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1E142" w14:textId="16E443D9" w:rsidR="002C75DA" w:rsidRPr="00152C29" w:rsidRDefault="00BA2605" w:rsidP="00152C29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152C29">
        <w:rPr>
          <w:rFonts w:ascii="Tahoma" w:hAnsi="Tahoma" w:cs="Tahoma"/>
          <w:b/>
          <w:bCs/>
          <w:sz w:val="20"/>
          <w:szCs w:val="20"/>
        </w:rPr>
        <w:t>Aglomerācijas, kuru komunālo notekūdeņu attīrīšanas iekārtu radītā piesārņojuma slodze 2022.gadā</w:t>
      </w:r>
      <w:r w:rsidRPr="00152C29">
        <w:rPr>
          <w:rStyle w:val="FootnoteReference"/>
          <w:rFonts w:ascii="Tahoma" w:hAnsi="Tahoma" w:cs="Tahoma"/>
          <w:b/>
          <w:bCs/>
          <w:sz w:val="20"/>
          <w:szCs w:val="20"/>
        </w:rPr>
        <w:footnoteReference w:id="1"/>
      </w:r>
      <w:r w:rsidRPr="00152C29">
        <w:rPr>
          <w:rFonts w:ascii="Tahoma" w:hAnsi="Tahoma" w:cs="Tahoma"/>
          <w:b/>
          <w:bCs/>
          <w:sz w:val="20"/>
          <w:szCs w:val="20"/>
        </w:rPr>
        <w:t xml:space="preserve"> pārsniedza 100 000 cilvēku ekvivalentus (CE)</w:t>
      </w:r>
      <w:r w:rsidR="00A41E3F" w:rsidRPr="00152C29">
        <w:rPr>
          <w:rStyle w:val="FootnoteReference"/>
          <w:rFonts w:ascii="Tahoma" w:hAnsi="Tahoma" w:cs="Tahoma"/>
          <w:b/>
          <w:bCs/>
          <w:sz w:val="20"/>
          <w:szCs w:val="20"/>
        </w:rPr>
        <w:footnoteReference w:id="2"/>
      </w:r>
    </w:p>
    <w:tbl>
      <w:tblPr>
        <w:tblW w:w="13948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704"/>
        <w:gridCol w:w="4253"/>
        <w:gridCol w:w="3898"/>
        <w:gridCol w:w="1799"/>
        <w:gridCol w:w="1827"/>
        <w:gridCol w:w="1467"/>
      </w:tblGrid>
      <w:tr w:rsidR="00E9760C" w:rsidRPr="00152C29" w14:paraId="3D2D56DA" w14:textId="77777777" w:rsidTr="00B433D2">
        <w:trPr>
          <w:trHeight w:val="555"/>
        </w:trPr>
        <w:tc>
          <w:tcPr>
            <w:tcW w:w="704" w:type="dxa"/>
            <w:shd w:val="clear" w:color="auto" w:fill="E2EFD9" w:themeFill="accent6" w:themeFillTint="33"/>
          </w:tcPr>
          <w:p w14:paraId="72EAF3D7" w14:textId="0ACA7CFD" w:rsidR="00E9760C" w:rsidRPr="00152C29" w:rsidRDefault="00E9760C" w:rsidP="00F94F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  <w:t>N</w:t>
            </w:r>
            <w:r w:rsidR="00284B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  <w:t>.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  <w:t>p</w:t>
            </w:r>
            <w:r w:rsidR="00284B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  <w:t>.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  <w:t>k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  <w:t>.</w:t>
            </w:r>
          </w:p>
        </w:tc>
        <w:tc>
          <w:tcPr>
            <w:tcW w:w="4253" w:type="dxa"/>
            <w:shd w:val="clear" w:color="auto" w:fill="E2EFD9" w:themeFill="accent6" w:themeFillTint="33"/>
            <w:vAlign w:val="center"/>
            <w:hideMark/>
          </w:tcPr>
          <w:p w14:paraId="1F459F1A" w14:textId="539AC100" w:rsidR="00E9760C" w:rsidRPr="00BA2605" w:rsidRDefault="00E9760C" w:rsidP="00F94F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</w:pPr>
            <w:r w:rsidRPr="00152C29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  <w:t>Aglomerācija</w:t>
            </w:r>
          </w:p>
        </w:tc>
        <w:tc>
          <w:tcPr>
            <w:tcW w:w="3898" w:type="dxa"/>
            <w:shd w:val="clear" w:color="auto" w:fill="E2EFD9" w:themeFill="accent6" w:themeFillTint="33"/>
            <w:vAlign w:val="center"/>
            <w:hideMark/>
          </w:tcPr>
          <w:p w14:paraId="4CF57E03" w14:textId="6D594512" w:rsidR="00E9760C" w:rsidRPr="00BA2605" w:rsidRDefault="00E9760C" w:rsidP="00F94F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</w:pPr>
            <w:r w:rsidRPr="00BA2605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  <w:t xml:space="preserve">Attīrīšanas </w:t>
            </w:r>
            <w:r w:rsidRPr="00152C29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  <w:t>i</w:t>
            </w:r>
            <w:r w:rsidRPr="00BA2605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  <w:t>ekārta</w:t>
            </w:r>
          </w:p>
        </w:tc>
        <w:tc>
          <w:tcPr>
            <w:tcW w:w="1799" w:type="dxa"/>
            <w:shd w:val="clear" w:color="auto" w:fill="E2EFD9" w:themeFill="accent6" w:themeFillTint="33"/>
            <w:vAlign w:val="center"/>
            <w:hideMark/>
          </w:tcPr>
          <w:p w14:paraId="00F02391" w14:textId="1E973AB9" w:rsidR="00E9760C" w:rsidRPr="00BA2605" w:rsidRDefault="00E9760C" w:rsidP="00F94F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</w:pPr>
            <w:r w:rsidRPr="00BA2605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  <w:t xml:space="preserve">Piesaistītie </w:t>
            </w:r>
            <w:r w:rsidRPr="00152C29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  <w:t>i</w:t>
            </w:r>
            <w:r w:rsidRPr="00BA2605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  <w:t>edzīvotāji</w:t>
            </w:r>
          </w:p>
        </w:tc>
        <w:tc>
          <w:tcPr>
            <w:tcW w:w="1827" w:type="dxa"/>
            <w:shd w:val="clear" w:color="auto" w:fill="E2EFD9" w:themeFill="accent6" w:themeFillTint="33"/>
            <w:vAlign w:val="center"/>
            <w:hideMark/>
          </w:tcPr>
          <w:p w14:paraId="1791296D" w14:textId="20444361" w:rsidR="00E9760C" w:rsidRPr="00BA2605" w:rsidRDefault="00E9760C" w:rsidP="00F94F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</w:pPr>
            <w:r w:rsidRPr="00BA2605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  <w:t xml:space="preserve">Cilvēku </w:t>
            </w:r>
            <w:r w:rsidRPr="00152C29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  <w:t>e</w:t>
            </w:r>
            <w:r w:rsidRPr="00BA2605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  <w:t>kvivalents</w:t>
            </w:r>
          </w:p>
        </w:tc>
        <w:tc>
          <w:tcPr>
            <w:tcW w:w="1467" w:type="dxa"/>
            <w:shd w:val="clear" w:color="auto" w:fill="E2EFD9" w:themeFill="accent6" w:themeFillTint="33"/>
            <w:vAlign w:val="center"/>
            <w:hideMark/>
          </w:tcPr>
          <w:p w14:paraId="61E58507" w14:textId="30C02054" w:rsidR="00E9760C" w:rsidRPr="00BA2605" w:rsidRDefault="00E9760C" w:rsidP="00F94F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</w:pPr>
            <w:r w:rsidRPr="00BA2605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  <w:t xml:space="preserve">Pārskata </w:t>
            </w:r>
            <w:r w:rsidRPr="00152C29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  <w:t>g</w:t>
            </w:r>
            <w:r w:rsidRPr="00BA2605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  <w:t>ads</w:t>
            </w:r>
          </w:p>
        </w:tc>
      </w:tr>
      <w:tr w:rsidR="00E9760C" w:rsidRPr="00152C29" w14:paraId="56B88710" w14:textId="77777777" w:rsidTr="0071305D">
        <w:trPr>
          <w:trHeight w:val="555"/>
        </w:trPr>
        <w:tc>
          <w:tcPr>
            <w:tcW w:w="704" w:type="dxa"/>
            <w:vAlign w:val="center"/>
          </w:tcPr>
          <w:p w14:paraId="3D43823F" w14:textId="7B3A024A" w:rsidR="00E9760C" w:rsidRPr="00152C29" w:rsidRDefault="00284BD2" w:rsidP="00284B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  <w:t>1.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72A8FDF2" w14:textId="28EA3D6F" w:rsidR="00E9760C" w:rsidRPr="00BA2605" w:rsidRDefault="00E9760C" w:rsidP="00BA260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</w:pPr>
            <w:r w:rsidRPr="00152C29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  <w:t>Rīga</w:t>
            </w:r>
          </w:p>
        </w:tc>
        <w:tc>
          <w:tcPr>
            <w:tcW w:w="3898" w:type="dxa"/>
            <w:shd w:val="clear" w:color="auto" w:fill="auto"/>
            <w:vAlign w:val="center"/>
            <w:hideMark/>
          </w:tcPr>
          <w:p w14:paraId="582328B2" w14:textId="3CDA4136" w:rsidR="00E9760C" w:rsidRPr="00BA2605" w:rsidRDefault="00E9760C" w:rsidP="00BA260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</w:pPr>
            <w:r w:rsidRPr="00152C29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  <w:t xml:space="preserve">SIA </w:t>
            </w:r>
            <w:r w:rsidRPr="00BA2605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  <w:t xml:space="preserve"> </w:t>
            </w:r>
            <w:r w:rsidRPr="00152C29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  <w:t>“</w:t>
            </w:r>
            <w:r w:rsidRPr="00BA2605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  <w:t>RĪGAS ŪDENS"</w:t>
            </w:r>
            <w:r w:rsidR="00B433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  <w:t xml:space="preserve"> b</w:t>
            </w:r>
            <w:r w:rsidRPr="00BA2605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  <w:t>ioloģiskās attīrīšanas stacija "Daugavgrīva”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14:paraId="57DD1133" w14:textId="77777777" w:rsidR="00E9760C" w:rsidRPr="003106BF" w:rsidRDefault="00E9760C" w:rsidP="00BA26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</w:pPr>
            <w:r w:rsidRPr="003106BF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  <w:t>621525</w:t>
            </w:r>
          </w:p>
        </w:tc>
        <w:tc>
          <w:tcPr>
            <w:tcW w:w="1827" w:type="dxa"/>
            <w:shd w:val="clear" w:color="auto" w:fill="E2EFD9" w:themeFill="accent6" w:themeFillTint="33"/>
            <w:vAlign w:val="center"/>
            <w:hideMark/>
          </w:tcPr>
          <w:p w14:paraId="56E9B7E1" w14:textId="77777777" w:rsidR="00E9760C" w:rsidRPr="00BA2605" w:rsidRDefault="00E9760C" w:rsidP="00BA260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</w:pPr>
            <w:r w:rsidRPr="00BA2605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  <w:t>633540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14:paraId="63E1564C" w14:textId="5C0846B4" w:rsidR="00E9760C" w:rsidRPr="003106BF" w:rsidRDefault="00E9760C" w:rsidP="00BA26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</w:pPr>
            <w:r w:rsidRPr="003106BF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  <w:t>2022.</w:t>
            </w:r>
          </w:p>
        </w:tc>
      </w:tr>
    </w:tbl>
    <w:p w14:paraId="2F5C46D7" w14:textId="77777777" w:rsidR="00BA2605" w:rsidRPr="00152C29" w:rsidRDefault="00BA2605">
      <w:pPr>
        <w:rPr>
          <w:rFonts w:ascii="Tahoma" w:hAnsi="Tahoma" w:cs="Tahoma"/>
        </w:rPr>
      </w:pPr>
    </w:p>
    <w:p w14:paraId="5A1E25B9" w14:textId="109B6CC6" w:rsidR="00D41E72" w:rsidRPr="00152C29" w:rsidRDefault="00BA2605" w:rsidP="00152C29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152C29">
        <w:rPr>
          <w:rFonts w:ascii="Tahoma" w:hAnsi="Tahoma" w:cs="Tahoma"/>
          <w:b/>
          <w:bCs/>
          <w:sz w:val="20"/>
          <w:szCs w:val="20"/>
        </w:rPr>
        <w:t>Aglomerācijas, kuru komunālo notekūdeņu attīrīšanas iekārtu radītā piesārņojuma slodze 2022.gadā</w:t>
      </w:r>
      <w:r w:rsidR="00A41E3F" w:rsidRPr="00152C29">
        <w:rPr>
          <w:rFonts w:ascii="Tahoma" w:hAnsi="Tahoma" w:cs="Tahoma"/>
          <w:b/>
          <w:bCs/>
          <w:sz w:val="20"/>
          <w:szCs w:val="20"/>
          <w:vertAlign w:val="superscript"/>
        </w:rPr>
        <w:t>1</w:t>
      </w:r>
      <w:r w:rsidRPr="00152C29">
        <w:rPr>
          <w:rFonts w:ascii="Tahoma" w:hAnsi="Tahoma" w:cs="Tahoma"/>
          <w:b/>
          <w:bCs/>
          <w:sz w:val="20"/>
          <w:szCs w:val="20"/>
        </w:rPr>
        <w:t xml:space="preserve"> bija no 10 000 </w:t>
      </w:r>
      <w:r w:rsidR="00D41E72" w:rsidRPr="00152C29">
        <w:rPr>
          <w:rFonts w:ascii="Tahoma" w:hAnsi="Tahoma" w:cs="Tahoma"/>
          <w:b/>
          <w:bCs/>
          <w:sz w:val="20"/>
          <w:szCs w:val="20"/>
        </w:rPr>
        <w:t xml:space="preserve">CE </w:t>
      </w:r>
      <w:r w:rsidRPr="00152C29">
        <w:rPr>
          <w:rFonts w:ascii="Tahoma" w:hAnsi="Tahoma" w:cs="Tahoma"/>
          <w:b/>
          <w:bCs/>
          <w:sz w:val="20"/>
          <w:szCs w:val="20"/>
        </w:rPr>
        <w:t xml:space="preserve">līdz 100 000 </w:t>
      </w:r>
      <w:r w:rsidR="005A347B" w:rsidRPr="00152C29">
        <w:rPr>
          <w:rFonts w:ascii="Tahoma" w:hAnsi="Tahoma" w:cs="Tahoma"/>
          <w:b/>
          <w:bCs/>
          <w:sz w:val="20"/>
          <w:szCs w:val="20"/>
        </w:rPr>
        <w:t>CE</w:t>
      </w:r>
      <w:r w:rsidR="005A347B" w:rsidRPr="00152C29">
        <w:rPr>
          <w:rFonts w:ascii="Tahoma" w:hAnsi="Tahoma" w:cs="Tahoma"/>
          <w:b/>
          <w:bCs/>
          <w:sz w:val="20"/>
          <w:szCs w:val="20"/>
          <w:vertAlign w:val="superscript"/>
        </w:rPr>
        <w:t>2</w:t>
      </w:r>
    </w:p>
    <w:tbl>
      <w:tblPr>
        <w:tblW w:w="13948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704"/>
        <w:gridCol w:w="4253"/>
        <w:gridCol w:w="3889"/>
        <w:gridCol w:w="1813"/>
        <w:gridCol w:w="1824"/>
        <w:gridCol w:w="1465"/>
      </w:tblGrid>
      <w:tr w:rsidR="00284BD2" w:rsidRPr="00152C29" w14:paraId="5454DF0B" w14:textId="77777777" w:rsidTr="00303E6A">
        <w:trPr>
          <w:trHeight w:val="555"/>
        </w:trPr>
        <w:tc>
          <w:tcPr>
            <w:tcW w:w="704" w:type="dxa"/>
            <w:shd w:val="clear" w:color="auto" w:fill="E2EFD9" w:themeFill="accent6" w:themeFillTint="33"/>
            <w:vAlign w:val="center"/>
          </w:tcPr>
          <w:p w14:paraId="30A3BDCA" w14:textId="0F24E602" w:rsidR="00284BD2" w:rsidRPr="007F6751" w:rsidRDefault="00284BD2" w:rsidP="007F67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</w:pPr>
            <w:proofErr w:type="spellStart"/>
            <w:r w:rsidRPr="007F6751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  <w:t>N.p.k</w:t>
            </w:r>
            <w:proofErr w:type="spellEnd"/>
            <w:r w:rsidRPr="007F6751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  <w:t>.</w:t>
            </w:r>
          </w:p>
        </w:tc>
        <w:tc>
          <w:tcPr>
            <w:tcW w:w="4253" w:type="dxa"/>
            <w:shd w:val="clear" w:color="auto" w:fill="E2EFD9" w:themeFill="accent6" w:themeFillTint="33"/>
            <w:vAlign w:val="center"/>
            <w:hideMark/>
          </w:tcPr>
          <w:p w14:paraId="1559E873" w14:textId="0F46DE6A" w:rsidR="00284BD2" w:rsidRPr="00BA2605" w:rsidRDefault="00BC3BE1" w:rsidP="007F67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  <w:t>Aglomerācija</w:t>
            </w:r>
          </w:p>
        </w:tc>
        <w:tc>
          <w:tcPr>
            <w:tcW w:w="3889" w:type="dxa"/>
            <w:shd w:val="clear" w:color="auto" w:fill="E2EFD9" w:themeFill="accent6" w:themeFillTint="33"/>
            <w:vAlign w:val="center"/>
            <w:hideMark/>
          </w:tcPr>
          <w:p w14:paraId="3537383A" w14:textId="68AA6E60" w:rsidR="00284BD2" w:rsidRPr="00BA2605" w:rsidRDefault="00284BD2" w:rsidP="007F67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16"/>
                <w:szCs w:val="16"/>
                <w:lang w:eastAsia="lv-LV"/>
                <w14:ligatures w14:val="none"/>
              </w:rPr>
            </w:pPr>
            <w:r w:rsidRPr="00BA2605">
              <w:rPr>
                <w:rFonts w:ascii="Tahoma" w:eastAsia="Times New Roman" w:hAnsi="Tahoma" w:cs="Tahoma"/>
                <w:b/>
                <w:bCs/>
                <w:kern w:val="0"/>
                <w:sz w:val="16"/>
                <w:szCs w:val="16"/>
                <w:lang w:eastAsia="lv-LV"/>
                <w14:ligatures w14:val="none"/>
              </w:rPr>
              <w:t xml:space="preserve">Attīrīšanas </w:t>
            </w:r>
            <w:r w:rsidR="002C1586" w:rsidRPr="00B64045">
              <w:rPr>
                <w:rFonts w:ascii="Tahoma" w:eastAsia="Times New Roman" w:hAnsi="Tahoma" w:cs="Tahoma"/>
                <w:b/>
                <w:bCs/>
                <w:kern w:val="0"/>
                <w:sz w:val="16"/>
                <w:szCs w:val="16"/>
                <w:lang w:eastAsia="lv-LV"/>
                <w14:ligatures w14:val="none"/>
              </w:rPr>
              <w:t>i</w:t>
            </w:r>
            <w:r w:rsidRPr="00BA2605">
              <w:rPr>
                <w:rFonts w:ascii="Tahoma" w:eastAsia="Times New Roman" w:hAnsi="Tahoma" w:cs="Tahoma"/>
                <w:b/>
                <w:bCs/>
                <w:kern w:val="0"/>
                <w:sz w:val="16"/>
                <w:szCs w:val="16"/>
                <w:lang w:eastAsia="lv-LV"/>
                <w14:ligatures w14:val="none"/>
              </w:rPr>
              <w:t>ekārta</w:t>
            </w:r>
          </w:p>
        </w:tc>
        <w:tc>
          <w:tcPr>
            <w:tcW w:w="1813" w:type="dxa"/>
            <w:shd w:val="clear" w:color="auto" w:fill="E2EFD9" w:themeFill="accent6" w:themeFillTint="33"/>
            <w:vAlign w:val="center"/>
            <w:hideMark/>
          </w:tcPr>
          <w:p w14:paraId="2274E89B" w14:textId="1DC8F8ED" w:rsidR="00284BD2" w:rsidRPr="00BA2605" w:rsidRDefault="00284BD2" w:rsidP="00303E6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</w:pPr>
            <w:r w:rsidRPr="00BA2605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  <w:t xml:space="preserve">Piesaistītie </w:t>
            </w:r>
            <w:r w:rsidRPr="00DB208E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  <w:t>i</w:t>
            </w:r>
            <w:r w:rsidRPr="00BA2605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  <w:t>edzīvotāji</w:t>
            </w:r>
          </w:p>
        </w:tc>
        <w:tc>
          <w:tcPr>
            <w:tcW w:w="1824" w:type="dxa"/>
            <w:shd w:val="clear" w:color="auto" w:fill="E2EFD9" w:themeFill="accent6" w:themeFillTint="33"/>
            <w:vAlign w:val="center"/>
            <w:hideMark/>
          </w:tcPr>
          <w:p w14:paraId="7A0C4C7C" w14:textId="70684CE7" w:rsidR="00284BD2" w:rsidRPr="00BA2605" w:rsidRDefault="00284BD2" w:rsidP="00303E6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</w:pPr>
            <w:r w:rsidRPr="00BA2605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  <w:t xml:space="preserve">Cilvēku </w:t>
            </w:r>
            <w:r w:rsidRPr="00735743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  <w:t>e</w:t>
            </w:r>
            <w:r w:rsidRPr="00BA2605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  <w:t>kvivalents</w:t>
            </w:r>
          </w:p>
        </w:tc>
        <w:tc>
          <w:tcPr>
            <w:tcW w:w="1465" w:type="dxa"/>
            <w:shd w:val="clear" w:color="auto" w:fill="E2EFD9" w:themeFill="accent6" w:themeFillTint="33"/>
            <w:vAlign w:val="center"/>
            <w:hideMark/>
          </w:tcPr>
          <w:p w14:paraId="1E1CDCF2" w14:textId="28B8910B" w:rsidR="00284BD2" w:rsidRPr="00BA2605" w:rsidRDefault="00284BD2" w:rsidP="00303E6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</w:pPr>
            <w:r w:rsidRPr="00BA2605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  <w:t xml:space="preserve">Pārskata </w:t>
            </w:r>
            <w:r w:rsidRPr="00DB208E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  <w:t>g</w:t>
            </w:r>
            <w:r w:rsidRPr="00BA2605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  <w:t>ads</w:t>
            </w:r>
          </w:p>
        </w:tc>
      </w:tr>
      <w:tr w:rsidR="004C257B" w:rsidRPr="00152C29" w14:paraId="6871D5BB" w14:textId="77777777" w:rsidTr="00303E6A">
        <w:trPr>
          <w:trHeight w:val="435"/>
        </w:trPr>
        <w:tc>
          <w:tcPr>
            <w:tcW w:w="704" w:type="dxa"/>
            <w:shd w:val="clear" w:color="auto" w:fill="FFFFFF" w:themeFill="background1"/>
            <w:vAlign w:val="center"/>
          </w:tcPr>
          <w:p w14:paraId="58D4E9A6" w14:textId="360EC6B7" w:rsidR="004C257B" w:rsidRPr="007F6751" w:rsidRDefault="007F6751" w:rsidP="007F67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</w:pPr>
            <w:r w:rsidRPr="007F6751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  <w:t>1.</w:t>
            </w:r>
          </w:p>
        </w:tc>
        <w:tc>
          <w:tcPr>
            <w:tcW w:w="4253" w:type="dxa"/>
            <w:shd w:val="clear" w:color="auto" w:fill="FFFFFF" w:themeFill="background1"/>
            <w:vAlign w:val="center"/>
            <w:hideMark/>
          </w:tcPr>
          <w:p w14:paraId="7B147984" w14:textId="643CA9A7" w:rsidR="004C257B" w:rsidRPr="00BA2605" w:rsidRDefault="000A447D" w:rsidP="007F675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</w:pPr>
            <w:r w:rsidRPr="00462501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  <w:t>Daugavpils</w:t>
            </w:r>
          </w:p>
        </w:tc>
        <w:tc>
          <w:tcPr>
            <w:tcW w:w="3889" w:type="dxa"/>
            <w:shd w:val="clear" w:color="000000" w:fill="FFFFFF"/>
            <w:vAlign w:val="center"/>
            <w:hideMark/>
          </w:tcPr>
          <w:p w14:paraId="5B86B297" w14:textId="1EBB4C22" w:rsidR="004C257B" w:rsidRPr="00BA2605" w:rsidRDefault="000A447D" w:rsidP="007F6751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:lang w:eastAsia="lv-LV"/>
                <w14:ligatures w14:val="none"/>
              </w:rPr>
            </w:pPr>
            <w:r w:rsidRPr="00BA2605">
              <w:rPr>
                <w:rFonts w:ascii="Tahoma" w:eastAsia="Times New Roman" w:hAnsi="Tahoma" w:cs="Tahoma"/>
                <w:kern w:val="0"/>
                <w:sz w:val="16"/>
                <w:szCs w:val="16"/>
                <w:lang w:eastAsia="lv-LV"/>
                <w14:ligatures w14:val="none"/>
              </w:rPr>
              <w:t xml:space="preserve">SIA "Daugavpils ūdens" </w:t>
            </w:r>
            <w:r w:rsidR="007F6751" w:rsidRPr="00B64045">
              <w:rPr>
                <w:rFonts w:ascii="Tahoma" w:eastAsia="Times New Roman" w:hAnsi="Tahoma" w:cs="Tahoma"/>
                <w:kern w:val="0"/>
                <w:sz w:val="16"/>
                <w:szCs w:val="16"/>
                <w:lang w:eastAsia="lv-LV"/>
                <w14:ligatures w14:val="none"/>
              </w:rPr>
              <w:t>komunālās notekūdeņu attīrīšanas iekārtas</w:t>
            </w:r>
          </w:p>
        </w:tc>
        <w:tc>
          <w:tcPr>
            <w:tcW w:w="1813" w:type="dxa"/>
            <w:shd w:val="clear" w:color="000000" w:fill="FFFFFF"/>
            <w:vAlign w:val="center"/>
            <w:hideMark/>
          </w:tcPr>
          <w:p w14:paraId="597E2B96" w14:textId="77777777" w:rsidR="004C257B" w:rsidRPr="00BA2605" w:rsidRDefault="004C257B" w:rsidP="00303E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</w:pPr>
            <w:r w:rsidRPr="00BA260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  <w:t>75590</w:t>
            </w:r>
          </w:p>
        </w:tc>
        <w:tc>
          <w:tcPr>
            <w:tcW w:w="1824" w:type="dxa"/>
            <w:shd w:val="clear" w:color="auto" w:fill="E2EFD9" w:themeFill="accent6" w:themeFillTint="33"/>
            <w:vAlign w:val="center"/>
            <w:hideMark/>
          </w:tcPr>
          <w:p w14:paraId="585B0670" w14:textId="77777777" w:rsidR="004C257B" w:rsidRPr="00BA2605" w:rsidRDefault="004C257B" w:rsidP="00303E6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</w:pPr>
            <w:r w:rsidRPr="00BA2605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  <w:t>71948</w:t>
            </w:r>
          </w:p>
        </w:tc>
        <w:tc>
          <w:tcPr>
            <w:tcW w:w="1465" w:type="dxa"/>
            <w:shd w:val="clear" w:color="auto" w:fill="FFFFFF" w:themeFill="background1"/>
            <w:vAlign w:val="center"/>
            <w:hideMark/>
          </w:tcPr>
          <w:p w14:paraId="3712D493" w14:textId="77777777" w:rsidR="004C257B" w:rsidRPr="00BA2605" w:rsidRDefault="004C257B" w:rsidP="00303E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</w:pPr>
            <w:r w:rsidRPr="00BA260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  <w:t>2022</w:t>
            </w:r>
            <w:r w:rsidRPr="00DB208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  <w:t>.</w:t>
            </w:r>
          </w:p>
        </w:tc>
      </w:tr>
      <w:tr w:rsidR="008E7C8B" w:rsidRPr="00152C29" w14:paraId="34754A62" w14:textId="77777777" w:rsidTr="00303E6A">
        <w:trPr>
          <w:trHeight w:val="435"/>
        </w:trPr>
        <w:tc>
          <w:tcPr>
            <w:tcW w:w="704" w:type="dxa"/>
            <w:shd w:val="clear" w:color="auto" w:fill="FFFFFF" w:themeFill="background1"/>
            <w:vAlign w:val="center"/>
          </w:tcPr>
          <w:p w14:paraId="3E47968E" w14:textId="7E3AD0D7" w:rsidR="008E7C8B" w:rsidRPr="007F6751" w:rsidRDefault="002C1586" w:rsidP="007F67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  <w:t>2.</w:t>
            </w:r>
          </w:p>
        </w:tc>
        <w:tc>
          <w:tcPr>
            <w:tcW w:w="4253" w:type="dxa"/>
            <w:shd w:val="clear" w:color="auto" w:fill="FFFFFF" w:themeFill="background1"/>
            <w:vAlign w:val="center"/>
            <w:hideMark/>
          </w:tcPr>
          <w:p w14:paraId="5B679F0D" w14:textId="3AE60066" w:rsidR="008E7C8B" w:rsidRPr="00BA2605" w:rsidRDefault="002C1586" w:rsidP="007F675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</w:pPr>
            <w:r w:rsidRPr="00462501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  <w:t>Rēzekne</w:t>
            </w:r>
          </w:p>
        </w:tc>
        <w:tc>
          <w:tcPr>
            <w:tcW w:w="3889" w:type="dxa"/>
            <w:shd w:val="clear" w:color="000000" w:fill="FFFFFF"/>
            <w:vAlign w:val="center"/>
            <w:hideMark/>
          </w:tcPr>
          <w:p w14:paraId="314D8AEB" w14:textId="0A388AF7" w:rsidR="008E7C8B" w:rsidRPr="00BA2605" w:rsidRDefault="002C1586" w:rsidP="007F6751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:lang w:eastAsia="lv-LV"/>
                <w14:ligatures w14:val="none"/>
              </w:rPr>
            </w:pPr>
            <w:r w:rsidRPr="00BA2605">
              <w:rPr>
                <w:rFonts w:ascii="Tahoma" w:eastAsia="Times New Roman" w:hAnsi="Tahoma" w:cs="Tahoma"/>
                <w:kern w:val="0"/>
                <w:sz w:val="16"/>
                <w:szCs w:val="16"/>
                <w:lang w:eastAsia="lv-LV"/>
                <w14:ligatures w14:val="none"/>
              </w:rPr>
              <w:t>SIA "Rēzeknes Ūdens"</w:t>
            </w:r>
            <w:r w:rsidR="00F84901" w:rsidRPr="00B64045">
              <w:rPr>
                <w:rFonts w:ascii="Tahoma" w:eastAsia="Times New Roman" w:hAnsi="Tahoma" w:cs="Tahoma"/>
                <w:kern w:val="0"/>
                <w:sz w:val="16"/>
                <w:szCs w:val="16"/>
                <w:lang w:eastAsia="lv-LV"/>
                <w14:ligatures w14:val="none"/>
              </w:rPr>
              <w:t xml:space="preserve"> komunālās </w:t>
            </w:r>
            <w:r w:rsidR="008E7C8B" w:rsidRPr="00BA2605">
              <w:rPr>
                <w:rFonts w:ascii="Tahoma" w:eastAsia="Times New Roman" w:hAnsi="Tahoma" w:cs="Tahoma"/>
                <w:kern w:val="0"/>
                <w:sz w:val="16"/>
                <w:szCs w:val="16"/>
                <w:lang w:eastAsia="lv-LV"/>
                <w14:ligatures w14:val="none"/>
              </w:rPr>
              <w:t>notekūdeņu attīrīšanas iekārtas</w:t>
            </w:r>
          </w:p>
        </w:tc>
        <w:tc>
          <w:tcPr>
            <w:tcW w:w="1813" w:type="dxa"/>
            <w:shd w:val="clear" w:color="000000" w:fill="FFFFFF"/>
            <w:vAlign w:val="center"/>
            <w:hideMark/>
          </w:tcPr>
          <w:p w14:paraId="06D72102" w14:textId="77777777" w:rsidR="008E7C8B" w:rsidRPr="00BA2605" w:rsidRDefault="008E7C8B" w:rsidP="00303E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</w:pPr>
            <w:r w:rsidRPr="00BA260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  <w:t>28735</w:t>
            </w:r>
          </w:p>
        </w:tc>
        <w:tc>
          <w:tcPr>
            <w:tcW w:w="1824" w:type="dxa"/>
            <w:shd w:val="clear" w:color="auto" w:fill="E2EFD9" w:themeFill="accent6" w:themeFillTint="33"/>
            <w:vAlign w:val="center"/>
            <w:hideMark/>
          </w:tcPr>
          <w:p w14:paraId="0619EFB8" w14:textId="77777777" w:rsidR="008E7C8B" w:rsidRPr="00BA2605" w:rsidRDefault="008E7C8B" w:rsidP="00303E6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</w:pPr>
            <w:r w:rsidRPr="00BA2605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  <w:t>68319</w:t>
            </w:r>
          </w:p>
        </w:tc>
        <w:tc>
          <w:tcPr>
            <w:tcW w:w="1465" w:type="dxa"/>
            <w:shd w:val="clear" w:color="auto" w:fill="FFFFFF" w:themeFill="background1"/>
            <w:vAlign w:val="center"/>
            <w:hideMark/>
          </w:tcPr>
          <w:p w14:paraId="2C0E1CD8" w14:textId="77777777" w:rsidR="008E7C8B" w:rsidRPr="00BA2605" w:rsidRDefault="008E7C8B" w:rsidP="00303E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</w:pPr>
            <w:r w:rsidRPr="00BA260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  <w:t>2022</w:t>
            </w:r>
            <w:r w:rsidRPr="00DB208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  <w:t>.</w:t>
            </w:r>
          </w:p>
        </w:tc>
      </w:tr>
      <w:tr w:rsidR="00C6036C" w:rsidRPr="00152C29" w14:paraId="437C2E49" w14:textId="77777777" w:rsidTr="00303E6A">
        <w:trPr>
          <w:trHeight w:val="435"/>
        </w:trPr>
        <w:tc>
          <w:tcPr>
            <w:tcW w:w="704" w:type="dxa"/>
            <w:shd w:val="clear" w:color="auto" w:fill="FFFFFF" w:themeFill="background1"/>
            <w:vAlign w:val="center"/>
          </w:tcPr>
          <w:p w14:paraId="75D0D80E" w14:textId="28AF9DF2" w:rsidR="00C6036C" w:rsidRPr="007F6751" w:rsidRDefault="002C1586" w:rsidP="007F67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  <w:t>3.</w:t>
            </w:r>
          </w:p>
        </w:tc>
        <w:tc>
          <w:tcPr>
            <w:tcW w:w="4253" w:type="dxa"/>
            <w:shd w:val="clear" w:color="auto" w:fill="FFFFFF" w:themeFill="background1"/>
            <w:vAlign w:val="center"/>
            <w:hideMark/>
          </w:tcPr>
          <w:p w14:paraId="67FD98EE" w14:textId="0D98B3B0" w:rsidR="00C6036C" w:rsidRPr="00BA2605" w:rsidRDefault="002C1586" w:rsidP="007F675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</w:pPr>
            <w:r w:rsidRPr="00462501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  <w:t>Liepāja</w:t>
            </w:r>
          </w:p>
        </w:tc>
        <w:tc>
          <w:tcPr>
            <w:tcW w:w="3889" w:type="dxa"/>
            <w:shd w:val="clear" w:color="000000" w:fill="FFFFFF"/>
            <w:vAlign w:val="center"/>
            <w:hideMark/>
          </w:tcPr>
          <w:p w14:paraId="06E0C871" w14:textId="49857DBA" w:rsidR="00C6036C" w:rsidRPr="00BA2605" w:rsidRDefault="00F84901" w:rsidP="007F6751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:lang w:eastAsia="lv-LV"/>
                <w14:ligatures w14:val="none"/>
              </w:rPr>
            </w:pPr>
            <w:r w:rsidRPr="00B64045">
              <w:rPr>
                <w:rFonts w:ascii="Tahoma" w:eastAsia="Times New Roman" w:hAnsi="Tahoma" w:cs="Tahoma"/>
                <w:kern w:val="0"/>
                <w:sz w:val="16"/>
                <w:szCs w:val="16"/>
                <w:lang w:eastAsia="lv-LV"/>
                <w14:ligatures w14:val="none"/>
              </w:rPr>
              <w:t>SIA “</w:t>
            </w:r>
            <w:r w:rsidR="002C1586" w:rsidRPr="00BA2605">
              <w:rPr>
                <w:rFonts w:ascii="Tahoma" w:eastAsia="Times New Roman" w:hAnsi="Tahoma" w:cs="Tahoma"/>
                <w:kern w:val="0"/>
                <w:sz w:val="16"/>
                <w:szCs w:val="16"/>
                <w:lang w:eastAsia="lv-LV"/>
                <w14:ligatures w14:val="none"/>
              </w:rPr>
              <w:t>LIEPĀJAS ŪDENS</w:t>
            </w:r>
            <w:r w:rsidRPr="00B64045">
              <w:rPr>
                <w:rFonts w:ascii="Tahoma" w:eastAsia="Times New Roman" w:hAnsi="Tahoma" w:cs="Tahoma"/>
                <w:kern w:val="0"/>
                <w:sz w:val="16"/>
                <w:szCs w:val="16"/>
                <w:lang w:eastAsia="lv-LV"/>
                <w14:ligatures w14:val="none"/>
              </w:rPr>
              <w:t xml:space="preserve">” komunālās </w:t>
            </w:r>
            <w:r w:rsidRPr="00BA2605">
              <w:rPr>
                <w:rFonts w:ascii="Tahoma" w:eastAsia="Times New Roman" w:hAnsi="Tahoma" w:cs="Tahoma"/>
                <w:kern w:val="0"/>
                <w:sz w:val="16"/>
                <w:szCs w:val="16"/>
                <w:lang w:eastAsia="lv-LV"/>
                <w14:ligatures w14:val="none"/>
              </w:rPr>
              <w:t>notekūdeņu attīrīšanas iekārtas</w:t>
            </w:r>
          </w:p>
        </w:tc>
        <w:tc>
          <w:tcPr>
            <w:tcW w:w="1813" w:type="dxa"/>
            <w:shd w:val="clear" w:color="000000" w:fill="FFFFFF"/>
            <w:vAlign w:val="center"/>
            <w:hideMark/>
          </w:tcPr>
          <w:p w14:paraId="787652B1" w14:textId="77777777" w:rsidR="00C6036C" w:rsidRPr="00BA2605" w:rsidRDefault="00C6036C" w:rsidP="00303E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</w:pPr>
            <w:r w:rsidRPr="00BA260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  <w:t>73045</w:t>
            </w:r>
          </w:p>
        </w:tc>
        <w:tc>
          <w:tcPr>
            <w:tcW w:w="1824" w:type="dxa"/>
            <w:shd w:val="clear" w:color="auto" w:fill="E2EFD9" w:themeFill="accent6" w:themeFillTint="33"/>
            <w:vAlign w:val="center"/>
            <w:hideMark/>
          </w:tcPr>
          <w:p w14:paraId="6E4F409E" w14:textId="77777777" w:rsidR="00C6036C" w:rsidRPr="00BA2605" w:rsidRDefault="00C6036C" w:rsidP="00303E6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</w:pPr>
            <w:r w:rsidRPr="00BA2605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  <w:t>59738</w:t>
            </w:r>
          </w:p>
        </w:tc>
        <w:tc>
          <w:tcPr>
            <w:tcW w:w="1465" w:type="dxa"/>
            <w:shd w:val="clear" w:color="auto" w:fill="FFFFFF" w:themeFill="background1"/>
            <w:vAlign w:val="center"/>
            <w:hideMark/>
          </w:tcPr>
          <w:p w14:paraId="716ED206" w14:textId="77777777" w:rsidR="00C6036C" w:rsidRPr="00BA2605" w:rsidRDefault="00C6036C" w:rsidP="00303E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</w:pPr>
            <w:r w:rsidRPr="00BA260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  <w:t>2022</w:t>
            </w:r>
            <w:r w:rsidRPr="00DB208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  <w:t>.</w:t>
            </w:r>
          </w:p>
        </w:tc>
      </w:tr>
      <w:tr w:rsidR="00C6036C" w:rsidRPr="00152C29" w14:paraId="61B88A07" w14:textId="77777777" w:rsidTr="00303E6A">
        <w:trPr>
          <w:trHeight w:val="435"/>
        </w:trPr>
        <w:tc>
          <w:tcPr>
            <w:tcW w:w="704" w:type="dxa"/>
            <w:shd w:val="clear" w:color="auto" w:fill="FFFFFF" w:themeFill="background1"/>
            <w:vAlign w:val="center"/>
          </w:tcPr>
          <w:p w14:paraId="0E0874F9" w14:textId="3BF83D00" w:rsidR="00C6036C" w:rsidRPr="007F6751" w:rsidRDefault="002C1586" w:rsidP="007F67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  <w:t>4.</w:t>
            </w:r>
          </w:p>
        </w:tc>
        <w:tc>
          <w:tcPr>
            <w:tcW w:w="4253" w:type="dxa"/>
            <w:shd w:val="clear" w:color="auto" w:fill="FFFFFF" w:themeFill="background1"/>
            <w:vAlign w:val="center"/>
            <w:hideMark/>
          </w:tcPr>
          <w:p w14:paraId="757C2EC0" w14:textId="1ED446AC" w:rsidR="00C6036C" w:rsidRPr="00BA2605" w:rsidRDefault="002C1586" w:rsidP="007F675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</w:pPr>
            <w:r w:rsidRPr="00462501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  <w:t>Jelgava</w:t>
            </w:r>
          </w:p>
        </w:tc>
        <w:tc>
          <w:tcPr>
            <w:tcW w:w="3889" w:type="dxa"/>
            <w:shd w:val="clear" w:color="000000" w:fill="FFFFFF"/>
            <w:vAlign w:val="center"/>
            <w:hideMark/>
          </w:tcPr>
          <w:p w14:paraId="381A61BA" w14:textId="37CBCC69" w:rsidR="00C6036C" w:rsidRPr="00BA2605" w:rsidRDefault="00F84901" w:rsidP="007F6751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:lang w:eastAsia="lv-LV"/>
                <w14:ligatures w14:val="none"/>
              </w:rPr>
            </w:pPr>
            <w:r w:rsidRPr="00B64045">
              <w:rPr>
                <w:rFonts w:ascii="Tahoma" w:eastAsia="Times New Roman" w:hAnsi="Tahoma" w:cs="Tahoma"/>
                <w:kern w:val="0"/>
                <w:sz w:val="16"/>
                <w:szCs w:val="16"/>
                <w:lang w:eastAsia="lv-LV"/>
                <w14:ligatures w14:val="none"/>
              </w:rPr>
              <w:t>SIA “</w:t>
            </w:r>
            <w:r w:rsidR="002C1586" w:rsidRPr="00BA2605">
              <w:rPr>
                <w:rFonts w:ascii="Tahoma" w:eastAsia="Times New Roman" w:hAnsi="Tahoma" w:cs="Tahoma"/>
                <w:kern w:val="0"/>
                <w:sz w:val="16"/>
                <w:szCs w:val="16"/>
                <w:lang w:eastAsia="lv-LV"/>
                <w14:ligatures w14:val="none"/>
              </w:rPr>
              <w:t>JELGAVAS ŪDENS</w:t>
            </w:r>
            <w:r w:rsidRPr="00B64045">
              <w:rPr>
                <w:rFonts w:ascii="Tahoma" w:eastAsia="Times New Roman" w:hAnsi="Tahoma" w:cs="Tahoma"/>
                <w:kern w:val="0"/>
                <w:sz w:val="16"/>
                <w:szCs w:val="16"/>
                <w:lang w:eastAsia="lv-LV"/>
                <w14:ligatures w14:val="none"/>
              </w:rPr>
              <w:t xml:space="preserve">” komunālās </w:t>
            </w:r>
            <w:r w:rsidRPr="00BA2605">
              <w:rPr>
                <w:rFonts w:ascii="Tahoma" w:eastAsia="Times New Roman" w:hAnsi="Tahoma" w:cs="Tahoma"/>
                <w:kern w:val="0"/>
                <w:sz w:val="16"/>
                <w:szCs w:val="16"/>
                <w:lang w:eastAsia="lv-LV"/>
                <w14:ligatures w14:val="none"/>
              </w:rPr>
              <w:t>notekūdeņu attīrīšanas iekārtas</w:t>
            </w:r>
          </w:p>
        </w:tc>
        <w:tc>
          <w:tcPr>
            <w:tcW w:w="1813" w:type="dxa"/>
            <w:shd w:val="clear" w:color="000000" w:fill="FFFFFF"/>
            <w:vAlign w:val="center"/>
            <w:hideMark/>
          </w:tcPr>
          <w:p w14:paraId="6723FEA6" w14:textId="77777777" w:rsidR="00C6036C" w:rsidRPr="00BA2605" w:rsidRDefault="00C6036C" w:rsidP="00303E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</w:pPr>
            <w:r w:rsidRPr="00BA260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  <w:t>54713</w:t>
            </w:r>
          </w:p>
        </w:tc>
        <w:tc>
          <w:tcPr>
            <w:tcW w:w="1824" w:type="dxa"/>
            <w:shd w:val="clear" w:color="auto" w:fill="E2EFD9" w:themeFill="accent6" w:themeFillTint="33"/>
            <w:vAlign w:val="center"/>
            <w:hideMark/>
          </w:tcPr>
          <w:p w14:paraId="6AED1D97" w14:textId="77777777" w:rsidR="00C6036C" w:rsidRPr="00BA2605" w:rsidRDefault="00C6036C" w:rsidP="00303E6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</w:pPr>
            <w:r w:rsidRPr="00BA2605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  <w:t>32273</w:t>
            </w:r>
          </w:p>
        </w:tc>
        <w:tc>
          <w:tcPr>
            <w:tcW w:w="1465" w:type="dxa"/>
            <w:shd w:val="clear" w:color="auto" w:fill="FFFFFF" w:themeFill="background1"/>
            <w:vAlign w:val="center"/>
            <w:hideMark/>
          </w:tcPr>
          <w:p w14:paraId="25950A4A" w14:textId="77777777" w:rsidR="00C6036C" w:rsidRPr="00BA2605" w:rsidRDefault="00C6036C" w:rsidP="00303E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</w:pPr>
            <w:r w:rsidRPr="00BA260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  <w:t>2022</w:t>
            </w:r>
            <w:r w:rsidRPr="00DB208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  <w:t>.</w:t>
            </w:r>
          </w:p>
        </w:tc>
      </w:tr>
      <w:tr w:rsidR="004C257B" w:rsidRPr="00152C29" w14:paraId="021C3C61" w14:textId="77777777" w:rsidTr="00303E6A">
        <w:trPr>
          <w:trHeight w:val="645"/>
        </w:trPr>
        <w:tc>
          <w:tcPr>
            <w:tcW w:w="704" w:type="dxa"/>
            <w:shd w:val="clear" w:color="auto" w:fill="FFFFFF" w:themeFill="background1"/>
            <w:vAlign w:val="center"/>
          </w:tcPr>
          <w:p w14:paraId="3755BE82" w14:textId="30201169" w:rsidR="004C257B" w:rsidRPr="007F6751" w:rsidRDefault="008A5A90" w:rsidP="007F67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  <w:t>5.</w:t>
            </w:r>
          </w:p>
        </w:tc>
        <w:tc>
          <w:tcPr>
            <w:tcW w:w="4253" w:type="dxa"/>
            <w:shd w:val="clear" w:color="auto" w:fill="FFFFFF" w:themeFill="background1"/>
            <w:vAlign w:val="center"/>
            <w:hideMark/>
          </w:tcPr>
          <w:p w14:paraId="6F7A46C2" w14:textId="528C312B" w:rsidR="004C257B" w:rsidRPr="00BA2605" w:rsidRDefault="004C257B" w:rsidP="007F675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</w:pPr>
            <w:r w:rsidRPr="00BA2605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  <w:t>V</w:t>
            </w:r>
            <w:r w:rsidR="008A5A90" w:rsidRPr="00462501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  <w:t>almiera</w:t>
            </w:r>
          </w:p>
        </w:tc>
        <w:tc>
          <w:tcPr>
            <w:tcW w:w="3889" w:type="dxa"/>
            <w:shd w:val="clear" w:color="000000" w:fill="FFFFFF"/>
            <w:vAlign w:val="center"/>
            <w:hideMark/>
          </w:tcPr>
          <w:p w14:paraId="40F96FE5" w14:textId="115E834F" w:rsidR="004C257B" w:rsidRPr="00BA2605" w:rsidRDefault="00500AFA" w:rsidP="007F6751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:lang w:eastAsia="lv-LV"/>
                <w14:ligatures w14:val="none"/>
              </w:rPr>
            </w:pPr>
            <w:r w:rsidRPr="00B64045">
              <w:rPr>
                <w:rFonts w:ascii="Tahoma" w:eastAsia="Times New Roman" w:hAnsi="Tahoma" w:cs="Tahoma"/>
                <w:kern w:val="0"/>
                <w:sz w:val="16"/>
                <w:szCs w:val="16"/>
                <w:lang w:eastAsia="lv-LV"/>
                <w14:ligatures w14:val="none"/>
              </w:rPr>
              <w:t xml:space="preserve">SIA </w:t>
            </w:r>
            <w:r w:rsidR="004C257B" w:rsidRPr="00BA2605">
              <w:rPr>
                <w:rFonts w:ascii="Tahoma" w:eastAsia="Times New Roman" w:hAnsi="Tahoma" w:cs="Tahoma"/>
                <w:kern w:val="0"/>
                <w:sz w:val="16"/>
                <w:szCs w:val="16"/>
                <w:lang w:eastAsia="lv-LV"/>
                <w14:ligatures w14:val="none"/>
              </w:rPr>
              <w:t xml:space="preserve">"Valmieras ūdens" </w:t>
            </w:r>
            <w:r w:rsidRPr="00B64045">
              <w:rPr>
                <w:rFonts w:ascii="Tahoma" w:eastAsia="Times New Roman" w:hAnsi="Tahoma" w:cs="Tahoma"/>
                <w:kern w:val="0"/>
                <w:sz w:val="16"/>
                <w:szCs w:val="16"/>
                <w:lang w:eastAsia="lv-LV"/>
                <w14:ligatures w14:val="none"/>
              </w:rPr>
              <w:t xml:space="preserve">komunālās </w:t>
            </w:r>
            <w:r w:rsidRPr="00BA2605">
              <w:rPr>
                <w:rFonts w:ascii="Tahoma" w:eastAsia="Times New Roman" w:hAnsi="Tahoma" w:cs="Tahoma"/>
                <w:kern w:val="0"/>
                <w:sz w:val="16"/>
                <w:szCs w:val="16"/>
                <w:lang w:eastAsia="lv-LV"/>
                <w14:ligatures w14:val="none"/>
              </w:rPr>
              <w:t>notekūdeņu attīrīšanas iekārtas</w:t>
            </w:r>
          </w:p>
        </w:tc>
        <w:tc>
          <w:tcPr>
            <w:tcW w:w="1813" w:type="dxa"/>
            <w:shd w:val="clear" w:color="000000" w:fill="FFFFFF"/>
            <w:vAlign w:val="center"/>
            <w:hideMark/>
          </w:tcPr>
          <w:p w14:paraId="3C4681ED" w14:textId="77777777" w:rsidR="004C257B" w:rsidRPr="00BA2605" w:rsidRDefault="004C257B" w:rsidP="00303E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</w:pPr>
            <w:r w:rsidRPr="00BA260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  <w:t>25273</w:t>
            </w:r>
          </w:p>
        </w:tc>
        <w:tc>
          <w:tcPr>
            <w:tcW w:w="1824" w:type="dxa"/>
            <w:shd w:val="clear" w:color="auto" w:fill="E2EFD9" w:themeFill="accent6" w:themeFillTint="33"/>
            <w:vAlign w:val="center"/>
            <w:hideMark/>
          </w:tcPr>
          <w:p w14:paraId="77F343DA" w14:textId="77777777" w:rsidR="004C257B" w:rsidRPr="00BA2605" w:rsidRDefault="004C257B" w:rsidP="00303E6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</w:pPr>
            <w:r w:rsidRPr="00BA2605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  <w:t>29850</w:t>
            </w:r>
          </w:p>
        </w:tc>
        <w:tc>
          <w:tcPr>
            <w:tcW w:w="1465" w:type="dxa"/>
            <w:shd w:val="clear" w:color="auto" w:fill="FFFFFF" w:themeFill="background1"/>
            <w:vAlign w:val="center"/>
            <w:hideMark/>
          </w:tcPr>
          <w:p w14:paraId="4A7EEB78" w14:textId="77777777" w:rsidR="004C257B" w:rsidRPr="00BA2605" w:rsidRDefault="004C257B" w:rsidP="00303E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</w:pPr>
            <w:r w:rsidRPr="00BA260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  <w:t>2022</w:t>
            </w:r>
            <w:r w:rsidRPr="00DB208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  <w:t>.</w:t>
            </w:r>
          </w:p>
        </w:tc>
      </w:tr>
      <w:tr w:rsidR="00927DF9" w:rsidRPr="00152C29" w14:paraId="5693BC2C" w14:textId="77777777" w:rsidTr="00303E6A">
        <w:trPr>
          <w:trHeight w:val="435"/>
        </w:trPr>
        <w:tc>
          <w:tcPr>
            <w:tcW w:w="704" w:type="dxa"/>
            <w:shd w:val="clear" w:color="auto" w:fill="FFFFFF" w:themeFill="background1"/>
            <w:vAlign w:val="center"/>
          </w:tcPr>
          <w:p w14:paraId="1500BFA7" w14:textId="5053BE37" w:rsidR="00927DF9" w:rsidRPr="007F6751" w:rsidRDefault="008A5A90" w:rsidP="007F67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  <w:t>6.</w:t>
            </w:r>
          </w:p>
        </w:tc>
        <w:tc>
          <w:tcPr>
            <w:tcW w:w="4253" w:type="dxa"/>
            <w:shd w:val="clear" w:color="auto" w:fill="FFFFFF" w:themeFill="background1"/>
            <w:vAlign w:val="center"/>
            <w:hideMark/>
          </w:tcPr>
          <w:p w14:paraId="58C51F9D" w14:textId="586204FF" w:rsidR="00927DF9" w:rsidRPr="00BA2605" w:rsidRDefault="008A5A90" w:rsidP="007F675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</w:pPr>
            <w:r w:rsidRPr="00462501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  <w:t>Jūrmala</w:t>
            </w:r>
          </w:p>
        </w:tc>
        <w:tc>
          <w:tcPr>
            <w:tcW w:w="3889" w:type="dxa"/>
            <w:shd w:val="clear" w:color="000000" w:fill="FFFFFF"/>
            <w:vAlign w:val="center"/>
            <w:hideMark/>
          </w:tcPr>
          <w:p w14:paraId="1D5AC1D9" w14:textId="5C4897AC" w:rsidR="00927DF9" w:rsidRPr="00BA2605" w:rsidRDefault="00553CAB" w:rsidP="007F6751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:lang w:eastAsia="lv-LV"/>
                <w14:ligatures w14:val="none"/>
              </w:rPr>
            </w:pPr>
            <w:r w:rsidRPr="00B64045">
              <w:rPr>
                <w:rFonts w:ascii="Tahoma" w:eastAsia="Times New Roman" w:hAnsi="Tahoma" w:cs="Tahoma"/>
                <w:kern w:val="0"/>
                <w:sz w:val="16"/>
                <w:szCs w:val="16"/>
                <w:lang w:eastAsia="lv-LV"/>
                <w14:ligatures w14:val="none"/>
              </w:rPr>
              <w:t>SIA  “</w:t>
            </w:r>
            <w:r w:rsidR="00927DF9" w:rsidRPr="00BA2605">
              <w:rPr>
                <w:rFonts w:ascii="Tahoma" w:eastAsia="Times New Roman" w:hAnsi="Tahoma" w:cs="Tahoma"/>
                <w:kern w:val="0"/>
                <w:sz w:val="16"/>
                <w:szCs w:val="16"/>
                <w:lang w:eastAsia="lv-LV"/>
                <w14:ligatures w14:val="none"/>
              </w:rPr>
              <w:t>JŪRMALAS ŪDENS</w:t>
            </w:r>
            <w:r w:rsidRPr="00B64045">
              <w:rPr>
                <w:rFonts w:ascii="Tahoma" w:eastAsia="Times New Roman" w:hAnsi="Tahoma" w:cs="Tahoma"/>
                <w:kern w:val="0"/>
                <w:sz w:val="16"/>
                <w:szCs w:val="16"/>
                <w:lang w:eastAsia="lv-LV"/>
                <w14:ligatures w14:val="none"/>
              </w:rPr>
              <w:t xml:space="preserve">” komunālās </w:t>
            </w:r>
            <w:r w:rsidRPr="00BA2605">
              <w:rPr>
                <w:rFonts w:ascii="Tahoma" w:eastAsia="Times New Roman" w:hAnsi="Tahoma" w:cs="Tahoma"/>
                <w:kern w:val="0"/>
                <w:sz w:val="16"/>
                <w:szCs w:val="16"/>
                <w:lang w:eastAsia="lv-LV"/>
                <w14:ligatures w14:val="none"/>
              </w:rPr>
              <w:t>notekūdeņu attīrīšanas iekārtas</w:t>
            </w:r>
            <w:r w:rsidR="00927DF9" w:rsidRPr="00BA2605">
              <w:rPr>
                <w:rFonts w:ascii="Tahoma" w:eastAsia="Times New Roman" w:hAnsi="Tahoma" w:cs="Tahoma"/>
                <w:kern w:val="0"/>
                <w:sz w:val="16"/>
                <w:szCs w:val="16"/>
                <w:lang w:eastAsia="lv-LV"/>
                <w14:ligatures w14:val="none"/>
              </w:rPr>
              <w:t xml:space="preserve"> </w:t>
            </w:r>
          </w:p>
        </w:tc>
        <w:tc>
          <w:tcPr>
            <w:tcW w:w="1813" w:type="dxa"/>
            <w:shd w:val="clear" w:color="000000" w:fill="FFFFFF"/>
            <w:vAlign w:val="center"/>
            <w:hideMark/>
          </w:tcPr>
          <w:p w14:paraId="3DCB6651" w14:textId="77777777" w:rsidR="00927DF9" w:rsidRPr="00BA2605" w:rsidRDefault="00927DF9" w:rsidP="00303E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</w:pPr>
            <w:r w:rsidRPr="00BA260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  <w:t>36019</w:t>
            </w:r>
          </w:p>
        </w:tc>
        <w:tc>
          <w:tcPr>
            <w:tcW w:w="1824" w:type="dxa"/>
            <w:shd w:val="clear" w:color="auto" w:fill="E2EFD9" w:themeFill="accent6" w:themeFillTint="33"/>
            <w:vAlign w:val="center"/>
            <w:hideMark/>
          </w:tcPr>
          <w:p w14:paraId="3F210C04" w14:textId="77777777" w:rsidR="00927DF9" w:rsidRPr="00BA2605" w:rsidRDefault="00927DF9" w:rsidP="00303E6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</w:pPr>
            <w:r w:rsidRPr="00BA2605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  <w:t>29299</w:t>
            </w:r>
          </w:p>
        </w:tc>
        <w:tc>
          <w:tcPr>
            <w:tcW w:w="1465" w:type="dxa"/>
            <w:shd w:val="clear" w:color="auto" w:fill="FFFFFF" w:themeFill="background1"/>
            <w:vAlign w:val="center"/>
            <w:hideMark/>
          </w:tcPr>
          <w:p w14:paraId="71D6C014" w14:textId="77777777" w:rsidR="00927DF9" w:rsidRPr="00BA2605" w:rsidRDefault="00927DF9" w:rsidP="00303E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</w:pPr>
            <w:r w:rsidRPr="00BA260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  <w:t>2022</w:t>
            </w:r>
            <w:r w:rsidRPr="00DB208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  <w:t>.</w:t>
            </w:r>
          </w:p>
        </w:tc>
      </w:tr>
      <w:tr w:rsidR="00927DF9" w:rsidRPr="00152C29" w14:paraId="6059C43B" w14:textId="77777777" w:rsidTr="00303E6A">
        <w:trPr>
          <w:trHeight w:val="435"/>
        </w:trPr>
        <w:tc>
          <w:tcPr>
            <w:tcW w:w="704" w:type="dxa"/>
            <w:shd w:val="clear" w:color="auto" w:fill="FFFFFF" w:themeFill="background1"/>
            <w:vAlign w:val="center"/>
          </w:tcPr>
          <w:p w14:paraId="2F5F71EB" w14:textId="2D9209E2" w:rsidR="00927DF9" w:rsidRPr="007F6751" w:rsidRDefault="008A5A90" w:rsidP="007F67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  <w:t>7.</w:t>
            </w:r>
          </w:p>
        </w:tc>
        <w:tc>
          <w:tcPr>
            <w:tcW w:w="4253" w:type="dxa"/>
            <w:shd w:val="clear" w:color="auto" w:fill="FFFFFF" w:themeFill="background1"/>
            <w:vAlign w:val="center"/>
            <w:hideMark/>
          </w:tcPr>
          <w:p w14:paraId="7BA20362" w14:textId="01FBBF95" w:rsidR="00927DF9" w:rsidRPr="00BA2605" w:rsidRDefault="008A5A90" w:rsidP="007F675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</w:pPr>
            <w:r w:rsidRPr="00462501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  <w:t>Tukums</w:t>
            </w:r>
          </w:p>
        </w:tc>
        <w:tc>
          <w:tcPr>
            <w:tcW w:w="3889" w:type="dxa"/>
            <w:shd w:val="clear" w:color="000000" w:fill="FFFFFF"/>
            <w:vAlign w:val="center"/>
            <w:hideMark/>
          </w:tcPr>
          <w:p w14:paraId="1168BD97" w14:textId="4CC83E63" w:rsidR="00927DF9" w:rsidRPr="00BA2605" w:rsidRDefault="008A5A90" w:rsidP="007F6751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:lang w:eastAsia="lv-LV"/>
                <w14:ligatures w14:val="none"/>
              </w:rPr>
            </w:pPr>
            <w:r w:rsidRPr="00BA2605">
              <w:rPr>
                <w:rFonts w:ascii="Tahoma" w:eastAsia="Times New Roman" w:hAnsi="Tahoma" w:cs="Tahoma"/>
                <w:kern w:val="0"/>
                <w:sz w:val="16"/>
                <w:szCs w:val="16"/>
                <w:lang w:eastAsia="lv-LV"/>
                <w14:ligatures w14:val="none"/>
              </w:rPr>
              <w:t xml:space="preserve">SIA </w:t>
            </w:r>
            <w:r w:rsidR="009B5FC7" w:rsidRPr="00B64045">
              <w:rPr>
                <w:rFonts w:ascii="Tahoma" w:eastAsia="Times New Roman" w:hAnsi="Tahoma" w:cs="Tahoma"/>
                <w:kern w:val="0"/>
                <w:sz w:val="16"/>
                <w:szCs w:val="16"/>
                <w:lang w:eastAsia="lv-LV"/>
                <w14:ligatures w14:val="none"/>
              </w:rPr>
              <w:t>“</w:t>
            </w:r>
            <w:r w:rsidRPr="00BA2605">
              <w:rPr>
                <w:rFonts w:ascii="Tahoma" w:eastAsia="Times New Roman" w:hAnsi="Tahoma" w:cs="Tahoma"/>
                <w:kern w:val="0"/>
                <w:sz w:val="16"/>
                <w:szCs w:val="16"/>
                <w:lang w:eastAsia="lv-LV"/>
                <w14:ligatures w14:val="none"/>
              </w:rPr>
              <w:t>TUKUMA ŪDENS</w:t>
            </w:r>
            <w:r w:rsidR="009B5FC7" w:rsidRPr="00B64045">
              <w:rPr>
                <w:rFonts w:ascii="Tahoma" w:eastAsia="Times New Roman" w:hAnsi="Tahoma" w:cs="Tahoma"/>
                <w:kern w:val="0"/>
                <w:sz w:val="16"/>
                <w:szCs w:val="16"/>
                <w:lang w:eastAsia="lv-LV"/>
                <w14:ligatures w14:val="none"/>
              </w:rPr>
              <w:t xml:space="preserve">” komunālās </w:t>
            </w:r>
            <w:r w:rsidR="009B5FC7" w:rsidRPr="00BA2605">
              <w:rPr>
                <w:rFonts w:ascii="Tahoma" w:eastAsia="Times New Roman" w:hAnsi="Tahoma" w:cs="Tahoma"/>
                <w:kern w:val="0"/>
                <w:sz w:val="16"/>
                <w:szCs w:val="16"/>
                <w:lang w:eastAsia="lv-LV"/>
                <w14:ligatures w14:val="none"/>
              </w:rPr>
              <w:t>notekūdeņu attīrīšanas iekārtas</w:t>
            </w:r>
          </w:p>
        </w:tc>
        <w:tc>
          <w:tcPr>
            <w:tcW w:w="1813" w:type="dxa"/>
            <w:shd w:val="clear" w:color="000000" w:fill="FFFFFF"/>
            <w:vAlign w:val="center"/>
            <w:hideMark/>
          </w:tcPr>
          <w:p w14:paraId="7A3E0E69" w14:textId="77777777" w:rsidR="00927DF9" w:rsidRPr="00BA2605" w:rsidRDefault="00927DF9" w:rsidP="00303E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</w:pPr>
            <w:r w:rsidRPr="00BA260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  <w:t>16124</w:t>
            </w:r>
          </w:p>
        </w:tc>
        <w:tc>
          <w:tcPr>
            <w:tcW w:w="1824" w:type="dxa"/>
            <w:shd w:val="clear" w:color="auto" w:fill="E2EFD9" w:themeFill="accent6" w:themeFillTint="33"/>
            <w:vAlign w:val="center"/>
            <w:hideMark/>
          </w:tcPr>
          <w:p w14:paraId="39BBDA11" w14:textId="77777777" w:rsidR="00927DF9" w:rsidRPr="00BA2605" w:rsidRDefault="00927DF9" w:rsidP="00303E6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</w:pPr>
            <w:r w:rsidRPr="00BA2605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  <w:t>29083</w:t>
            </w:r>
          </w:p>
        </w:tc>
        <w:tc>
          <w:tcPr>
            <w:tcW w:w="1465" w:type="dxa"/>
            <w:shd w:val="clear" w:color="auto" w:fill="FFFFFF" w:themeFill="background1"/>
            <w:vAlign w:val="center"/>
            <w:hideMark/>
          </w:tcPr>
          <w:p w14:paraId="76A984D5" w14:textId="77777777" w:rsidR="00927DF9" w:rsidRPr="00BA2605" w:rsidRDefault="00927DF9" w:rsidP="00303E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</w:pPr>
            <w:r w:rsidRPr="00BA260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  <w:t>2022</w:t>
            </w:r>
            <w:r w:rsidRPr="00DB208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  <w:t>.</w:t>
            </w:r>
          </w:p>
        </w:tc>
      </w:tr>
      <w:tr w:rsidR="008E7C8B" w:rsidRPr="00152C29" w14:paraId="01571675" w14:textId="77777777" w:rsidTr="00303E6A">
        <w:trPr>
          <w:trHeight w:val="435"/>
        </w:trPr>
        <w:tc>
          <w:tcPr>
            <w:tcW w:w="704" w:type="dxa"/>
            <w:shd w:val="clear" w:color="auto" w:fill="FFFFFF" w:themeFill="background1"/>
            <w:vAlign w:val="center"/>
          </w:tcPr>
          <w:p w14:paraId="3EF81989" w14:textId="65D62FEB" w:rsidR="008E7C8B" w:rsidRPr="007F6751" w:rsidRDefault="00234C73" w:rsidP="007F67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  <w:t>8.</w:t>
            </w:r>
          </w:p>
        </w:tc>
        <w:tc>
          <w:tcPr>
            <w:tcW w:w="4253" w:type="dxa"/>
            <w:shd w:val="clear" w:color="auto" w:fill="FFFFFF" w:themeFill="background1"/>
            <w:vAlign w:val="center"/>
            <w:hideMark/>
          </w:tcPr>
          <w:p w14:paraId="4EF87363" w14:textId="1D43AC2E" w:rsidR="008E7C8B" w:rsidRPr="00BA2605" w:rsidRDefault="00234C73" w:rsidP="007F675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</w:pPr>
            <w:r w:rsidRPr="00462501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  <w:t>Cēsis</w:t>
            </w:r>
          </w:p>
        </w:tc>
        <w:tc>
          <w:tcPr>
            <w:tcW w:w="3889" w:type="dxa"/>
            <w:shd w:val="clear" w:color="000000" w:fill="FFFFFF"/>
            <w:vAlign w:val="center"/>
            <w:hideMark/>
          </w:tcPr>
          <w:p w14:paraId="2C6F75E8" w14:textId="1A0C4F3E" w:rsidR="008E7C8B" w:rsidRPr="00BA2605" w:rsidRDefault="00234C73" w:rsidP="007F6751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:lang w:eastAsia="lv-LV"/>
                <w14:ligatures w14:val="none"/>
              </w:rPr>
            </w:pPr>
            <w:r w:rsidRPr="00BA2605">
              <w:rPr>
                <w:rFonts w:ascii="Tahoma" w:eastAsia="Times New Roman" w:hAnsi="Tahoma" w:cs="Tahoma"/>
                <w:kern w:val="0"/>
                <w:sz w:val="16"/>
                <w:szCs w:val="16"/>
                <w:lang w:eastAsia="lv-LV"/>
                <w14:ligatures w14:val="none"/>
              </w:rPr>
              <w:t xml:space="preserve">SIA </w:t>
            </w:r>
            <w:r w:rsidR="009B5FC7" w:rsidRPr="00B64045">
              <w:rPr>
                <w:rFonts w:ascii="Tahoma" w:eastAsia="Times New Roman" w:hAnsi="Tahoma" w:cs="Tahoma"/>
                <w:kern w:val="0"/>
                <w:sz w:val="16"/>
                <w:szCs w:val="16"/>
                <w:lang w:eastAsia="lv-LV"/>
                <w14:ligatures w14:val="none"/>
              </w:rPr>
              <w:t>“</w:t>
            </w:r>
            <w:r w:rsidRPr="00BA2605">
              <w:rPr>
                <w:rFonts w:ascii="Tahoma" w:eastAsia="Times New Roman" w:hAnsi="Tahoma" w:cs="Tahoma"/>
                <w:kern w:val="0"/>
                <w:sz w:val="16"/>
                <w:szCs w:val="16"/>
                <w:lang w:eastAsia="lv-LV"/>
                <w14:ligatures w14:val="none"/>
              </w:rPr>
              <w:t>VINDA</w:t>
            </w:r>
            <w:r w:rsidR="009B5FC7" w:rsidRPr="00B64045">
              <w:rPr>
                <w:rFonts w:ascii="Tahoma" w:eastAsia="Times New Roman" w:hAnsi="Tahoma" w:cs="Tahoma"/>
                <w:kern w:val="0"/>
                <w:sz w:val="16"/>
                <w:szCs w:val="16"/>
                <w:lang w:eastAsia="lv-LV"/>
                <w14:ligatures w14:val="none"/>
              </w:rPr>
              <w:t xml:space="preserve">” komunālās </w:t>
            </w:r>
            <w:r w:rsidR="009B5FC7" w:rsidRPr="00BA2605">
              <w:rPr>
                <w:rFonts w:ascii="Tahoma" w:eastAsia="Times New Roman" w:hAnsi="Tahoma" w:cs="Tahoma"/>
                <w:kern w:val="0"/>
                <w:sz w:val="16"/>
                <w:szCs w:val="16"/>
                <w:lang w:eastAsia="lv-LV"/>
                <w14:ligatures w14:val="none"/>
              </w:rPr>
              <w:t>notekūdeņu attīrīšanas iekārtas</w:t>
            </w:r>
          </w:p>
        </w:tc>
        <w:tc>
          <w:tcPr>
            <w:tcW w:w="1813" w:type="dxa"/>
            <w:shd w:val="clear" w:color="000000" w:fill="FFFFFF"/>
            <w:vAlign w:val="center"/>
            <w:hideMark/>
          </w:tcPr>
          <w:p w14:paraId="4B0B100F" w14:textId="77777777" w:rsidR="008E7C8B" w:rsidRPr="00BA2605" w:rsidRDefault="008E7C8B" w:rsidP="00303E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</w:pPr>
            <w:r w:rsidRPr="00BA260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  <w:t>15680</w:t>
            </w:r>
          </w:p>
        </w:tc>
        <w:tc>
          <w:tcPr>
            <w:tcW w:w="1824" w:type="dxa"/>
            <w:shd w:val="clear" w:color="auto" w:fill="E2EFD9" w:themeFill="accent6" w:themeFillTint="33"/>
            <w:vAlign w:val="center"/>
            <w:hideMark/>
          </w:tcPr>
          <w:p w14:paraId="0273F3EF" w14:textId="77777777" w:rsidR="008E7C8B" w:rsidRPr="00BA2605" w:rsidRDefault="008E7C8B" w:rsidP="00303E6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</w:pPr>
            <w:r w:rsidRPr="00BA2605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  <w:t>26575</w:t>
            </w:r>
          </w:p>
        </w:tc>
        <w:tc>
          <w:tcPr>
            <w:tcW w:w="1465" w:type="dxa"/>
            <w:shd w:val="clear" w:color="auto" w:fill="FFFFFF" w:themeFill="background1"/>
            <w:vAlign w:val="center"/>
            <w:hideMark/>
          </w:tcPr>
          <w:p w14:paraId="3561BB31" w14:textId="77777777" w:rsidR="008E7C8B" w:rsidRPr="00BA2605" w:rsidRDefault="008E7C8B" w:rsidP="00303E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</w:pPr>
            <w:r w:rsidRPr="00BA260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  <w:t>2022</w:t>
            </w:r>
            <w:r w:rsidRPr="00DB208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  <w:t>.</w:t>
            </w:r>
          </w:p>
        </w:tc>
      </w:tr>
      <w:tr w:rsidR="008E7C8B" w:rsidRPr="00152C29" w14:paraId="623E8478" w14:textId="77777777" w:rsidTr="00303E6A">
        <w:trPr>
          <w:trHeight w:val="435"/>
        </w:trPr>
        <w:tc>
          <w:tcPr>
            <w:tcW w:w="704" w:type="dxa"/>
            <w:shd w:val="clear" w:color="auto" w:fill="FFFFFF" w:themeFill="background1"/>
            <w:vAlign w:val="center"/>
          </w:tcPr>
          <w:p w14:paraId="75946B68" w14:textId="0B4A3874" w:rsidR="008E7C8B" w:rsidRPr="007F6751" w:rsidRDefault="00F15AF6" w:rsidP="007F67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  <w:t>9.</w:t>
            </w:r>
          </w:p>
        </w:tc>
        <w:tc>
          <w:tcPr>
            <w:tcW w:w="4253" w:type="dxa"/>
            <w:shd w:val="clear" w:color="auto" w:fill="FFFFFF" w:themeFill="background1"/>
            <w:vAlign w:val="center"/>
            <w:hideMark/>
          </w:tcPr>
          <w:p w14:paraId="59E96639" w14:textId="1E9A9C15" w:rsidR="008E7C8B" w:rsidRPr="00BA2605" w:rsidRDefault="00F15AF6" w:rsidP="007F675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</w:pPr>
            <w:r w:rsidRPr="00462501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  <w:t>Talsi</w:t>
            </w:r>
          </w:p>
        </w:tc>
        <w:tc>
          <w:tcPr>
            <w:tcW w:w="3889" w:type="dxa"/>
            <w:shd w:val="clear" w:color="000000" w:fill="FFFFFF"/>
            <w:vAlign w:val="center"/>
            <w:hideMark/>
          </w:tcPr>
          <w:p w14:paraId="6A0372D8" w14:textId="04E6BF47" w:rsidR="008E7C8B" w:rsidRPr="00BA2605" w:rsidRDefault="00F15AF6" w:rsidP="007F6751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:lang w:eastAsia="lv-LV"/>
                <w14:ligatures w14:val="none"/>
              </w:rPr>
            </w:pPr>
            <w:r w:rsidRPr="00BA2605">
              <w:rPr>
                <w:rFonts w:ascii="Tahoma" w:eastAsia="Times New Roman" w:hAnsi="Tahoma" w:cs="Tahoma"/>
                <w:kern w:val="0"/>
                <w:sz w:val="16"/>
                <w:szCs w:val="16"/>
                <w:lang w:eastAsia="lv-LV"/>
                <w14:ligatures w14:val="none"/>
              </w:rPr>
              <w:t xml:space="preserve">SIA </w:t>
            </w:r>
            <w:r w:rsidR="009B5FC7" w:rsidRPr="00B64045">
              <w:rPr>
                <w:rFonts w:ascii="Tahoma" w:eastAsia="Times New Roman" w:hAnsi="Tahoma" w:cs="Tahoma"/>
                <w:kern w:val="0"/>
                <w:sz w:val="16"/>
                <w:szCs w:val="16"/>
                <w:lang w:eastAsia="lv-LV"/>
                <w14:ligatures w14:val="none"/>
              </w:rPr>
              <w:t>“</w:t>
            </w:r>
            <w:r w:rsidRPr="00BA2605">
              <w:rPr>
                <w:rFonts w:ascii="Tahoma" w:eastAsia="Times New Roman" w:hAnsi="Tahoma" w:cs="Tahoma"/>
                <w:kern w:val="0"/>
                <w:sz w:val="16"/>
                <w:szCs w:val="16"/>
                <w:lang w:eastAsia="lv-LV"/>
                <w14:ligatures w14:val="none"/>
              </w:rPr>
              <w:t>TALSU ŪDENS</w:t>
            </w:r>
            <w:r w:rsidR="009B5FC7" w:rsidRPr="00B64045">
              <w:rPr>
                <w:rFonts w:ascii="Tahoma" w:eastAsia="Times New Roman" w:hAnsi="Tahoma" w:cs="Tahoma"/>
                <w:kern w:val="0"/>
                <w:sz w:val="16"/>
                <w:szCs w:val="16"/>
                <w:lang w:eastAsia="lv-LV"/>
                <w14:ligatures w14:val="none"/>
              </w:rPr>
              <w:t xml:space="preserve">” komunālās </w:t>
            </w:r>
            <w:r w:rsidR="009B5FC7" w:rsidRPr="00BA2605">
              <w:rPr>
                <w:rFonts w:ascii="Tahoma" w:eastAsia="Times New Roman" w:hAnsi="Tahoma" w:cs="Tahoma"/>
                <w:kern w:val="0"/>
                <w:sz w:val="16"/>
                <w:szCs w:val="16"/>
                <w:lang w:eastAsia="lv-LV"/>
                <w14:ligatures w14:val="none"/>
              </w:rPr>
              <w:t>notekūdeņu attīrīšanas iekārtas</w:t>
            </w:r>
            <w:r w:rsidRPr="00BA2605">
              <w:rPr>
                <w:rFonts w:ascii="Tahoma" w:eastAsia="Times New Roman" w:hAnsi="Tahoma" w:cs="Tahoma"/>
                <w:kern w:val="0"/>
                <w:sz w:val="16"/>
                <w:szCs w:val="16"/>
                <w:lang w:eastAsia="lv-LV"/>
                <w14:ligatures w14:val="none"/>
              </w:rPr>
              <w:t xml:space="preserve"> </w:t>
            </w:r>
          </w:p>
        </w:tc>
        <w:tc>
          <w:tcPr>
            <w:tcW w:w="1813" w:type="dxa"/>
            <w:shd w:val="clear" w:color="000000" w:fill="FFFFFF"/>
            <w:vAlign w:val="center"/>
            <w:hideMark/>
          </w:tcPr>
          <w:p w14:paraId="2159B604" w14:textId="77777777" w:rsidR="008E7C8B" w:rsidRPr="00BA2605" w:rsidRDefault="008E7C8B" w:rsidP="00303E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</w:pPr>
            <w:r w:rsidRPr="00BA260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  <w:t>8052</w:t>
            </w:r>
          </w:p>
        </w:tc>
        <w:tc>
          <w:tcPr>
            <w:tcW w:w="1824" w:type="dxa"/>
            <w:shd w:val="clear" w:color="auto" w:fill="E2EFD9" w:themeFill="accent6" w:themeFillTint="33"/>
            <w:vAlign w:val="center"/>
            <w:hideMark/>
          </w:tcPr>
          <w:p w14:paraId="09A8805D" w14:textId="77777777" w:rsidR="008E7C8B" w:rsidRPr="00BA2605" w:rsidRDefault="008E7C8B" w:rsidP="00303E6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</w:pPr>
            <w:r w:rsidRPr="00BA2605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  <w:t>24715</w:t>
            </w:r>
          </w:p>
        </w:tc>
        <w:tc>
          <w:tcPr>
            <w:tcW w:w="1465" w:type="dxa"/>
            <w:shd w:val="clear" w:color="auto" w:fill="FFFFFF" w:themeFill="background1"/>
            <w:vAlign w:val="center"/>
            <w:hideMark/>
          </w:tcPr>
          <w:p w14:paraId="20511926" w14:textId="77777777" w:rsidR="008E7C8B" w:rsidRPr="00BA2605" w:rsidRDefault="008E7C8B" w:rsidP="00303E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</w:pPr>
            <w:r w:rsidRPr="00BA260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  <w:t>2022</w:t>
            </w:r>
            <w:r w:rsidRPr="00DB208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  <w:t>.</w:t>
            </w:r>
          </w:p>
        </w:tc>
      </w:tr>
      <w:tr w:rsidR="00C6036C" w:rsidRPr="00152C29" w14:paraId="62C8E675" w14:textId="77777777" w:rsidTr="00303E6A">
        <w:trPr>
          <w:trHeight w:val="435"/>
        </w:trPr>
        <w:tc>
          <w:tcPr>
            <w:tcW w:w="704" w:type="dxa"/>
            <w:shd w:val="clear" w:color="auto" w:fill="FFFFFF" w:themeFill="background1"/>
            <w:vAlign w:val="center"/>
          </w:tcPr>
          <w:p w14:paraId="2568425C" w14:textId="045670B4" w:rsidR="00C6036C" w:rsidRPr="007F6751" w:rsidRDefault="00F15AF6" w:rsidP="007F67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  <w:lastRenderedPageBreak/>
              <w:t>10.</w:t>
            </w:r>
          </w:p>
        </w:tc>
        <w:tc>
          <w:tcPr>
            <w:tcW w:w="4253" w:type="dxa"/>
            <w:shd w:val="clear" w:color="auto" w:fill="FFFFFF" w:themeFill="background1"/>
            <w:vAlign w:val="center"/>
            <w:hideMark/>
          </w:tcPr>
          <w:p w14:paraId="2BC68C1B" w14:textId="756C2ABA" w:rsidR="00C6036C" w:rsidRPr="00BA2605" w:rsidRDefault="00F15AF6" w:rsidP="007F675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</w:pPr>
            <w:r w:rsidRPr="00462501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  <w:t>Ventspils</w:t>
            </w:r>
          </w:p>
        </w:tc>
        <w:tc>
          <w:tcPr>
            <w:tcW w:w="3889" w:type="dxa"/>
            <w:shd w:val="clear" w:color="000000" w:fill="FFFFFF"/>
            <w:vAlign w:val="center"/>
            <w:hideMark/>
          </w:tcPr>
          <w:p w14:paraId="7AF9A2A0" w14:textId="077B0F35" w:rsidR="00C6036C" w:rsidRPr="00BA2605" w:rsidRDefault="00F15AF6" w:rsidP="007F6751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:lang w:eastAsia="lv-LV"/>
                <w14:ligatures w14:val="none"/>
              </w:rPr>
            </w:pPr>
            <w:r w:rsidRPr="00BA2605">
              <w:rPr>
                <w:rFonts w:ascii="Tahoma" w:eastAsia="Times New Roman" w:hAnsi="Tahoma" w:cs="Tahoma"/>
                <w:kern w:val="0"/>
                <w:sz w:val="16"/>
                <w:szCs w:val="16"/>
                <w:lang w:eastAsia="lv-LV"/>
                <w14:ligatures w14:val="none"/>
              </w:rPr>
              <w:t xml:space="preserve">SIA </w:t>
            </w:r>
            <w:r w:rsidR="008C7040" w:rsidRPr="00B64045">
              <w:rPr>
                <w:rFonts w:ascii="Tahoma" w:eastAsia="Times New Roman" w:hAnsi="Tahoma" w:cs="Tahoma"/>
                <w:kern w:val="0"/>
                <w:sz w:val="16"/>
                <w:szCs w:val="16"/>
                <w:lang w:eastAsia="lv-LV"/>
                <w14:ligatures w14:val="none"/>
              </w:rPr>
              <w:t>“</w:t>
            </w:r>
            <w:r w:rsidRPr="00BA2605">
              <w:rPr>
                <w:rFonts w:ascii="Tahoma" w:eastAsia="Times New Roman" w:hAnsi="Tahoma" w:cs="Tahoma"/>
                <w:kern w:val="0"/>
                <w:sz w:val="16"/>
                <w:szCs w:val="16"/>
                <w:lang w:eastAsia="lv-LV"/>
                <w14:ligatures w14:val="none"/>
              </w:rPr>
              <w:t>UDEKA</w:t>
            </w:r>
            <w:r w:rsidR="008C7040" w:rsidRPr="00B64045">
              <w:rPr>
                <w:rFonts w:ascii="Tahoma" w:eastAsia="Times New Roman" w:hAnsi="Tahoma" w:cs="Tahoma"/>
                <w:kern w:val="0"/>
                <w:sz w:val="16"/>
                <w:szCs w:val="16"/>
                <w:lang w:eastAsia="lv-LV"/>
                <w14:ligatures w14:val="none"/>
              </w:rPr>
              <w:t>”</w:t>
            </w:r>
            <w:r w:rsidR="00C6036C" w:rsidRPr="00BA2605">
              <w:rPr>
                <w:rFonts w:ascii="Tahoma" w:eastAsia="Times New Roman" w:hAnsi="Tahoma" w:cs="Tahoma"/>
                <w:kern w:val="0"/>
                <w:sz w:val="16"/>
                <w:szCs w:val="16"/>
                <w:lang w:eastAsia="lv-LV"/>
                <w14:ligatures w14:val="none"/>
              </w:rPr>
              <w:t xml:space="preserve"> </w:t>
            </w:r>
            <w:r w:rsidR="008C7040" w:rsidRPr="00B64045">
              <w:rPr>
                <w:rFonts w:ascii="Tahoma" w:eastAsia="Times New Roman" w:hAnsi="Tahoma" w:cs="Tahoma"/>
                <w:kern w:val="0"/>
                <w:sz w:val="16"/>
                <w:szCs w:val="16"/>
                <w:lang w:eastAsia="lv-LV"/>
                <w14:ligatures w14:val="none"/>
              </w:rPr>
              <w:t>komunālās</w:t>
            </w:r>
            <w:r w:rsidR="008C7040" w:rsidRPr="00BA2605">
              <w:rPr>
                <w:rFonts w:ascii="Tahoma" w:eastAsia="Times New Roman" w:hAnsi="Tahoma" w:cs="Tahoma"/>
                <w:kern w:val="0"/>
                <w:sz w:val="16"/>
                <w:szCs w:val="16"/>
                <w:lang w:eastAsia="lv-LV"/>
                <w14:ligatures w14:val="none"/>
              </w:rPr>
              <w:t xml:space="preserve"> </w:t>
            </w:r>
            <w:r w:rsidR="00C6036C" w:rsidRPr="00BA2605">
              <w:rPr>
                <w:rFonts w:ascii="Tahoma" w:eastAsia="Times New Roman" w:hAnsi="Tahoma" w:cs="Tahoma"/>
                <w:kern w:val="0"/>
                <w:sz w:val="16"/>
                <w:szCs w:val="16"/>
                <w:lang w:eastAsia="lv-LV"/>
                <w14:ligatures w14:val="none"/>
              </w:rPr>
              <w:t>notekūdeņu attīrīšanas iekārtas</w:t>
            </w:r>
          </w:p>
        </w:tc>
        <w:tc>
          <w:tcPr>
            <w:tcW w:w="1813" w:type="dxa"/>
            <w:shd w:val="clear" w:color="000000" w:fill="FFFFFF"/>
            <w:vAlign w:val="center"/>
            <w:hideMark/>
          </w:tcPr>
          <w:p w14:paraId="55E0C484" w14:textId="77777777" w:rsidR="00C6036C" w:rsidRPr="00BA2605" w:rsidRDefault="00C6036C" w:rsidP="00303E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</w:pPr>
            <w:r w:rsidRPr="00BA260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  <w:t>36877</w:t>
            </w:r>
          </w:p>
        </w:tc>
        <w:tc>
          <w:tcPr>
            <w:tcW w:w="1824" w:type="dxa"/>
            <w:shd w:val="clear" w:color="auto" w:fill="E2EFD9" w:themeFill="accent6" w:themeFillTint="33"/>
            <w:vAlign w:val="center"/>
            <w:hideMark/>
          </w:tcPr>
          <w:p w14:paraId="2ADFE77A" w14:textId="77777777" w:rsidR="00C6036C" w:rsidRPr="00BA2605" w:rsidRDefault="00C6036C" w:rsidP="00303E6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</w:pPr>
            <w:r w:rsidRPr="00BA2605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  <w:t>24356</w:t>
            </w:r>
          </w:p>
        </w:tc>
        <w:tc>
          <w:tcPr>
            <w:tcW w:w="1465" w:type="dxa"/>
            <w:shd w:val="clear" w:color="auto" w:fill="FFFFFF" w:themeFill="background1"/>
            <w:vAlign w:val="center"/>
            <w:hideMark/>
          </w:tcPr>
          <w:p w14:paraId="6ABFFFE5" w14:textId="77777777" w:rsidR="00C6036C" w:rsidRPr="00BA2605" w:rsidRDefault="00C6036C" w:rsidP="00303E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</w:pPr>
            <w:r w:rsidRPr="00BA260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  <w:t>2022</w:t>
            </w:r>
            <w:r w:rsidRPr="00DB208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  <w:t>.</w:t>
            </w:r>
          </w:p>
        </w:tc>
      </w:tr>
      <w:tr w:rsidR="00902F0D" w:rsidRPr="00152C29" w14:paraId="727DF719" w14:textId="77777777" w:rsidTr="00303E6A">
        <w:trPr>
          <w:trHeight w:val="435"/>
        </w:trPr>
        <w:tc>
          <w:tcPr>
            <w:tcW w:w="704" w:type="dxa"/>
            <w:shd w:val="clear" w:color="auto" w:fill="FFFFFF" w:themeFill="background1"/>
            <w:vAlign w:val="center"/>
          </w:tcPr>
          <w:p w14:paraId="1EF418F1" w14:textId="13249551" w:rsidR="00902F0D" w:rsidRPr="007F6751" w:rsidRDefault="00F15AF6" w:rsidP="007F67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  <w:t>11.</w:t>
            </w:r>
          </w:p>
        </w:tc>
        <w:tc>
          <w:tcPr>
            <w:tcW w:w="4253" w:type="dxa"/>
            <w:shd w:val="clear" w:color="auto" w:fill="FFFFFF" w:themeFill="background1"/>
            <w:vAlign w:val="center"/>
            <w:hideMark/>
          </w:tcPr>
          <w:p w14:paraId="156D9159" w14:textId="61D5F050" w:rsidR="00902F0D" w:rsidRPr="00BA2605" w:rsidRDefault="00F15AF6" w:rsidP="007F675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</w:pPr>
            <w:r w:rsidRPr="00462501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  <w:t>Ādaži</w:t>
            </w:r>
          </w:p>
        </w:tc>
        <w:tc>
          <w:tcPr>
            <w:tcW w:w="3889" w:type="dxa"/>
            <w:shd w:val="clear" w:color="000000" w:fill="FFFFFF"/>
            <w:vAlign w:val="center"/>
            <w:hideMark/>
          </w:tcPr>
          <w:p w14:paraId="276DB4DD" w14:textId="15370635" w:rsidR="00902F0D" w:rsidRPr="00BA2605" w:rsidRDefault="00576C47" w:rsidP="007F6751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:lang w:eastAsia="lv-LV"/>
                <w14:ligatures w14:val="none"/>
              </w:rPr>
            </w:pPr>
            <w:r w:rsidRPr="00B64045">
              <w:rPr>
                <w:rFonts w:ascii="Tahoma" w:eastAsia="Times New Roman" w:hAnsi="Tahoma" w:cs="Tahoma"/>
                <w:kern w:val="0"/>
                <w:sz w:val="16"/>
                <w:szCs w:val="16"/>
                <w:lang w:eastAsia="lv-LV"/>
                <w14:ligatures w14:val="none"/>
              </w:rPr>
              <w:t>SIA “</w:t>
            </w:r>
            <w:r w:rsidR="00F15AF6" w:rsidRPr="00BA2605">
              <w:rPr>
                <w:rFonts w:ascii="Tahoma" w:eastAsia="Times New Roman" w:hAnsi="Tahoma" w:cs="Tahoma"/>
                <w:kern w:val="0"/>
                <w:sz w:val="16"/>
                <w:szCs w:val="16"/>
                <w:lang w:eastAsia="lv-LV"/>
                <w14:ligatures w14:val="none"/>
              </w:rPr>
              <w:t xml:space="preserve">Ādažu </w:t>
            </w:r>
            <w:r w:rsidRPr="00B64045">
              <w:rPr>
                <w:rFonts w:ascii="Tahoma" w:eastAsia="Times New Roman" w:hAnsi="Tahoma" w:cs="Tahoma"/>
                <w:kern w:val="0"/>
                <w:sz w:val="16"/>
                <w:szCs w:val="16"/>
                <w:lang w:eastAsia="lv-LV"/>
                <w14:ligatures w14:val="none"/>
              </w:rPr>
              <w:t xml:space="preserve">ūdens” </w:t>
            </w:r>
            <w:r w:rsidR="001F4E67" w:rsidRPr="00B64045">
              <w:rPr>
                <w:rFonts w:ascii="Tahoma" w:eastAsia="Times New Roman" w:hAnsi="Tahoma" w:cs="Tahoma"/>
                <w:kern w:val="0"/>
                <w:sz w:val="16"/>
                <w:szCs w:val="16"/>
                <w:lang w:eastAsia="lv-LV"/>
                <w14:ligatures w14:val="none"/>
              </w:rPr>
              <w:t xml:space="preserve">Ādažu </w:t>
            </w:r>
            <w:r w:rsidR="00F15AF6" w:rsidRPr="00BA2605">
              <w:rPr>
                <w:rFonts w:ascii="Tahoma" w:eastAsia="Times New Roman" w:hAnsi="Tahoma" w:cs="Tahoma"/>
                <w:kern w:val="0"/>
                <w:sz w:val="16"/>
                <w:szCs w:val="16"/>
                <w:lang w:eastAsia="lv-LV"/>
                <w14:ligatures w14:val="none"/>
              </w:rPr>
              <w:t xml:space="preserve">centra </w:t>
            </w:r>
            <w:r w:rsidR="001F4E67" w:rsidRPr="00B64045">
              <w:rPr>
                <w:rFonts w:ascii="Tahoma" w:eastAsia="Times New Roman" w:hAnsi="Tahoma" w:cs="Tahoma"/>
                <w:kern w:val="0"/>
                <w:sz w:val="16"/>
                <w:szCs w:val="16"/>
                <w:lang w:eastAsia="lv-LV"/>
                <w14:ligatures w14:val="none"/>
              </w:rPr>
              <w:t xml:space="preserve">komunālās </w:t>
            </w:r>
            <w:r w:rsidR="00F15AF6" w:rsidRPr="00BA2605">
              <w:rPr>
                <w:rFonts w:ascii="Tahoma" w:eastAsia="Times New Roman" w:hAnsi="Tahoma" w:cs="Tahoma"/>
                <w:kern w:val="0"/>
                <w:sz w:val="16"/>
                <w:szCs w:val="16"/>
                <w:lang w:eastAsia="lv-LV"/>
                <w14:ligatures w14:val="none"/>
              </w:rPr>
              <w:t>notekūdeņu attīrīšanas iekārtas</w:t>
            </w:r>
            <w:r w:rsidR="00F15AF6" w:rsidRPr="00B64045">
              <w:rPr>
                <w:rFonts w:ascii="Tahoma" w:eastAsia="Times New Roman" w:hAnsi="Tahoma" w:cs="Tahoma"/>
                <w:kern w:val="0"/>
                <w:sz w:val="16"/>
                <w:szCs w:val="16"/>
                <w:lang w:eastAsia="lv-LV"/>
                <w14:ligatures w14:val="none"/>
              </w:rPr>
              <w:t xml:space="preserve"> </w:t>
            </w:r>
          </w:p>
        </w:tc>
        <w:tc>
          <w:tcPr>
            <w:tcW w:w="1813" w:type="dxa"/>
            <w:shd w:val="clear" w:color="000000" w:fill="FFFFFF"/>
            <w:vAlign w:val="center"/>
            <w:hideMark/>
          </w:tcPr>
          <w:p w14:paraId="36C0383C" w14:textId="77777777" w:rsidR="00902F0D" w:rsidRPr="00BA2605" w:rsidRDefault="00902F0D" w:rsidP="00303E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</w:pPr>
            <w:r w:rsidRPr="00BA260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  <w:t>9000</w:t>
            </w:r>
          </w:p>
        </w:tc>
        <w:tc>
          <w:tcPr>
            <w:tcW w:w="1824" w:type="dxa"/>
            <w:shd w:val="clear" w:color="auto" w:fill="E2EFD9" w:themeFill="accent6" w:themeFillTint="33"/>
            <w:vAlign w:val="center"/>
            <w:hideMark/>
          </w:tcPr>
          <w:p w14:paraId="073A273F" w14:textId="77777777" w:rsidR="00902F0D" w:rsidRPr="00BA2605" w:rsidRDefault="00902F0D" w:rsidP="00303E6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</w:pPr>
            <w:r w:rsidRPr="00BA2605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  <w:t>21721</w:t>
            </w:r>
          </w:p>
        </w:tc>
        <w:tc>
          <w:tcPr>
            <w:tcW w:w="1465" w:type="dxa"/>
            <w:shd w:val="clear" w:color="auto" w:fill="FFFFFF" w:themeFill="background1"/>
            <w:vAlign w:val="center"/>
            <w:hideMark/>
          </w:tcPr>
          <w:p w14:paraId="5D00605F" w14:textId="77777777" w:rsidR="00902F0D" w:rsidRPr="00BA2605" w:rsidRDefault="00902F0D" w:rsidP="00303E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</w:pPr>
            <w:r w:rsidRPr="00BA260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  <w:t>2022</w:t>
            </w:r>
            <w:r w:rsidRPr="00DB208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  <w:t>.</w:t>
            </w:r>
          </w:p>
        </w:tc>
      </w:tr>
      <w:tr w:rsidR="003F4643" w:rsidRPr="00152C29" w14:paraId="1F25AB09" w14:textId="77777777" w:rsidTr="00303E6A">
        <w:trPr>
          <w:trHeight w:val="645"/>
        </w:trPr>
        <w:tc>
          <w:tcPr>
            <w:tcW w:w="704" w:type="dxa"/>
            <w:shd w:val="clear" w:color="auto" w:fill="FFFFFF" w:themeFill="background1"/>
            <w:vAlign w:val="center"/>
          </w:tcPr>
          <w:p w14:paraId="620D7238" w14:textId="6F5E780F" w:rsidR="003F4643" w:rsidRPr="007F6751" w:rsidRDefault="00F15AF6" w:rsidP="007F67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  <w:t>12.</w:t>
            </w:r>
          </w:p>
        </w:tc>
        <w:tc>
          <w:tcPr>
            <w:tcW w:w="4253" w:type="dxa"/>
            <w:shd w:val="clear" w:color="auto" w:fill="FFFFFF" w:themeFill="background1"/>
            <w:vAlign w:val="center"/>
            <w:hideMark/>
          </w:tcPr>
          <w:p w14:paraId="38E3CACD" w14:textId="51A85D38" w:rsidR="003F4643" w:rsidRPr="00BA2605" w:rsidRDefault="00F15AF6" w:rsidP="007F675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</w:pPr>
            <w:r w:rsidRPr="00462501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  <w:t>Ogre</w:t>
            </w:r>
          </w:p>
        </w:tc>
        <w:tc>
          <w:tcPr>
            <w:tcW w:w="3889" w:type="dxa"/>
            <w:shd w:val="clear" w:color="000000" w:fill="FFFFFF"/>
            <w:vAlign w:val="center"/>
            <w:hideMark/>
          </w:tcPr>
          <w:p w14:paraId="15E7E900" w14:textId="051D00F4" w:rsidR="003F4643" w:rsidRPr="00BA2605" w:rsidRDefault="00F15AF6" w:rsidP="007F6751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:lang w:eastAsia="lv-LV"/>
                <w14:ligatures w14:val="none"/>
              </w:rPr>
            </w:pPr>
            <w:r w:rsidRPr="00BA2605">
              <w:rPr>
                <w:rFonts w:ascii="Tahoma" w:eastAsia="Times New Roman" w:hAnsi="Tahoma" w:cs="Tahoma"/>
                <w:kern w:val="0"/>
                <w:sz w:val="16"/>
                <w:szCs w:val="16"/>
                <w:lang w:eastAsia="lv-LV"/>
                <w14:ligatures w14:val="none"/>
              </w:rPr>
              <w:t>PA "Ogres namsaimnieks"</w:t>
            </w:r>
            <w:r w:rsidR="001F4E67" w:rsidRPr="00B64045">
              <w:rPr>
                <w:rFonts w:ascii="Tahoma" w:eastAsia="Times New Roman" w:hAnsi="Tahoma" w:cs="Tahoma"/>
                <w:kern w:val="0"/>
                <w:sz w:val="16"/>
                <w:szCs w:val="16"/>
                <w:lang w:eastAsia="lv-LV"/>
                <w14:ligatures w14:val="none"/>
              </w:rPr>
              <w:t xml:space="preserve"> komunālās </w:t>
            </w:r>
            <w:r w:rsidR="001F4E67" w:rsidRPr="00BA2605">
              <w:rPr>
                <w:rFonts w:ascii="Tahoma" w:eastAsia="Times New Roman" w:hAnsi="Tahoma" w:cs="Tahoma"/>
                <w:kern w:val="0"/>
                <w:sz w:val="16"/>
                <w:szCs w:val="16"/>
                <w:lang w:eastAsia="lv-LV"/>
                <w14:ligatures w14:val="none"/>
              </w:rPr>
              <w:t>notekūdeņu attīrīšanas iekārtas</w:t>
            </w:r>
          </w:p>
        </w:tc>
        <w:tc>
          <w:tcPr>
            <w:tcW w:w="1813" w:type="dxa"/>
            <w:shd w:val="clear" w:color="000000" w:fill="FFFFFF"/>
            <w:vAlign w:val="center"/>
            <w:hideMark/>
          </w:tcPr>
          <w:p w14:paraId="7CE26642" w14:textId="77777777" w:rsidR="003F4643" w:rsidRPr="00BA2605" w:rsidRDefault="003F4643" w:rsidP="00303E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</w:pPr>
            <w:r w:rsidRPr="00BA260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  <w:t>19542</w:t>
            </w:r>
          </w:p>
        </w:tc>
        <w:tc>
          <w:tcPr>
            <w:tcW w:w="1824" w:type="dxa"/>
            <w:shd w:val="clear" w:color="auto" w:fill="E2EFD9" w:themeFill="accent6" w:themeFillTint="33"/>
            <w:vAlign w:val="center"/>
            <w:hideMark/>
          </w:tcPr>
          <w:p w14:paraId="1479FA33" w14:textId="77777777" w:rsidR="003F4643" w:rsidRPr="00BA2605" w:rsidRDefault="003F4643" w:rsidP="00303E6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</w:pPr>
            <w:r w:rsidRPr="00BA2605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  <w:t>20040</w:t>
            </w:r>
          </w:p>
        </w:tc>
        <w:tc>
          <w:tcPr>
            <w:tcW w:w="1465" w:type="dxa"/>
            <w:shd w:val="clear" w:color="auto" w:fill="FFFFFF" w:themeFill="background1"/>
            <w:vAlign w:val="center"/>
            <w:hideMark/>
          </w:tcPr>
          <w:p w14:paraId="268032B2" w14:textId="77777777" w:rsidR="003F4643" w:rsidRPr="00BA2605" w:rsidRDefault="003F4643" w:rsidP="00303E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</w:pPr>
            <w:r w:rsidRPr="00BA260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  <w:t>2022</w:t>
            </w:r>
            <w:r w:rsidRPr="00DB208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  <w:t>.</w:t>
            </w:r>
          </w:p>
        </w:tc>
      </w:tr>
      <w:tr w:rsidR="00927DF9" w:rsidRPr="00152C29" w14:paraId="75A68AEE" w14:textId="77777777" w:rsidTr="00303E6A">
        <w:trPr>
          <w:trHeight w:val="435"/>
        </w:trPr>
        <w:tc>
          <w:tcPr>
            <w:tcW w:w="704" w:type="dxa"/>
            <w:shd w:val="clear" w:color="auto" w:fill="FFFFFF" w:themeFill="background1"/>
            <w:vAlign w:val="center"/>
          </w:tcPr>
          <w:p w14:paraId="3325062E" w14:textId="38D008A1" w:rsidR="00927DF9" w:rsidRPr="007F6751" w:rsidRDefault="00F15AF6" w:rsidP="007F67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  <w:t>13.</w:t>
            </w:r>
          </w:p>
        </w:tc>
        <w:tc>
          <w:tcPr>
            <w:tcW w:w="4253" w:type="dxa"/>
            <w:shd w:val="clear" w:color="auto" w:fill="FFFFFF" w:themeFill="background1"/>
            <w:vAlign w:val="center"/>
            <w:hideMark/>
          </w:tcPr>
          <w:p w14:paraId="2E6AF372" w14:textId="30CDCD14" w:rsidR="00927DF9" w:rsidRPr="00BA2605" w:rsidRDefault="00D46743" w:rsidP="007F675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</w:pPr>
            <w:r w:rsidRPr="00462501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  <w:t>Salaspils</w:t>
            </w:r>
          </w:p>
        </w:tc>
        <w:tc>
          <w:tcPr>
            <w:tcW w:w="3889" w:type="dxa"/>
            <w:shd w:val="clear" w:color="000000" w:fill="FFFFFF"/>
            <w:vAlign w:val="center"/>
            <w:hideMark/>
          </w:tcPr>
          <w:p w14:paraId="580A22FF" w14:textId="279C0ED0" w:rsidR="00927DF9" w:rsidRPr="00BA2605" w:rsidRDefault="00B64045" w:rsidP="007F6751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:lang w:eastAsia="lv-LV"/>
                <w14:ligatures w14:val="none"/>
              </w:rPr>
            </w:pPr>
            <w:r w:rsidRPr="00B64045">
              <w:rPr>
                <w:rFonts w:ascii="Tahoma" w:hAnsi="Tahoma" w:cs="Tahoma"/>
                <w:sz w:val="16"/>
                <w:szCs w:val="16"/>
                <w:shd w:val="clear" w:color="auto" w:fill="FFFFFF"/>
              </w:rPr>
              <w:t xml:space="preserve">SIA “Valgums-S” </w:t>
            </w:r>
            <w:r w:rsidRPr="00B64045">
              <w:rPr>
                <w:rFonts w:ascii="Tahoma" w:eastAsia="Times New Roman" w:hAnsi="Tahoma" w:cs="Tahoma"/>
                <w:kern w:val="0"/>
                <w:sz w:val="16"/>
                <w:szCs w:val="16"/>
                <w:lang w:eastAsia="lv-LV"/>
                <w14:ligatures w14:val="none"/>
              </w:rPr>
              <w:t xml:space="preserve">komunālās </w:t>
            </w:r>
            <w:r w:rsidRPr="00BA2605">
              <w:rPr>
                <w:rFonts w:ascii="Tahoma" w:eastAsia="Times New Roman" w:hAnsi="Tahoma" w:cs="Tahoma"/>
                <w:kern w:val="0"/>
                <w:sz w:val="16"/>
                <w:szCs w:val="16"/>
                <w:lang w:eastAsia="lv-LV"/>
                <w14:ligatures w14:val="none"/>
              </w:rPr>
              <w:t>notekūdeņu attīrīšanas iekārtas</w:t>
            </w:r>
          </w:p>
        </w:tc>
        <w:tc>
          <w:tcPr>
            <w:tcW w:w="1813" w:type="dxa"/>
            <w:shd w:val="clear" w:color="000000" w:fill="FFFFFF"/>
            <w:vAlign w:val="center"/>
            <w:hideMark/>
          </w:tcPr>
          <w:p w14:paraId="17ED6E86" w14:textId="77777777" w:rsidR="00927DF9" w:rsidRPr="00BA2605" w:rsidRDefault="00927DF9" w:rsidP="00303E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</w:pPr>
            <w:r w:rsidRPr="00BA260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  <w:t>19171</w:t>
            </w:r>
          </w:p>
        </w:tc>
        <w:tc>
          <w:tcPr>
            <w:tcW w:w="1824" w:type="dxa"/>
            <w:shd w:val="clear" w:color="auto" w:fill="E2EFD9" w:themeFill="accent6" w:themeFillTint="33"/>
            <w:vAlign w:val="center"/>
            <w:hideMark/>
          </w:tcPr>
          <w:p w14:paraId="0AB5D503" w14:textId="77777777" w:rsidR="00927DF9" w:rsidRPr="00BA2605" w:rsidRDefault="00927DF9" w:rsidP="00303E6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</w:pPr>
            <w:r w:rsidRPr="00BA2605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  <w:t>18873</w:t>
            </w:r>
          </w:p>
        </w:tc>
        <w:tc>
          <w:tcPr>
            <w:tcW w:w="1465" w:type="dxa"/>
            <w:shd w:val="clear" w:color="auto" w:fill="FFFFFF" w:themeFill="background1"/>
            <w:vAlign w:val="center"/>
            <w:hideMark/>
          </w:tcPr>
          <w:p w14:paraId="7CB98EC1" w14:textId="77777777" w:rsidR="00927DF9" w:rsidRPr="00BA2605" w:rsidRDefault="00927DF9" w:rsidP="00303E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</w:pPr>
            <w:r w:rsidRPr="00BA260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  <w:t>2022</w:t>
            </w:r>
            <w:r w:rsidRPr="00DB208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  <w:t>.</w:t>
            </w:r>
          </w:p>
        </w:tc>
      </w:tr>
      <w:tr w:rsidR="00902F0D" w:rsidRPr="00152C29" w14:paraId="2329F7BB" w14:textId="77777777" w:rsidTr="00303E6A">
        <w:trPr>
          <w:trHeight w:val="435"/>
        </w:trPr>
        <w:tc>
          <w:tcPr>
            <w:tcW w:w="704" w:type="dxa"/>
            <w:shd w:val="clear" w:color="auto" w:fill="FFFFFF" w:themeFill="background1"/>
            <w:vAlign w:val="center"/>
          </w:tcPr>
          <w:p w14:paraId="0DEE38D0" w14:textId="0DB3A51F" w:rsidR="00902F0D" w:rsidRPr="007F6751" w:rsidRDefault="00D46743" w:rsidP="007F67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  <w:t>14.</w:t>
            </w:r>
          </w:p>
        </w:tc>
        <w:tc>
          <w:tcPr>
            <w:tcW w:w="4253" w:type="dxa"/>
            <w:shd w:val="clear" w:color="auto" w:fill="FFFFFF" w:themeFill="background1"/>
            <w:vAlign w:val="center"/>
            <w:hideMark/>
          </w:tcPr>
          <w:p w14:paraId="07064DE5" w14:textId="7F91DE63" w:rsidR="00902F0D" w:rsidRPr="00BA2605" w:rsidRDefault="00D46743" w:rsidP="007F675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</w:pPr>
            <w:r w:rsidRPr="00462501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  <w:t>Sigulda</w:t>
            </w:r>
          </w:p>
        </w:tc>
        <w:tc>
          <w:tcPr>
            <w:tcW w:w="3889" w:type="dxa"/>
            <w:shd w:val="clear" w:color="000000" w:fill="FFFFFF"/>
            <w:vAlign w:val="center"/>
            <w:hideMark/>
          </w:tcPr>
          <w:p w14:paraId="17E704DD" w14:textId="70CC31D1" w:rsidR="00902F0D" w:rsidRPr="00BA2605" w:rsidRDefault="00212701" w:rsidP="007F6751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:lang w:eastAsia="lv-LV"/>
                <w14:ligatures w14:val="none"/>
              </w:rPr>
            </w:pPr>
            <w:r>
              <w:rPr>
                <w:rFonts w:ascii="Tahoma" w:eastAsia="Times New Roman" w:hAnsi="Tahoma" w:cs="Tahoma"/>
                <w:kern w:val="0"/>
                <w:sz w:val="16"/>
                <w:szCs w:val="16"/>
                <w:lang w:eastAsia="lv-LV"/>
                <w14:ligatures w14:val="none"/>
              </w:rPr>
              <w:t>SIA “</w:t>
            </w:r>
            <w:r w:rsidR="00D46743" w:rsidRPr="00BA2605">
              <w:rPr>
                <w:rFonts w:ascii="Tahoma" w:eastAsia="Times New Roman" w:hAnsi="Tahoma" w:cs="Tahoma"/>
                <w:kern w:val="0"/>
                <w:sz w:val="16"/>
                <w:szCs w:val="16"/>
                <w:lang w:eastAsia="lv-LV"/>
                <w14:ligatures w14:val="none"/>
              </w:rPr>
              <w:t>SALTAVOTS</w:t>
            </w:r>
            <w:r>
              <w:rPr>
                <w:rFonts w:ascii="Tahoma" w:eastAsia="Times New Roman" w:hAnsi="Tahoma" w:cs="Tahoma"/>
                <w:kern w:val="0"/>
                <w:sz w:val="16"/>
                <w:szCs w:val="16"/>
                <w:lang w:eastAsia="lv-LV"/>
                <w14:ligatures w14:val="none"/>
              </w:rPr>
              <w:t>”</w:t>
            </w:r>
            <w:r w:rsidR="00D46743" w:rsidRPr="00BA2605">
              <w:rPr>
                <w:rFonts w:ascii="Tahoma" w:eastAsia="Times New Roman" w:hAnsi="Tahoma" w:cs="Tahoma"/>
                <w:kern w:val="0"/>
                <w:sz w:val="16"/>
                <w:szCs w:val="16"/>
                <w:lang w:eastAsia="lv-LV"/>
                <w14:ligatures w14:val="none"/>
              </w:rPr>
              <w:t xml:space="preserve"> </w:t>
            </w:r>
            <w:r>
              <w:rPr>
                <w:rFonts w:ascii="Tahoma" w:eastAsia="Times New Roman" w:hAnsi="Tahoma" w:cs="Tahoma"/>
                <w:kern w:val="0"/>
                <w:sz w:val="16"/>
                <w:szCs w:val="16"/>
                <w:lang w:eastAsia="lv-LV"/>
                <w14:ligatures w14:val="none"/>
              </w:rPr>
              <w:t>komunālās</w:t>
            </w:r>
            <w:r w:rsidR="00D46743" w:rsidRPr="00BA2605">
              <w:rPr>
                <w:rFonts w:ascii="Tahoma" w:eastAsia="Times New Roman" w:hAnsi="Tahoma" w:cs="Tahoma"/>
                <w:kern w:val="0"/>
                <w:sz w:val="16"/>
                <w:szCs w:val="16"/>
                <w:lang w:eastAsia="lv-LV"/>
                <w14:ligatures w14:val="none"/>
              </w:rPr>
              <w:t xml:space="preserve"> notekūdeņu attīrīšanas iekārtas</w:t>
            </w:r>
            <w:r w:rsidR="00D46743" w:rsidRPr="00B64045">
              <w:rPr>
                <w:rFonts w:ascii="Tahoma" w:eastAsia="Times New Roman" w:hAnsi="Tahoma" w:cs="Tahoma"/>
                <w:kern w:val="0"/>
                <w:sz w:val="16"/>
                <w:szCs w:val="16"/>
                <w:lang w:eastAsia="lv-LV"/>
                <w14:ligatures w14:val="none"/>
              </w:rPr>
              <w:t xml:space="preserve"> </w:t>
            </w:r>
          </w:p>
        </w:tc>
        <w:tc>
          <w:tcPr>
            <w:tcW w:w="1813" w:type="dxa"/>
            <w:shd w:val="clear" w:color="000000" w:fill="FFFFFF"/>
            <w:vAlign w:val="center"/>
            <w:hideMark/>
          </w:tcPr>
          <w:p w14:paraId="14B24E61" w14:textId="77777777" w:rsidR="00902F0D" w:rsidRPr="00BA2605" w:rsidRDefault="00902F0D" w:rsidP="00303E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</w:pPr>
            <w:r w:rsidRPr="00BA260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  <w:t>14300</w:t>
            </w:r>
          </w:p>
        </w:tc>
        <w:tc>
          <w:tcPr>
            <w:tcW w:w="1824" w:type="dxa"/>
            <w:shd w:val="clear" w:color="auto" w:fill="E2EFD9" w:themeFill="accent6" w:themeFillTint="33"/>
            <w:vAlign w:val="center"/>
            <w:hideMark/>
          </w:tcPr>
          <w:p w14:paraId="1775ACA4" w14:textId="77777777" w:rsidR="00902F0D" w:rsidRPr="00BA2605" w:rsidRDefault="00902F0D" w:rsidP="00303E6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</w:pPr>
            <w:r w:rsidRPr="00BA2605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  <w:t>15331</w:t>
            </w:r>
          </w:p>
        </w:tc>
        <w:tc>
          <w:tcPr>
            <w:tcW w:w="1465" w:type="dxa"/>
            <w:shd w:val="clear" w:color="auto" w:fill="FFFFFF" w:themeFill="background1"/>
            <w:vAlign w:val="center"/>
            <w:hideMark/>
          </w:tcPr>
          <w:p w14:paraId="186CDB69" w14:textId="77777777" w:rsidR="00902F0D" w:rsidRPr="00BA2605" w:rsidRDefault="00902F0D" w:rsidP="00303E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</w:pPr>
            <w:r w:rsidRPr="00BA260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  <w:t>2022</w:t>
            </w:r>
            <w:r w:rsidRPr="00DB208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  <w:t>.</w:t>
            </w:r>
          </w:p>
        </w:tc>
      </w:tr>
      <w:tr w:rsidR="00902F0D" w:rsidRPr="00152C29" w14:paraId="711EEBF7" w14:textId="77777777" w:rsidTr="00303E6A">
        <w:trPr>
          <w:trHeight w:val="645"/>
        </w:trPr>
        <w:tc>
          <w:tcPr>
            <w:tcW w:w="704" w:type="dxa"/>
            <w:shd w:val="clear" w:color="auto" w:fill="FFFFFF" w:themeFill="background1"/>
            <w:vAlign w:val="center"/>
          </w:tcPr>
          <w:p w14:paraId="074CBFC0" w14:textId="17D39B38" w:rsidR="00902F0D" w:rsidRPr="007F6751" w:rsidRDefault="00D46743" w:rsidP="007F67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  <w:t>15.</w:t>
            </w:r>
          </w:p>
        </w:tc>
        <w:tc>
          <w:tcPr>
            <w:tcW w:w="4253" w:type="dxa"/>
            <w:shd w:val="clear" w:color="auto" w:fill="FFFFFF" w:themeFill="background1"/>
            <w:vAlign w:val="center"/>
            <w:hideMark/>
          </w:tcPr>
          <w:p w14:paraId="2664D735" w14:textId="2FF3294C" w:rsidR="00902F0D" w:rsidRPr="00BA2605" w:rsidRDefault="00D46743" w:rsidP="007F675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</w:pPr>
            <w:r w:rsidRPr="00462501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  <w:t>Saldus</w:t>
            </w:r>
          </w:p>
        </w:tc>
        <w:tc>
          <w:tcPr>
            <w:tcW w:w="3889" w:type="dxa"/>
            <w:shd w:val="clear" w:color="000000" w:fill="FFFFFF"/>
            <w:vAlign w:val="center"/>
            <w:hideMark/>
          </w:tcPr>
          <w:p w14:paraId="05A0D769" w14:textId="42E8DA93" w:rsidR="00902F0D" w:rsidRPr="00BA2605" w:rsidRDefault="00D46743" w:rsidP="007F6751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:lang w:eastAsia="lv-LV"/>
                <w14:ligatures w14:val="none"/>
              </w:rPr>
            </w:pPr>
            <w:r w:rsidRPr="00BA2605">
              <w:rPr>
                <w:rFonts w:ascii="Tahoma" w:eastAsia="Times New Roman" w:hAnsi="Tahoma" w:cs="Tahoma"/>
                <w:kern w:val="0"/>
                <w:sz w:val="16"/>
                <w:szCs w:val="16"/>
                <w:lang w:eastAsia="lv-LV"/>
                <w14:ligatures w14:val="none"/>
              </w:rPr>
              <w:t xml:space="preserve">SIA </w:t>
            </w:r>
            <w:r w:rsidR="00431698">
              <w:rPr>
                <w:rFonts w:ascii="Tahoma" w:eastAsia="Times New Roman" w:hAnsi="Tahoma" w:cs="Tahoma"/>
                <w:kern w:val="0"/>
                <w:sz w:val="16"/>
                <w:szCs w:val="16"/>
                <w:lang w:eastAsia="lv-LV"/>
                <w14:ligatures w14:val="none"/>
              </w:rPr>
              <w:t>“</w:t>
            </w:r>
            <w:r w:rsidRPr="00BA2605">
              <w:rPr>
                <w:rFonts w:ascii="Tahoma" w:eastAsia="Times New Roman" w:hAnsi="Tahoma" w:cs="Tahoma"/>
                <w:kern w:val="0"/>
                <w:sz w:val="16"/>
                <w:szCs w:val="16"/>
                <w:lang w:eastAsia="lv-LV"/>
                <w14:ligatures w14:val="none"/>
              </w:rPr>
              <w:t>SALDUS KOMUNĀLSERVISS</w:t>
            </w:r>
            <w:r w:rsidR="00431698">
              <w:rPr>
                <w:rFonts w:ascii="Tahoma" w:eastAsia="Times New Roman" w:hAnsi="Tahoma" w:cs="Tahoma"/>
                <w:kern w:val="0"/>
                <w:sz w:val="16"/>
                <w:szCs w:val="16"/>
                <w:lang w:eastAsia="lv-LV"/>
                <w14:ligatures w14:val="none"/>
              </w:rPr>
              <w:t xml:space="preserve">” </w:t>
            </w:r>
            <w:r w:rsidR="00431698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  <w:t xml:space="preserve">komunālās </w:t>
            </w:r>
            <w:r w:rsidR="00431698" w:rsidRPr="00BA260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  <w:t>notekūdeņu attīrīšanas iekārtas</w:t>
            </w:r>
            <w:r w:rsidRPr="00BA2605">
              <w:rPr>
                <w:rFonts w:ascii="Tahoma" w:eastAsia="Times New Roman" w:hAnsi="Tahoma" w:cs="Tahoma"/>
                <w:kern w:val="0"/>
                <w:sz w:val="16"/>
                <w:szCs w:val="16"/>
                <w:lang w:eastAsia="lv-LV"/>
                <w14:ligatures w14:val="none"/>
              </w:rPr>
              <w:t xml:space="preserve"> </w:t>
            </w:r>
          </w:p>
        </w:tc>
        <w:tc>
          <w:tcPr>
            <w:tcW w:w="1813" w:type="dxa"/>
            <w:shd w:val="clear" w:color="000000" w:fill="FFFFFF"/>
            <w:vAlign w:val="center"/>
            <w:hideMark/>
          </w:tcPr>
          <w:p w14:paraId="067491BE" w14:textId="77777777" w:rsidR="00902F0D" w:rsidRPr="00BA2605" w:rsidRDefault="00902F0D" w:rsidP="00303E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</w:pPr>
            <w:r w:rsidRPr="00BA260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  <w:t>10628</w:t>
            </w:r>
          </w:p>
        </w:tc>
        <w:tc>
          <w:tcPr>
            <w:tcW w:w="1824" w:type="dxa"/>
            <w:shd w:val="clear" w:color="auto" w:fill="E2EFD9" w:themeFill="accent6" w:themeFillTint="33"/>
            <w:vAlign w:val="center"/>
            <w:hideMark/>
          </w:tcPr>
          <w:p w14:paraId="4107DB26" w14:textId="77777777" w:rsidR="00902F0D" w:rsidRPr="00BA2605" w:rsidRDefault="00902F0D" w:rsidP="00303E6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</w:pPr>
            <w:r w:rsidRPr="00BA2605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  <w:t>15154</w:t>
            </w:r>
          </w:p>
        </w:tc>
        <w:tc>
          <w:tcPr>
            <w:tcW w:w="1465" w:type="dxa"/>
            <w:shd w:val="clear" w:color="auto" w:fill="FFFFFF" w:themeFill="background1"/>
            <w:vAlign w:val="center"/>
            <w:hideMark/>
          </w:tcPr>
          <w:p w14:paraId="656F1253" w14:textId="77777777" w:rsidR="00902F0D" w:rsidRPr="00BA2605" w:rsidRDefault="00902F0D" w:rsidP="00303E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</w:pPr>
            <w:r w:rsidRPr="00BA260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  <w:t>2022</w:t>
            </w:r>
            <w:r w:rsidRPr="00DB208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  <w:t>.</w:t>
            </w:r>
          </w:p>
        </w:tc>
      </w:tr>
      <w:tr w:rsidR="00902F0D" w:rsidRPr="00152C29" w14:paraId="790C788F" w14:textId="77777777" w:rsidTr="00303E6A">
        <w:trPr>
          <w:trHeight w:val="435"/>
        </w:trPr>
        <w:tc>
          <w:tcPr>
            <w:tcW w:w="704" w:type="dxa"/>
            <w:shd w:val="clear" w:color="auto" w:fill="FFFFFF" w:themeFill="background1"/>
            <w:vAlign w:val="center"/>
          </w:tcPr>
          <w:p w14:paraId="06289A0D" w14:textId="335F7949" w:rsidR="00902F0D" w:rsidRPr="007F6751" w:rsidRDefault="00D46743" w:rsidP="007F67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  <w:t>16.</w:t>
            </w:r>
          </w:p>
        </w:tc>
        <w:tc>
          <w:tcPr>
            <w:tcW w:w="4253" w:type="dxa"/>
            <w:shd w:val="clear" w:color="auto" w:fill="FFFFFF" w:themeFill="background1"/>
            <w:vAlign w:val="center"/>
            <w:hideMark/>
          </w:tcPr>
          <w:p w14:paraId="5EAAA323" w14:textId="2BCC6512" w:rsidR="00902F0D" w:rsidRPr="00BA2605" w:rsidRDefault="00D46743" w:rsidP="007F675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</w:pPr>
            <w:r w:rsidRPr="00462501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  <w:t>Olaine</w:t>
            </w:r>
          </w:p>
        </w:tc>
        <w:tc>
          <w:tcPr>
            <w:tcW w:w="3889" w:type="dxa"/>
            <w:shd w:val="clear" w:color="000000" w:fill="FFFFFF"/>
            <w:vAlign w:val="center"/>
            <w:hideMark/>
          </w:tcPr>
          <w:p w14:paraId="53415B51" w14:textId="3F5DA666" w:rsidR="00902F0D" w:rsidRPr="00BA2605" w:rsidRDefault="00D46743" w:rsidP="007F6751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:lang w:eastAsia="lv-LV"/>
                <w14:ligatures w14:val="none"/>
              </w:rPr>
            </w:pPr>
            <w:r w:rsidRPr="00BA2605">
              <w:rPr>
                <w:rFonts w:ascii="Tahoma" w:eastAsia="Times New Roman" w:hAnsi="Tahoma" w:cs="Tahoma"/>
                <w:kern w:val="0"/>
                <w:sz w:val="16"/>
                <w:szCs w:val="16"/>
                <w:lang w:eastAsia="lv-LV"/>
                <w14:ligatures w14:val="none"/>
              </w:rPr>
              <w:t xml:space="preserve">AS </w:t>
            </w:r>
            <w:r w:rsidR="00431698">
              <w:rPr>
                <w:rFonts w:ascii="Tahoma" w:eastAsia="Times New Roman" w:hAnsi="Tahoma" w:cs="Tahoma"/>
                <w:kern w:val="0"/>
                <w:sz w:val="16"/>
                <w:szCs w:val="16"/>
                <w:lang w:eastAsia="lv-LV"/>
                <w14:ligatures w14:val="none"/>
              </w:rPr>
              <w:t>“</w:t>
            </w:r>
            <w:r w:rsidRPr="00BA2605">
              <w:rPr>
                <w:rFonts w:ascii="Tahoma" w:eastAsia="Times New Roman" w:hAnsi="Tahoma" w:cs="Tahoma"/>
                <w:kern w:val="0"/>
                <w:sz w:val="16"/>
                <w:szCs w:val="16"/>
                <w:lang w:eastAsia="lv-LV"/>
                <w14:ligatures w14:val="none"/>
              </w:rPr>
              <w:t>OLAINES ŪDENS UN SILTUMS</w:t>
            </w:r>
            <w:r w:rsidR="00431698">
              <w:rPr>
                <w:rFonts w:ascii="Tahoma" w:eastAsia="Times New Roman" w:hAnsi="Tahoma" w:cs="Tahoma"/>
                <w:kern w:val="0"/>
                <w:sz w:val="16"/>
                <w:szCs w:val="16"/>
                <w:lang w:eastAsia="lv-LV"/>
                <w14:ligatures w14:val="none"/>
              </w:rPr>
              <w:t xml:space="preserve">” </w:t>
            </w:r>
            <w:r w:rsidR="00431698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  <w:t xml:space="preserve">komunālās </w:t>
            </w:r>
            <w:r w:rsidR="00431698" w:rsidRPr="00BA260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  <w:t>notekūdeņu attīrīšanas iekārtas</w:t>
            </w:r>
            <w:r w:rsidR="00431698" w:rsidRPr="00BA2605">
              <w:rPr>
                <w:rFonts w:ascii="Tahoma" w:eastAsia="Times New Roman" w:hAnsi="Tahoma" w:cs="Tahoma"/>
                <w:kern w:val="0"/>
                <w:sz w:val="16"/>
                <w:szCs w:val="16"/>
                <w:lang w:eastAsia="lv-LV"/>
                <w14:ligatures w14:val="none"/>
              </w:rPr>
              <w:t xml:space="preserve"> </w:t>
            </w:r>
          </w:p>
        </w:tc>
        <w:tc>
          <w:tcPr>
            <w:tcW w:w="1813" w:type="dxa"/>
            <w:shd w:val="clear" w:color="000000" w:fill="FFFFFF"/>
            <w:vAlign w:val="center"/>
            <w:hideMark/>
          </w:tcPr>
          <w:p w14:paraId="0D5917F5" w14:textId="77777777" w:rsidR="00902F0D" w:rsidRPr="00BA2605" w:rsidRDefault="00902F0D" w:rsidP="00303E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</w:pPr>
            <w:r w:rsidRPr="00BA260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  <w:t>11620</w:t>
            </w:r>
          </w:p>
        </w:tc>
        <w:tc>
          <w:tcPr>
            <w:tcW w:w="1824" w:type="dxa"/>
            <w:shd w:val="clear" w:color="auto" w:fill="E2EFD9" w:themeFill="accent6" w:themeFillTint="33"/>
            <w:vAlign w:val="center"/>
            <w:hideMark/>
          </w:tcPr>
          <w:p w14:paraId="2DF8CA34" w14:textId="77777777" w:rsidR="00902F0D" w:rsidRPr="00BA2605" w:rsidRDefault="00902F0D" w:rsidP="00303E6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</w:pPr>
            <w:r w:rsidRPr="00BA2605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  <w:t>13832</w:t>
            </w:r>
          </w:p>
        </w:tc>
        <w:tc>
          <w:tcPr>
            <w:tcW w:w="1465" w:type="dxa"/>
            <w:shd w:val="clear" w:color="auto" w:fill="FFFFFF" w:themeFill="background1"/>
            <w:vAlign w:val="center"/>
            <w:hideMark/>
          </w:tcPr>
          <w:p w14:paraId="3C71E935" w14:textId="77777777" w:rsidR="00902F0D" w:rsidRPr="00BA2605" w:rsidRDefault="00902F0D" w:rsidP="00303E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</w:pPr>
            <w:r w:rsidRPr="00BA260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  <w:t>2022</w:t>
            </w:r>
            <w:r w:rsidRPr="00DB208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  <w:t>.</w:t>
            </w:r>
          </w:p>
        </w:tc>
      </w:tr>
      <w:tr w:rsidR="003F4643" w:rsidRPr="00152C29" w14:paraId="56894101" w14:textId="77777777" w:rsidTr="00303E6A">
        <w:trPr>
          <w:trHeight w:val="645"/>
        </w:trPr>
        <w:tc>
          <w:tcPr>
            <w:tcW w:w="704" w:type="dxa"/>
            <w:shd w:val="clear" w:color="auto" w:fill="FFFFFF" w:themeFill="background1"/>
            <w:vAlign w:val="center"/>
          </w:tcPr>
          <w:p w14:paraId="63D87D63" w14:textId="42B01108" w:rsidR="003F4643" w:rsidRPr="007F6751" w:rsidRDefault="00D46743" w:rsidP="007F67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  <w:t>17.</w:t>
            </w:r>
          </w:p>
        </w:tc>
        <w:tc>
          <w:tcPr>
            <w:tcW w:w="4253" w:type="dxa"/>
            <w:shd w:val="clear" w:color="auto" w:fill="FFFFFF" w:themeFill="background1"/>
            <w:vAlign w:val="center"/>
            <w:hideMark/>
          </w:tcPr>
          <w:p w14:paraId="034F29BE" w14:textId="5E917EE5" w:rsidR="003F4643" w:rsidRPr="00BA2605" w:rsidRDefault="00D46743" w:rsidP="007F675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</w:pPr>
            <w:r w:rsidRPr="00462501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  <w:t>Kuldīga</w:t>
            </w:r>
          </w:p>
        </w:tc>
        <w:tc>
          <w:tcPr>
            <w:tcW w:w="3889" w:type="dxa"/>
            <w:shd w:val="clear" w:color="000000" w:fill="FFFFFF"/>
            <w:vAlign w:val="center"/>
            <w:hideMark/>
          </w:tcPr>
          <w:p w14:paraId="0F010B49" w14:textId="35C73E55" w:rsidR="003F4643" w:rsidRPr="00BA2605" w:rsidRDefault="00D46743" w:rsidP="007F6751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:lang w:eastAsia="lv-LV"/>
                <w14:ligatures w14:val="none"/>
              </w:rPr>
            </w:pPr>
            <w:r w:rsidRPr="00BA2605">
              <w:rPr>
                <w:rFonts w:ascii="Tahoma" w:eastAsia="Times New Roman" w:hAnsi="Tahoma" w:cs="Tahoma"/>
                <w:kern w:val="0"/>
                <w:sz w:val="16"/>
                <w:szCs w:val="16"/>
                <w:lang w:eastAsia="lv-LV"/>
                <w14:ligatures w14:val="none"/>
              </w:rPr>
              <w:t xml:space="preserve">SIA </w:t>
            </w:r>
            <w:r w:rsidR="00431698">
              <w:rPr>
                <w:rFonts w:ascii="Tahoma" w:eastAsia="Times New Roman" w:hAnsi="Tahoma" w:cs="Tahoma"/>
                <w:kern w:val="0"/>
                <w:sz w:val="16"/>
                <w:szCs w:val="16"/>
                <w:lang w:eastAsia="lv-LV"/>
                <w14:ligatures w14:val="none"/>
              </w:rPr>
              <w:t>“</w:t>
            </w:r>
            <w:r w:rsidRPr="00BA2605">
              <w:rPr>
                <w:rFonts w:ascii="Tahoma" w:eastAsia="Times New Roman" w:hAnsi="Tahoma" w:cs="Tahoma"/>
                <w:kern w:val="0"/>
                <w:sz w:val="16"/>
                <w:szCs w:val="16"/>
                <w:lang w:eastAsia="lv-LV"/>
                <w14:ligatures w14:val="none"/>
              </w:rPr>
              <w:t>KULDĪGAS ŪDENS</w:t>
            </w:r>
            <w:r w:rsidR="00431698">
              <w:rPr>
                <w:rFonts w:ascii="Tahoma" w:eastAsia="Times New Roman" w:hAnsi="Tahoma" w:cs="Tahoma"/>
                <w:kern w:val="0"/>
                <w:sz w:val="16"/>
                <w:szCs w:val="16"/>
                <w:lang w:eastAsia="lv-LV"/>
                <w14:ligatures w14:val="none"/>
              </w:rPr>
              <w:t>”</w:t>
            </w:r>
            <w:r w:rsidR="00431698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  <w:t xml:space="preserve"> komunālās </w:t>
            </w:r>
            <w:r w:rsidR="00431698" w:rsidRPr="00BA260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  <w:t>notekūdeņu attīrīšanas iekārtas</w:t>
            </w:r>
          </w:p>
        </w:tc>
        <w:tc>
          <w:tcPr>
            <w:tcW w:w="1813" w:type="dxa"/>
            <w:shd w:val="clear" w:color="000000" w:fill="FFFFFF"/>
            <w:vAlign w:val="center"/>
            <w:hideMark/>
          </w:tcPr>
          <w:p w14:paraId="361A97E9" w14:textId="77777777" w:rsidR="003F4643" w:rsidRPr="00BA2605" w:rsidRDefault="003F4643" w:rsidP="00303E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</w:pPr>
            <w:r w:rsidRPr="00BA260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  <w:t>12119</w:t>
            </w:r>
          </w:p>
        </w:tc>
        <w:tc>
          <w:tcPr>
            <w:tcW w:w="1824" w:type="dxa"/>
            <w:shd w:val="clear" w:color="auto" w:fill="E2EFD9" w:themeFill="accent6" w:themeFillTint="33"/>
            <w:vAlign w:val="center"/>
            <w:hideMark/>
          </w:tcPr>
          <w:p w14:paraId="35428C74" w14:textId="77777777" w:rsidR="003F4643" w:rsidRPr="00BA2605" w:rsidRDefault="003F4643" w:rsidP="00303E6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</w:pPr>
            <w:r w:rsidRPr="00BA2605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  <w:t>13499</w:t>
            </w:r>
          </w:p>
        </w:tc>
        <w:tc>
          <w:tcPr>
            <w:tcW w:w="1465" w:type="dxa"/>
            <w:shd w:val="clear" w:color="auto" w:fill="FFFFFF" w:themeFill="background1"/>
            <w:vAlign w:val="center"/>
            <w:hideMark/>
          </w:tcPr>
          <w:p w14:paraId="55130A91" w14:textId="77777777" w:rsidR="003F4643" w:rsidRPr="00BA2605" w:rsidRDefault="003F4643" w:rsidP="00303E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</w:pPr>
            <w:r w:rsidRPr="00BA260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  <w:t>2022</w:t>
            </w:r>
            <w:r w:rsidRPr="00DB208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  <w:t>.</w:t>
            </w:r>
          </w:p>
        </w:tc>
      </w:tr>
      <w:tr w:rsidR="00284BD2" w:rsidRPr="00152C29" w14:paraId="250A507F" w14:textId="77777777" w:rsidTr="00303E6A">
        <w:trPr>
          <w:trHeight w:val="645"/>
        </w:trPr>
        <w:tc>
          <w:tcPr>
            <w:tcW w:w="704" w:type="dxa"/>
            <w:shd w:val="clear" w:color="auto" w:fill="FFFFFF" w:themeFill="background1"/>
            <w:vAlign w:val="center"/>
          </w:tcPr>
          <w:p w14:paraId="6F3E2981" w14:textId="7A4BA4D0" w:rsidR="00284BD2" w:rsidRPr="007F6751" w:rsidRDefault="00D46743" w:rsidP="007F67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  <w:t>18.</w:t>
            </w:r>
          </w:p>
        </w:tc>
        <w:tc>
          <w:tcPr>
            <w:tcW w:w="4253" w:type="dxa"/>
            <w:shd w:val="clear" w:color="auto" w:fill="FFFFFF" w:themeFill="background1"/>
            <w:vAlign w:val="center"/>
            <w:hideMark/>
          </w:tcPr>
          <w:p w14:paraId="56FD8C80" w14:textId="169E3208" w:rsidR="00284BD2" w:rsidRPr="00BA2605" w:rsidRDefault="00D46743" w:rsidP="007F675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</w:pPr>
            <w:r w:rsidRPr="00462501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  <w:t>Jēkabpils</w:t>
            </w:r>
          </w:p>
        </w:tc>
        <w:tc>
          <w:tcPr>
            <w:tcW w:w="3889" w:type="dxa"/>
            <w:shd w:val="clear" w:color="000000" w:fill="FFFFFF"/>
            <w:vAlign w:val="center"/>
            <w:hideMark/>
          </w:tcPr>
          <w:p w14:paraId="5803ECBB" w14:textId="75F1732B" w:rsidR="00284BD2" w:rsidRPr="00BA2605" w:rsidRDefault="00431698" w:rsidP="007F6751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:lang w:eastAsia="lv-LV"/>
                <w14:ligatures w14:val="none"/>
              </w:rPr>
            </w:pPr>
            <w:r>
              <w:rPr>
                <w:rFonts w:ascii="Tahoma" w:eastAsia="Times New Roman" w:hAnsi="Tahoma" w:cs="Tahoma"/>
                <w:kern w:val="0"/>
                <w:sz w:val="16"/>
                <w:szCs w:val="16"/>
                <w:lang w:eastAsia="lv-LV"/>
                <w14:ligatures w14:val="none"/>
              </w:rPr>
              <w:t>SIA “</w:t>
            </w:r>
            <w:r w:rsidR="00D46743" w:rsidRPr="00BA2605">
              <w:rPr>
                <w:rFonts w:ascii="Tahoma" w:eastAsia="Times New Roman" w:hAnsi="Tahoma" w:cs="Tahoma"/>
                <w:kern w:val="0"/>
                <w:sz w:val="16"/>
                <w:szCs w:val="16"/>
                <w:lang w:eastAsia="lv-LV"/>
                <w14:ligatures w14:val="none"/>
              </w:rPr>
              <w:t>JĒKABPILS ŪDENS</w:t>
            </w:r>
            <w:r>
              <w:rPr>
                <w:rFonts w:ascii="Tahoma" w:eastAsia="Times New Roman" w:hAnsi="Tahoma" w:cs="Tahoma"/>
                <w:kern w:val="0"/>
                <w:sz w:val="16"/>
                <w:szCs w:val="16"/>
                <w:lang w:eastAsia="lv-LV"/>
                <w14:ligatures w14:val="none"/>
              </w:rPr>
              <w:t xml:space="preserve">” </w:t>
            </w:r>
            <w:r w:rsidR="00284BD2" w:rsidRPr="00B64045">
              <w:rPr>
                <w:rFonts w:ascii="Tahoma" w:eastAsia="Times New Roman" w:hAnsi="Tahoma" w:cs="Tahoma"/>
                <w:kern w:val="0"/>
                <w:sz w:val="16"/>
                <w:szCs w:val="16"/>
                <w:lang w:eastAsia="lv-LV"/>
                <w14:ligatures w14:val="none"/>
              </w:rPr>
              <w:t>komunālās notekūdeņu attīrīšanas iekārtas</w:t>
            </w:r>
          </w:p>
        </w:tc>
        <w:tc>
          <w:tcPr>
            <w:tcW w:w="1813" w:type="dxa"/>
            <w:shd w:val="clear" w:color="000000" w:fill="FFFFFF"/>
            <w:vAlign w:val="center"/>
            <w:hideMark/>
          </w:tcPr>
          <w:p w14:paraId="299DA0CB" w14:textId="77777777" w:rsidR="00284BD2" w:rsidRPr="00BA2605" w:rsidRDefault="00284BD2" w:rsidP="00303E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</w:pPr>
            <w:r w:rsidRPr="00BA260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  <w:t>21509</w:t>
            </w:r>
          </w:p>
        </w:tc>
        <w:tc>
          <w:tcPr>
            <w:tcW w:w="1824" w:type="dxa"/>
            <w:shd w:val="clear" w:color="auto" w:fill="E2EFD9" w:themeFill="accent6" w:themeFillTint="33"/>
            <w:vAlign w:val="center"/>
            <w:hideMark/>
          </w:tcPr>
          <w:p w14:paraId="1F2E63F0" w14:textId="77777777" w:rsidR="00284BD2" w:rsidRPr="00BA2605" w:rsidRDefault="00284BD2" w:rsidP="00303E6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</w:pPr>
            <w:r w:rsidRPr="00BA2605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  <w:t>12526</w:t>
            </w:r>
          </w:p>
        </w:tc>
        <w:tc>
          <w:tcPr>
            <w:tcW w:w="1465" w:type="dxa"/>
            <w:shd w:val="clear" w:color="auto" w:fill="FFFFFF" w:themeFill="background1"/>
            <w:vAlign w:val="center"/>
            <w:hideMark/>
          </w:tcPr>
          <w:p w14:paraId="371468EE" w14:textId="448D5E4D" w:rsidR="00284BD2" w:rsidRPr="00BA2605" w:rsidRDefault="00284BD2" w:rsidP="00303E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</w:pPr>
            <w:r w:rsidRPr="00BA260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  <w:t>2022</w:t>
            </w:r>
            <w:r w:rsidRPr="00DB208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  <w:t>.</w:t>
            </w:r>
          </w:p>
        </w:tc>
      </w:tr>
      <w:tr w:rsidR="00462501" w:rsidRPr="00152C29" w14:paraId="4F09470A" w14:textId="77777777" w:rsidTr="00303E6A">
        <w:trPr>
          <w:trHeight w:val="435"/>
        </w:trPr>
        <w:tc>
          <w:tcPr>
            <w:tcW w:w="704" w:type="dxa"/>
            <w:shd w:val="clear" w:color="auto" w:fill="FFFFFF" w:themeFill="background1"/>
            <w:vAlign w:val="center"/>
          </w:tcPr>
          <w:p w14:paraId="76D211EF" w14:textId="6362DF5B" w:rsidR="00462501" w:rsidRPr="007F6751" w:rsidRDefault="00462501" w:rsidP="0046250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  <w:t>19.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14:paraId="74070657" w14:textId="2996D05F" w:rsidR="00462501" w:rsidRPr="00BA2605" w:rsidRDefault="00462501" w:rsidP="0046250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</w:pPr>
            <w:r w:rsidRPr="00462501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  <w:t>Dobele</w:t>
            </w:r>
          </w:p>
        </w:tc>
        <w:tc>
          <w:tcPr>
            <w:tcW w:w="3889" w:type="dxa"/>
            <w:shd w:val="clear" w:color="000000" w:fill="FFFFFF"/>
            <w:vAlign w:val="center"/>
            <w:hideMark/>
          </w:tcPr>
          <w:p w14:paraId="4C8B3602" w14:textId="262A9859" w:rsidR="00462501" w:rsidRPr="00BA2605" w:rsidRDefault="000636F6" w:rsidP="00462501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:lang w:eastAsia="lv-LV"/>
                <w14:ligatures w14:val="none"/>
              </w:rPr>
            </w:pPr>
            <w:r>
              <w:rPr>
                <w:rFonts w:ascii="Tahoma" w:eastAsia="Times New Roman" w:hAnsi="Tahoma" w:cs="Tahoma"/>
                <w:kern w:val="0"/>
                <w:sz w:val="16"/>
                <w:szCs w:val="16"/>
                <w:lang w:eastAsia="lv-LV"/>
                <w14:ligatures w14:val="none"/>
              </w:rPr>
              <w:t xml:space="preserve">SIA </w:t>
            </w:r>
            <w:r w:rsidR="00462501" w:rsidRPr="00BA2605">
              <w:rPr>
                <w:rFonts w:ascii="Tahoma" w:eastAsia="Times New Roman" w:hAnsi="Tahoma" w:cs="Tahoma"/>
                <w:kern w:val="0"/>
                <w:sz w:val="16"/>
                <w:szCs w:val="16"/>
                <w:lang w:eastAsia="lv-LV"/>
                <w14:ligatures w14:val="none"/>
              </w:rPr>
              <w:t xml:space="preserve">"Dobeles ūdens" </w:t>
            </w:r>
            <w:r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  <w:t xml:space="preserve">komunālās </w:t>
            </w:r>
            <w:r w:rsidRPr="00BA260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  <w:t>notekūdeņu attīrīšanas iekārtas</w:t>
            </w:r>
          </w:p>
        </w:tc>
        <w:tc>
          <w:tcPr>
            <w:tcW w:w="1813" w:type="dxa"/>
            <w:shd w:val="clear" w:color="000000" w:fill="FFFFFF"/>
            <w:vAlign w:val="center"/>
            <w:hideMark/>
          </w:tcPr>
          <w:p w14:paraId="13A3D50E" w14:textId="77777777" w:rsidR="00462501" w:rsidRPr="00BA2605" w:rsidRDefault="00462501" w:rsidP="00303E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</w:pPr>
            <w:r w:rsidRPr="00BA260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  <w:t>8206</w:t>
            </w:r>
          </w:p>
        </w:tc>
        <w:tc>
          <w:tcPr>
            <w:tcW w:w="1824" w:type="dxa"/>
            <w:shd w:val="clear" w:color="auto" w:fill="E2EFD9" w:themeFill="accent6" w:themeFillTint="33"/>
            <w:vAlign w:val="center"/>
            <w:hideMark/>
          </w:tcPr>
          <w:p w14:paraId="0F3123E6" w14:textId="77777777" w:rsidR="00462501" w:rsidRPr="00BA2605" w:rsidRDefault="00462501" w:rsidP="00303E6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</w:pPr>
            <w:r w:rsidRPr="00BA2605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  <w:t>11440</w:t>
            </w:r>
          </w:p>
        </w:tc>
        <w:tc>
          <w:tcPr>
            <w:tcW w:w="1465" w:type="dxa"/>
            <w:shd w:val="clear" w:color="auto" w:fill="FFFFFF" w:themeFill="background1"/>
            <w:vAlign w:val="center"/>
            <w:hideMark/>
          </w:tcPr>
          <w:p w14:paraId="6B3AEFAA" w14:textId="77777777" w:rsidR="00462501" w:rsidRPr="00BA2605" w:rsidRDefault="00462501" w:rsidP="00303E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</w:pPr>
            <w:r w:rsidRPr="00BA260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  <w:t>2022</w:t>
            </w:r>
            <w:r w:rsidRPr="00DB208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  <w:t>.</w:t>
            </w:r>
          </w:p>
        </w:tc>
      </w:tr>
      <w:tr w:rsidR="00462501" w:rsidRPr="00152C29" w14:paraId="438975F7" w14:textId="77777777" w:rsidTr="00303E6A">
        <w:trPr>
          <w:trHeight w:val="435"/>
        </w:trPr>
        <w:tc>
          <w:tcPr>
            <w:tcW w:w="704" w:type="dxa"/>
            <w:shd w:val="clear" w:color="auto" w:fill="FFFFFF" w:themeFill="background1"/>
            <w:vAlign w:val="center"/>
          </w:tcPr>
          <w:p w14:paraId="7294539C" w14:textId="657E2602" w:rsidR="00462501" w:rsidRPr="007F6751" w:rsidRDefault="00462501" w:rsidP="0046250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  <w:t>20.</w:t>
            </w:r>
          </w:p>
        </w:tc>
        <w:tc>
          <w:tcPr>
            <w:tcW w:w="4253" w:type="dxa"/>
            <w:shd w:val="clear" w:color="auto" w:fill="FFFFFF" w:themeFill="background1"/>
            <w:vAlign w:val="center"/>
            <w:hideMark/>
          </w:tcPr>
          <w:p w14:paraId="17BEF068" w14:textId="43954F2D" w:rsidR="00462501" w:rsidRPr="00BA2605" w:rsidRDefault="00462501" w:rsidP="0046250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</w:pPr>
            <w:r w:rsidRPr="00462501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  <w:t>Limbaži</w:t>
            </w:r>
          </w:p>
        </w:tc>
        <w:tc>
          <w:tcPr>
            <w:tcW w:w="3889" w:type="dxa"/>
            <w:shd w:val="clear" w:color="000000" w:fill="FFFFFF"/>
            <w:vAlign w:val="center"/>
            <w:hideMark/>
          </w:tcPr>
          <w:p w14:paraId="13197836" w14:textId="33FC594C" w:rsidR="00462501" w:rsidRPr="00BA2605" w:rsidRDefault="000636F6" w:rsidP="00462501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:lang w:eastAsia="lv-LV"/>
                <w14:ligatures w14:val="none"/>
              </w:rPr>
            </w:pPr>
            <w:r>
              <w:rPr>
                <w:rFonts w:ascii="Tahoma" w:eastAsia="Times New Roman" w:hAnsi="Tahoma" w:cs="Tahoma"/>
                <w:kern w:val="0"/>
                <w:sz w:val="16"/>
                <w:szCs w:val="16"/>
                <w:lang w:eastAsia="lv-LV"/>
                <w14:ligatures w14:val="none"/>
              </w:rPr>
              <w:t>SIA “</w:t>
            </w:r>
            <w:r w:rsidR="00462501" w:rsidRPr="00BA2605">
              <w:rPr>
                <w:rFonts w:ascii="Tahoma" w:eastAsia="Times New Roman" w:hAnsi="Tahoma" w:cs="Tahoma"/>
                <w:kern w:val="0"/>
                <w:sz w:val="16"/>
                <w:szCs w:val="16"/>
                <w:lang w:eastAsia="lv-LV"/>
                <w14:ligatures w14:val="none"/>
              </w:rPr>
              <w:t>LIMBAŽU SILTUMS</w:t>
            </w:r>
            <w:r>
              <w:rPr>
                <w:rFonts w:ascii="Tahoma" w:eastAsia="Times New Roman" w:hAnsi="Tahoma" w:cs="Tahoma"/>
                <w:kern w:val="0"/>
                <w:sz w:val="16"/>
                <w:szCs w:val="16"/>
                <w:lang w:eastAsia="lv-LV"/>
                <w14:ligatures w14:val="none"/>
              </w:rPr>
              <w:t>”</w:t>
            </w:r>
            <w:r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  <w:t xml:space="preserve"> komunālās </w:t>
            </w:r>
            <w:r w:rsidRPr="00BA260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  <w:t>notekūdeņu attīrīšanas iekārtas</w:t>
            </w:r>
          </w:p>
        </w:tc>
        <w:tc>
          <w:tcPr>
            <w:tcW w:w="1813" w:type="dxa"/>
            <w:shd w:val="clear" w:color="000000" w:fill="FFFFFF"/>
            <w:vAlign w:val="center"/>
            <w:hideMark/>
          </w:tcPr>
          <w:p w14:paraId="53256C75" w14:textId="77777777" w:rsidR="00462501" w:rsidRPr="00BA2605" w:rsidRDefault="00462501" w:rsidP="00303E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</w:pPr>
            <w:r w:rsidRPr="00BA260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  <w:t>7980</w:t>
            </w:r>
          </w:p>
        </w:tc>
        <w:tc>
          <w:tcPr>
            <w:tcW w:w="1824" w:type="dxa"/>
            <w:shd w:val="clear" w:color="auto" w:fill="E2EFD9" w:themeFill="accent6" w:themeFillTint="33"/>
            <w:vAlign w:val="center"/>
            <w:hideMark/>
          </w:tcPr>
          <w:p w14:paraId="5DBEB139" w14:textId="77777777" w:rsidR="00462501" w:rsidRPr="00BA2605" w:rsidRDefault="00462501" w:rsidP="00303E6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</w:pPr>
            <w:r w:rsidRPr="00BA2605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  <w:t>10680</w:t>
            </w:r>
          </w:p>
        </w:tc>
        <w:tc>
          <w:tcPr>
            <w:tcW w:w="1465" w:type="dxa"/>
            <w:shd w:val="clear" w:color="auto" w:fill="FFFFFF" w:themeFill="background1"/>
            <w:vAlign w:val="center"/>
            <w:hideMark/>
          </w:tcPr>
          <w:p w14:paraId="4DDD72C9" w14:textId="7E6793EC" w:rsidR="00462501" w:rsidRPr="00BA2605" w:rsidRDefault="00462501" w:rsidP="00303E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</w:pPr>
            <w:r w:rsidRPr="00BA260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  <w:t>2022</w:t>
            </w:r>
            <w:r w:rsidRPr="00DB208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  <w:t>.</w:t>
            </w:r>
          </w:p>
        </w:tc>
      </w:tr>
    </w:tbl>
    <w:p w14:paraId="32852C1E" w14:textId="77777777" w:rsidR="00BA2605" w:rsidRPr="00152C29" w:rsidRDefault="00BA2605">
      <w:pPr>
        <w:rPr>
          <w:rFonts w:ascii="Tahoma" w:hAnsi="Tahoma" w:cs="Tahoma"/>
        </w:rPr>
      </w:pPr>
    </w:p>
    <w:sectPr w:rsidR="00BA2605" w:rsidRPr="00152C29" w:rsidSect="003E245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A0960" w14:textId="77777777" w:rsidR="003E2458" w:rsidRDefault="003E2458" w:rsidP="00BA2605">
      <w:pPr>
        <w:spacing w:after="0" w:line="240" w:lineRule="auto"/>
      </w:pPr>
      <w:r>
        <w:separator/>
      </w:r>
    </w:p>
  </w:endnote>
  <w:endnote w:type="continuationSeparator" w:id="0">
    <w:p w14:paraId="3008C320" w14:textId="77777777" w:rsidR="003E2458" w:rsidRDefault="003E2458" w:rsidP="00BA2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F95F7" w14:textId="77777777" w:rsidR="003E2458" w:rsidRDefault="003E2458" w:rsidP="00BA2605">
      <w:pPr>
        <w:spacing w:after="0" w:line="240" w:lineRule="auto"/>
      </w:pPr>
      <w:r>
        <w:separator/>
      </w:r>
    </w:p>
  </w:footnote>
  <w:footnote w:type="continuationSeparator" w:id="0">
    <w:p w14:paraId="7CC088B0" w14:textId="77777777" w:rsidR="003E2458" w:rsidRDefault="003E2458" w:rsidP="00BA2605">
      <w:pPr>
        <w:spacing w:after="0" w:line="240" w:lineRule="auto"/>
      </w:pPr>
      <w:r>
        <w:continuationSeparator/>
      </w:r>
    </w:p>
  </w:footnote>
  <w:footnote w:id="1">
    <w:p w14:paraId="3C7BFBBD" w14:textId="65C3F03D" w:rsidR="00BA2605" w:rsidRPr="00E735EC" w:rsidRDefault="00BA2605" w:rsidP="00552D7D">
      <w:pPr>
        <w:pStyle w:val="FootnoteText"/>
        <w:spacing w:after="120"/>
        <w:jc w:val="both"/>
        <w:rPr>
          <w:rFonts w:ascii="Tahoma" w:hAnsi="Tahoma" w:cs="Tahoma"/>
          <w:sz w:val="16"/>
          <w:szCs w:val="16"/>
        </w:rPr>
      </w:pPr>
      <w:r w:rsidRPr="00E735EC">
        <w:rPr>
          <w:rStyle w:val="FootnoteReference"/>
          <w:rFonts w:ascii="Tahoma" w:hAnsi="Tahoma" w:cs="Tahoma"/>
          <w:sz w:val="16"/>
          <w:szCs w:val="16"/>
        </w:rPr>
        <w:footnoteRef/>
      </w:r>
      <w:r w:rsidRPr="00E735EC">
        <w:rPr>
          <w:rFonts w:ascii="Tahoma" w:hAnsi="Tahoma" w:cs="Tahoma"/>
          <w:sz w:val="16"/>
          <w:szCs w:val="16"/>
        </w:rPr>
        <w:t xml:space="preserve"> Valsts statistikas pārskata </w:t>
      </w:r>
      <w:r w:rsidRPr="00E735EC">
        <w:rPr>
          <w:rFonts w:ascii="Tahoma" w:hAnsi="Tahoma" w:cs="Tahoma"/>
          <w:sz w:val="16"/>
          <w:szCs w:val="16"/>
          <w:shd w:val="clear" w:color="auto" w:fill="FFFFFF"/>
        </w:rPr>
        <w:t>"Veidlapa Nr. 2 – Ūdens. Pārskats par ūdens resursu lietošanu" dati par 2022.gadu</w:t>
      </w:r>
      <w:r w:rsidR="00A41E3F" w:rsidRPr="00E735EC">
        <w:rPr>
          <w:rFonts w:ascii="Tahoma" w:hAnsi="Tahoma" w:cs="Tahoma"/>
          <w:sz w:val="16"/>
          <w:szCs w:val="16"/>
          <w:shd w:val="clear" w:color="auto" w:fill="FFFFFF"/>
        </w:rPr>
        <w:t xml:space="preserve">; pārskatus sagatavo un iesniedz notekūdeņu attīrīšanas iekārtu operatori. </w:t>
      </w:r>
      <w:r w:rsidR="009F059E">
        <w:rPr>
          <w:rFonts w:ascii="Tahoma" w:hAnsi="Tahoma" w:cs="Tahoma"/>
          <w:sz w:val="16"/>
          <w:szCs w:val="16"/>
          <w:shd w:val="clear" w:color="auto" w:fill="FFFFFF"/>
        </w:rPr>
        <w:t xml:space="preserve">Pārskati pieejami Latvijas Vides, </w:t>
      </w:r>
      <w:r w:rsidR="00A57136">
        <w:rPr>
          <w:rFonts w:ascii="Tahoma" w:hAnsi="Tahoma" w:cs="Tahoma"/>
          <w:sz w:val="16"/>
          <w:szCs w:val="16"/>
          <w:shd w:val="clear" w:color="auto" w:fill="FFFFFF"/>
        </w:rPr>
        <w:t>ģ</w:t>
      </w:r>
      <w:r w:rsidR="009F059E">
        <w:rPr>
          <w:rFonts w:ascii="Tahoma" w:hAnsi="Tahoma" w:cs="Tahoma"/>
          <w:sz w:val="16"/>
          <w:szCs w:val="16"/>
          <w:shd w:val="clear" w:color="auto" w:fill="FFFFFF"/>
        </w:rPr>
        <w:t>eoloģijas un</w:t>
      </w:r>
      <w:r w:rsidR="00A57136">
        <w:rPr>
          <w:rFonts w:ascii="Tahoma" w:hAnsi="Tahoma" w:cs="Tahoma"/>
          <w:sz w:val="16"/>
          <w:szCs w:val="16"/>
          <w:shd w:val="clear" w:color="auto" w:fill="FFFFFF"/>
        </w:rPr>
        <w:t xml:space="preserve"> meteoroloģijas centra tīmekļa vietnē: </w:t>
      </w:r>
      <w:hyperlink r:id="rId1" w:history="1">
        <w:r w:rsidR="008C7040" w:rsidRPr="007671B9">
          <w:rPr>
            <w:rStyle w:val="Hyperlink"/>
            <w:rFonts w:ascii="Tahoma" w:hAnsi="Tahoma" w:cs="Tahoma"/>
            <w:sz w:val="16"/>
            <w:szCs w:val="16"/>
            <w:shd w:val="clear" w:color="auto" w:fill="FFFFFF"/>
          </w:rPr>
          <w:t>https://videscentrs.lvgmc.lv/lapas/notekudeni</w:t>
        </w:r>
      </w:hyperlink>
      <w:r w:rsidR="008C7040">
        <w:rPr>
          <w:rFonts w:ascii="Tahoma" w:hAnsi="Tahoma" w:cs="Tahoma"/>
          <w:sz w:val="16"/>
          <w:szCs w:val="16"/>
          <w:shd w:val="clear" w:color="auto" w:fill="FFFFFF"/>
        </w:rPr>
        <w:t xml:space="preserve"> </w:t>
      </w:r>
      <w:r w:rsidR="009F059E">
        <w:rPr>
          <w:rFonts w:ascii="Tahoma" w:hAnsi="Tahoma" w:cs="Tahoma"/>
          <w:sz w:val="16"/>
          <w:szCs w:val="16"/>
          <w:shd w:val="clear" w:color="auto" w:fill="FFFFFF"/>
        </w:rPr>
        <w:t xml:space="preserve"> </w:t>
      </w:r>
      <w:r w:rsidRPr="00E735EC">
        <w:rPr>
          <w:rFonts w:ascii="Tahoma" w:hAnsi="Tahoma" w:cs="Tahoma"/>
          <w:sz w:val="16"/>
          <w:szCs w:val="16"/>
          <w:shd w:val="clear" w:color="auto" w:fill="FFFFFF"/>
        </w:rPr>
        <w:t> </w:t>
      </w:r>
    </w:p>
  </w:footnote>
  <w:footnote w:id="2">
    <w:p w14:paraId="36345968" w14:textId="344E4F96" w:rsidR="00A41E3F" w:rsidRDefault="00A41E3F" w:rsidP="00552D7D">
      <w:pPr>
        <w:pStyle w:val="FootnoteText"/>
        <w:spacing w:after="120"/>
        <w:jc w:val="both"/>
      </w:pPr>
      <w:r w:rsidRPr="00E735EC">
        <w:rPr>
          <w:rStyle w:val="FootnoteReference"/>
          <w:rFonts w:ascii="Tahoma" w:hAnsi="Tahoma" w:cs="Tahoma"/>
          <w:sz w:val="16"/>
          <w:szCs w:val="16"/>
        </w:rPr>
        <w:footnoteRef/>
      </w:r>
      <w:r w:rsidRPr="00E735EC">
        <w:rPr>
          <w:rFonts w:ascii="Tahoma" w:hAnsi="Tahoma" w:cs="Tahoma"/>
          <w:sz w:val="16"/>
          <w:szCs w:val="16"/>
        </w:rPr>
        <w:t xml:space="preserve"> Atbilstoši MK 2002.gada 22. janvāra noteikumiem Nr. 34 “Noteikumi par piesārņojošo vielu emisiju ūdenī”  cilvēku ekvivalenta (CE) viena vienība ir organisko vielu piesārņojuma daudzums, kas atbilst bioķīmiskajam skābekļa patēriņam 60 g O</w:t>
      </w:r>
      <w:r w:rsidRPr="00E735EC">
        <w:rPr>
          <w:rFonts w:ascii="Tahoma" w:hAnsi="Tahoma" w:cs="Tahoma"/>
          <w:sz w:val="16"/>
          <w:szCs w:val="16"/>
          <w:vertAlign w:val="subscript"/>
        </w:rPr>
        <w:t>2</w:t>
      </w:r>
      <w:r w:rsidRPr="00E735EC">
        <w:rPr>
          <w:rFonts w:ascii="Tahoma" w:hAnsi="Tahoma" w:cs="Tahoma"/>
          <w:sz w:val="16"/>
          <w:szCs w:val="16"/>
        </w:rPr>
        <w:t xml:space="preserve"> dienā. CE izteikto piesārņojuma daudzumu aprēķina, pamatojoties uz maksimālo nedēļas vidējo piesārņojuma daudzumu, kas normālos laikapstākļos komunālo notekūdeņu attīrīšanas iekārtās nonāk gada laikā.</w:t>
      </w:r>
      <w:r w:rsidRPr="00E735EC">
        <w:rPr>
          <w:rFonts w:ascii="Times New Roman" w:hAnsi="Times New Roman" w:cs="Times New Roman"/>
          <w:sz w:val="16"/>
          <w:szCs w:val="16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605"/>
    <w:rsid w:val="000636F6"/>
    <w:rsid w:val="000A447D"/>
    <w:rsid w:val="000E6122"/>
    <w:rsid w:val="000E6CD9"/>
    <w:rsid w:val="00152C29"/>
    <w:rsid w:val="001F4E67"/>
    <w:rsid w:val="00212701"/>
    <w:rsid w:val="00234C73"/>
    <w:rsid w:val="00284BD2"/>
    <w:rsid w:val="002C1586"/>
    <w:rsid w:val="002C75DA"/>
    <w:rsid w:val="00303E6A"/>
    <w:rsid w:val="003106BF"/>
    <w:rsid w:val="003A5DB4"/>
    <w:rsid w:val="003E2458"/>
    <w:rsid w:val="003F4643"/>
    <w:rsid w:val="00431698"/>
    <w:rsid w:val="00462501"/>
    <w:rsid w:val="004C257B"/>
    <w:rsid w:val="00500AFA"/>
    <w:rsid w:val="00552D7D"/>
    <w:rsid w:val="00553CAB"/>
    <w:rsid w:val="00576C47"/>
    <w:rsid w:val="005A347B"/>
    <w:rsid w:val="005C2E2F"/>
    <w:rsid w:val="00702C9F"/>
    <w:rsid w:val="0071305D"/>
    <w:rsid w:val="00735743"/>
    <w:rsid w:val="00760FC9"/>
    <w:rsid w:val="007F6751"/>
    <w:rsid w:val="008A5A90"/>
    <w:rsid w:val="008C7040"/>
    <w:rsid w:val="008E7C8B"/>
    <w:rsid w:val="00902F0D"/>
    <w:rsid w:val="00927DF9"/>
    <w:rsid w:val="009B5FC7"/>
    <w:rsid w:val="009F059E"/>
    <w:rsid w:val="00A41E3F"/>
    <w:rsid w:val="00A57136"/>
    <w:rsid w:val="00B433D2"/>
    <w:rsid w:val="00B64045"/>
    <w:rsid w:val="00BA2605"/>
    <w:rsid w:val="00BC3BE1"/>
    <w:rsid w:val="00C6036C"/>
    <w:rsid w:val="00D41E72"/>
    <w:rsid w:val="00D46743"/>
    <w:rsid w:val="00DB208E"/>
    <w:rsid w:val="00E164CF"/>
    <w:rsid w:val="00E735EC"/>
    <w:rsid w:val="00E9760C"/>
    <w:rsid w:val="00EC68BD"/>
    <w:rsid w:val="00F15AF6"/>
    <w:rsid w:val="00F8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0F7D6"/>
  <w15:chartTrackingRefBased/>
  <w15:docId w15:val="{A2FD0C5A-19A5-4E57-8539-712BBAEE5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A260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260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260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C70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70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2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videscentrs.lvgmc.lv/lapas/notekuden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F704F-743E-4BE2-8C38-2D87DE9E6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1556</Words>
  <Characters>888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Teibe</dc:creator>
  <cp:keywords/>
  <dc:description/>
  <cp:lastModifiedBy>Iveta Teibe</cp:lastModifiedBy>
  <cp:revision>48</cp:revision>
  <dcterms:created xsi:type="dcterms:W3CDTF">2024-01-23T08:13:00Z</dcterms:created>
  <dcterms:modified xsi:type="dcterms:W3CDTF">2024-01-23T09:29:00Z</dcterms:modified>
</cp:coreProperties>
</file>