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6AB0D" w14:textId="780A6842" w:rsidR="00747D24" w:rsidRPr="007F51FD" w:rsidRDefault="00747D24" w:rsidP="00747D24">
      <w:pPr>
        <w:pStyle w:val="Style2"/>
        <w:widowControl/>
        <w:spacing w:before="29"/>
        <w:jc w:val="right"/>
        <w:rPr>
          <w:rStyle w:val="FontStyle11"/>
          <w:i w:val="0"/>
          <w:iCs w:val="0"/>
          <w:sz w:val="24"/>
          <w:szCs w:val="24"/>
          <w:lang w:val="lv-LV" w:eastAsia="lv-LV"/>
        </w:rPr>
      </w:pPr>
      <w:r w:rsidRPr="007F51FD">
        <w:rPr>
          <w:rStyle w:val="FontStyle11"/>
          <w:b/>
          <w:i w:val="0"/>
          <w:iCs w:val="0"/>
          <w:sz w:val="24"/>
          <w:szCs w:val="24"/>
          <w:lang w:val="lv-LV" w:eastAsia="lv-LV"/>
        </w:rPr>
        <w:t>4.</w:t>
      </w:r>
      <w:r w:rsidR="00195465" w:rsidRPr="007F51FD">
        <w:rPr>
          <w:rStyle w:val="FontStyle11"/>
          <w:b/>
          <w:i w:val="0"/>
          <w:iCs w:val="0"/>
          <w:sz w:val="24"/>
          <w:szCs w:val="24"/>
          <w:lang w:val="lv-LV" w:eastAsia="lv-LV"/>
        </w:rPr>
        <w:t> </w:t>
      </w:r>
      <w:r w:rsidRPr="007F51FD">
        <w:rPr>
          <w:rStyle w:val="FontStyle11"/>
          <w:b/>
          <w:i w:val="0"/>
          <w:iCs w:val="0"/>
          <w:sz w:val="24"/>
          <w:szCs w:val="24"/>
          <w:lang w:val="lv-LV" w:eastAsia="lv-LV"/>
        </w:rPr>
        <w:t>Pielikums</w:t>
      </w:r>
      <w:r w:rsidRPr="007F51FD">
        <w:rPr>
          <w:rStyle w:val="FontStyle11"/>
          <w:i w:val="0"/>
          <w:iCs w:val="0"/>
          <w:sz w:val="24"/>
          <w:szCs w:val="24"/>
          <w:lang w:val="lv-LV" w:eastAsia="lv-LV"/>
        </w:rPr>
        <w:t xml:space="preserve"> Kūdras ilgtspējīgas izmantošanas pamatnostādnēm 2020. – 2030.</w:t>
      </w:r>
      <w:r w:rsidR="00195465" w:rsidRPr="007F51FD">
        <w:rPr>
          <w:rStyle w:val="FontStyle11"/>
          <w:i w:val="0"/>
          <w:iCs w:val="0"/>
          <w:sz w:val="24"/>
          <w:szCs w:val="24"/>
          <w:lang w:val="lv-LV" w:eastAsia="lv-LV"/>
        </w:rPr>
        <w:t> </w:t>
      </w:r>
      <w:r w:rsidRPr="007F51FD">
        <w:rPr>
          <w:rStyle w:val="FontStyle11"/>
          <w:i w:val="0"/>
          <w:iCs w:val="0"/>
          <w:sz w:val="24"/>
          <w:szCs w:val="24"/>
          <w:lang w:val="lv-LV" w:eastAsia="lv-LV"/>
        </w:rPr>
        <w:t>gadam</w:t>
      </w:r>
    </w:p>
    <w:p w14:paraId="537CF8FA" w14:textId="77777777" w:rsidR="00747D24" w:rsidRPr="007178D1" w:rsidRDefault="00747D24" w:rsidP="00747D24">
      <w:pPr>
        <w:pStyle w:val="BodyText"/>
        <w:spacing w:before="4"/>
        <w:rPr>
          <w:rFonts w:ascii="Times New Roman" w:hAnsi="Times New Roman" w:cs="Times New Roman"/>
          <w:sz w:val="24"/>
          <w:szCs w:val="24"/>
        </w:rPr>
      </w:pPr>
    </w:p>
    <w:p w14:paraId="7C6864D6" w14:textId="77777777" w:rsidR="00747D24" w:rsidRPr="00747D24" w:rsidRDefault="00747D24" w:rsidP="00747D24">
      <w:pPr>
        <w:spacing w:before="52" w:line="292" w:lineRule="exact"/>
        <w:ind w:right="345"/>
        <w:jc w:val="center"/>
        <w:rPr>
          <w:rFonts w:ascii="Times New Roman" w:hAnsi="Times New Roman" w:cs="Times New Roman"/>
          <w:b/>
          <w:bCs/>
          <w:sz w:val="24"/>
          <w:szCs w:val="24"/>
        </w:rPr>
      </w:pPr>
      <w:r w:rsidRPr="00747D24">
        <w:rPr>
          <w:rFonts w:ascii="Times New Roman" w:hAnsi="Times New Roman" w:cs="Times New Roman"/>
          <w:b/>
          <w:bCs/>
          <w:sz w:val="24"/>
          <w:szCs w:val="24"/>
        </w:rPr>
        <w:t>Latvijas apstākļos piemērotie kūdrāju rekultivācijas veidi</w:t>
      </w:r>
    </w:p>
    <w:p w14:paraId="0B674F59" w14:textId="77777777" w:rsidR="00747D24" w:rsidRDefault="00747D24" w:rsidP="00735704">
      <w:pPr>
        <w:tabs>
          <w:tab w:val="center" w:pos="7088"/>
        </w:tabs>
        <w:ind w:firstLine="0"/>
        <w:jc w:val="center"/>
        <w:rPr>
          <w:rFonts w:ascii="Times New Roman" w:hAnsi="Times New Roman" w:cs="Times New Roman"/>
          <w:b/>
          <w:color w:val="auto"/>
          <w:sz w:val="24"/>
          <w:szCs w:val="24"/>
        </w:rPr>
      </w:pPr>
    </w:p>
    <w:p w14:paraId="39EC0D56" w14:textId="7E65D3A3" w:rsidR="0083046C" w:rsidRPr="00747D24" w:rsidRDefault="00747D24" w:rsidP="002E5441">
      <w:pPr>
        <w:tabs>
          <w:tab w:val="center" w:pos="7088"/>
        </w:tabs>
        <w:ind w:firstLine="0"/>
        <w:jc w:val="center"/>
        <w:rPr>
          <w:rFonts w:ascii="Times New Roman" w:hAnsi="Times New Roman" w:cs="Times New Roman"/>
          <w:b/>
          <w:color w:val="auto"/>
          <w:sz w:val="24"/>
          <w:szCs w:val="24"/>
        </w:rPr>
      </w:pPr>
      <w:r w:rsidRPr="00747D24">
        <w:rPr>
          <w:rFonts w:ascii="Times New Roman" w:hAnsi="Times New Roman" w:cs="Times New Roman"/>
          <w:b/>
          <w:color w:val="auto"/>
          <w:sz w:val="24"/>
          <w:szCs w:val="24"/>
        </w:rPr>
        <w:t>Apmežošana</w:t>
      </w:r>
    </w:p>
    <w:tbl>
      <w:tblPr>
        <w:tblStyle w:val="TableGrid"/>
        <w:tblW w:w="8930" w:type="dxa"/>
        <w:tblInd w:w="137" w:type="dxa"/>
        <w:tblLayout w:type="fixed"/>
        <w:tblCellMar>
          <w:left w:w="103" w:type="dxa"/>
        </w:tblCellMar>
        <w:tblLook w:val="04A0" w:firstRow="1" w:lastRow="0" w:firstColumn="1" w:lastColumn="0" w:noHBand="0" w:noVBand="1"/>
      </w:tblPr>
      <w:tblGrid>
        <w:gridCol w:w="1843"/>
        <w:gridCol w:w="7087"/>
      </w:tblGrid>
      <w:tr w:rsidR="00EA2147" w:rsidRPr="00B64300" w14:paraId="6138FFA8" w14:textId="77777777" w:rsidTr="00195465">
        <w:tc>
          <w:tcPr>
            <w:tcW w:w="1843" w:type="dxa"/>
            <w:shd w:val="clear" w:color="auto" w:fill="auto"/>
            <w:tcMar>
              <w:left w:w="103" w:type="dxa"/>
            </w:tcMar>
          </w:tcPr>
          <w:p w14:paraId="586E191E" w14:textId="02009207" w:rsidR="000D7676" w:rsidRPr="00B64300" w:rsidRDefault="000D7676">
            <w:pPr>
              <w:ind w:firstLine="0"/>
              <w:jc w:val="left"/>
              <w:rPr>
                <w:rFonts w:ascii="Times New Roman" w:hAnsi="Times New Roman" w:cs="Times New Roman"/>
                <w:color w:val="auto"/>
              </w:rPr>
            </w:pPr>
            <w:r w:rsidRPr="00B64300">
              <w:rPr>
                <w:rFonts w:ascii="Times New Roman" w:hAnsi="Times New Roman" w:cs="Times New Roman"/>
                <w:b/>
                <w:color w:val="auto"/>
              </w:rPr>
              <w:t>Īss apraksts</w:t>
            </w:r>
            <w:r w:rsidRPr="00B64300">
              <w:rPr>
                <w:rFonts w:ascii="Times New Roman" w:hAnsi="Times New Roman" w:cs="Times New Roman"/>
                <w:color w:val="auto"/>
              </w:rPr>
              <w:t xml:space="preserve"> </w:t>
            </w:r>
          </w:p>
        </w:tc>
        <w:tc>
          <w:tcPr>
            <w:tcW w:w="7087" w:type="dxa"/>
            <w:shd w:val="clear" w:color="auto" w:fill="auto"/>
            <w:tcMar>
              <w:left w:w="103" w:type="dxa"/>
            </w:tcMar>
          </w:tcPr>
          <w:p w14:paraId="52D6883F" w14:textId="32C0F067" w:rsidR="007F76F9" w:rsidRPr="00B64300" w:rsidRDefault="007F76F9" w:rsidP="00E14178">
            <w:pPr>
              <w:ind w:firstLine="0"/>
              <w:rPr>
                <w:rFonts w:ascii="Times New Roman" w:hAnsi="Times New Roman" w:cs="Times New Roman"/>
                <w:color w:val="auto"/>
              </w:rPr>
            </w:pPr>
            <w:r w:rsidRPr="00B64300">
              <w:rPr>
                <w:rFonts w:ascii="Times New Roman" w:hAnsi="Times New Roman" w:cs="Times New Roman"/>
                <w:color w:val="auto"/>
              </w:rPr>
              <w:t xml:space="preserve">Ja kūdras lauki ir izstrādāti līdz zemā purva tipa kūdras slānim vai pat purva pamatnei, tajos ir iespējams turpināt saimniecisko darbību, ieaudzējot mežu.  </w:t>
            </w:r>
          </w:p>
          <w:p w14:paraId="258140FB" w14:textId="77777777" w:rsidR="009B3C33" w:rsidRPr="00B64300" w:rsidRDefault="009B3C33" w:rsidP="00E14178">
            <w:pPr>
              <w:ind w:firstLine="0"/>
              <w:rPr>
                <w:rFonts w:ascii="Times New Roman" w:hAnsi="Times New Roman" w:cs="Times New Roman"/>
                <w:color w:val="auto"/>
              </w:rPr>
            </w:pPr>
          </w:p>
          <w:p w14:paraId="3C462A77" w14:textId="14DA9629" w:rsidR="007F76F9" w:rsidRPr="00B64300" w:rsidRDefault="005145F7" w:rsidP="00E14178">
            <w:pPr>
              <w:ind w:firstLine="0"/>
              <w:rPr>
                <w:rFonts w:ascii="Times New Roman" w:hAnsi="Times New Roman" w:cs="Times New Roman"/>
                <w:b/>
                <w:bCs/>
                <w:color w:val="auto"/>
              </w:rPr>
            </w:pPr>
            <w:r w:rsidRPr="00B64300">
              <w:rPr>
                <w:rFonts w:ascii="Times New Roman" w:hAnsi="Times New Roman" w:cs="Times New Roman"/>
                <w:b/>
                <w:bCs/>
                <w:color w:val="auto"/>
              </w:rPr>
              <w:t xml:space="preserve">Meža zeme – mežkopība </w:t>
            </w:r>
          </w:p>
          <w:p w14:paraId="666177B1" w14:textId="43C64F37" w:rsidR="005145F7" w:rsidRPr="00B64300" w:rsidRDefault="005145F7" w:rsidP="00195465">
            <w:pPr>
              <w:ind w:firstLine="0"/>
              <w:rPr>
                <w:rFonts w:ascii="Times New Roman" w:hAnsi="Times New Roman" w:cs="Times New Roman"/>
                <w:color w:val="auto"/>
              </w:rPr>
            </w:pPr>
            <w:r w:rsidRPr="00B64300">
              <w:rPr>
                <w:rFonts w:ascii="Times New Roman" w:hAnsi="Times New Roman" w:cs="Times New Roman"/>
                <w:b/>
                <w:bCs/>
                <w:color w:val="auto"/>
              </w:rPr>
              <w:t>Mežs</w:t>
            </w:r>
            <w:r w:rsidRPr="00B64300">
              <w:rPr>
                <w:rFonts w:ascii="Times New Roman" w:hAnsi="Times New Roman" w:cs="Times New Roman"/>
                <w:color w:val="auto"/>
              </w:rPr>
              <w:t xml:space="preserve"> – ekosistēma visās tās attīstības stadijās, kur galvenais organiskās masas ražotājs ir koki, kuru augstums konkrētajā vietā var sasniegt vismaz piecus metrus un kuru pašreizējā vai potenciālā vainaga projekcija ir vismaz 20% no mežaudzes aizņemtās platības. </w:t>
            </w:r>
          </w:p>
          <w:p w14:paraId="4439B032" w14:textId="77777777" w:rsidR="005145F7" w:rsidRPr="00B64300" w:rsidRDefault="005145F7" w:rsidP="00195465">
            <w:pPr>
              <w:ind w:firstLine="0"/>
              <w:rPr>
                <w:rFonts w:ascii="Times New Roman" w:hAnsi="Times New Roman" w:cs="Times New Roman"/>
                <w:color w:val="auto"/>
              </w:rPr>
            </w:pPr>
            <w:r w:rsidRPr="00B64300">
              <w:rPr>
                <w:rFonts w:ascii="Times New Roman" w:hAnsi="Times New Roman" w:cs="Times New Roman"/>
                <w:color w:val="auto"/>
              </w:rPr>
              <w:t>Ir noteikts cirtmets pēc vecuma vai caurmēra.</w:t>
            </w:r>
          </w:p>
          <w:p w14:paraId="20BF4FB4" w14:textId="078D0448" w:rsidR="005145F7" w:rsidRPr="00B64300" w:rsidRDefault="005145F7" w:rsidP="00195465">
            <w:pPr>
              <w:ind w:firstLine="0"/>
              <w:rPr>
                <w:rFonts w:ascii="Times New Roman" w:hAnsi="Times New Roman" w:cs="Times New Roman"/>
                <w:color w:val="auto"/>
              </w:rPr>
            </w:pPr>
            <w:r w:rsidRPr="00B64300">
              <w:rPr>
                <w:rFonts w:ascii="Times New Roman" w:hAnsi="Times New Roman" w:cs="Times New Roman"/>
                <w:color w:val="auto"/>
              </w:rPr>
              <w:t>Minimālais ieaugušo koku skaits: priede – 3000; ozols, osis, vīksna, goba, kļava, dižskābardis un skābardis  – 1500;  parējās sugas – 2000 koki uz hektāru.</w:t>
            </w:r>
          </w:p>
          <w:p w14:paraId="47E9E904" w14:textId="739D1465" w:rsidR="0003682B" w:rsidRPr="00B64300" w:rsidRDefault="0003682B" w:rsidP="00195465">
            <w:pPr>
              <w:ind w:firstLine="0"/>
              <w:rPr>
                <w:rFonts w:ascii="Times New Roman" w:hAnsi="Times New Roman" w:cs="Times New Roman"/>
                <w:color w:val="auto"/>
              </w:rPr>
            </w:pPr>
            <w:r w:rsidRPr="00B64300">
              <w:rPr>
                <w:rFonts w:ascii="Times New Roman" w:hAnsi="Times New Roman" w:cs="Times New Roman"/>
                <w:bCs/>
                <w:color w:val="auto"/>
              </w:rPr>
              <w:t>Koku sugas un ģintis</w:t>
            </w:r>
            <w:r w:rsidRPr="00B64300">
              <w:rPr>
                <w:rFonts w:ascii="Times New Roman" w:hAnsi="Times New Roman" w:cs="Times New Roman"/>
                <w:color w:val="auto"/>
              </w:rPr>
              <w:t xml:space="preserve">: parastā priede </w:t>
            </w:r>
            <w:proofErr w:type="spellStart"/>
            <w:r w:rsidRPr="00B64300">
              <w:rPr>
                <w:rFonts w:ascii="Times New Roman" w:hAnsi="Times New Roman" w:cs="Times New Roman"/>
                <w:i/>
                <w:iCs/>
                <w:color w:val="auto"/>
              </w:rPr>
              <w:t>Pinus</w:t>
            </w:r>
            <w:proofErr w:type="spellEnd"/>
            <w:r w:rsidRPr="00B64300">
              <w:rPr>
                <w:rFonts w:ascii="Times New Roman" w:hAnsi="Times New Roman" w:cs="Times New Roman"/>
                <w:i/>
                <w:iCs/>
                <w:color w:val="auto"/>
              </w:rPr>
              <w:t xml:space="preserve"> </w:t>
            </w:r>
            <w:proofErr w:type="spellStart"/>
            <w:r w:rsidRPr="00B64300">
              <w:rPr>
                <w:rFonts w:ascii="Times New Roman" w:hAnsi="Times New Roman" w:cs="Times New Roman"/>
                <w:i/>
                <w:iCs/>
                <w:color w:val="auto"/>
              </w:rPr>
              <w:t>sylvestris</w:t>
            </w:r>
            <w:proofErr w:type="spellEnd"/>
            <w:r w:rsidRPr="00B64300">
              <w:rPr>
                <w:rFonts w:ascii="Times New Roman" w:hAnsi="Times New Roman" w:cs="Times New Roman"/>
                <w:color w:val="auto"/>
              </w:rPr>
              <w:t xml:space="preserve">, parastā egle </w:t>
            </w:r>
            <w:proofErr w:type="spellStart"/>
            <w:r w:rsidRPr="00B64300">
              <w:rPr>
                <w:rFonts w:ascii="Times New Roman" w:hAnsi="Times New Roman" w:cs="Times New Roman"/>
                <w:i/>
                <w:iCs/>
                <w:color w:val="auto"/>
              </w:rPr>
              <w:t>Picea</w:t>
            </w:r>
            <w:proofErr w:type="spellEnd"/>
            <w:r w:rsidRPr="00B64300">
              <w:rPr>
                <w:rFonts w:ascii="Times New Roman" w:hAnsi="Times New Roman" w:cs="Times New Roman"/>
                <w:i/>
                <w:iCs/>
                <w:color w:val="auto"/>
              </w:rPr>
              <w:t xml:space="preserve"> </w:t>
            </w:r>
            <w:proofErr w:type="spellStart"/>
            <w:r w:rsidRPr="00B64300">
              <w:rPr>
                <w:rFonts w:ascii="Times New Roman" w:hAnsi="Times New Roman" w:cs="Times New Roman"/>
                <w:i/>
                <w:iCs/>
                <w:color w:val="auto"/>
              </w:rPr>
              <w:t>abies</w:t>
            </w:r>
            <w:proofErr w:type="spellEnd"/>
            <w:r w:rsidRPr="00B64300">
              <w:rPr>
                <w:rFonts w:ascii="Times New Roman" w:hAnsi="Times New Roman" w:cs="Times New Roman"/>
                <w:color w:val="auto"/>
              </w:rPr>
              <w:t xml:space="preserve">,  kārpainais bērzs </w:t>
            </w:r>
            <w:proofErr w:type="spellStart"/>
            <w:r w:rsidRPr="00B64300">
              <w:rPr>
                <w:rFonts w:ascii="Times New Roman" w:hAnsi="Times New Roman" w:cs="Times New Roman"/>
                <w:i/>
                <w:iCs/>
                <w:color w:val="auto"/>
              </w:rPr>
              <w:t>Betula</w:t>
            </w:r>
            <w:proofErr w:type="spellEnd"/>
            <w:r w:rsidRPr="00B64300">
              <w:rPr>
                <w:rFonts w:ascii="Times New Roman" w:hAnsi="Times New Roman" w:cs="Times New Roman"/>
                <w:i/>
                <w:iCs/>
                <w:color w:val="auto"/>
              </w:rPr>
              <w:t xml:space="preserve"> </w:t>
            </w:r>
            <w:proofErr w:type="spellStart"/>
            <w:r w:rsidRPr="00B64300">
              <w:rPr>
                <w:rFonts w:ascii="Times New Roman" w:hAnsi="Times New Roman" w:cs="Times New Roman"/>
                <w:i/>
                <w:iCs/>
                <w:color w:val="auto"/>
              </w:rPr>
              <w:t>pendula</w:t>
            </w:r>
            <w:proofErr w:type="spellEnd"/>
            <w:r w:rsidRPr="00B64300">
              <w:rPr>
                <w:rFonts w:ascii="Times New Roman" w:hAnsi="Times New Roman" w:cs="Times New Roman"/>
                <w:color w:val="auto"/>
              </w:rPr>
              <w:t xml:space="preserve">, pūkainais bērzs </w:t>
            </w:r>
            <w:proofErr w:type="spellStart"/>
            <w:r w:rsidRPr="00B64300">
              <w:rPr>
                <w:rFonts w:ascii="Times New Roman" w:hAnsi="Times New Roman" w:cs="Times New Roman"/>
                <w:i/>
                <w:iCs/>
                <w:color w:val="auto"/>
              </w:rPr>
              <w:t>Betula</w:t>
            </w:r>
            <w:proofErr w:type="spellEnd"/>
            <w:r w:rsidRPr="00B64300">
              <w:rPr>
                <w:rFonts w:ascii="Times New Roman" w:hAnsi="Times New Roman" w:cs="Times New Roman"/>
                <w:i/>
                <w:iCs/>
                <w:color w:val="auto"/>
              </w:rPr>
              <w:t xml:space="preserve"> </w:t>
            </w:r>
            <w:proofErr w:type="spellStart"/>
            <w:r w:rsidRPr="00B64300">
              <w:rPr>
                <w:rFonts w:ascii="Times New Roman" w:hAnsi="Times New Roman" w:cs="Times New Roman"/>
                <w:i/>
                <w:iCs/>
                <w:color w:val="auto"/>
              </w:rPr>
              <w:t>pubescens</w:t>
            </w:r>
            <w:proofErr w:type="spellEnd"/>
            <w:r w:rsidRPr="00B64300">
              <w:rPr>
                <w:rFonts w:ascii="Times New Roman" w:hAnsi="Times New Roman" w:cs="Times New Roman"/>
                <w:color w:val="auto"/>
              </w:rPr>
              <w:t xml:space="preserve">, parastā apse </w:t>
            </w:r>
            <w:proofErr w:type="spellStart"/>
            <w:r w:rsidRPr="00B64300">
              <w:rPr>
                <w:rFonts w:ascii="Times New Roman" w:hAnsi="Times New Roman" w:cs="Times New Roman"/>
                <w:i/>
                <w:iCs/>
                <w:color w:val="auto"/>
              </w:rPr>
              <w:t>Populus</w:t>
            </w:r>
            <w:proofErr w:type="spellEnd"/>
            <w:r w:rsidRPr="00B64300">
              <w:rPr>
                <w:rFonts w:ascii="Times New Roman" w:hAnsi="Times New Roman" w:cs="Times New Roman"/>
                <w:i/>
                <w:iCs/>
                <w:color w:val="auto"/>
              </w:rPr>
              <w:t xml:space="preserve"> </w:t>
            </w:r>
            <w:proofErr w:type="spellStart"/>
            <w:r w:rsidRPr="00B64300">
              <w:rPr>
                <w:rFonts w:ascii="Times New Roman" w:hAnsi="Times New Roman" w:cs="Times New Roman"/>
                <w:i/>
                <w:iCs/>
                <w:color w:val="auto"/>
              </w:rPr>
              <w:t>tremula</w:t>
            </w:r>
            <w:proofErr w:type="spellEnd"/>
            <w:r w:rsidRPr="00B64300">
              <w:rPr>
                <w:rFonts w:ascii="Times New Roman" w:hAnsi="Times New Roman" w:cs="Times New Roman"/>
                <w:color w:val="auto"/>
              </w:rPr>
              <w:t xml:space="preserve">, melnalksnis </w:t>
            </w:r>
            <w:proofErr w:type="spellStart"/>
            <w:r w:rsidRPr="00B64300">
              <w:rPr>
                <w:rFonts w:ascii="Times New Roman" w:hAnsi="Times New Roman" w:cs="Times New Roman"/>
                <w:i/>
                <w:iCs/>
                <w:color w:val="auto"/>
              </w:rPr>
              <w:t>Alnus</w:t>
            </w:r>
            <w:proofErr w:type="spellEnd"/>
            <w:r w:rsidRPr="00B64300">
              <w:rPr>
                <w:rFonts w:ascii="Times New Roman" w:hAnsi="Times New Roman" w:cs="Times New Roman"/>
                <w:i/>
                <w:iCs/>
                <w:color w:val="auto"/>
              </w:rPr>
              <w:t xml:space="preserve"> </w:t>
            </w:r>
            <w:proofErr w:type="spellStart"/>
            <w:r w:rsidRPr="00B64300">
              <w:rPr>
                <w:rFonts w:ascii="Times New Roman" w:hAnsi="Times New Roman" w:cs="Times New Roman"/>
                <w:i/>
                <w:iCs/>
                <w:color w:val="auto"/>
              </w:rPr>
              <w:t>glutinosa</w:t>
            </w:r>
            <w:proofErr w:type="spellEnd"/>
            <w:r w:rsidRPr="00B64300">
              <w:rPr>
                <w:rFonts w:ascii="Times New Roman" w:hAnsi="Times New Roman" w:cs="Times New Roman"/>
                <w:color w:val="auto"/>
              </w:rPr>
              <w:t xml:space="preserve">, parastais osis </w:t>
            </w:r>
            <w:proofErr w:type="spellStart"/>
            <w:r w:rsidRPr="00B64300">
              <w:rPr>
                <w:rFonts w:ascii="Times New Roman" w:hAnsi="Times New Roman" w:cs="Times New Roman"/>
                <w:i/>
                <w:iCs/>
                <w:color w:val="auto"/>
              </w:rPr>
              <w:t>Fraxinus</w:t>
            </w:r>
            <w:proofErr w:type="spellEnd"/>
            <w:r w:rsidRPr="00B64300">
              <w:rPr>
                <w:rFonts w:ascii="Times New Roman" w:hAnsi="Times New Roman" w:cs="Times New Roman"/>
                <w:i/>
                <w:iCs/>
                <w:color w:val="auto"/>
              </w:rPr>
              <w:t xml:space="preserve"> </w:t>
            </w:r>
            <w:proofErr w:type="spellStart"/>
            <w:r w:rsidRPr="00B64300">
              <w:rPr>
                <w:rFonts w:ascii="Times New Roman" w:hAnsi="Times New Roman" w:cs="Times New Roman"/>
                <w:i/>
                <w:iCs/>
                <w:color w:val="auto"/>
              </w:rPr>
              <w:t>excelsior</w:t>
            </w:r>
            <w:proofErr w:type="spellEnd"/>
            <w:r w:rsidRPr="00B64300">
              <w:rPr>
                <w:rFonts w:ascii="Times New Roman" w:hAnsi="Times New Roman" w:cs="Times New Roman"/>
                <w:color w:val="auto"/>
              </w:rPr>
              <w:t xml:space="preserve">, parastais ozols </w:t>
            </w:r>
            <w:proofErr w:type="spellStart"/>
            <w:r w:rsidRPr="00B64300">
              <w:rPr>
                <w:rFonts w:ascii="Times New Roman" w:hAnsi="Times New Roman" w:cs="Times New Roman"/>
                <w:i/>
                <w:iCs/>
                <w:color w:val="auto"/>
              </w:rPr>
              <w:t>Quercus</w:t>
            </w:r>
            <w:proofErr w:type="spellEnd"/>
            <w:r w:rsidRPr="00B64300">
              <w:rPr>
                <w:rFonts w:ascii="Times New Roman" w:hAnsi="Times New Roman" w:cs="Times New Roman"/>
                <w:i/>
                <w:iCs/>
                <w:color w:val="auto"/>
              </w:rPr>
              <w:t xml:space="preserve"> </w:t>
            </w:r>
            <w:proofErr w:type="spellStart"/>
            <w:r w:rsidRPr="00B64300">
              <w:rPr>
                <w:rFonts w:ascii="Times New Roman" w:hAnsi="Times New Roman" w:cs="Times New Roman"/>
                <w:i/>
                <w:iCs/>
                <w:color w:val="auto"/>
              </w:rPr>
              <w:t>robur</w:t>
            </w:r>
            <w:proofErr w:type="spellEnd"/>
            <w:r w:rsidRPr="00B64300">
              <w:rPr>
                <w:rFonts w:ascii="Times New Roman" w:hAnsi="Times New Roman" w:cs="Times New Roman"/>
                <w:color w:val="auto"/>
              </w:rPr>
              <w:t xml:space="preserve">, parastā liepa </w:t>
            </w:r>
            <w:r w:rsidRPr="00B64300">
              <w:rPr>
                <w:rFonts w:ascii="Times New Roman" w:hAnsi="Times New Roman" w:cs="Times New Roman"/>
                <w:i/>
                <w:iCs/>
                <w:color w:val="auto"/>
              </w:rPr>
              <w:t xml:space="preserve">Tilia </w:t>
            </w:r>
            <w:proofErr w:type="spellStart"/>
            <w:r w:rsidRPr="00B64300">
              <w:rPr>
                <w:rFonts w:ascii="Times New Roman" w:hAnsi="Times New Roman" w:cs="Times New Roman"/>
                <w:i/>
                <w:iCs/>
                <w:color w:val="auto"/>
              </w:rPr>
              <w:t>cordata</w:t>
            </w:r>
            <w:proofErr w:type="spellEnd"/>
            <w:r w:rsidRPr="00B64300">
              <w:rPr>
                <w:rFonts w:ascii="Times New Roman" w:hAnsi="Times New Roman" w:cs="Times New Roman"/>
                <w:color w:val="auto"/>
              </w:rPr>
              <w:t xml:space="preserve">, parastā kļava </w:t>
            </w:r>
            <w:r w:rsidRPr="00B64300">
              <w:rPr>
                <w:rFonts w:ascii="Times New Roman" w:hAnsi="Times New Roman" w:cs="Times New Roman"/>
                <w:i/>
                <w:iCs/>
                <w:color w:val="auto"/>
              </w:rPr>
              <w:t xml:space="preserve">Acer </w:t>
            </w:r>
            <w:proofErr w:type="spellStart"/>
            <w:r w:rsidRPr="00B64300">
              <w:rPr>
                <w:rFonts w:ascii="Times New Roman" w:hAnsi="Times New Roman" w:cs="Times New Roman"/>
                <w:i/>
                <w:iCs/>
                <w:color w:val="auto"/>
              </w:rPr>
              <w:t>platanoides</w:t>
            </w:r>
            <w:proofErr w:type="spellEnd"/>
            <w:r w:rsidRPr="00B64300">
              <w:rPr>
                <w:rFonts w:ascii="Times New Roman" w:hAnsi="Times New Roman" w:cs="Times New Roman"/>
                <w:color w:val="auto"/>
              </w:rPr>
              <w:t xml:space="preserve">, parastā goba </w:t>
            </w:r>
            <w:proofErr w:type="spellStart"/>
            <w:r w:rsidRPr="00B64300">
              <w:rPr>
                <w:rFonts w:ascii="Times New Roman" w:hAnsi="Times New Roman" w:cs="Times New Roman"/>
                <w:i/>
                <w:iCs/>
                <w:color w:val="auto"/>
              </w:rPr>
              <w:t>Ulmus</w:t>
            </w:r>
            <w:proofErr w:type="spellEnd"/>
            <w:r w:rsidRPr="00B64300">
              <w:rPr>
                <w:rFonts w:ascii="Times New Roman" w:hAnsi="Times New Roman" w:cs="Times New Roman"/>
                <w:i/>
                <w:iCs/>
                <w:color w:val="auto"/>
              </w:rPr>
              <w:t xml:space="preserve"> </w:t>
            </w:r>
            <w:proofErr w:type="spellStart"/>
            <w:r w:rsidRPr="00B64300">
              <w:rPr>
                <w:rFonts w:ascii="Times New Roman" w:hAnsi="Times New Roman" w:cs="Times New Roman"/>
                <w:i/>
                <w:iCs/>
                <w:color w:val="auto"/>
              </w:rPr>
              <w:t>glabra</w:t>
            </w:r>
            <w:proofErr w:type="spellEnd"/>
            <w:r w:rsidRPr="00B64300">
              <w:rPr>
                <w:rFonts w:ascii="Times New Roman" w:hAnsi="Times New Roman" w:cs="Times New Roman"/>
                <w:color w:val="auto"/>
              </w:rPr>
              <w:t xml:space="preserve">, parastā vīksna </w:t>
            </w:r>
            <w:proofErr w:type="spellStart"/>
            <w:r w:rsidRPr="00B64300">
              <w:rPr>
                <w:rFonts w:ascii="Times New Roman" w:hAnsi="Times New Roman" w:cs="Times New Roman"/>
                <w:i/>
                <w:iCs/>
                <w:color w:val="auto"/>
              </w:rPr>
              <w:t>Ulmus</w:t>
            </w:r>
            <w:proofErr w:type="spellEnd"/>
            <w:r w:rsidRPr="00B64300">
              <w:rPr>
                <w:rFonts w:ascii="Times New Roman" w:hAnsi="Times New Roman" w:cs="Times New Roman"/>
                <w:i/>
                <w:iCs/>
                <w:color w:val="auto"/>
              </w:rPr>
              <w:t xml:space="preserve"> </w:t>
            </w:r>
            <w:proofErr w:type="spellStart"/>
            <w:r w:rsidRPr="00B64300">
              <w:rPr>
                <w:rFonts w:ascii="Times New Roman" w:hAnsi="Times New Roman" w:cs="Times New Roman"/>
                <w:i/>
                <w:iCs/>
                <w:color w:val="auto"/>
              </w:rPr>
              <w:t>laevis</w:t>
            </w:r>
            <w:proofErr w:type="spellEnd"/>
            <w:r w:rsidRPr="00B64300">
              <w:rPr>
                <w:rFonts w:ascii="Times New Roman" w:hAnsi="Times New Roman" w:cs="Times New Roman"/>
                <w:color w:val="auto"/>
              </w:rPr>
              <w:t xml:space="preserve">, baltalksnis </w:t>
            </w:r>
            <w:proofErr w:type="spellStart"/>
            <w:r w:rsidRPr="00B64300">
              <w:rPr>
                <w:rFonts w:ascii="Times New Roman" w:hAnsi="Times New Roman" w:cs="Times New Roman"/>
                <w:i/>
                <w:iCs/>
                <w:color w:val="auto"/>
              </w:rPr>
              <w:t>Alnus</w:t>
            </w:r>
            <w:proofErr w:type="spellEnd"/>
            <w:r w:rsidRPr="00B64300">
              <w:rPr>
                <w:rFonts w:ascii="Times New Roman" w:hAnsi="Times New Roman" w:cs="Times New Roman"/>
                <w:i/>
                <w:iCs/>
                <w:color w:val="auto"/>
              </w:rPr>
              <w:t xml:space="preserve"> </w:t>
            </w:r>
            <w:proofErr w:type="spellStart"/>
            <w:r w:rsidRPr="00B64300">
              <w:rPr>
                <w:rFonts w:ascii="Times New Roman" w:hAnsi="Times New Roman" w:cs="Times New Roman"/>
                <w:i/>
                <w:iCs/>
                <w:color w:val="auto"/>
              </w:rPr>
              <w:t>incana</w:t>
            </w:r>
            <w:proofErr w:type="spellEnd"/>
            <w:r w:rsidRPr="00B64300">
              <w:rPr>
                <w:rFonts w:ascii="Times New Roman" w:hAnsi="Times New Roman" w:cs="Times New Roman"/>
                <w:color w:val="auto"/>
              </w:rPr>
              <w:t xml:space="preserve">, parastais skābardis </w:t>
            </w:r>
            <w:proofErr w:type="spellStart"/>
            <w:r w:rsidRPr="00B64300">
              <w:rPr>
                <w:rFonts w:ascii="Times New Roman" w:hAnsi="Times New Roman" w:cs="Times New Roman"/>
                <w:i/>
                <w:iCs/>
                <w:color w:val="auto"/>
              </w:rPr>
              <w:t>Carpinus</w:t>
            </w:r>
            <w:proofErr w:type="spellEnd"/>
            <w:r w:rsidRPr="00B64300">
              <w:rPr>
                <w:rFonts w:ascii="Times New Roman" w:hAnsi="Times New Roman" w:cs="Times New Roman"/>
                <w:i/>
                <w:iCs/>
                <w:color w:val="auto"/>
              </w:rPr>
              <w:t xml:space="preserve"> </w:t>
            </w:r>
            <w:proofErr w:type="spellStart"/>
            <w:r w:rsidRPr="00B64300">
              <w:rPr>
                <w:rFonts w:ascii="Times New Roman" w:hAnsi="Times New Roman" w:cs="Times New Roman"/>
                <w:i/>
                <w:iCs/>
                <w:color w:val="auto"/>
              </w:rPr>
              <w:t>betulus</w:t>
            </w:r>
            <w:proofErr w:type="spellEnd"/>
            <w:r w:rsidRPr="00B64300">
              <w:rPr>
                <w:rFonts w:ascii="Times New Roman" w:hAnsi="Times New Roman" w:cs="Times New Roman"/>
                <w:color w:val="auto"/>
              </w:rPr>
              <w:t xml:space="preserve">, Eiropas dižskābardis </w:t>
            </w:r>
            <w:proofErr w:type="spellStart"/>
            <w:r w:rsidRPr="00B64300">
              <w:rPr>
                <w:rFonts w:ascii="Times New Roman" w:hAnsi="Times New Roman" w:cs="Times New Roman"/>
                <w:i/>
                <w:iCs/>
                <w:color w:val="auto"/>
              </w:rPr>
              <w:t>Fagus</w:t>
            </w:r>
            <w:proofErr w:type="spellEnd"/>
            <w:r w:rsidRPr="00B64300">
              <w:rPr>
                <w:rFonts w:ascii="Times New Roman" w:hAnsi="Times New Roman" w:cs="Times New Roman"/>
                <w:i/>
                <w:iCs/>
                <w:color w:val="auto"/>
              </w:rPr>
              <w:t xml:space="preserve"> </w:t>
            </w:r>
            <w:proofErr w:type="spellStart"/>
            <w:r w:rsidRPr="00B64300">
              <w:rPr>
                <w:rFonts w:ascii="Times New Roman" w:hAnsi="Times New Roman" w:cs="Times New Roman"/>
                <w:i/>
                <w:iCs/>
                <w:color w:val="auto"/>
              </w:rPr>
              <w:t>sylvatica</w:t>
            </w:r>
            <w:proofErr w:type="spellEnd"/>
            <w:r w:rsidRPr="00B64300">
              <w:rPr>
                <w:rFonts w:ascii="Times New Roman" w:hAnsi="Times New Roman" w:cs="Times New Roman"/>
                <w:color w:val="auto"/>
              </w:rPr>
              <w:t xml:space="preserve">, saldais ķirsis </w:t>
            </w:r>
            <w:proofErr w:type="spellStart"/>
            <w:r w:rsidRPr="00B64300">
              <w:rPr>
                <w:rFonts w:ascii="Times New Roman" w:hAnsi="Times New Roman" w:cs="Times New Roman"/>
                <w:i/>
                <w:iCs/>
                <w:color w:val="auto"/>
              </w:rPr>
              <w:t>Cerasus</w:t>
            </w:r>
            <w:proofErr w:type="spellEnd"/>
            <w:r w:rsidRPr="00B64300">
              <w:rPr>
                <w:rFonts w:ascii="Times New Roman" w:hAnsi="Times New Roman" w:cs="Times New Roman"/>
                <w:i/>
                <w:iCs/>
                <w:color w:val="auto"/>
              </w:rPr>
              <w:t xml:space="preserve"> </w:t>
            </w:r>
            <w:proofErr w:type="spellStart"/>
            <w:r w:rsidRPr="00B64300">
              <w:rPr>
                <w:rFonts w:ascii="Times New Roman" w:hAnsi="Times New Roman" w:cs="Times New Roman"/>
                <w:i/>
                <w:iCs/>
                <w:color w:val="auto"/>
              </w:rPr>
              <w:t>avium</w:t>
            </w:r>
            <w:proofErr w:type="spellEnd"/>
            <w:r w:rsidRPr="00B64300">
              <w:rPr>
                <w:rFonts w:ascii="Times New Roman" w:hAnsi="Times New Roman" w:cs="Times New Roman"/>
                <w:color w:val="auto"/>
              </w:rPr>
              <w:t xml:space="preserve">, vītoli </w:t>
            </w:r>
            <w:proofErr w:type="spellStart"/>
            <w:r w:rsidRPr="00B64300">
              <w:rPr>
                <w:rFonts w:ascii="Times New Roman" w:hAnsi="Times New Roman" w:cs="Times New Roman"/>
                <w:i/>
                <w:iCs/>
                <w:color w:val="auto"/>
              </w:rPr>
              <w:t>Salix</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spp</w:t>
            </w:r>
            <w:proofErr w:type="spellEnd"/>
            <w:r w:rsidRPr="00B64300">
              <w:rPr>
                <w:rFonts w:ascii="Times New Roman" w:hAnsi="Times New Roman" w:cs="Times New Roman"/>
                <w:color w:val="auto"/>
              </w:rPr>
              <w:t xml:space="preserve">., parastais pīlādzis </w:t>
            </w:r>
            <w:proofErr w:type="spellStart"/>
            <w:r w:rsidRPr="00B64300">
              <w:rPr>
                <w:rFonts w:ascii="Times New Roman" w:hAnsi="Times New Roman" w:cs="Times New Roman"/>
                <w:i/>
                <w:iCs/>
                <w:color w:val="auto"/>
              </w:rPr>
              <w:t>Sorbus</w:t>
            </w:r>
            <w:proofErr w:type="spellEnd"/>
            <w:r w:rsidRPr="00B64300">
              <w:rPr>
                <w:rFonts w:ascii="Times New Roman" w:hAnsi="Times New Roman" w:cs="Times New Roman"/>
                <w:i/>
                <w:iCs/>
                <w:color w:val="auto"/>
              </w:rPr>
              <w:t xml:space="preserve"> </w:t>
            </w:r>
            <w:proofErr w:type="spellStart"/>
            <w:r w:rsidRPr="00B64300">
              <w:rPr>
                <w:rFonts w:ascii="Times New Roman" w:hAnsi="Times New Roman" w:cs="Times New Roman"/>
                <w:i/>
                <w:iCs/>
                <w:color w:val="auto"/>
              </w:rPr>
              <w:t>aucuparia</w:t>
            </w:r>
            <w:proofErr w:type="spellEnd"/>
            <w:r w:rsidRPr="00B64300">
              <w:rPr>
                <w:rFonts w:ascii="Times New Roman" w:hAnsi="Times New Roman" w:cs="Times New Roman"/>
                <w:color w:val="auto"/>
              </w:rPr>
              <w:t xml:space="preserve">, lapegļu sugas un to hibrīdi </w:t>
            </w:r>
            <w:proofErr w:type="spellStart"/>
            <w:r w:rsidRPr="00B64300">
              <w:rPr>
                <w:rFonts w:ascii="Times New Roman" w:hAnsi="Times New Roman" w:cs="Times New Roman"/>
                <w:i/>
                <w:iCs/>
                <w:color w:val="auto"/>
              </w:rPr>
              <w:t>Larix</w:t>
            </w:r>
            <w:proofErr w:type="spellEnd"/>
            <w:r w:rsidRPr="00B64300">
              <w:rPr>
                <w:rFonts w:ascii="Times New Roman" w:hAnsi="Times New Roman" w:cs="Times New Roman"/>
                <w:i/>
                <w:iCs/>
                <w:color w:val="auto"/>
              </w:rPr>
              <w:t xml:space="preserve"> </w:t>
            </w:r>
            <w:proofErr w:type="spellStart"/>
            <w:r w:rsidRPr="00B64300">
              <w:rPr>
                <w:rFonts w:ascii="Times New Roman" w:hAnsi="Times New Roman" w:cs="Times New Roman"/>
                <w:color w:val="auto"/>
              </w:rPr>
              <w:t>spp</w:t>
            </w:r>
            <w:proofErr w:type="spellEnd"/>
            <w:r w:rsidRPr="00B64300">
              <w:rPr>
                <w:rFonts w:ascii="Times New Roman" w:hAnsi="Times New Roman" w:cs="Times New Roman"/>
                <w:color w:val="auto"/>
              </w:rPr>
              <w:t xml:space="preserve">., citas apšu un papeļu sugas un to hibrīdi </w:t>
            </w:r>
            <w:proofErr w:type="spellStart"/>
            <w:r w:rsidRPr="00B64300">
              <w:rPr>
                <w:rFonts w:ascii="Times New Roman" w:hAnsi="Times New Roman" w:cs="Times New Roman"/>
                <w:i/>
                <w:iCs/>
                <w:color w:val="auto"/>
              </w:rPr>
              <w:t>Populus</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spp</w:t>
            </w:r>
            <w:proofErr w:type="spellEnd"/>
            <w:r w:rsidRPr="00B64300">
              <w:rPr>
                <w:rFonts w:ascii="Times New Roman" w:hAnsi="Times New Roman" w:cs="Times New Roman"/>
                <w:color w:val="auto"/>
              </w:rPr>
              <w:t xml:space="preserve">., sarkanais ozols </w:t>
            </w:r>
            <w:proofErr w:type="spellStart"/>
            <w:r w:rsidRPr="00B64300">
              <w:rPr>
                <w:rFonts w:ascii="Times New Roman" w:hAnsi="Times New Roman" w:cs="Times New Roman"/>
                <w:i/>
                <w:iCs/>
                <w:color w:val="auto"/>
              </w:rPr>
              <w:t>Quercus</w:t>
            </w:r>
            <w:proofErr w:type="spellEnd"/>
            <w:r w:rsidRPr="00B64300">
              <w:rPr>
                <w:rFonts w:ascii="Times New Roman" w:hAnsi="Times New Roman" w:cs="Times New Roman"/>
                <w:i/>
                <w:iCs/>
                <w:color w:val="auto"/>
              </w:rPr>
              <w:t xml:space="preserve"> </w:t>
            </w:r>
            <w:proofErr w:type="spellStart"/>
            <w:r w:rsidRPr="00B64300">
              <w:rPr>
                <w:rFonts w:ascii="Times New Roman" w:hAnsi="Times New Roman" w:cs="Times New Roman"/>
                <w:i/>
                <w:iCs/>
                <w:color w:val="auto"/>
              </w:rPr>
              <w:t>rubra</w:t>
            </w:r>
            <w:proofErr w:type="spellEnd"/>
            <w:r w:rsidRPr="00B64300">
              <w:rPr>
                <w:rFonts w:ascii="Times New Roman" w:hAnsi="Times New Roman" w:cs="Times New Roman"/>
                <w:color w:val="auto"/>
              </w:rPr>
              <w:t xml:space="preserve">; alkšņu hibrīdi </w:t>
            </w:r>
            <w:proofErr w:type="spellStart"/>
            <w:r w:rsidRPr="00B64300">
              <w:rPr>
                <w:rFonts w:ascii="Times New Roman" w:hAnsi="Times New Roman" w:cs="Times New Roman"/>
                <w:i/>
                <w:iCs/>
                <w:color w:val="auto"/>
              </w:rPr>
              <w:t>Alnus</w:t>
            </w:r>
            <w:proofErr w:type="spellEnd"/>
            <w:r w:rsidRPr="00B64300">
              <w:rPr>
                <w:rFonts w:ascii="Times New Roman" w:hAnsi="Times New Roman" w:cs="Times New Roman"/>
                <w:i/>
                <w:iCs/>
                <w:color w:val="auto"/>
              </w:rPr>
              <w:t xml:space="preserve"> </w:t>
            </w:r>
            <w:proofErr w:type="spellStart"/>
            <w:r w:rsidRPr="00B64300">
              <w:rPr>
                <w:rFonts w:ascii="Times New Roman" w:hAnsi="Times New Roman" w:cs="Times New Roman"/>
                <w:color w:val="auto"/>
              </w:rPr>
              <w:t>spp</w:t>
            </w:r>
            <w:proofErr w:type="spellEnd"/>
            <w:r w:rsidRPr="00B64300">
              <w:rPr>
                <w:rFonts w:ascii="Times New Roman" w:hAnsi="Times New Roman" w:cs="Times New Roman"/>
                <w:color w:val="auto"/>
              </w:rPr>
              <w:t>.</w:t>
            </w:r>
          </w:p>
          <w:p w14:paraId="78F9DE6F" w14:textId="77777777" w:rsidR="009B3C33" w:rsidRPr="00B64300" w:rsidRDefault="009B3C33" w:rsidP="00195465">
            <w:pPr>
              <w:ind w:firstLine="0"/>
              <w:rPr>
                <w:rFonts w:ascii="Times New Roman" w:hAnsi="Times New Roman" w:cs="Times New Roman"/>
                <w:color w:val="auto"/>
              </w:rPr>
            </w:pPr>
            <w:proofErr w:type="spellStart"/>
            <w:r w:rsidRPr="00B64300">
              <w:rPr>
                <w:rFonts w:ascii="Times New Roman" w:hAnsi="Times New Roman" w:cs="Times New Roman"/>
                <w:color w:val="auto"/>
              </w:rPr>
              <w:t>Īscirtmeta</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atvasājiem</w:t>
            </w:r>
            <w:proofErr w:type="spellEnd"/>
            <w:r w:rsidRPr="00B64300">
              <w:rPr>
                <w:rFonts w:ascii="Times New Roman" w:hAnsi="Times New Roman" w:cs="Times New Roman"/>
                <w:color w:val="auto"/>
              </w:rPr>
              <w:t xml:space="preserve"> piemērotās koku sugas var audzēt gan lauksaimniecības, gan meža zemē. Mežaudzes ierīkošanai jāizvēlas meža apstākļiem piemērots </w:t>
            </w:r>
            <w:proofErr w:type="spellStart"/>
            <w:r w:rsidRPr="00B64300">
              <w:rPr>
                <w:rFonts w:ascii="Times New Roman" w:hAnsi="Times New Roman" w:cs="Times New Roman"/>
                <w:color w:val="auto"/>
              </w:rPr>
              <w:t>stādmateriāls</w:t>
            </w:r>
            <w:proofErr w:type="spellEnd"/>
            <w:r w:rsidRPr="00B64300">
              <w:rPr>
                <w:rFonts w:ascii="Times New Roman" w:hAnsi="Times New Roman" w:cs="Times New Roman"/>
                <w:color w:val="auto"/>
              </w:rPr>
              <w:t>, jo ne visi kokaugu stādījumos izmantojamie kloni ir piemēroti stādīšanai mežā.</w:t>
            </w:r>
          </w:p>
          <w:p w14:paraId="24D73D24" w14:textId="77777777" w:rsidR="009B3C33" w:rsidRPr="00B64300" w:rsidRDefault="009B3C33" w:rsidP="00195465">
            <w:pPr>
              <w:ind w:firstLine="0"/>
              <w:rPr>
                <w:rFonts w:ascii="Times New Roman" w:hAnsi="Times New Roman" w:cs="Times New Roman"/>
                <w:color w:val="auto"/>
              </w:rPr>
            </w:pPr>
            <w:r w:rsidRPr="00B64300">
              <w:rPr>
                <w:rFonts w:ascii="Times New Roman" w:hAnsi="Times New Roman" w:cs="Times New Roman"/>
                <w:color w:val="auto"/>
              </w:rPr>
              <w:t>Meža un plantāciju meža ieaudzēšana Meža likuma izpratnē ir “pasākumu kopums meža ieaudzēšanai zemē, kas Nekustamā īpašuma valsts kadastra informācijas sistēmā nav reģistrēta kā mežs”.</w:t>
            </w:r>
          </w:p>
          <w:p w14:paraId="2402272C" w14:textId="77777777" w:rsidR="005145F7" w:rsidRPr="00B64300" w:rsidRDefault="005145F7" w:rsidP="005145F7">
            <w:pPr>
              <w:ind w:firstLine="0"/>
              <w:rPr>
                <w:rFonts w:ascii="Times New Roman" w:hAnsi="Times New Roman" w:cs="Times New Roman"/>
                <w:b/>
                <w:bCs/>
                <w:color w:val="auto"/>
              </w:rPr>
            </w:pPr>
          </w:p>
          <w:p w14:paraId="56BBAA0F" w14:textId="252F55FA" w:rsidR="005145F7" w:rsidRPr="00B64300" w:rsidRDefault="005145F7" w:rsidP="005145F7">
            <w:pPr>
              <w:ind w:firstLine="0"/>
              <w:rPr>
                <w:rFonts w:ascii="Times New Roman" w:hAnsi="Times New Roman" w:cs="Times New Roman"/>
                <w:color w:val="auto"/>
              </w:rPr>
            </w:pPr>
            <w:r w:rsidRPr="00B64300">
              <w:rPr>
                <w:rFonts w:ascii="Times New Roman" w:hAnsi="Times New Roman" w:cs="Times New Roman"/>
                <w:b/>
                <w:bCs/>
                <w:color w:val="auto"/>
              </w:rPr>
              <w:t>Plantāciju mež</w:t>
            </w:r>
            <w:r w:rsidRPr="00B64300">
              <w:rPr>
                <w:rFonts w:ascii="Times New Roman" w:hAnsi="Times New Roman" w:cs="Times New Roman"/>
                <w:bCs/>
                <w:color w:val="auto"/>
              </w:rPr>
              <w:t>i</w:t>
            </w:r>
            <w:r w:rsidRPr="00B64300">
              <w:rPr>
                <w:rFonts w:ascii="Times New Roman" w:hAnsi="Times New Roman" w:cs="Times New Roman"/>
                <w:color w:val="auto"/>
              </w:rPr>
              <w:t xml:space="preserve"> – ieaudzētas, īpašiem mērķiem paredzētas un Meža valsts reģistrā reģistrētas mežaudzes. Nav noteikts cirtmets. Minimālais ieaugušo koku skaits: priede –1000, egle, ozols, osis, vīksna, goba, kļava, dižskābardis un skābardis – 500 koki, parējās sugas – 800 koki uz hektāru.</w:t>
            </w:r>
          </w:p>
          <w:p w14:paraId="38AC277B" w14:textId="77777777" w:rsidR="005145F7" w:rsidRPr="00B64300" w:rsidRDefault="005145F7" w:rsidP="00E14178">
            <w:pPr>
              <w:ind w:firstLine="0"/>
              <w:rPr>
                <w:rFonts w:ascii="Times New Roman" w:hAnsi="Times New Roman" w:cs="Times New Roman"/>
                <w:b/>
                <w:bCs/>
                <w:color w:val="auto"/>
              </w:rPr>
            </w:pPr>
          </w:p>
          <w:p w14:paraId="1FFD04D2" w14:textId="362EB395" w:rsidR="005145F7" w:rsidRPr="00B64300" w:rsidRDefault="005145F7" w:rsidP="00E14178">
            <w:pPr>
              <w:ind w:firstLine="0"/>
              <w:rPr>
                <w:rFonts w:ascii="Times New Roman" w:hAnsi="Times New Roman" w:cs="Times New Roman"/>
                <w:b/>
                <w:bCs/>
                <w:color w:val="auto"/>
              </w:rPr>
            </w:pPr>
            <w:r w:rsidRPr="00B64300">
              <w:rPr>
                <w:rFonts w:ascii="Times New Roman" w:hAnsi="Times New Roman" w:cs="Times New Roman"/>
                <w:b/>
                <w:bCs/>
                <w:color w:val="auto"/>
              </w:rPr>
              <w:t>Lauksaimniecības zeme – augkopība</w:t>
            </w:r>
          </w:p>
          <w:p w14:paraId="021EE7CF" w14:textId="76AF9549" w:rsidR="009B3C33" w:rsidRPr="00B64300" w:rsidRDefault="005145F7" w:rsidP="009B3C33">
            <w:pPr>
              <w:ind w:firstLine="0"/>
              <w:rPr>
                <w:rFonts w:ascii="Times New Roman" w:hAnsi="Times New Roman" w:cs="Times New Roman"/>
                <w:color w:val="auto"/>
              </w:rPr>
            </w:pPr>
            <w:r w:rsidRPr="00B64300">
              <w:rPr>
                <w:rFonts w:ascii="Times New Roman" w:hAnsi="Times New Roman" w:cs="Times New Roman"/>
                <w:b/>
                <w:bCs/>
                <w:color w:val="auto"/>
              </w:rPr>
              <w:t xml:space="preserve">Kokaugu stādījumi </w:t>
            </w:r>
            <w:r w:rsidRPr="00B64300">
              <w:rPr>
                <w:rFonts w:ascii="Times New Roman" w:hAnsi="Times New Roman" w:cs="Times New Roman"/>
                <w:bCs/>
                <w:color w:val="auto"/>
              </w:rPr>
              <w:t>–</w:t>
            </w:r>
            <w:r w:rsidRPr="00B64300">
              <w:rPr>
                <w:rFonts w:ascii="Times New Roman" w:hAnsi="Times New Roman" w:cs="Times New Roman"/>
                <w:color w:val="auto"/>
              </w:rPr>
              <w:t xml:space="preserve"> ilggadīgi stādījumi (izņemot dekoratīvos kokaugus, augļu dārzus un </w:t>
            </w:r>
            <w:proofErr w:type="spellStart"/>
            <w:r w:rsidRPr="00B64300">
              <w:rPr>
                <w:rFonts w:ascii="Times New Roman" w:hAnsi="Times New Roman" w:cs="Times New Roman"/>
                <w:color w:val="auto"/>
              </w:rPr>
              <w:t>stādaudzētavas</w:t>
            </w:r>
            <w:proofErr w:type="spellEnd"/>
            <w:r w:rsidRPr="00B64300">
              <w:rPr>
                <w:rFonts w:ascii="Times New Roman" w:hAnsi="Times New Roman" w:cs="Times New Roman"/>
                <w:color w:val="auto"/>
              </w:rPr>
              <w:t>), kuri īpašiem mērķiem un regulārā izvietojumā ierīkoti lauksaimniecībā izmantojamā zemē un kuru maksimālais audzēšanas cikla ilgums ir līdz 15 gadiem, pēc kura kultūru atjauno vai turpina zemi izmantot citu lauksaimniecības kultūru audzēšanai.</w:t>
            </w:r>
            <w:r w:rsidR="009B3C33" w:rsidRPr="00B64300">
              <w:rPr>
                <w:rFonts w:ascii="Times New Roman" w:hAnsi="Times New Roman" w:cs="Times New Roman"/>
                <w:color w:val="auto"/>
              </w:rPr>
              <w:t xml:space="preserve"> </w:t>
            </w:r>
            <w:proofErr w:type="spellStart"/>
            <w:r w:rsidR="009B3C33" w:rsidRPr="00B64300">
              <w:rPr>
                <w:rFonts w:ascii="Times New Roman" w:hAnsi="Times New Roman" w:cs="Times New Roman"/>
                <w:color w:val="auto"/>
              </w:rPr>
              <w:t>Īscirtmeta</w:t>
            </w:r>
            <w:proofErr w:type="spellEnd"/>
            <w:r w:rsidR="009B3C33" w:rsidRPr="00B64300">
              <w:rPr>
                <w:rFonts w:ascii="Times New Roman" w:hAnsi="Times New Roman" w:cs="Times New Roman"/>
                <w:color w:val="auto"/>
              </w:rPr>
              <w:t xml:space="preserve"> </w:t>
            </w:r>
            <w:proofErr w:type="spellStart"/>
            <w:r w:rsidR="009B3C33" w:rsidRPr="00B64300">
              <w:rPr>
                <w:rFonts w:ascii="Times New Roman" w:hAnsi="Times New Roman" w:cs="Times New Roman"/>
                <w:color w:val="auto"/>
              </w:rPr>
              <w:t>atvasāji</w:t>
            </w:r>
            <w:proofErr w:type="spellEnd"/>
            <w:r w:rsidR="009B3C33" w:rsidRPr="00B64300">
              <w:rPr>
                <w:rFonts w:ascii="Times New Roman" w:hAnsi="Times New Roman" w:cs="Times New Roman"/>
                <w:color w:val="auto"/>
              </w:rPr>
              <w:t xml:space="preserve"> ir kokaugu ilggadīgie stādījumi, kas ir viens no augkopības veidiem.</w:t>
            </w:r>
          </w:p>
          <w:p w14:paraId="4BAAC746" w14:textId="29DA321B" w:rsidR="005145F7" w:rsidRPr="00B64300" w:rsidRDefault="009B3C33" w:rsidP="00E14178">
            <w:pPr>
              <w:ind w:firstLine="0"/>
              <w:rPr>
                <w:rFonts w:ascii="Times New Roman" w:hAnsi="Times New Roman" w:cs="Times New Roman"/>
                <w:color w:val="auto"/>
              </w:rPr>
            </w:pPr>
            <w:proofErr w:type="spellStart"/>
            <w:r w:rsidRPr="00B64300">
              <w:rPr>
                <w:rFonts w:ascii="Times New Roman" w:hAnsi="Times New Roman" w:cs="Times New Roman"/>
                <w:color w:val="auto"/>
              </w:rPr>
              <w:t>Ī</w:t>
            </w:r>
            <w:r w:rsidR="005145F7" w:rsidRPr="00B64300">
              <w:rPr>
                <w:rFonts w:ascii="Times New Roman" w:hAnsi="Times New Roman" w:cs="Times New Roman"/>
                <w:bCs/>
                <w:color w:val="auto"/>
              </w:rPr>
              <w:t>scirtmeta</w:t>
            </w:r>
            <w:proofErr w:type="spellEnd"/>
            <w:r w:rsidR="005145F7" w:rsidRPr="00B64300">
              <w:rPr>
                <w:rFonts w:ascii="Times New Roman" w:hAnsi="Times New Roman" w:cs="Times New Roman"/>
                <w:bCs/>
                <w:color w:val="auto"/>
              </w:rPr>
              <w:t xml:space="preserve"> </w:t>
            </w:r>
            <w:proofErr w:type="spellStart"/>
            <w:r w:rsidR="005145F7" w:rsidRPr="00B64300">
              <w:rPr>
                <w:rFonts w:ascii="Times New Roman" w:hAnsi="Times New Roman" w:cs="Times New Roman"/>
                <w:bCs/>
                <w:color w:val="auto"/>
              </w:rPr>
              <w:t>atvasāju</w:t>
            </w:r>
            <w:proofErr w:type="spellEnd"/>
            <w:r w:rsidR="005145F7" w:rsidRPr="00B64300">
              <w:rPr>
                <w:rFonts w:ascii="Times New Roman" w:hAnsi="Times New Roman" w:cs="Times New Roman"/>
                <w:bCs/>
                <w:color w:val="auto"/>
              </w:rPr>
              <w:t xml:space="preserve"> sugas vai ģintis</w:t>
            </w:r>
            <w:r w:rsidR="005145F7" w:rsidRPr="00B64300">
              <w:rPr>
                <w:rFonts w:ascii="Times New Roman" w:hAnsi="Times New Roman" w:cs="Times New Roman"/>
                <w:color w:val="auto"/>
              </w:rPr>
              <w:t xml:space="preserve"> (iekavās – kultūraugu un zemes izmantošanas kodi): apses </w:t>
            </w:r>
            <w:proofErr w:type="spellStart"/>
            <w:r w:rsidR="005145F7" w:rsidRPr="00B64300">
              <w:rPr>
                <w:rFonts w:ascii="Times New Roman" w:hAnsi="Times New Roman" w:cs="Times New Roman"/>
                <w:i/>
                <w:iCs/>
                <w:color w:val="auto"/>
              </w:rPr>
              <w:t>Populus</w:t>
            </w:r>
            <w:proofErr w:type="spellEnd"/>
            <w:r w:rsidR="005145F7" w:rsidRPr="00B64300">
              <w:rPr>
                <w:rFonts w:ascii="Times New Roman" w:hAnsi="Times New Roman" w:cs="Times New Roman"/>
                <w:i/>
                <w:iCs/>
                <w:color w:val="auto"/>
              </w:rPr>
              <w:t xml:space="preserve"> </w:t>
            </w:r>
            <w:proofErr w:type="spellStart"/>
            <w:r w:rsidR="005145F7" w:rsidRPr="00B64300">
              <w:rPr>
                <w:rFonts w:ascii="Times New Roman" w:hAnsi="Times New Roman" w:cs="Times New Roman"/>
                <w:i/>
                <w:iCs/>
                <w:color w:val="auto"/>
              </w:rPr>
              <w:t>spp</w:t>
            </w:r>
            <w:proofErr w:type="spellEnd"/>
            <w:r w:rsidR="005145F7" w:rsidRPr="00B64300">
              <w:rPr>
                <w:rFonts w:ascii="Times New Roman" w:hAnsi="Times New Roman" w:cs="Times New Roman"/>
                <w:i/>
                <w:iCs/>
                <w:color w:val="auto"/>
              </w:rPr>
              <w:t>.</w:t>
            </w:r>
            <w:r w:rsidR="005145F7" w:rsidRPr="00B64300">
              <w:rPr>
                <w:rFonts w:ascii="Times New Roman" w:hAnsi="Times New Roman" w:cs="Times New Roman"/>
                <w:color w:val="auto"/>
              </w:rPr>
              <w:t xml:space="preserve"> (644); kārkli </w:t>
            </w:r>
            <w:proofErr w:type="spellStart"/>
            <w:r w:rsidR="005145F7" w:rsidRPr="00B64300">
              <w:rPr>
                <w:rFonts w:ascii="Times New Roman" w:hAnsi="Times New Roman" w:cs="Times New Roman"/>
                <w:i/>
                <w:iCs/>
                <w:color w:val="auto"/>
              </w:rPr>
              <w:t>Salix</w:t>
            </w:r>
            <w:proofErr w:type="spellEnd"/>
            <w:r w:rsidR="005145F7" w:rsidRPr="00B64300">
              <w:rPr>
                <w:rFonts w:ascii="Times New Roman" w:hAnsi="Times New Roman" w:cs="Times New Roman"/>
                <w:i/>
                <w:iCs/>
                <w:color w:val="auto"/>
              </w:rPr>
              <w:t xml:space="preserve"> </w:t>
            </w:r>
            <w:proofErr w:type="spellStart"/>
            <w:r w:rsidR="005145F7" w:rsidRPr="00B64300">
              <w:rPr>
                <w:rFonts w:ascii="Times New Roman" w:hAnsi="Times New Roman" w:cs="Times New Roman"/>
                <w:color w:val="auto"/>
              </w:rPr>
              <w:t>spp</w:t>
            </w:r>
            <w:proofErr w:type="spellEnd"/>
            <w:r w:rsidR="005145F7" w:rsidRPr="00B64300">
              <w:rPr>
                <w:rFonts w:ascii="Times New Roman" w:hAnsi="Times New Roman" w:cs="Times New Roman"/>
                <w:color w:val="auto"/>
              </w:rPr>
              <w:t xml:space="preserve">. (645); baltalksnis </w:t>
            </w:r>
            <w:proofErr w:type="spellStart"/>
            <w:r w:rsidR="005145F7" w:rsidRPr="00B64300">
              <w:rPr>
                <w:rFonts w:ascii="Times New Roman" w:hAnsi="Times New Roman" w:cs="Times New Roman"/>
                <w:i/>
                <w:iCs/>
                <w:color w:val="auto"/>
              </w:rPr>
              <w:t>Alnus</w:t>
            </w:r>
            <w:proofErr w:type="spellEnd"/>
            <w:r w:rsidR="005145F7" w:rsidRPr="00B64300">
              <w:rPr>
                <w:rFonts w:ascii="Times New Roman" w:hAnsi="Times New Roman" w:cs="Times New Roman"/>
                <w:i/>
                <w:iCs/>
                <w:color w:val="auto"/>
              </w:rPr>
              <w:t xml:space="preserve"> </w:t>
            </w:r>
            <w:proofErr w:type="spellStart"/>
            <w:r w:rsidR="005145F7" w:rsidRPr="00B64300">
              <w:rPr>
                <w:rFonts w:ascii="Times New Roman" w:hAnsi="Times New Roman" w:cs="Times New Roman"/>
                <w:i/>
                <w:iCs/>
                <w:color w:val="auto"/>
              </w:rPr>
              <w:t>incana</w:t>
            </w:r>
            <w:proofErr w:type="spellEnd"/>
            <w:r w:rsidR="005145F7" w:rsidRPr="00B64300">
              <w:rPr>
                <w:rFonts w:ascii="Times New Roman" w:hAnsi="Times New Roman" w:cs="Times New Roman"/>
                <w:color w:val="auto"/>
              </w:rPr>
              <w:t xml:space="preserve"> (646).</w:t>
            </w:r>
          </w:p>
          <w:p w14:paraId="7BD674C6" w14:textId="6520F274" w:rsidR="009B3C33" w:rsidRPr="009F461E" w:rsidRDefault="009B3C33" w:rsidP="00E14178">
            <w:pPr>
              <w:ind w:firstLine="0"/>
              <w:rPr>
                <w:rFonts w:ascii="Times New Roman" w:hAnsi="Times New Roman" w:cs="Times New Roman"/>
                <w:color w:val="auto"/>
              </w:rPr>
            </w:pPr>
            <w:r w:rsidRPr="00B64300">
              <w:rPr>
                <w:rFonts w:ascii="Times New Roman" w:hAnsi="Times New Roman" w:cs="Times New Roman"/>
                <w:color w:val="auto"/>
              </w:rPr>
              <w:t xml:space="preserve">Latvijā kā lauksaimniecības kultūras ar aprites ciklu līdz 15 gadiem var audzēt kokaugu ilggadīgos stādījumus. Ja </w:t>
            </w:r>
            <w:proofErr w:type="spellStart"/>
            <w:r w:rsidRPr="00B64300">
              <w:rPr>
                <w:rFonts w:ascii="Times New Roman" w:hAnsi="Times New Roman" w:cs="Times New Roman"/>
                <w:color w:val="auto"/>
              </w:rPr>
              <w:t>īscirtmeta</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atvasājus</w:t>
            </w:r>
            <w:proofErr w:type="spellEnd"/>
            <w:r w:rsidRPr="00B64300">
              <w:rPr>
                <w:rFonts w:ascii="Times New Roman" w:hAnsi="Times New Roman" w:cs="Times New Roman"/>
                <w:color w:val="auto"/>
              </w:rPr>
              <w:t xml:space="preserve"> apsaimnieko piecu gadu aprites ciklā un tie ierīkoti nemeliorētās platībās, tad stādījumu var pieteikt vienotā platību maksājuma saņemšanai.</w:t>
            </w:r>
          </w:p>
          <w:p w14:paraId="7796B164" w14:textId="689F0239" w:rsidR="00E14178" w:rsidRPr="00B64300" w:rsidRDefault="00E14178" w:rsidP="00E14178">
            <w:pPr>
              <w:ind w:firstLine="0"/>
              <w:rPr>
                <w:rFonts w:ascii="Times New Roman" w:hAnsi="Times New Roman" w:cs="Times New Roman"/>
                <w:color w:val="auto"/>
              </w:rPr>
            </w:pPr>
            <w:r w:rsidRPr="00B64300">
              <w:rPr>
                <w:rFonts w:ascii="Times New Roman" w:hAnsi="Times New Roman" w:cs="Times New Roman"/>
                <w:b/>
                <w:color w:val="auto"/>
              </w:rPr>
              <w:t xml:space="preserve">Nekustamā īpašuma lietošanas mērķis - </w:t>
            </w:r>
            <w:r w:rsidR="006962C8" w:rsidRPr="00B64300">
              <w:rPr>
                <w:rFonts w:ascii="Times New Roman" w:hAnsi="Times New Roman" w:cs="Times New Roman"/>
                <w:color w:val="auto"/>
              </w:rPr>
              <w:t xml:space="preserve">Zeme, uz kuras galvenā saimnieciskā darbība ir mežsaimniecība. </w:t>
            </w:r>
            <w:r w:rsidR="00C747C9" w:rsidRPr="00B64300">
              <w:rPr>
                <w:rFonts w:ascii="Times New Roman" w:hAnsi="Times New Roman" w:cs="Times New Roman"/>
                <w:color w:val="auto"/>
              </w:rPr>
              <w:t>(</w:t>
            </w:r>
            <w:r w:rsidR="00B86785" w:rsidRPr="00310B80">
              <w:rPr>
                <w:rFonts w:ascii="Times New Roman" w:hAnsi="Times New Roman" w:cs="Times New Roman"/>
                <w:bCs/>
                <w:color w:val="auto"/>
                <w:shd w:val="clear" w:color="auto" w:fill="FFFFFF"/>
              </w:rPr>
              <w:t>Ministru kabineta 2006. gada 20. jūnija noteikumi Nr. 496 “</w:t>
            </w:r>
            <w:r w:rsidR="00B86785" w:rsidRPr="00310B80">
              <w:rPr>
                <w:rFonts w:ascii="Times New Roman" w:hAnsi="Times New Roman" w:cs="Times New Roman"/>
              </w:rPr>
              <w:t xml:space="preserve">Nekustamā īpašuma lietošanas mērķu klasifikācija </w:t>
            </w:r>
            <w:r w:rsidR="00B86785" w:rsidRPr="00310B80">
              <w:rPr>
                <w:rFonts w:ascii="Times New Roman" w:hAnsi="Times New Roman" w:cs="Times New Roman"/>
              </w:rPr>
              <w:lastRenderedPageBreak/>
              <w:t>un nekustamā īpašuma lietošanas mērķu noteikšanas un maiņas kārtība</w:t>
            </w:r>
            <w:r w:rsidR="006962C8" w:rsidRPr="00B64300">
              <w:rPr>
                <w:rFonts w:ascii="Times New Roman" w:hAnsi="Times New Roman" w:cs="Times New Roman"/>
                <w:bCs/>
                <w:color w:val="auto"/>
                <w:shd w:val="clear" w:color="auto" w:fill="FFFFFF"/>
              </w:rPr>
              <w:t xml:space="preserve">, Nekustamā īpašuma lietošanas mērķa kods </w:t>
            </w:r>
            <w:r w:rsidR="006962C8" w:rsidRPr="00B64300">
              <w:rPr>
                <w:rFonts w:ascii="Times New Roman" w:hAnsi="Times New Roman" w:cs="Times New Roman"/>
                <w:color w:val="auto"/>
              </w:rPr>
              <w:t>0201)</w:t>
            </w:r>
            <w:r w:rsidR="006962C8" w:rsidRPr="00B64300">
              <w:rPr>
                <w:rFonts w:ascii="Times New Roman" w:hAnsi="Times New Roman" w:cs="Times New Roman"/>
                <w:bCs/>
                <w:color w:val="auto"/>
                <w:shd w:val="clear" w:color="auto" w:fill="FFFFFF"/>
              </w:rPr>
              <w:t xml:space="preserve">. </w:t>
            </w:r>
            <w:r w:rsidR="006962C8" w:rsidRPr="00B64300">
              <w:rPr>
                <w:rFonts w:ascii="Times New Roman" w:hAnsi="Times New Roman" w:cs="Times New Roman"/>
                <w:color w:val="auto"/>
              </w:rPr>
              <w:t xml:space="preserve">Zemes lietošanas veids – mežs. </w:t>
            </w:r>
          </w:p>
          <w:p w14:paraId="12C66C64" w14:textId="122BEABC" w:rsidR="007A7111" w:rsidRPr="00747D24" w:rsidRDefault="005145F7" w:rsidP="00D50F9C">
            <w:pPr>
              <w:ind w:firstLine="0"/>
              <w:rPr>
                <w:rFonts w:ascii="Times New Roman" w:hAnsi="Times New Roman" w:cs="Times New Roman"/>
                <w:b/>
                <w:color w:val="auto"/>
              </w:rPr>
            </w:pPr>
            <w:r w:rsidRPr="00B64300">
              <w:rPr>
                <w:rFonts w:ascii="Times New Roman" w:hAnsi="Times New Roman" w:cs="Times New Roman"/>
                <w:b/>
                <w:color w:val="auto"/>
              </w:rPr>
              <w:t xml:space="preserve">Nekustamā īpašuma lietošanas mērķis - </w:t>
            </w:r>
            <w:r w:rsidRPr="00310B80">
              <w:rPr>
                <w:rFonts w:ascii="Times New Roman" w:hAnsi="Times New Roman" w:cs="Times New Roman"/>
                <w:color w:val="auto"/>
              </w:rPr>
              <w:t>Zeme, uz kuras galvenā saimnieciskā darbība ir lauksaimniecība (</w:t>
            </w:r>
            <w:r w:rsidR="00310B80" w:rsidRPr="00310B80">
              <w:rPr>
                <w:rFonts w:ascii="Times New Roman" w:hAnsi="Times New Roman" w:cs="Times New Roman"/>
                <w:bCs/>
                <w:color w:val="auto"/>
                <w:shd w:val="clear" w:color="auto" w:fill="FFFFFF"/>
              </w:rPr>
              <w:t>Ministru kabineta 2006. gada 20. jūnija noteikumi Nr. 496 “</w:t>
            </w:r>
            <w:r w:rsidR="00310B80" w:rsidRPr="00310B80">
              <w:rPr>
                <w:rFonts w:ascii="Times New Roman" w:hAnsi="Times New Roman" w:cs="Times New Roman"/>
              </w:rPr>
              <w:t>Nekustamā īpašuma lietošanas mērķu klasifikācija un nekustamā īpašuma lietošanas mērķu noteikšanas un maiņas kārtība”</w:t>
            </w:r>
            <w:r w:rsidR="00D50F9C">
              <w:rPr>
                <w:rFonts w:ascii="Times New Roman" w:hAnsi="Times New Roman" w:cs="Times New Roman"/>
                <w:bCs/>
                <w:color w:val="auto"/>
                <w:shd w:val="clear" w:color="auto" w:fill="FFFFFF"/>
              </w:rPr>
              <w:t xml:space="preserve">, </w:t>
            </w:r>
            <w:r w:rsidRPr="00310B80">
              <w:rPr>
                <w:rFonts w:ascii="Times New Roman" w:hAnsi="Times New Roman" w:cs="Times New Roman"/>
                <w:bCs/>
                <w:color w:val="auto"/>
                <w:shd w:val="clear" w:color="auto" w:fill="FFFFFF"/>
              </w:rPr>
              <w:t>Nekustamā īpašuma lietošanas mērķa kods</w:t>
            </w:r>
            <w:r w:rsidR="00D50F9C">
              <w:rPr>
                <w:rFonts w:ascii="Times New Roman" w:hAnsi="Times New Roman" w:cs="Times New Roman"/>
                <w:color w:val="auto"/>
              </w:rPr>
              <w:t xml:space="preserve"> – </w:t>
            </w:r>
            <w:r w:rsidRPr="00310B80">
              <w:rPr>
                <w:rFonts w:ascii="Times New Roman" w:hAnsi="Times New Roman" w:cs="Times New Roman"/>
                <w:color w:val="auto"/>
              </w:rPr>
              <w:t>101).</w:t>
            </w:r>
            <w:r w:rsidRPr="00B64300">
              <w:rPr>
                <w:rFonts w:ascii="Times New Roman" w:hAnsi="Times New Roman" w:cs="Times New Roman"/>
                <w:b/>
                <w:color w:val="auto"/>
              </w:rPr>
              <w:t xml:space="preserve"> </w:t>
            </w:r>
          </w:p>
        </w:tc>
      </w:tr>
      <w:tr w:rsidR="00EA2147" w:rsidRPr="00B64300" w14:paraId="6F1E8243" w14:textId="77777777" w:rsidTr="00195465">
        <w:tc>
          <w:tcPr>
            <w:tcW w:w="1843" w:type="dxa"/>
            <w:shd w:val="clear" w:color="auto" w:fill="auto"/>
            <w:tcMar>
              <w:left w:w="103" w:type="dxa"/>
            </w:tcMar>
          </w:tcPr>
          <w:p w14:paraId="4D3264A4" w14:textId="77777777" w:rsidR="000D7676" w:rsidRPr="00B64300" w:rsidRDefault="000D7676">
            <w:pPr>
              <w:ind w:firstLine="0"/>
              <w:rPr>
                <w:rFonts w:ascii="Times New Roman" w:hAnsi="Times New Roman" w:cs="Times New Roman"/>
                <w:b/>
                <w:color w:val="auto"/>
              </w:rPr>
            </w:pPr>
            <w:r w:rsidRPr="00B64300">
              <w:rPr>
                <w:rFonts w:ascii="Times New Roman" w:hAnsi="Times New Roman" w:cs="Times New Roman"/>
                <w:b/>
                <w:color w:val="auto"/>
              </w:rPr>
              <w:lastRenderedPageBreak/>
              <w:t>Nosacījumi, pie kuriem scenārijs ir iespējams</w:t>
            </w:r>
          </w:p>
        </w:tc>
        <w:tc>
          <w:tcPr>
            <w:tcW w:w="7087" w:type="dxa"/>
            <w:shd w:val="clear" w:color="auto" w:fill="auto"/>
            <w:tcMar>
              <w:left w:w="103" w:type="dxa"/>
            </w:tcMar>
          </w:tcPr>
          <w:p w14:paraId="72DD6ECF" w14:textId="7BA5AE50" w:rsidR="006962C8" w:rsidRPr="00B64300" w:rsidRDefault="006962C8" w:rsidP="006962C8">
            <w:pPr>
              <w:ind w:firstLine="0"/>
              <w:rPr>
                <w:rFonts w:ascii="Times New Roman" w:hAnsi="Times New Roman" w:cs="Times New Roman"/>
                <w:color w:val="auto"/>
              </w:rPr>
            </w:pPr>
            <w:proofErr w:type="spellStart"/>
            <w:r w:rsidRPr="00B64300">
              <w:rPr>
                <w:rFonts w:ascii="Times New Roman" w:hAnsi="Times New Roman" w:cs="Times New Roman"/>
                <w:b/>
                <w:color w:val="auto"/>
              </w:rPr>
              <w:t>Rekultivējamās</w:t>
            </w:r>
            <w:proofErr w:type="spellEnd"/>
            <w:r w:rsidRPr="00B64300">
              <w:rPr>
                <w:rFonts w:ascii="Times New Roman" w:hAnsi="Times New Roman" w:cs="Times New Roman"/>
                <w:b/>
                <w:color w:val="auto"/>
              </w:rPr>
              <w:t xml:space="preserve"> platības virsmu veidojošās kūdras tips</w:t>
            </w:r>
            <w:r w:rsidRPr="00B64300">
              <w:rPr>
                <w:rFonts w:ascii="Times New Roman" w:hAnsi="Times New Roman" w:cs="Times New Roman"/>
                <w:color w:val="auto"/>
              </w:rPr>
              <w:t xml:space="preserve">: nav </w:t>
            </w:r>
            <w:r w:rsidR="0003682B" w:rsidRPr="00B64300">
              <w:rPr>
                <w:rFonts w:ascii="Times New Roman" w:hAnsi="Times New Roman" w:cs="Times New Roman"/>
                <w:color w:val="auto"/>
              </w:rPr>
              <w:t>būtiski</w:t>
            </w:r>
          </w:p>
          <w:p w14:paraId="33F0EE84" w14:textId="4F156937" w:rsidR="006962C8" w:rsidRPr="00B64300" w:rsidRDefault="0003682B" w:rsidP="006962C8">
            <w:pPr>
              <w:ind w:firstLine="0"/>
              <w:rPr>
                <w:rFonts w:ascii="Times New Roman" w:hAnsi="Times New Roman" w:cs="Times New Roman"/>
                <w:color w:val="auto"/>
              </w:rPr>
            </w:pPr>
            <w:r w:rsidRPr="00B64300">
              <w:rPr>
                <w:rFonts w:ascii="Times New Roman" w:hAnsi="Times New Roman" w:cs="Times New Roman"/>
                <w:b/>
                <w:color w:val="auto"/>
              </w:rPr>
              <w:t>Pa</w:t>
            </w:r>
            <w:r w:rsidR="006962C8" w:rsidRPr="00B64300">
              <w:rPr>
                <w:rFonts w:ascii="Times New Roman" w:hAnsi="Times New Roman" w:cs="Times New Roman"/>
                <w:b/>
                <w:color w:val="auto"/>
              </w:rPr>
              <w:t>likušā kūdras slāņa biezums</w:t>
            </w:r>
            <w:r w:rsidR="006962C8" w:rsidRPr="00B64300">
              <w:rPr>
                <w:rFonts w:ascii="Times New Roman" w:hAnsi="Times New Roman" w:cs="Times New Roman"/>
                <w:color w:val="auto"/>
              </w:rPr>
              <w:t>:</w:t>
            </w:r>
            <w:r w:rsidR="006962C8" w:rsidRPr="00B64300">
              <w:rPr>
                <w:rFonts w:ascii="Times New Roman" w:hAnsi="Times New Roman" w:cs="Times New Roman"/>
                <w:b/>
                <w:color w:val="auto"/>
              </w:rPr>
              <w:t xml:space="preserve"> </w:t>
            </w:r>
            <w:r w:rsidRPr="00B64300">
              <w:rPr>
                <w:rFonts w:ascii="Times New Roman" w:hAnsi="Times New Roman" w:cs="Times New Roman"/>
                <w:color w:val="auto"/>
              </w:rPr>
              <w:t>atk</w:t>
            </w:r>
            <w:r w:rsidR="00D50F9C">
              <w:rPr>
                <w:rFonts w:ascii="Times New Roman" w:hAnsi="Times New Roman" w:cs="Times New Roman"/>
                <w:color w:val="auto"/>
              </w:rPr>
              <w:t>arībā no izvēlētās koku sugas (</w:t>
            </w:r>
            <w:r w:rsidRPr="00B64300">
              <w:rPr>
                <w:rFonts w:ascii="Times New Roman" w:hAnsi="Times New Roman" w:cs="Times New Roman"/>
                <w:color w:val="auto"/>
              </w:rPr>
              <w:t xml:space="preserve">kūdras slānis, kas biezāks par </w:t>
            </w:r>
            <w:r w:rsidR="00900CCC" w:rsidRPr="00B64300">
              <w:rPr>
                <w:rFonts w:ascii="Times New Roman" w:hAnsi="Times New Roman" w:cs="Times New Roman"/>
                <w:color w:val="auto"/>
              </w:rPr>
              <w:t>0,</w:t>
            </w:r>
            <w:r w:rsidRPr="00B64300">
              <w:rPr>
                <w:rFonts w:ascii="Times New Roman" w:hAnsi="Times New Roman" w:cs="Times New Roman"/>
                <w:color w:val="auto"/>
              </w:rPr>
              <w:t>3m, piemērots parastās priedes, bērzu, melnalkšņu, vītolu, apšu audzēšanai)</w:t>
            </w:r>
          </w:p>
          <w:p w14:paraId="3CFB0669" w14:textId="1FD6BB94" w:rsidR="006962C8" w:rsidRPr="00B64300" w:rsidRDefault="006962C8" w:rsidP="006962C8">
            <w:pPr>
              <w:ind w:firstLine="0"/>
              <w:rPr>
                <w:rFonts w:ascii="Times New Roman" w:hAnsi="Times New Roman" w:cs="Times New Roman"/>
                <w:color w:val="auto"/>
              </w:rPr>
            </w:pPr>
            <w:r w:rsidRPr="00B64300">
              <w:rPr>
                <w:rFonts w:ascii="Times New Roman" w:hAnsi="Times New Roman" w:cs="Times New Roman"/>
                <w:b/>
                <w:color w:val="auto"/>
              </w:rPr>
              <w:t xml:space="preserve">Augšējā izmantojamā kūdras slāņa </w:t>
            </w:r>
            <w:proofErr w:type="spellStart"/>
            <w:r w:rsidRPr="00B64300">
              <w:rPr>
                <w:rFonts w:ascii="Times New Roman" w:hAnsi="Times New Roman" w:cs="Times New Roman"/>
                <w:b/>
                <w:color w:val="auto"/>
              </w:rPr>
              <w:t>pH</w:t>
            </w:r>
            <w:proofErr w:type="spellEnd"/>
            <w:r w:rsidRPr="00B64300">
              <w:rPr>
                <w:rFonts w:ascii="Times New Roman" w:hAnsi="Times New Roman" w:cs="Times New Roman"/>
                <w:color w:val="auto"/>
              </w:rPr>
              <w:t xml:space="preserve">: </w:t>
            </w:r>
            <w:r w:rsidR="0003682B" w:rsidRPr="00B64300">
              <w:rPr>
                <w:rFonts w:ascii="Times New Roman" w:hAnsi="Times New Roman" w:cs="Times New Roman"/>
                <w:color w:val="auto"/>
              </w:rPr>
              <w:t xml:space="preserve">&gt; 4 (ja </w:t>
            </w:r>
            <w:proofErr w:type="spellStart"/>
            <w:r w:rsidR="0003682B" w:rsidRPr="00B64300">
              <w:rPr>
                <w:rFonts w:ascii="Times New Roman" w:hAnsi="Times New Roman" w:cs="Times New Roman"/>
                <w:color w:val="auto"/>
              </w:rPr>
              <w:t>pH</w:t>
            </w:r>
            <w:proofErr w:type="spellEnd"/>
            <w:r w:rsidR="0003682B" w:rsidRPr="00B64300">
              <w:rPr>
                <w:rFonts w:ascii="Times New Roman" w:hAnsi="Times New Roman" w:cs="Times New Roman"/>
                <w:color w:val="auto"/>
              </w:rPr>
              <w:t xml:space="preserve"> ir zemāks, jāveic kaļķošana; devu izvēlas atkarībā no mērķa koku sugas)</w:t>
            </w:r>
          </w:p>
          <w:p w14:paraId="49B84E03" w14:textId="1B401E52" w:rsidR="0003682B" w:rsidRPr="00B64300" w:rsidRDefault="0003682B" w:rsidP="0003682B">
            <w:pPr>
              <w:ind w:firstLine="0"/>
              <w:rPr>
                <w:rFonts w:ascii="Times New Roman" w:hAnsi="Times New Roman" w:cs="Times New Roman"/>
                <w:color w:val="auto"/>
              </w:rPr>
            </w:pPr>
            <w:r w:rsidRPr="00B64300">
              <w:rPr>
                <w:rFonts w:ascii="Times New Roman" w:hAnsi="Times New Roman" w:cs="Times New Roman"/>
                <w:b/>
                <w:color w:val="auto"/>
              </w:rPr>
              <w:t>Kūdras sadalīšanās pakāpe</w:t>
            </w:r>
            <w:r w:rsidRPr="00B64300">
              <w:rPr>
                <w:rFonts w:ascii="Times New Roman" w:hAnsi="Times New Roman" w:cs="Times New Roman"/>
                <w:color w:val="auto"/>
              </w:rPr>
              <w:t>:</w:t>
            </w:r>
            <w:r w:rsidRPr="00B64300">
              <w:rPr>
                <w:rFonts w:ascii="Times New Roman" w:hAnsi="Times New Roman" w:cs="Times New Roman"/>
                <w:b/>
                <w:color w:val="auto"/>
              </w:rPr>
              <w:t xml:space="preserve"> </w:t>
            </w:r>
            <w:r w:rsidRPr="00B64300">
              <w:rPr>
                <w:rFonts w:ascii="Times New Roman" w:hAnsi="Times New Roman" w:cs="Times New Roman"/>
                <w:color w:val="auto"/>
              </w:rPr>
              <w:t xml:space="preserve">nav </w:t>
            </w:r>
            <w:r w:rsidR="00900CCC" w:rsidRPr="00B64300">
              <w:rPr>
                <w:rFonts w:ascii="Times New Roman" w:hAnsi="Times New Roman" w:cs="Times New Roman"/>
                <w:color w:val="auto"/>
              </w:rPr>
              <w:t>būtiski</w:t>
            </w:r>
          </w:p>
          <w:p w14:paraId="0531B66D" w14:textId="55D2ED82" w:rsidR="006962C8" w:rsidRPr="00B64300" w:rsidRDefault="00900CCC" w:rsidP="006962C8">
            <w:pPr>
              <w:ind w:firstLine="0"/>
              <w:rPr>
                <w:rFonts w:ascii="Times New Roman" w:hAnsi="Times New Roman" w:cs="Times New Roman"/>
                <w:color w:val="auto"/>
              </w:rPr>
            </w:pPr>
            <w:r w:rsidRPr="00B64300">
              <w:rPr>
                <w:rFonts w:ascii="Times New Roman" w:hAnsi="Times New Roman" w:cs="Times New Roman"/>
                <w:b/>
              </w:rPr>
              <w:t>Vidējais gruntsūdens līmenis zem kūdras virsmas:</w:t>
            </w:r>
            <w:r w:rsidRPr="00B64300">
              <w:rPr>
                <w:rFonts w:ascii="Times New Roman" w:hAnsi="Times New Roman" w:cs="Times New Roman"/>
                <w:color w:val="auto"/>
              </w:rPr>
              <w:t xml:space="preserve"> </w:t>
            </w:r>
            <w:r w:rsidR="0003682B" w:rsidRPr="00B64300">
              <w:rPr>
                <w:rFonts w:ascii="Times New Roman" w:hAnsi="Times New Roman" w:cs="Times New Roman"/>
                <w:color w:val="auto"/>
              </w:rPr>
              <w:t> 0,35 m</w:t>
            </w:r>
            <w:r w:rsidRPr="00B64300">
              <w:rPr>
                <w:rFonts w:ascii="Times New Roman" w:hAnsi="Times New Roman" w:cs="Times New Roman"/>
                <w:color w:val="auto"/>
              </w:rPr>
              <w:t xml:space="preserve"> un </w:t>
            </w:r>
            <w:r w:rsidR="00127F35" w:rsidRPr="00B64300">
              <w:rPr>
                <w:rFonts w:ascii="Times New Roman" w:hAnsi="Times New Roman" w:cs="Times New Roman"/>
                <w:color w:val="auto"/>
              </w:rPr>
              <w:t>zemāk</w:t>
            </w:r>
          </w:p>
          <w:p w14:paraId="5F3023A0" w14:textId="718E6384" w:rsidR="006962C8" w:rsidRPr="00B64300" w:rsidRDefault="006962C8" w:rsidP="006962C8">
            <w:pPr>
              <w:ind w:firstLine="0"/>
              <w:rPr>
                <w:rFonts w:ascii="Times New Roman" w:hAnsi="Times New Roman" w:cs="Times New Roman"/>
                <w:color w:val="auto"/>
              </w:rPr>
            </w:pPr>
            <w:r w:rsidRPr="00B64300">
              <w:rPr>
                <w:rFonts w:ascii="Times New Roman" w:hAnsi="Times New Roman" w:cs="Times New Roman"/>
                <w:b/>
                <w:color w:val="auto"/>
              </w:rPr>
              <w:t>Vidējais dienu skaits gadā, kad teritorija ir applūdusi</w:t>
            </w:r>
            <w:r w:rsidRPr="00B64300">
              <w:rPr>
                <w:rFonts w:ascii="Times New Roman" w:hAnsi="Times New Roman" w:cs="Times New Roman"/>
                <w:color w:val="auto"/>
              </w:rPr>
              <w:t xml:space="preserve">: </w:t>
            </w:r>
            <w:r w:rsidR="0003682B" w:rsidRPr="00B64300">
              <w:rPr>
                <w:rFonts w:ascii="Times New Roman" w:hAnsi="Times New Roman" w:cs="Times New Roman"/>
                <w:color w:val="auto"/>
              </w:rPr>
              <w:t>līdz 3–5 diennaktis ārpus veģetācijas sezonas; 1–3 diennaktis veģetācijas sezonas laikā</w:t>
            </w:r>
          </w:p>
          <w:p w14:paraId="19DE3512" w14:textId="77777777" w:rsidR="007A7111" w:rsidRPr="00B64300" w:rsidRDefault="0003682B" w:rsidP="0003682B">
            <w:pPr>
              <w:ind w:firstLine="0"/>
              <w:rPr>
                <w:rFonts w:ascii="Times New Roman" w:hAnsi="Times New Roman" w:cs="Times New Roman"/>
                <w:color w:val="auto"/>
              </w:rPr>
            </w:pPr>
            <w:proofErr w:type="spellStart"/>
            <w:r w:rsidRPr="00B64300">
              <w:rPr>
                <w:rFonts w:ascii="Times New Roman" w:hAnsi="Times New Roman" w:cs="Times New Roman"/>
                <w:b/>
                <w:color w:val="auto"/>
              </w:rPr>
              <w:t>Celmainība</w:t>
            </w:r>
            <w:proofErr w:type="spellEnd"/>
            <w:r w:rsidRPr="00B64300">
              <w:rPr>
                <w:rFonts w:ascii="Times New Roman" w:hAnsi="Times New Roman" w:cs="Times New Roman"/>
                <w:color w:val="auto"/>
              </w:rPr>
              <w:t>: nebūtiski, kamēr neietekmē tehnikas pārvietošanos un agrotehniskās kopšanas darbu mašinizāciju.</w:t>
            </w:r>
          </w:p>
          <w:p w14:paraId="20597684" w14:textId="77777777" w:rsidR="000336B3" w:rsidRPr="00B64300" w:rsidRDefault="000336B3" w:rsidP="0003682B">
            <w:pPr>
              <w:ind w:firstLine="0"/>
              <w:rPr>
                <w:rFonts w:ascii="Times New Roman" w:hAnsi="Times New Roman" w:cs="Times New Roman"/>
                <w:color w:val="auto"/>
              </w:rPr>
            </w:pPr>
          </w:p>
          <w:p w14:paraId="591D0B31" w14:textId="77777777" w:rsidR="000336B3" w:rsidRPr="00B64300" w:rsidRDefault="000336B3" w:rsidP="00195465">
            <w:pPr>
              <w:ind w:firstLine="0"/>
              <w:rPr>
                <w:rFonts w:ascii="Times New Roman" w:hAnsi="Times New Roman" w:cs="Times New Roman"/>
                <w:color w:val="auto"/>
              </w:rPr>
            </w:pPr>
            <w:r w:rsidRPr="00B64300">
              <w:rPr>
                <w:rFonts w:ascii="Times New Roman" w:hAnsi="Times New Roman" w:cs="Times New Roman"/>
                <w:color w:val="auto"/>
              </w:rPr>
              <w:t xml:space="preserve">Galvenais kritērijs sekmīgai apmežošanai ir atlikušā kūdras slāņa augsnes </w:t>
            </w:r>
            <w:proofErr w:type="spellStart"/>
            <w:r w:rsidRPr="00B64300">
              <w:rPr>
                <w:rFonts w:ascii="Times New Roman" w:hAnsi="Times New Roman" w:cs="Times New Roman"/>
                <w:color w:val="auto"/>
              </w:rPr>
              <w:t>pH</w:t>
            </w:r>
            <w:proofErr w:type="spellEnd"/>
            <w:r w:rsidRPr="00B64300">
              <w:rPr>
                <w:rFonts w:ascii="Times New Roman" w:hAnsi="Times New Roman" w:cs="Times New Roman"/>
                <w:color w:val="auto"/>
              </w:rPr>
              <w:t xml:space="preserve">, nodrošinājums ar mikro- un makroelementiem un </w:t>
            </w:r>
            <w:proofErr w:type="spellStart"/>
            <w:r w:rsidRPr="00B64300">
              <w:rPr>
                <w:rFonts w:ascii="Times New Roman" w:hAnsi="Times New Roman" w:cs="Times New Roman"/>
                <w:color w:val="auto"/>
              </w:rPr>
              <w:t>aerācija</w:t>
            </w:r>
            <w:proofErr w:type="spellEnd"/>
            <w:r w:rsidRPr="00B64300">
              <w:rPr>
                <w:rFonts w:ascii="Times New Roman" w:hAnsi="Times New Roman" w:cs="Times New Roman"/>
                <w:color w:val="auto"/>
              </w:rPr>
              <w:t>, t. i., neuzkrājas stāvošs ūdens un ir iespējama koku sakņu elpošana.</w:t>
            </w:r>
          </w:p>
          <w:p w14:paraId="2CDB2B72" w14:textId="129D3825" w:rsidR="000336B3" w:rsidRPr="00B64300" w:rsidRDefault="000336B3" w:rsidP="00195465">
            <w:pPr>
              <w:ind w:firstLine="0"/>
              <w:rPr>
                <w:rFonts w:ascii="Times New Roman" w:hAnsi="Times New Roman" w:cs="Times New Roman"/>
                <w:color w:val="auto"/>
              </w:rPr>
            </w:pPr>
            <w:r w:rsidRPr="00B64300">
              <w:rPr>
                <w:rFonts w:ascii="Times New Roman" w:hAnsi="Times New Roman" w:cs="Times New Roman"/>
                <w:color w:val="auto"/>
              </w:rPr>
              <w:t>Meža audzēšanai kā saimnieciskās darbības veidam, lai iegūtu kokmateriālus, ir nozīmīga arī augsnes nestspēja, ko ietekmē kūdras slāņa biezums un mitrums. Augsnes nestspēja ir saistīta ar iespējamo mežizstrādes laiku un darbiem piemēroto tehnikas vienību izvēli.</w:t>
            </w:r>
          </w:p>
        </w:tc>
      </w:tr>
      <w:tr w:rsidR="00EA2147" w:rsidRPr="00B64300" w14:paraId="675DB610" w14:textId="77777777" w:rsidTr="00195465">
        <w:trPr>
          <w:trHeight w:val="55"/>
        </w:trPr>
        <w:tc>
          <w:tcPr>
            <w:tcW w:w="1843" w:type="dxa"/>
            <w:shd w:val="clear" w:color="auto" w:fill="auto"/>
            <w:tcMar>
              <w:left w:w="103" w:type="dxa"/>
            </w:tcMar>
          </w:tcPr>
          <w:p w14:paraId="66D18694" w14:textId="77777777" w:rsidR="00944949" w:rsidRPr="00B64300" w:rsidRDefault="00944949" w:rsidP="00944949">
            <w:pPr>
              <w:ind w:firstLine="0"/>
              <w:rPr>
                <w:rFonts w:ascii="Times New Roman" w:hAnsi="Times New Roman" w:cs="Times New Roman"/>
              </w:rPr>
            </w:pPr>
            <w:r w:rsidRPr="00B64300">
              <w:rPr>
                <w:rFonts w:ascii="Times New Roman" w:hAnsi="Times New Roman" w:cs="Times New Roman"/>
                <w:b/>
                <w:bCs/>
                <w:szCs w:val="24"/>
              </w:rPr>
              <w:t>Veicamo darbu plānošana un sagatavošana</w:t>
            </w:r>
          </w:p>
          <w:p w14:paraId="1CCF6A2C" w14:textId="02D703F1" w:rsidR="000D7676" w:rsidRPr="00B64300" w:rsidRDefault="000D7676" w:rsidP="000336B3">
            <w:pPr>
              <w:ind w:firstLine="0"/>
              <w:rPr>
                <w:rFonts w:ascii="Times New Roman" w:hAnsi="Times New Roman" w:cs="Times New Roman"/>
                <w:b/>
                <w:color w:val="auto"/>
              </w:rPr>
            </w:pPr>
          </w:p>
        </w:tc>
        <w:tc>
          <w:tcPr>
            <w:tcW w:w="7087" w:type="dxa"/>
            <w:shd w:val="clear" w:color="auto" w:fill="auto"/>
            <w:tcMar>
              <w:left w:w="103" w:type="dxa"/>
            </w:tcMar>
          </w:tcPr>
          <w:p w14:paraId="0BE7C58C" w14:textId="7BBE9B4C" w:rsidR="000336B3" w:rsidRPr="00B64300" w:rsidRDefault="00944949" w:rsidP="000336B3">
            <w:pPr>
              <w:ind w:firstLine="0"/>
              <w:rPr>
                <w:rFonts w:ascii="Times New Roman" w:hAnsi="Times New Roman" w:cs="Times New Roman"/>
                <w:color w:val="auto"/>
              </w:rPr>
            </w:pPr>
            <w:r w:rsidRPr="00B64300">
              <w:rPr>
                <w:rFonts w:ascii="Times New Roman" w:hAnsi="Times New Roman" w:cs="Times New Roman"/>
                <w:b/>
                <w:bCs/>
                <w:iCs/>
                <w:color w:val="auto"/>
              </w:rPr>
              <w:t xml:space="preserve">Dokumentu un lietderības </w:t>
            </w:r>
            <w:proofErr w:type="spellStart"/>
            <w:r w:rsidRPr="00B64300">
              <w:rPr>
                <w:rFonts w:ascii="Times New Roman" w:hAnsi="Times New Roman" w:cs="Times New Roman"/>
                <w:b/>
                <w:bCs/>
                <w:iCs/>
                <w:color w:val="auto"/>
              </w:rPr>
              <w:t>izvērtējums</w:t>
            </w:r>
            <w:proofErr w:type="spellEnd"/>
          </w:p>
          <w:p w14:paraId="434A3EFA" w14:textId="5AA01805" w:rsidR="000336B3" w:rsidRPr="00B64300" w:rsidRDefault="00127F35" w:rsidP="00195465">
            <w:pPr>
              <w:suppressAutoHyphens/>
              <w:ind w:firstLine="0"/>
              <w:rPr>
                <w:rFonts w:ascii="Times New Roman" w:hAnsi="Times New Roman" w:cs="Times New Roman"/>
                <w:color w:val="auto"/>
              </w:rPr>
            </w:pPr>
            <w:r w:rsidRPr="00B64300">
              <w:rPr>
                <w:rFonts w:ascii="Times New Roman" w:hAnsi="Times New Roman" w:cs="Times New Roman"/>
                <w:color w:val="auto"/>
              </w:rPr>
              <w:t>Plānojot</w:t>
            </w:r>
            <w:r w:rsidR="000336B3" w:rsidRPr="00B64300">
              <w:rPr>
                <w:rFonts w:ascii="Times New Roman" w:hAnsi="Times New Roman" w:cs="Times New Roman"/>
                <w:color w:val="auto"/>
              </w:rPr>
              <w:t xml:space="preserve"> apmežošanas kā kūdras ieguves ietekmētas teritorijas rekultivāciju, jāizvērtē vairāki aspekti un paredzētās darbības atbilstība normatīvajiem aktiem. Pirms lēmuma pieņemšanas par mežaudzes ieaudzēšanas iespējamību un veidu (dabisku ieaudzēšanu vai stādīšanu) un statusu (mežs vai plantāciju mežs) jāņem vērā:</w:t>
            </w:r>
          </w:p>
          <w:p w14:paraId="125EC86D" w14:textId="360486DB" w:rsidR="000336B3" w:rsidRPr="00B64300" w:rsidRDefault="000336B3" w:rsidP="000336B3">
            <w:pPr>
              <w:numPr>
                <w:ilvl w:val="0"/>
                <w:numId w:val="14"/>
              </w:numPr>
              <w:suppressAutoHyphens/>
              <w:rPr>
                <w:rFonts w:ascii="Times New Roman" w:hAnsi="Times New Roman" w:cs="Times New Roman"/>
                <w:color w:val="auto"/>
              </w:rPr>
            </w:pPr>
            <w:r w:rsidRPr="00B64300">
              <w:rPr>
                <w:rFonts w:ascii="Times New Roman" w:hAnsi="Times New Roman" w:cs="Times New Roman"/>
                <w:color w:val="auto"/>
              </w:rPr>
              <w:t xml:space="preserve">izvēlētā rekultivācijas veida atbilstība vietējās pašvaldības teritorijas </w:t>
            </w:r>
            <w:r w:rsidR="00127F35" w:rsidRPr="00B64300">
              <w:rPr>
                <w:rFonts w:ascii="Times New Roman" w:hAnsi="Times New Roman" w:cs="Times New Roman"/>
                <w:color w:val="auto"/>
              </w:rPr>
              <w:t xml:space="preserve">attīstības </w:t>
            </w:r>
            <w:r w:rsidRPr="00B64300">
              <w:rPr>
                <w:rFonts w:ascii="Times New Roman" w:hAnsi="Times New Roman" w:cs="Times New Roman"/>
                <w:color w:val="auto"/>
              </w:rPr>
              <w:t xml:space="preserve">plānošanas dokumentiem; </w:t>
            </w:r>
          </w:p>
          <w:p w14:paraId="593BBBA3" w14:textId="77777777" w:rsidR="000336B3" w:rsidRPr="00B64300" w:rsidRDefault="000336B3" w:rsidP="000336B3">
            <w:pPr>
              <w:numPr>
                <w:ilvl w:val="0"/>
                <w:numId w:val="14"/>
              </w:numPr>
              <w:suppressAutoHyphens/>
              <w:rPr>
                <w:rFonts w:ascii="Times New Roman" w:hAnsi="Times New Roman" w:cs="Times New Roman"/>
                <w:color w:val="auto"/>
              </w:rPr>
            </w:pPr>
            <w:r w:rsidRPr="00B64300">
              <w:rPr>
                <w:rFonts w:ascii="Times New Roman" w:hAnsi="Times New Roman" w:cs="Times New Roman"/>
                <w:color w:val="auto"/>
              </w:rPr>
              <w:t>jāizvērtē izvēlētā rekultivācijas veida atbilstība derīgo izrakteņu ieguves projekta dokumentācijai, ja kūdras ieguves vietā joprojām notiek derīgo izrakteņu ieguve;</w:t>
            </w:r>
          </w:p>
          <w:p w14:paraId="639A4556" w14:textId="29762C15" w:rsidR="000336B3" w:rsidRPr="00B64300" w:rsidRDefault="000336B3" w:rsidP="000336B3">
            <w:pPr>
              <w:numPr>
                <w:ilvl w:val="0"/>
                <w:numId w:val="14"/>
              </w:numPr>
              <w:suppressAutoHyphens/>
              <w:rPr>
                <w:rFonts w:ascii="Times New Roman" w:hAnsi="Times New Roman" w:cs="Times New Roman"/>
                <w:color w:val="auto"/>
              </w:rPr>
            </w:pPr>
            <w:r w:rsidRPr="00B64300">
              <w:rPr>
                <w:rFonts w:ascii="Times New Roman" w:hAnsi="Times New Roman" w:cs="Times New Roman"/>
                <w:color w:val="auto"/>
              </w:rPr>
              <w:t>ja nepieciešams</w:t>
            </w:r>
            <w:r w:rsidR="00127F35" w:rsidRPr="00B64300">
              <w:rPr>
                <w:rFonts w:ascii="Times New Roman" w:hAnsi="Times New Roman" w:cs="Times New Roman"/>
                <w:color w:val="auto"/>
              </w:rPr>
              <w:t>,</w:t>
            </w:r>
            <w:r w:rsidRPr="00B64300">
              <w:rPr>
                <w:rFonts w:ascii="Times New Roman" w:hAnsi="Times New Roman" w:cs="Times New Roman"/>
                <w:color w:val="auto"/>
              </w:rPr>
              <w:t xml:space="preserve"> veic rekultivācijas meta izstrādi un saskaņošanu;</w:t>
            </w:r>
          </w:p>
          <w:p w14:paraId="3062EE60" w14:textId="77777777" w:rsidR="000336B3" w:rsidRPr="00B64300" w:rsidRDefault="000336B3" w:rsidP="000336B3">
            <w:pPr>
              <w:numPr>
                <w:ilvl w:val="0"/>
                <w:numId w:val="14"/>
              </w:numPr>
              <w:suppressAutoHyphens/>
              <w:rPr>
                <w:rFonts w:ascii="Times New Roman" w:hAnsi="Times New Roman" w:cs="Times New Roman"/>
                <w:color w:val="auto"/>
              </w:rPr>
            </w:pPr>
            <w:r w:rsidRPr="00B64300">
              <w:rPr>
                <w:rFonts w:ascii="Times New Roman" w:hAnsi="Times New Roman" w:cs="Times New Roman"/>
                <w:color w:val="auto"/>
              </w:rPr>
              <w:t xml:space="preserve">ja rekultivācijas pasākumu ir paredzēts īstenot sen pamestā kūdras ieguves vietā, ir jāizvērtē, vai atbilstoši spēkā esošajiem ietekmes uz vidi novērtējumu reglamentējošiem normatīvajiem aktiem nav nepieciešams veikt ietekmes uz vidi vai ietekmes uz vidi sākotnējo </w:t>
            </w:r>
            <w:proofErr w:type="spellStart"/>
            <w:r w:rsidRPr="00B64300">
              <w:rPr>
                <w:rFonts w:ascii="Times New Roman" w:hAnsi="Times New Roman" w:cs="Times New Roman"/>
                <w:color w:val="auto"/>
              </w:rPr>
              <w:t>izvērtējuma</w:t>
            </w:r>
            <w:proofErr w:type="spellEnd"/>
            <w:r w:rsidRPr="00B64300">
              <w:rPr>
                <w:rFonts w:ascii="Times New Roman" w:hAnsi="Times New Roman" w:cs="Times New Roman"/>
                <w:color w:val="auto"/>
              </w:rPr>
              <w:t xml:space="preserve"> procedūru (ietekmes uz vidi vērtējumu apmežošanai jāveic, ja teritorijas platība pārsniedz 50 ha);</w:t>
            </w:r>
          </w:p>
          <w:p w14:paraId="5E5FB58F" w14:textId="77777777" w:rsidR="000336B3" w:rsidRPr="00B64300" w:rsidRDefault="000336B3" w:rsidP="000336B3">
            <w:pPr>
              <w:numPr>
                <w:ilvl w:val="0"/>
                <w:numId w:val="14"/>
              </w:numPr>
              <w:suppressAutoHyphens/>
              <w:rPr>
                <w:rFonts w:ascii="Times New Roman" w:hAnsi="Times New Roman" w:cs="Times New Roman"/>
                <w:color w:val="auto"/>
              </w:rPr>
            </w:pPr>
            <w:r w:rsidRPr="00B64300">
              <w:rPr>
                <w:rFonts w:ascii="Times New Roman" w:hAnsi="Times New Roman" w:cs="Times New Roman"/>
                <w:color w:val="auto"/>
              </w:rPr>
              <w:t>jāizvērtē, vai atbilstoši melioratīvo būvniecību reglamentējošiem normatīvajiem aktiem meliorācijas sistēmu darbības atjaunošanai nav nepieciešams izstrādāt meliorācijas sistēmu būvniecības vai meliorācijas sistēmu renovācijas projektu;</w:t>
            </w:r>
          </w:p>
          <w:p w14:paraId="18C5233E" w14:textId="77777777" w:rsidR="000336B3" w:rsidRPr="00B64300" w:rsidRDefault="000336B3" w:rsidP="000336B3">
            <w:pPr>
              <w:numPr>
                <w:ilvl w:val="0"/>
                <w:numId w:val="14"/>
              </w:numPr>
              <w:suppressAutoHyphens/>
              <w:rPr>
                <w:rFonts w:ascii="Times New Roman" w:hAnsi="Times New Roman" w:cs="Times New Roman"/>
                <w:color w:val="auto"/>
              </w:rPr>
            </w:pPr>
            <w:r w:rsidRPr="00B64300">
              <w:rPr>
                <w:rFonts w:ascii="Times New Roman" w:hAnsi="Times New Roman" w:cs="Times New Roman"/>
                <w:color w:val="auto"/>
              </w:rPr>
              <w:t xml:space="preserve">jāizvērtē nepieciešamie nosacījumi un apstākļi novadošās meliorācijas sistēmas darbības atjaunošanai (statuss, aprobežojumi, piederība u. c.). </w:t>
            </w:r>
          </w:p>
          <w:p w14:paraId="5DE5B167" w14:textId="77777777" w:rsidR="000336B3" w:rsidRPr="00B64300" w:rsidRDefault="000336B3" w:rsidP="00195465">
            <w:pPr>
              <w:suppressAutoHyphens/>
              <w:ind w:firstLine="0"/>
              <w:rPr>
                <w:rFonts w:ascii="Times New Roman" w:hAnsi="Times New Roman" w:cs="Times New Roman"/>
                <w:color w:val="auto"/>
              </w:rPr>
            </w:pPr>
            <w:r w:rsidRPr="00B64300">
              <w:rPr>
                <w:rFonts w:ascii="Times New Roman" w:hAnsi="Times New Roman" w:cs="Times New Roman"/>
                <w:color w:val="auto"/>
              </w:rPr>
              <w:t xml:space="preserve">Pirms lēmuma pieņemšanas par apmežošanas kā piemērotākā rekultivācijas veida izvēli kūdras ieguves vietā, kur izstrāde jau sen vairs nenotiek, jau </w:t>
            </w:r>
            <w:r w:rsidRPr="00B64300">
              <w:rPr>
                <w:rFonts w:ascii="Times New Roman" w:hAnsi="Times New Roman" w:cs="Times New Roman"/>
                <w:color w:val="auto"/>
              </w:rPr>
              <w:lastRenderedPageBreak/>
              <w:t>plānošanas stadijā noteikti būtu jāiesaista sertificēti sugu un biotopu aizsardzības jomas eksperti, izvērtējot šādus aspektus:</w:t>
            </w:r>
          </w:p>
          <w:p w14:paraId="4FD398E1" w14:textId="4AD35BD1" w:rsidR="000336B3" w:rsidRPr="00B64300" w:rsidRDefault="000336B3" w:rsidP="000336B3">
            <w:pPr>
              <w:numPr>
                <w:ilvl w:val="0"/>
                <w:numId w:val="15"/>
              </w:numPr>
              <w:suppressAutoHyphens/>
              <w:rPr>
                <w:rFonts w:ascii="Times New Roman" w:hAnsi="Times New Roman" w:cs="Times New Roman"/>
                <w:color w:val="auto"/>
              </w:rPr>
            </w:pPr>
            <w:r w:rsidRPr="00B64300">
              <w:rPr>
                <w:rFonts w:ascii="Times New Roman" w:hAnsi="Times New Roman" w:cs="Times New Roman"/>
                <w:color w:val="auto"/>
              </w:rPr>
              <w:t>plantāciju mežu ierīkošana</w:t>
            </w:r>
            <w:r w:rsidR="00127F35" w:rsidRPr="00B64300">
              <w:rPr>
                <w:rFonts w:ascii="Times New Roman" w:hAnsi="Times New Roman" w:cs="Times New Roman"/>
                <w:color w:val="auto"/>
              </w:rPr>
              <w:t>s lietderība</w:t>
            </w:r>
            <w:r w:rsidRPr="00B64300">
              <w:rPr>
                <w:rFonts w:ascii="Times New Roman" w:hAnsi="Times New Roman" w:cs="Times New Roman"/>
                <w:color w:val="auto"/>
              </w:rPr>
              <w:t xml:space="preserve"> teritorijās, kur ir sastopamas mežam raksturīgas aizsargājamas sugas un sākas dabiski apmežošanās procesi;</w:t>
            </w:r>
          </w:p>
          <w:p w14:paraId="039CCF20" w14:textId="77777777" w:rsidR="000336B3" w:rsidRPr="00B64300" w:rsidRDefault="000336B3" w:rsidP="000336B3">
            <w:pPr>
              <w:numPr>
                <w:ilvl w:val="0"/>
                <w:numId w:val="15"/>
              </w:numPr>
              <w:suppressAutoHyphens/>
              <w:rPr>
                <w:rFonts w:ascii="Times New Roman" w:hAnsi="Times New Roman" w:cs="Times New Roman"/>
                <w:color w:val="auto"/>
              </w:rPr>
            </w:pPr>
            <w:r w:rsidRPr="00B64300">
              <w:rPr>
                <w:rFonts w:ascii="Times New Roman" w:hAnsi="Times New Roman" w:cs="Times New Roman"/>
                <w:color w:val="auto"/>
              </w:rPr>
              <w:t xml:space="preserve">apmežošanas lietderība un paredzamā ietekme, ja tiek konstatēts, ka teritorija tiecas kļūt par vērtīgu purva biotopu un ir sākušies purva </w:t>
            </w:r>
            <w:proofErr w:type="spellStart"/>
            <w:r w:rsidRPr="00B64300">
              <w:rPr>
                <w:rFonts w:ascii="Times New Roman" w:hAnsi="Times New Roman" w:cs="Times New Roman"/>
                <w:color w:val="auto"/>
              </w:rPr>
              <w:t>pašatjaunošanās</w:t>
            </w:r>
            <w:proofErr w:type="spellEnd"/>
            <w:r w:rsidRPr="00B64300">
              <w:rPr>
                <w:rFonts w:ascii="Times New Roman" w:hAnsi="Times New Roman" w:cs="Times New Roman"/>
                <w:color w:val="auto"/>
              </w:rPr>
              <w:t xml:space="preserve"> procesi;</w:t>
            </w:r>
          </w:p>
          <w:p w14:paraId="31C2BADE" w14:textId="03694156" w:rsidR="000336B3" w:rsidRPr="00B64300" w:rsidRDefault="000336B3" w:rsidP="000336B3">
            <w:pPr>
              <w:numPr>
                <w:ilvl w:val="0"/>
                <w:numId w:val="15"/>
              </w:numPr>
              <w:suppressAutoHyphens/>
              <w:rPr>
                <w:rFonts w:ascii="Times New Roman" w:hAnsi="Times New Roman" w:cs="Times New Roman"/>
                <w:color w:val="auto"/>
              </w:rPr>
            </w:pPr>
            <w:r w:rsidRPr="00B64300">
              <w:rPr>
                <w:rFonts w:ascii="Times New Roman" w:hAnsi="Times New Roman" w:cs="Times New Roman"/>
                <w:color w:val="auto"/>
              </w:rPr>
              <w:t xml:space="preserve">meža </w:t>
            </w:r>
            <w:proofErr w:type="spellStart"/>
            <w:r w:rsidRPr="00B64300">
              <w:rPr>
                <w:rFonts w:ascii="Times New Roman" w:hAnsi="Times New Roman" w:cs="Times New Roman"/>
                <w:color w:val="auto"/>
              </w:rPr>
              <w:t>pašatjaunošanās</w:t>
            </w:r>
            <w:proofErr w:type="spellEnd"/>
            <w:r w:rsidRPr="00B64300">
              <w:rPr>
                <w:rFonts w:ascii="Times New Roman" w:hAnsi="Times New Roman" w:cs="Times New Roman"/>
                <w:color w:val="auto"/>
              </w:rPr>
              <w:t xml:space="preserve">, veidojoties kādam no </w:t>
            </w:r>
            <w:proofErr w:type="spellStart"/>
            <w:r w:rsidRPr="00B64300">
              <w:rPr>
                <w:rFonts w:ascii="Times New Roman" w:hAnsi="Times New Roman" w:cs="Times New Roman"/>
                <w:color w:val="auto"/>
              </w:rPr>
              <w:t>purvaiņu</w:t>
            </w:r>
            <w:proofErr w:type="spellEnd"/>
            <w:r w:rsidRPr="00B64300">
              <w:rPr>
                <w:rFonts w:ascii="Times New Roman" w:hAnsi="Times New Roman" w:cs="Times New Roman"/>
                <w:color w:val="auto"/>
              </w:rPr>
              <w:t xml:space="preserve"> meža tipiem (tādā gadījumā meža koku skaits jāpapildina, neveicot augsnes sagatavošanas un ielabošanas darbus).</w:t>
            </w:r>
          </w:p>
          <w:p w14:paraId="2D346FB4" w14:textId="77777777" w:rsidR="004463B2" w:rsidRPr="00B64300" w:rsidRDefault="004463B2" w:rsidP="004463B2">
            <w:pPr>
              <w:ind w:firstLine="0"/>
              <w:rPr>
                <w:rFonts w:ascii="Times New Roman" w:hAnsi="Times New Roman" w:cs="Times New Roman"/>
                <w:b/>
                <w:bCs/>
                <w:i/>
                <w:iCs/>
                <w:color w:val="auto"/>
              </w:rPr>
            </w:pPr>
          </w:p>
          <w:p w14:paraId="77FC41CD" w14:textId="1AB048E0" w:rsidR="000336B3" w:rsidRPr="00B64300" w:rsidRDefault="004463B2" w:rsidP="004463B2">
            <w:pPr>
              <w:ind w:firstLine="0"/>
              <w:rPr>
                <w:rFonts w:ascii="Times New Roman" w:hAnsi="Times New Roman" w:cs="Times New Roman"/>
                <w:color w:val="auto"/>
              </w:rPr>
            </w:pPr>
            <w:r w:rsidRPr="00B64300">
              <w:rPr>
                <w:rFonts w:ascii="Times New Roman" w:hAnsi="Times New Roman" w:cs="Times New Roman"/>
                <w:b/>
                <w:bCs/>
                <w:iCs/>
                <w:color w:val="auto"/>
              </w:rPr>
              <w:t>Tehnisk</w:t>
            </w:r>
            <w:r w:rsidR="00944949" w:rsidRPr="00B64300">
              <w:rPr>
                <w:rFonts w:ascii="Times New Roman" w:hAnsi="Times New Roman" w:cs="Times New Roman"/>
                <w:b/>
                <w:bCs/>
                <w:iCs/>
                <w:color w:val="auto"/>
              </w:rPr>
              <w:t>ie darbi</w:t>
            </w:r>
          </w:p>
          <w:p w14:paraId="633AA40E" w14:textId="1771143A" w:rsidR="000336B3" w:rsidRPr="00B64300" w:rsidRDefault="00127F35" w:rsidP="00195465">
            <w:pPr>
              <w:numPr>
                <w:ilvl w:val="0"/>
                <w:numId w:val="13"/>
              </w:numPr>
              <w:tabs>
                <w:tab w:val="clear" w:pos="284"/>
              </w:tabs>
              <w:suppressAutoHyphens/>
              <w:ind w:left="39"/>
              <w:rPr>
                <w:rFonts w:ascii="Times New Roman" w:hAnsi="Times New Roman" w:cs="Times New Roman"/>
                <w:color w:val="auto"/>
              </w:rPr>
            </w:pPr>
            <w:r w:rsidRPr="00B64300">
              <w:rPr>
                <w:rFonts w:ascii="Times New Roman" w:hAnsi="Times New Roman" w:cs="Times New Roman"/>
                <w:color w:val="auto"/>
              </w:rPr>
              <w:t>Kur nepieciešams j</w:t>
            </w:r>
            <w:r w:rsidR="000336B3" w:rsidRPr="00B64300">
              <w:rPr>
                <w:rFonts w:ascii="Times New Roman" w:hAnsi="Times New Roman" w:cs="Times New Roman"/>
                <w:color w:val="auto"/>
              </w:rPr>
              <w:t xml:space="preserve">āatjauno </w:t>
            </w:r>
            <w:proofErr w:type="spellStart"/>
            <w:r w:rsidR="000336B3" w:rsidRPr="00B64300">
              <w:rPr>
                <w:rFonts w:ascii="Times New Roman" w:hAnsi="Times New Roman" w:cs="Times New Roman"/>
                <w:color w:val="auto"/>
              </w:rPr>
              <w:t>kartu</w:t>
            </w:r>
            <w:proofErr w:type="spellEnd"/>
            <w:r w:rsidR="000336B3" w:rsidRPr="00B64300">
              <w:rPr>
                <w:rFonts w:ascii="Times New Roman" w:hAnsi="Times New Roman" w:cs="Times New Roman"/>
                <w:color w:val="auto"/>
              </w:rPr>
              <w:t xml:space="preserve"> grāvju sistēma, jānodrošina </w:t>
            </w:r>
            <w:proofErr w:type="spellStart"/>
            <w:r w:rsidR="000336B3" w:rsidRPr="00B64300">
              <w:rPr>
                <w:rFonts w:ascii="Times New Roman" w:hAnsi="Times New Roman" w:cs="Times New Roman"/>
                <w:color w:val="auto"/>
              </w:rPr>
              <w:t>kontūrgrāvju</w:t>
            </w:r>
            <w:proofErr w:type="spellEnd"/>
            <w:r w:rsidR="000336B3" w:rsidRPr="00B64300">
              <w:rPr>
                <w:rFonts w:ascii="Times New Roman" w:hAnsi="Times New Roman" w:cs="Times New Roman"/>
                <w:color w:val="auto"/>
              </w:rPr>
              <w:t xml:space="preserve"> funkcionēšana visā </w:t>
            </w:r>
            <w:proofErr w:type="spellStart"/>
            <w:r w:rsidR="000336B3" w:rsidRPr="00B64300">
              <w:rPr>
                <w:rFonts w:ascii="Times New Roman" w:hAnsi="Times New Roman" w:cs="Times New Roman"/>
                <w:color w:val="auto"/>
              </w:rPr>
              <w:t>kokaudzes</w:t>
            </w:r>
            <w:proofErr w:type="spellEnd"/>
            <w:r w:rsidR="000336B3" w:rsidRPr="00B64300">
              <w:rPr>
                <w:rFonts w:ascii="Times New Roman" w:hAnsi="Times New Roman" w:cs="Times New Roman"/>
                <w:color w:val="auto"/>
              </w:rPr>
              <w:t xml:space="preserve"> augšanas gaitā. Meliorācijas sistēmas izveides un uzturēšanas turpmākie darbi </w:t>
            </w:r>
            <w:r w:rsidRPr="00B64300">
              <w:rPr>
                <w:rFonts w:ascii="Times New Roman" w:hAnsi="Times New Roman" w:cs="Times New Roman"/>
                <w:color w:val="auto"/>
              </w:rPr>
              <w:t>jā</w:t>
            </w:r>
            <w:r w:rsidR="000336B3" w:rsidRPr="00B64300">
              <w:rPr>
                <w:rFonts w:ascii="Times New Roman" w:hAnsi="Times New Roman" w:cs="Times New Roman"/>
                <w:color w:val="auto"/>
              </w:rPr>
              <w:t xml:space="preserve">plāno tā, lai visā </w:t>
            </w:r>
            <w:proofErr w:type="spellStart"/>
            <w:r w:rsidR="000336B3" w:rsidRPr="00B64300">
              <w:rPr>
                <w:rFonts w:ascii="Times New Roman" w:hAnsi="Times New Roman" w:cs="Times New Roman"/>
                <w:color w:val="auto"/>
              </w:rPr>
              <w:t>kokaudzes</w:t>
            </w:r>
            <w:proofErr w:type="spellEnd"/>
            <w:r w:rsidR="000336B3" w:rsidRPr="00B64300">
              <w:rPr>
                <w:rFonts w:ascii="Times New Roman" w:hAnsi="Times New Roman" w:cs="Times New Roman"/>
                <w:color w:val="auto"/>
              </w:rPr>
              <w:t xml:space="preserve"> augšanas gaitā nepastāvētu risks tās ilgstošai  applūšanai.</w:t>
            </w:r>
          </w:p>
          <w:p w14:paraId="5BB48D11" w14:textId="77777777" w:rsidR="000336B3" w:rsidRPr="00B64300" w:rsidRDefault="000336B3" w:rsidP="00195465">
            <w:pPr>
              <w:numPr>
                <w:ilvl w:val="0"/>
                <w:numId w:val="13"/>
              </w:numPr>
              <w:tabs>
                <w:tab w:val="clear" w:pos="284"/>
              </w:tabs>
              <w:suppressAutoHyphens/>
              <w:ind w:left="39"/>
              <w:rPr>
                <w:rFonts w:ascii="Times New Roman" w:hAnsi="Times New Roman" w:cs="Times New Roman"/>
                <w:color w:val="auto"/>
              </w:rPr>
            </w:pPr>
            <w:r w:rsidRPr="00B64300">
              <w:rPr>
                <w:rFonts w:ascii="Times New Roman" w:hAnsi="Times New Roman" w:cs="Times New Roman"/>
                <w:color w:val="auto"/>
              </w:rPr>
              <w:t>Pēc frēzkūdras ieguves virsmas sagatavošanas darbi nav jāveic. Platībās, kur kūdras ieguve pārtraukta, sasniedzot celmu slāni, jānovāc celmi daļā platības – veidojot koridorus, ja tas būs  nepieciešams, lai pārvietotos tehnika. Celmu novākšana visā platībā nepieciešama, ja jāveic mēslošanas līdzekļu iestrāde augsnes virskārtā un tam traucē atstātais celmu slānis.</w:t>
            </w:r>
          </w:p>
          <w:p w14:paraId="3894B92A" w14:textId="72447321" w:rsidR="000336B3" w:rsidRPr="00B64300" w:rsidRDefault="00127F35" w:rsidP="00195465">
            <w:pPr>
              <w:numPr>
                <w:ilvl w:val="0"/>
                <w:numId w:val="13"/>
              </w:numPr>
              <w:tabs>
                <w:tab w:val="clear" w:pos="284"/>
              </w:tabs>
              <w:suppressAutoHyphens/>
              <w:ind w:left="39"/>
              <w:rPr>
                <w:rFonts w:ascii="Times New Roman" w:hAnsi="Times New Roman" w:cs="Times New Roman"/>
                <w:color w:val="auto"/>
              </w:rPr>
            </w:pPr>
            <w:r w:rsidRPr="00B64300">
              <w:rPr>
                <w:rFonts w:ascii="Times New Roman" w:hAnsi="Times New Roman" w:cs="Times New Roman"/>
                <w:color w:val="auto"/>
              </w:rPr>
              <w:t>Augstā un pārejas purva augsnēm ļoti raksturīgs k</w:t>
            </w:r>
            <w:r w:rsidR="000336B3" w:rsidRPr="00B64300">
              <w:rPr>
                <w:rFonts w:ascii="Times New Roman" w:hAnsi="Times New Roman" w:cs="Times New Roman"/>
                <w:color w:val="auto"/>
              </w:rPr>
              <w:t xml:space="preserve">ālija un fosfora trūkums. Koku agrīnā vecumā barības vielu trūkums izpaužas augstā purva augsnēs, kur meža ieaudzēšana bez papildus barības vielu ieneses lielākoties ir problemātiska, bet pārejas un zemā purva augsnēs barības vielu trūkums parasti izpaužas vidēja vecuma audzēs. Ja pēc kūdras izstrādes platībā neveidojas dabisks </w:t>
            </w:r>
            <w:proofErr w:type="spellStart"/>
            <w:r w:rsidR="000336B3" w:rsidRPr="00B64300">
              <w:rPr>
                <w:rFonts w:ascii="Times New Roman" w:hAnsi="Times New Roman" w:cs="Times New Roman"/>
                <w:color w:val="auto"/>
              </w:rPr>
              <w:t>aizzēlums</w:t>
            </w:r>
            <w:proofErr w:type="spellEnd"/>
            <w:r w:rsidR="000336B3" w:rsidRPr="00B64300">
              <w:rPr>
                <w:rFonts w:ascii="Times New Roman" w:hAnsi="Times New Roman" w:cs="Times New Roman"/>
                <w:color w:val="auto"/>
              </w:rPr>
              <w:t xml:space="preserve"> un dabiskās apmežošanās procesi, ir jāveic augsnes ielabošana.</w:t>
            </w:r>
          </w:p>
          <w:p w14:paraId="3C9060FE" w14:textId="5C2A1F02" w:rsidR="000336B3" w:rsidRPr="00B64300" w:rsidRDefault="000336B3" w:rsidP="00195465">
            <w:pPr>
              <w:numPr>
                <w:ilvl w:val="0"/>
                <w:numId w:val="13"/>
              </w:numPr>
              <w:tabs>
                <w:tab w:val="clear" w:pos="284"/>
              </w:tabs>
              <w:suppressAutoHyphens/>
              <w:ind w:left="39"/>
              <w:rPr>
                <w:rFonts w:ascii="Times New Roman" w:hAnsi="Times New Roman" w:cs="Times New Roman"/>
                <w:color w:val="auto"/>
              </w:rPr>
            </w:pPr>
            <w:r w:rsidRPr="00B64300">
              <w:rPr>
                <w:rFonts w:ascii="Times New Roman" w:hAnsi="Times New Roman" w:cs="Times New Roman"/>
                <w:color w:val="auto"/>
              </w:rPr>
              <w:t>Aug</w:t>
            </w:r>
            <w:r w:rsidR="00127F35" w:rsidRPr="00B64300">
              <w:rPr>
                <w:rFonts w:ascii="Times New Roman" w:hAnsi="Times New Roman" w:cs="Times New Roman"/>
                <w:color w:val="auto"/>
              </w:rPr>
              <w:t>s</w:t>
            </w:r>
            <w:r w:rsidRPr="00B64300">
              <w:rPr>
                <w:rFonts w:ascii="Times New Roman" w:hAnsi="Times New Roman" w:cs="Times New Roman"/>
                <w:color w:val="auto"/>
              </w:rPr>
              <w:t>n</w:t>
            </w:r>
            <w:r w:rsidR="00127F35" w:rsidRPr="00B64300">
              <w:rPr>
                <w:rFonts w:ascii="Times New Roman" w:hAnsi="Times New Roman" w:cs="Times New Roman"/>
                <w:color w:val="auto"/>
              </w:rPr>
              <w:t>es</w:t>
            </w:r>
            <w:r w:rsidRPr="00B64300">
              <w:rPr>
                <w:rFonts w:ascii="Times New Roman" w:hAnsi="Times New Roman" w:cs="Times New Roman"/>
                <w:color w:val="auto"/>
              </w:rPr>
              <w:t xml:space="preserve"> ielabošanai, lai paaugstinātu kūdras </w:t>
            </w:r>
            <w:proofErr w:type="spellStart"/>
            <w:r w:rsidRPr="00B64300">
              <w:rPr>
                <w:rFonts w:ascii="Times New Roman" w:hAnsi="Times New Roman" w:cs="Times New Roman"/>
                <w:color w:val="auto"/>
              </w:rPr>
              <w:t>pH</w:t>
            </w:r>
            <w:proofErr w:type="spellEnd"/>
            <w:r w:rsidRPr="00B64300">
              <w:rPr>
                <w:rFonts w:ascii="Times New Roman" w:hAnsi="Times New Roman" w:cs="Times New Roman"/>
                <w:color w:val="auto"/>
              </w:rPr>
              <w:t xml:space="preserve"> un ienestu papildus augu barošanas elementus, izmantojami koksnes pelni (3–6 t uz ha), jo tiem ir gan kaļķošanas materiāla īpašības, gan tie satur visas kokaugu augšanai nepieciešamās barības vielas, kas var trūkt kūdras atradnē pēc kūdras ieguves pārtraukšanas. Lai izvairītos no tāda materiāla izmantošanas, kas satur kaitīgas vielas, jāveic pelnu ķīmiskās analīzes vai jāiegādājas pelni no Valsts augu aizsardzības dienesta datu bāzē reģistrēto koksnes pelnu ražotāju sarakstā</w:t>
            </w:r>
            <w:r w:rsidRPr="00B64300">
              <w:rPr>
                <w:rStyle w:val="FootnoteReference"/>
                <w:rFonts w:ascii="Times New Roman" w:hAnsi="Times New Roman" w:cs="Times New Roman"/>
                <w:color w:val="auto"/>
              </w:rPr>
              <w:footnoteReference w:id="1"/>
            </w:r>
            <w:r w:rsidRPr="00B64300">
              <w:rPr>
                <w:rFonts w:ascii="Times New Roman" w:hAnsi="Times New Roman" w:cs="Times New Roman"/>
                <w:color w:val="auto"/>
              </w:rPr>
              <w:t xml:space="preserve"> iekļauta ražotāja.</w:t>
            </w:r>
          </w:p>
          <w:p w14:paraId="3E9EFA7F" w14:textId="77777777" w:rsidR="00127F35" w:rsidRPr="00B64300" w:rsidRDefault="004463B2" w:rsidP="00195465">
            <w:pPr>
              <w:ind w:firstLine="0"/>
              <w:rPr>
                <w:rFonts w:ascii="Times New Roman" w:hAnsi="Times New Roman" w:cs="Times New Roman"/>
                <w:color w:val="auto"/>
              </w:rPr>
            </w:pPr>
            <w:r w:rsidRPr="00B64300">
              <w:rPr>
                <w:rFonts w:ascii="Times New Roman" w:hAnsi="Times New Roman" w:cs="Times New Roman"/>
                <w:color w:val="auto"/>
              </w:rPr>
              <w:t xml:space="preserve">Izstrādātajās kūdras ieguves vietās ir piemēroti apstākļi koku sugām ar lielu ekoloģisko toleranci, piemēram, bērziem </w:t>
            </w:r>
            <w:proofErr w:type="spellStart"/>
            <w:r w:rsidRPr="00B64300">
              <w:rPr>
                <w:rFonts w:ascii="Times New Roman" w:hAnsi="Times New Roman" w:cs="Times New Roman"/>
                <w:i/>
                <w:color w:val="auto"/>
              </w:rPr>
              <w:t>Betula</w:t>
            </w:r>
            <w:proofErr w:type="spellEnd"/>
            <w:r w:rsidRPr="00B64300">
              <w:rPr>
                <w:rFonts w:ascii="Times New Roman" w:hAnsi="Times New Roman" w:cs="Times New Roman"/>
                <w:i/>
                <w:color w:val="auto"/>
              </w:rPr>
              <w:t xml:space="preserve"> </w:t>
            </w:r>
            <w:proofErr w:type="spellStart"/>
            <w:r w:rsidRPr="00B64300">
              <w:rPr>
                <w:rFonts w:ascii="Times New Roman" w:hAnsi="Times New Roman" w:cs="Times New Roman"/>
                <w:color w:val="auto"/>
              </w:rPr>
              <w:t>spp</w:t>
            </w:r>
            <w:proofErr w:type="spellEnd"/>
            <w:r w:rsidR="00127F35" w:rsidRPr="00B64300">
              <w:rPr>
                <w:rFonts w:ascii="Times New Roman" w:hAnsi="Times New Roman" w:cs="Times New Roman"/>
                <w:color w:val="auto"/>
              </w:rPr>
              <w:t>.</w:t>
            </w:r>
          </w:p>
          <w:p w14:paraId="1CCDE006" w14:textId="52EF3A5E" w:rsidR="004463B2" w:rsidRPr="00B64300" w:rsidRDefault="004463B2" w:rsidP="00195465">
            <w:pPr>
              <w:ind w:firstLine="0"/>
              <w:rPr>
                <w:rFonts w:ascii="Times New Roman" w:hAnsi="Times New Roman" w:cs="Times New Roman"/>
                <w:color w:val="auto"/>
              </w:rPr>
            </w:pPr>
            <w:r w:rsidRPr="00B64300">
              <w:rPr>
                <w:rFonts w:ascii="Times New Roman" w:hAnsi="Times New Roman" w:cs="Times New Roman"/>
                <w:color w:val="auto"/>
              </w:rPr>
              <w:t>Tie ne tikai labi ieaugas stādījumos, bet arī dabiski spēj veiksmīgi kolonizēt šādas platības (</w:t>
            </w:r>
            <w:proofErr w:type="spellStart"/>
            <w:r w:rsidRPr="00B64300">
              <w:rPr>
                <w:rFonts w:ascii="Times New Roman" w:hAnsi="Times New Roman" w:cs="Times New Roman"/>
                <w:color w:val="auto"/>
              </w:rPr>
              <w:t>Fay</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Lavoie</w:t>
            </w:r>
            <w:proofErr w:type="spellEnd"/>
            <w:r w:rsidRPr="00B64300">
              <w:rPr>
                <w:rFonts w:ascii="Times New Roman" w:hAnsi="Times New Roman" w:cs="Times New Roman"/>
                <w:color w:val="auto"/>
              </w:rPr>
              <w:t xml:space="preserve"> 2009)</w:t>
            </w:r>
            <w:bookmarkStart w:id="0" w:name="__Fieldmark__652_3585320545"/>
            <w:bookmarkStart w:id="1" w:name="__Fieldmark__10380_1636549093"/>
            <w:bookmarkStart w:id="2" w:name="__Fieldmark__863_47387448"/>
            <w:bookmarkStart w:id="3" w:name="__Fieldmark__533_255298188"/>
            <w:bookmarkStart w:id="4" w:name="__Fieldmark__10550_3368203627"/>
            <w:bookmarkStart w:id="5" w:name="__Fieldmark__557_1441653371"/>
            <w:bookmarkStart w:id="6" w:name="__Fieldmark__280_701707151"/>
            <w:bookmarkStart w:id="7" w:name="__Fieldmark__229_2307629723"/>
            <w:bookmarkStart w:id="8" w:name="__Fieldmark__509_3122022718"/>
            <w:bookmarkStart w:id="9" w:name="__Fieldmark__278_1689861477"/>
            <w:bookmarkStart w:id="10" w:name="__Fieldmark__232_1713274356"/>
            <w:r w:rsidRPr="00B64300">
              <w:rPr>
                <w:rFonts w:ascii="Times New Roman" w:hAnsi="Times New Roman" w:cs="Times New Roman"/>
                <w:color w:val="auto"/>
              </w:rPr>
              <w:t>.</w:t>
            </w:r>
            <w:bookmarkEnd w:id="0"/>
            <w:bookmarkEnd w:id="1"/>
            <w:bookmarkEnd w:id="2"/>
            <w:bookmarkEnd w:id="3"/>
            <w:bookmarkEnd w:id="4"/>
            <w:bookmarkEnd w:id="5"/>
            <w:bookmarkEnd w:id="6"/>
            <w:bookmarkEnd w:id="7"/>
            <w:bookmarkEnd w:id="8"/>
            <w:bookmarkEnd w:id="9"/>
            <w:bookmarkEnd w:id="10"/>
            <w:r w:rsidRPr="00B64300">
              <w:rPr>
                <w:rFonts w:ascii="Times New Roman" w:hAnsi="Times New Roman" w:cs="Times New Roman"/>
                <w:color w:val="auto"/>
              </w:rPr>
              <w:t xml:space="preserve"> G</w:t>
            </w:r>
            <w:r w:rsidRPr="00B64300">
              <w:rPr>
                <w:rFonts w:ascii="Times New Roman" w:eastAsia="Calibri" w:hAnsi="Times New Roman" w:cs="Times New Roman"/>
                <w:color w:val="auto"/>
              </w:rPr>
              <w:t xml:space="preserve">an kārpainais, gan pūkainais bērzs ir nozīmīgas sugas izstrādātu kūdras ieguves vietu apmežošanā, jo ātri kolonizē </w:t>
            </w:r>
            <w:proofErr w:type="spellStart"/>
            <w:r w:rsidRPr="00B64300">
              <w:rPr>
                <w:rFonts w:ascii="Times New Roman" w:eastAsia="Calibri" w:hAnsi="Times New Roman" w:cs="Times New Roman"/>
                <w:color w:val="auto"/>
              </w:rPr>
              <w:t>rekultivējamās</w:t>
            </w:r>
            <w:proofErr w:type="spellEnd"/>
            <w:r w:rsidRPr="00B64300">
              <w:rPr>
                <w:rFonts w:ascii="Times New Roman" w:eastAsia="Calibri" w:hAnsi="Times New Roman" w:cs="Times New Roman"/>
                <w:color w:val="auto"/>
              </w:rPr>
              <w:t xml:space="preserve"> platības un var būt vērtīgi koksnes ieguvei, citu koku pasargāšanai no sala un salnu bojājumiem, stādot ēncietīgas koku sugas zem bērzu audzes vainagu klāja un mistrojumā ar skuju kokiem tie var palielināt bioloģisko daudzveidību (</w:t>
            </w:r>
            <w:proofErr w:type="spellStart"/>
            <w:r w:rsidRPr="00B64300">
              <w:rPr>
                <w:rFonts w:ascii="Times New Roman" w:eastAsia="Calibri" w:hAnsi="Times New Roman" w:cs="Times New Roman"/>
                <w:color w:val="auto"/>
              </w:rPr>
              <w:t>Renou</w:t>
            </w:r>
            <w:proofErr w:type="spellEnd"/>
            <w:r w:rsidRPr="00B64300">
              <w:rPr>
                <w:rFonts w:ascii="Times New Roman" w:eastAsia="Calibri" w:hAnsi="Times New Roman" w:cs="Times New Roman"/>
                <w:color w:val="auto"/>
              </w:rPr>
              <w:t xml:space="preserve">, </w:t>
            </w:r>
            <w:proofErr w:type="spellStart"/>
            <w:r w:rsidRPr="00B64300">
              <w:rPr>
                <w:rFonts w:ascii="Times New Roman" w:eastAsia="Calibri" w:hAnsi="Times New Roman" w:cs="Times New Roman"/>
                <w:color w:val="auto"/>
              </w:rPr>
              <w:t>Farrell</w:t>
            </w:r>
            <w:proofErr w:type="spellEnd"/>
            <w:r w:rsidRPr="00B64300">
              <w:rPr>
                <w:rFonts w:ascii="Times New Roman" w:eastAsia="Calibri" w:hAnsi="Times New Roman" w:cs="Times New Roman"/>
                <w:color w:val="auto"/>
              </w:rPr>
              <w:t xml:space="preserve"> 2004; </w:t>
            </w:r>
            <w:proofErr w:type="spellStart"/>
            <w:r w:rsidRPr="00B64300">
              <w:rPr>
                <w:rFonts w:ascii="Times New Roman" w:eastAsia="Calibri" w:hAnsi="Times New Roman" w:cs="Times New Roman"/>
                <w:color w:val="auto"/>
              </w:rPr>
              <w:t>Hytönen</w:t>
            </w:r>
            <w:proofErr w:type="spellEnd"/>
            <w:r w:rsidRPr="00B64300">
              <w:rPr>
                <w:rFonts w:ascii="Times New Roman" w:eastAsia="Calibri" w:hAnsi="Times New Roman" w:cs="Times New Roman"/>
                <w:color w:val="auto"/>
              </w:rPr>
              <w:t xml:space="preserve">, </w:t>
            </w:r>
            <w:proofErr w:type="spellStart"/>
            <w:r w:rsidRPr="00B64300">
              <w:rPr>
                <w:rFonts w:ascii="Times New Roman" w:eastAsia="Calibri" w:hAnsi="Times New Roman" w:cs="Times New Roman"/>
                <w:color w:val="auto"/>
              </w:rPr>
              <w:t>Aro</w:t>
            </w:r>
            <w:proofErr w:type="spellEnd"/>
            <w:r w:rsidRPr="00B64300">
              <w:rPr>
                <w:rFonts w:ascii="Times New Roman" w:eastAsia="Calibri" w:hAnsi="Times New Roman" w:cs="Times New Roman"/>
                <w:color w:val="auto"/>
              </w:rPr>
              <w:t xml:space="preserve"> 2012).</w:t>
            </w:r>
          </w:p>
          <w:p w14:paraId="211806C5" w14:textId="0E9A0AB7" w:rsidR="004463B2" w:rsidRPr="00B64300" w:rsidRDefault="004463B2" w:rsidP="00195465">
            <w:pPr>
              <w:ind w:firstLine="0"/>
              <w:rPr>
                <w:rFonts w:ascii="Times New Roman" w:hAnsi="Times New Roman" w:cs="Times New Roman"/>
                <w:color w:val="auto"/>
              </w:rPr>
            </w:pPr>
            <w:r w:rsidRPr="00B64300">
              <w:rPr>
                <w:rFonts w:ascii="Times New Roman" w:eastAsia="Calibri" w:hAnsi="Times New Roman" w:cs="Times New Roman"/>
                <w:color w:val="auto"/>
              </w:rPr>
              <w:t xml:space="preserve">Dažos literatūras avotos (piemēram, </w:t>
            </w:r>
            <w:proofErr w:type="spellStart"/>
            <w:r w:rsidRPr="00B64300">
              <w:rPr>
                <w:rFonts w:ascii="Times New Roman" w:eastAsia="Calibri" w:hAnsi="Times New Roman" w:cs="Times New Roman"/>
                <w:color w:val="auto"/>
              </w:rPr>
              <w:t>Renou-Wilson</w:t>
            </w:r>
            <w:proofErr w:type="spellEnd"/>
            <w:r w:rsidRPr="00B64300">
              <w:rPr>
                <w:rFonts w:ascii="Times New Roman" w:eastAsia="Calibri" w:hAnsi="Times New Roman" w:cs="Times New Roman"/>
                <w:color w:val="auto"/>
              </w:rPr>
              <w:t xml:space="preserve"> </w:t>
            </w:r>
            <w:proofErr w:type="spellStart"/>
            <w:r w:rsidRPr="00B64300">
              <w:rPr>
                <w:rFonts w:ascii="Times New Roman" w:eastAsia="Calibri" w:hAnsi="Times New Roman" w:cs="Times New Roman"/>
                <w:color w:val="auto"/>
              </w:rPr>
              <w:t>et</w:t>
            </w:r>
            <w:proofErr w:type="spellEnd"/>
            <w:r w:rsidRPr="00B64300">
              <w:rPr>
                <w:rFonts w:ascii="Times New Roman" w:eastAsia="Calibri" w:hAnsi="Times New Roman" w:cs="Times New Roman"/>
                <w:color w:val="auto"/>
              </w:rPr>
              <w:t xml:space="preserve"> </w:t>
            </w:r>
            <w:proofErr w:type="spellStart"/>
            <w:r w:rsidRPr="00B64300">
              <w:rPr>
                <w:rFonts w:ascii="Times New Roman" w:eastAsia="Calibri" w:hAnsi="Times New Roman" w:cs="Times New Roman"/>
                <w:color w:val="auto"/>
              </w:rPr>
              <w:t>al</w:t>
            </w:r>
            <w:proofErr w:type="spellEnd"/>
            <w:r w:rsidRPr="00B64300">
              <w:rPr>
                <w:rFonts w:ascii="Times New Roman" w:eastAsia="Calibri" w:hAnsi="Times New Roman" w:cs="Times New Roman"/>
                <w:color w:val="auto"/>
              </w:rPr>
              <w:t xml:space="preserve">. 2008) </w:t>
            </w:r>
            <w:bookmarkStart w:id="11" w:name="__Fieldmark__264_1713274356"/>
            <w:bookmarkStart w:id="12" w:name="__Fieldmark__309_1689861477"/>
            <w:bookmarkStart w:id="13" w:name="__Fieldmark__586_3122022718"/>
            <w:bookmarkStart w:id="14" w:name="__Fieldmark__304_2307629723"/>
            <w:bookmarkStart w:id="15" w:name="__Fieldmark__375_701707151"/>
            <w:bookmarkStart w:id="16" w:name="__Fieldmark__786_3585320545"/>
            <w:bookmarkStart w:id="17" w:name="__Fieldmark__688_1441653371"/>
            <w:bookmarkStart w:id="18" w:name="__Fieldmark__10698_3368203627"/>
            <w:bookmarkStart w:id="19" w:name="__Fieldmark__698_255298188"/>
            <w:bookmarkStart w:id="20" w:name="__Fieldmark__1043_47387448"/>
            <w:bookmarkStart w:id="21" w:name="__Fieldmark__10599_1636549093"/>
            <w:r w:rsidRPr="00B64300">
              <w:rPr>
                <w:rFonts w:ascii="Times New Roman" w:eastAsia="Calibri" w:hAnsi="Times New Roman" w:cs="Times New Roman"/>
                <w:color w:val="auto"/>
              </w:rPr>
              <w:t>u</w:t>
            </w:r>
            <w:bookmarkEnd w:id="11"/>
            <w:bookmarkEnd w:id="12"/>
            <w:bookmarkEnd w:id="13"/>
            <w:bookmarkEnd w:id="14"/>
            <w:bookmarkEnd w:id="15"/>
            <w:bookmarkEnd w:id="16"/>
            <w:bookmarkEnd w:id="17"/>
            <w:bookmarkEnd w:id="18"/>
            <w:bookmarkEnd w:id="19"/>
            <w:bookmarkEnd w:id="20"/>
            <w:bookmarkEnd w:id="21"/>
            <w:r w:rsidRPr="00B64300">
              <w:rPr>
                <w:rFonts w:ascii="Times New Roman" w:eastAsia="Calibri" w:hAnsi="Times New Roman" w:cs="Times New Roman"/>
                <w:color w:val="auto"/>
              </w:rPr>
              <w:t>zteikta melnalkšņa spēja sasniegt lielu produktivitāti arī skābās kūdras augsnēs, ja nodrošināta aizsardzība pret dzīvnieku bojājumiem. Svarīgi ievērot, ka melnalkšņi labi pacieš periodisku applūšanu, bet tikai tad, ja ūdens nav stāvošs (</w:t>
            </w:r>
            <w:proofErr w:type="spellStart"/>
            <w:r w:rsidRPr="00B64300">
              <w:rPr>
                <w:rFonts w:ascii="Times New Roman" w:eastAsia="Calibri" w:hAnsi="Times New Roman" w:cs="Times New Roman"/>
                <w:color w:val="auto"/>
              </w:rPr>
              <w:t>Renou-Wilson</w:t>
            </w:r>
            <w:proofErr w:type="spellEnd"/>
            <w:r w:rsidRPr="00B64300">
              <w:rPr>
                <w:rFonts w:ascii="Times New Roman" w:eastAsia="Calibri" w:hAnsi="Times New Roman" w:cs="Times New Roman"/>
                <w:color w:val="auto"/>
              </w:rPr>
              <w:t xml:space="preserve"> </w:t>
            </w:r>
            <w:proofErr w:type="spellStart"/>
            <w:r w:rsidRPr="00B64300">
              <w:rPr>
                <w:rFonts w:ascii="Times New Roman" w:eastAsia="Calibri" w:hAnsi="Times New Roman" w:cs="Times New Roman"/>
                <w:color w:val="auto"/>
              </w:rPr>
              <w:t>et</w:t>
            </w:r>
            <w:proofErr w:type="spellEnd"/>
            <w:r w:rsidRPr="00B64300">
              <w:rPr>
                <w:rFonts w:ascii="Times New Roman" w:eastAsia="Calibri" w:hAnsi="Times New Roman" w:cs="Times New Roman"/>
                <w:color w:val="auto"/>
              </w:rPr>
              <w:t xml:space="preserve"> </w:t>
            </w:r>
            <w:proofErr w:type="spellStart"/>
            <w:r w:rsidRPr="00B64300">
              <w:rPr>
                <w:rFonts w:ascii="Times New Roman" w:eastAsia="Calibri" w:hAnsi="Times New Roman" w:cs="Times New Roman"/>
                <w:color w:val="auto"/>
              </w:rPr>
              <w:t>al</w:t>
            </w:r>
            <w:proofErr w:type="spellEnd"/>
            <w:r w:rsidRPr="00B64300">
              <w:rPr>
                <w:rFonts w:ascii="Times New Roman" w:eastAsia="Calibri" w:hAnsi="Times New Roman" w:cs="Times New Roman"/>
                <w:color w:val="auto"/>
              </w:rPr>
              <w:t xml:space="preserve">. 2008; </w:t>
            </w:r>
            <w:proofErr w:type="spellStart"/>
            <w:r w:rsidRPr="00B64300">
              <w:rPr>
                <w:rFonts w:ascii="Times New Roman" w:eastAsia="Calibri" w:hAnsi="Times New Roman" w:cs="Times New Roman"/>
                <w:color w:val="auto"/>
              </w:rPr>
              <w:t>Hytönen</w:t>
            </w:r>
            <w:proofErr w:type="spellEnd"/>
            <w:r w:rsidRPr="00B64300">
              <w:rPr>
                <w:rFonts w:ascii="Times New Roman" w:eastAsia="Calibri" w:hAnsi="Times New Roman" w:cs="Times New Roman"/>
                <w:color w:val="auto"/>
              </w:rPr>
              <w:t xml:space="preserve">, </w:t>
            </w:r>
            <w:proofErr w:type="spellStart"/>
            <w:r w:rsidRPr="00B64300">
              <w:rPr>
                <w:rFonts w:ascii="Times New Roman" w:eastAsia="Calibri" w:hAnsi="Times New Roman" w:cs="Times New Roman"/>
                <w:color w:val="auto"/>
              </w:rPr>
              <w:t>Saarsalmi</w:t>
            </w:r>
            <w:proofErr w:type="spellEnd"/>
            <w:r w:rsidRPr="00B64300">
              <w:rPr>
                <w:rFonts w:ascii="Times New Roman" w:eastAsia="Calibri" w:hAnsi="Times New Roman" w:cs="Times New Roman"/>
                <w:color w:val="auto"/>
              </w:rPr>
              <w:t xml:space="preserve"> 2009). Arī baltalksni nereti vērtē kā piemērotu </w:t>
            </w:r>
            <w:proofErr w:type="spellStart"/>
            <w:r w:rsidRPr="00B64300">
              <w:rPr>
                <w:rFonts w:ascii="Times New Roman" w:eastAsia="Calibri" w:hAnsi="Times New Roman" w:cs="Times New Roman"/>
                <w:color w:val="auto"/>
              </w:rPr>
              <w:t>pioniersugu</w:t>
            </w:r>
            <w:proofErr w:type="spellEnd"/>
            <w:r w:rsidRPr="00B64300">
              <w:rPr>
                <w:rFonts w:ascii="Times New Roman" w:eastAsia="Calibri" w:hAnsi="Times New Roman" w:cs="Times New Roman"/>
                <w:color w:val="auto"/>
              </w:rPr>
              <w:t xml:space="preserve"> izstrādātu kūdras ieguves vietu apmežošanai (</w:t>
            </w:r>
            <w:proofErr w:type="spellStart"/>
            <w:r w:rsidRPr="00B64300">
              <w:rPr>
                <w:rFonts w:ascii="Times New Roman" w:eastAsia="Calibri" w:hAnsi="Times New Roman" w:cs="Times New Roman"/>
                <w:color w:val="auto"/>
              </w:rPr>
              <w:t>Renou-Wilson</w:t>
            </w:r>
            <w:proofErr w:type="spellEnd"/>
            <w:r w:rsidRPr="00B64300">
              <w:rPr>
                <w:rFonts w:ascii="Times New Roman" w:eastAsia="Calibri" w:hAnsi="Times New Roman" w:cs="Times New Roman"/>
                <w:color w:val="auto"/>
              </w:rPr>
              <w:t xml:space="preserve"> </w:t>
            </w:r>
            <w:proofErr w:type="spellStart"/>
            <w:r w:rsidRPr="00B64300">
              <w:rPr>
                <w:rFonts w:ascii="Times New Roman" w:eastAsia="Calibri" w:hAnsi="Times New Roman" w:cs="Times New Roman"/>
                <w:color w:val="auto"/>
              </w:rPr>
              <w:t>et</w:t>
            </w:r>
            <w:proofErr w:type="spellEnd"/>
            <w:r w:rsidRPr="00B64300">
              <w:rPr>
                <w:rFonts w:ascii="Times New Roman" w:eastAsia="Calibri" w:hAnsi="Times New Roman" w:cs="Times New Roman"/>
                <w:color w:val="auto"/>
              </w:rPr>
              <w:t xml:space="preserve"> </w:t>
            </w:r>
            <w:proofErr w:type="spellStart"/>
            <w:r w:rsidRPr="00B64300">
              <w:rPr>
                <w:rFonts w:ascii="Times New Roman" w:eastAsia="Calibri" w:hAnsi="Times New Roman" w:cs="Times New Roman"/>
                <w:color w:val="auto"/>
              </w:rPr>
              <w:t>al</w:t>
            </w:r>
            <w:proofErr w:type="spellEnd"/>
            <w:r w:rsidRPr="00B64300">
              <w:rPr>
                <w:rFonts w:ascii="Times New Roman" w:eastAsia="Calibri" w:hAnsi="Times New Roman" w:cs="Times New Roman"/>
                <w:color w:val="auto"/>
              </w:rPr>
              <w:t xml:space="preserve">. 2008). Kārkliem un papelēm ļoti svarīgs </w:t>
            </w:r>
            <w:r w:rsidR="00127F35" w:rsidRPr="00B64300">
              <w:rPr>
                <w:rFonts w:ascii="Times New Roman" w:eastAsia="Calibri" w:hAnsi="Times New Roman" w:cs="Times New Roman"/>
                <w:color w:val="auto"/>
              </w:rPr>
              <w:t xml:space="preserve">ir </w:t>
            </w:r>
            <w:r w:rsidRPr="00B64300">
              <w:rPr>
                <w:rFonts w:ascii="Times New Roman" w:eastAsia="Calibri" w:hAnsi="Times New Roman" w:cs="Times New Roman"/>
                <w:color w:val="auto"/>
              </w:rPr>
              <w:t xml:space="preserve">augsnes </w:t>
            </w:r>
            <w:proofErr w:type="spellStart"/>
            <w:r w:rsidRPr="00B64300">
              <w:rPr>
                <w:rFonts w:ascii="Times New Roman" w:eastAsia="Calibri" w:hAnsi="Times New Roman" w:cs="Times New Roman"/>
                <w:color w:val="auto"/>
              </w:rPr>
              <w:t>pH</w:t>
            </w:r>
            <w:proofErr w:type="spellEnd"/>
            <w:r w:rsidRPr="00B64300">
              <w:rPr>
                <w:rFonts w:ascii="Times New Roman" w:eastAsia="Calibri" w:hAnsi="Times New Roman" w:cs="Times New Roman"/>
                <w:color w:val="auto"/>
              </w:rPr>
              <w:t xml:space="preserve"> – </w:t>
            </w:r>
            <w:r w:rsidRPr="00B64300">
              <w:rPr>
                <w:rFonts w:ascii="Times New Roman" w:eastAsia="Calibri" w:hAnsi="Times New Roman" w:cs="Times New Roman"/>
                <w:color w:val="auto"/>
              </w:rPr>
              <w:lastRenderedPageBreak/>
              <w:t>šīm koku sugām nepieciešama augsnes sagatavošana, mēslošana un kaļķošana (</w:t>
            </w:r>
            <w:proofErr w:type="spellStart"/>
            <w:r w:rsidRPr="00B64300">
              <w:rPr>
                <w:rFonts w:ascii="Times New Roman" w:eastAsia="Calibri" w:hAnsi="Times New Roman" w:cs="Times New Roman"/>
                <w:color w:val="auto"/>
              </w:rPr>
              <w:t>Hytönen</w:t>
            </w:r>
            <w:proofErr w:type="spellEnd"/>
            <w:r w:rsidRPr="00B64300">
              <w:rPr>
                <w:rFonts w:ascii="Times New Roman" w:eastAsia="Calibri" w:hAnsi="Times New Roman" w:cs="Times New Roman"/>
                <w:color w:val="auto"/>
              </w:rPr>
              <w:t xml:space="preserve"> 1995, </w:t>
            </w:r>
            <w:proofErr w:type="spellStart"/>
            <w:r w:rsidRPr="00B64300">
              <w:rPr>
                <w:rFonts w:ascii="Times New Roman" w:eastAsia="Calibri" w:hAnsi="Times New Roman" w:cs="Times New Roman"/>
                <w:color w:val="auto"/>
              </w:rPr>
              <w:t>Hytönen</w:t>
            </w:r>
            <w:proofErr w:type="spellEnd"/>
            <w:r w:rsidRPr="00B64300">
              <w:rPr>
                <w:rFonts w:ascii="Times New Roman" w:eastAsia="Calibri" w:hAnsi="Times New Roman" w:cs="Times New Roman"/>
                <w:color w:val="auto"/>
              </w:rPr>
              <w:t xml:space="preserve">, </w:t>
            </w:r>
            <w:proofErr w:type="spellStart"/>
            <w:r w:rsidRPr="00B64300">
              <w:rPr>
                <w:rFonts w:ascii="Times New Roman" w:eastAsia="Calibri" w:hAnsi="Times New Roman" w:cs="Times New Roman"/>
                <w:color w:val="auto"/>
              </w:rPr>
              <w:t>Aro</w:t>
            </w:r>
            <w:proofErr w:type="spellEnd"/>
            <w:r w:rsidRPr="00B64300">
              <w:rPr>
                <w:rFonts w:ascii="Times New Roman" w:eastAsia="Calibri" w:hAnsi="Times New Roman" w:cs="Times New Roman"/>
                <w:color w:val="auto"/>
              </w:rPr>
              <w:t xml:space="preserve"> 2012).</w:t>
            </w:r>
          </w:p>
          <w:p w14:paraId="61C5410F" w14:textId="0FBE4D03" w:rsidR="000D7676" w:rsidRPr="00B64300" w:rsidRDefault="004463B2" w:rsidP="00195465">
            <w:pPr>
              <w:ind w:firstLine="0"/>
              <w:rPr>
                <w:rFonts w:ascii="Times New Roman" w:hAnsi="Times New Roman" w:cs="Times New Roman"/>
                <w:color w:val="auto"/>
              </w:rPr>
            </w:pPr>
            <w:r w:rsidRPr="00B64300">
              <w:rPr>
                <w:rFonts w:ascii="Times New Roman" w:eastAsia="Calibri" w:hAnsi="Times New Roman" w:cs="Times New Roman"/>
                <w:color w:val="auto"/>
              </w:rPr>
              <w:t xml:space="preserve">Tomēr vislabāk tādās platībās jūtas sākotnēji lēnāk augošā parastā priede. Tā aug apmierinoši un labi, ja gruntsūdens līmenis ir zemāks par </w:t>
            </w:r>
            <w:r w:rsidR="00127F35" w:rsidRPr="00B64300">
              <w:rPr>
                <w:rFonts w:ascii="Times New Roman" w:eastAsia="Calibri" w:hAnsi="Times New Roman" w:cs="Times New Roman"/>
                <w:color w:val="auto"/>
              </w:rPr>
              <w:t>0,3</w:t>
            </w:r>
            <w:r w:rsidRPr="00B64300">
              <w:rPr>
                <w:rFonts w:ascii="Times New Roman" w:eastAsia="Calibri" w:hAnsi="Times New Roman" w:cs="Times New Roman"/>
                <w:color w:val="auto"/>
              </w:rPr>
              <w:t>m (</w:t>
            </w:r>
            <w:proofErr w:type="spellStart"/>
            <w:r w:rsidRPr="00B64300">
              <w:rPr>
                <w:rFonts w:ascii="Times New Roman" w:eastAsia="Calibri" w:hAnsi="Times New Roman" w:cs="Times New Roman"/>
                <w:color w:val="auto"/>
              </w:rPr>
              <w:t>Mangalis</w:t>
            </w:r>
            <w:proofErr w:type="spellEnd"/>
            <w:r w:rsidRPr="00B64300">
              <w:rPr>
                <w:rFonts w:ascii="Times New Roman" w:eastAsia="Calibri" w:hAnsi="Times New Roman" w:cs="Times New Roman"/>
                <w:color w:val="auto"/>
              </w:rPr>
              <w:t xml:space="preserve"> 2004). Līdz ar to ieteicamais gruntsūdens līmenis apmežošanas gadījumā ir ne augstāks par 0,35 metriem. Ja atlikušais kūdras biezums ir </w:t>
            </w:r>
            <w:r w:rsidR="00127F35" w:rsidRPr="00B64300">
              <w:rPr>
                <w:rFonts w:ascii="Times New Roman" w:eastAsia="Calibri" w:hAnsi="Times New Roman" w:cs="Times New Roman"/>
                <w:color w:val="auto"/>
              </w:rPr>
              <w:t>0,</w:t>
            </w:r>
            <w:r w:rsidRPr="00B64300">
              <w:rPr>
                <w:rFonts w:ascii="Times New Roman" w:eastAsia="Calibri" w:hAnsi="Times New Roman" w:cs="Times New Roman"/>
                <w:color w:val="auto"/>
              </w:rPr>
              <w:t>10–</w:t>
            </w:r>
            <w:r w:rsidR="00127F35" w:rsidRPr="00B64300">
              <w:rPr>
                <w:rFonts w:ascii="Times New Roman" w:eastAsia="Calibri" w:hAnsi="Times New Roman" w:cs="Times New Roman"/>
                <w:color w:val="auto"/>
              </w:rPr>
              <w:t>0,</w:t>
            </w:r>
            <w:r w:rsidRPr="00B64300">
              <w:rPr>
                <w:rFonts w:ascii="Times New Roman" w:eastAsia="Calibri" w:hAnsi="Times New Roman" w:cs="Times New Roman"/>
                <w:color w:val="auto"/>
              </w:rPr>
              <w:t>30 </w:t>
            </w:r>
            <w:r w:rsidR="00127F35" w:rsidRPr="00B64300">
              <w:rPr>
                <w:rFonts w:ascii="Times New Roman" w:eastAsia="Calibri" w:hAnsi="Times New Roman" w:cs="Times New Roman"/>
                <w:color w:val="auto"/>
              </w:rPr>
              <w:t>m</w:t>
            </w:r>
            <w:r w:rsidRPr="00B64300">
              <w:rPr>
                <w:rFonts w:ascii="Times New Roman" w:eastAsia="Calibri" w:hAnsi="Times New Roman" w:cs="Times New Roman"/>
                <w:color w:val="auto"/>
              </w:rPr>
              <w:t xml:space="preserve"> un ir iespējams nodrošināt gruntsūdens līmeni zemāku par 1 m, labi aug arī egle, lapegle, bērzs un apse (</w:t>
            </w:r>
            <w:proofErr w:type="spellStart"/>
            <w:r w:rsidRPr="00B64300">
              <w:rPr>
                <w:rFonts w:ascii="Times New Roman" w:eastAsia="Calibri" w:hAnsi="Times New Roman" w:cs="Times New Roman"/>
                <w:color w:val="auto"/>
              </w:rPr>
              <w:t>Mangalis</w:t>
            </w:r>
            <w:proofErr w:type="spellEnd"/>
            <w:r w:rsidRPr="00B64300">
              <w:rPr>
                <w:rFonts w:ascii="Times New Roman" w:eastAsia="Calibri" w:hAnsi="Times New Roman" w:cs="Times New Roman"/>
                <w:color w:val="auto"/>
              </w:rPr>
              <w:t xml:space="preserve"> 2004).</w:t>
            </w:r>
          </w:p>
        </w:tc>
      </w:tr>
      <w:tr w:rsidR="00EA2147" w:rsidRPr="00B64300" w14:paraId="381546CB" w14:textId="77777777" w:rsidTr="00195465">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6706BD" w14:textId="3880C959" w:rsidR="004463B2" w:rsidRPr="00B64300" w:rsidRDefault="004463B2" w:rsidP="004463B2">
            <w:pPr>
              <w:ind w:firstLine="0"/>
              <w:jc w:val="left"/>
              <w:rPr>
                <w:rFonts w:ascii="Times New Roman" w:hAnsi="Times New Roman" w:cs="Times New Roman"/>
                <w:color w:val="auto"/>
              </w:rPr>
            </w:pPr>
            <w:r w:rsidRPr="00B64300">
              <w:rPr>
                <w:rFonts w:ascii="Times New Roman" w:hAnsi="Times New Roman" w:cs="Times New Roman"/>
                <w:b/>
                <w:bCs/>
                <w:iCs/>
                <w:color w:val="auto"/>
              </w:rPr>
              <w:lastRenderedPageBreak/>
              <w:t>Virsmas sagatavošana, meliorācijas sistēmas sagatavošana un uzturēšana</w:t>
            </w:r>
          </w:p>
          <w:p w14:paraId="3E84AA70" w14:textId="77777777" w:rsidR="000D7676" w:rsidRPr="00B64300" w:rsidRDefault="000D7676" w:rsidP="004463B2">
            <w:pPr>
              <w:ind w:firstLine="0"/>
              <w:jc w:val="left"/>
              <w:rPr>
                <w:rFonts w:ascii="Times New Roman" w:hAnsi="Times New Roman" w:cs="Times New Roman"/>
                <w:color w:val="auto"/>
              </w:rPr>
            </w:pPr>
          </w:p>
        </w:tc>
        <w:tc>
          <w:tcPr>
            <w:tcW w:w="70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342255" w14:textId="77777777" w:rsidR="004463B2" w:rsidRPr="00B64300" w:rsidRDefault="004463B2" w:rsidP="00195465">
            <w:pPr>
              <w:ind w:firstLine="0"/>
              <w:rPr>
                <w:rFonts w:ascii="Times New Roman" w:hAnsi="Times New Roman" w:cs="Times New Roman"/>
                <w:color w:val="auto"/>
              </w:rPr>
            </w:pPr>
            <w:r w:rsidRPr="00B64300">
              <w:rPr>
                <w:rFonts w:ascii="Times New Roman" w:hAnsi="Times New Roman" w:cs="Times New Roman"/>
                <w:color w:val="auto"/>
              </w:rPr>
              <w:t>Ja lauka virsma nav līdzena, tā jālīdzina.</w:t>
            </w:r>
          </w:p>
          <w:p w14:paraId="37CB1127" w14:textId="59B8EB9F" w:rsidR="004463B2" w:rsidRPr="00B64300" w:rsidRDefault="004463B2" w:rsidP="00195465">
            <w:pPr>
              <w:ind w:firstLine="0"/>
              <w:rPr>
                <w:rFonts w:ascii="Times New Roman" w:hAnsi="Times New Roman" w:cs="Times New Roman"/>
                <w:color w:val="auto"/>
              </w:rPr>
            </w:pPr>
            <w:r w:rsidRPr="00B64300">
              <w:rPr>
                <w:rFonts w:ascii="Times New Roman" w:hAnsi="Times New Roman" w:cs="Times New Roman"/>
                <w:color w:val="auto"/>
              </w:rPr>
              <w:t xml:space="preserve">Senāk izstrādātās, ilgstoši pamestās kūdras ieguves vietās pirms koku stādīšanas jāveic teritorijas attīrīšana tikai no izveidojušās potenciāli konkurējošās veģetācijas. Ilgstoši neizmantotos kūdras laukos varētu būt veicami arī tādi darbi kā lauka attīrīšana no vecās būvtehnikas, būvmateriālu, citu atkritumu izvešana, </w:t>
            </w:r>
            <w:proofErr w:type="spellStart"/>
            <w:r w:rsidRPr="00B64300">
              <w:rPr>
                <w:rFonts w:ascii="Times New Roman" w:hAnsi="Times New Roman" w:cs="Times New Roman"/>
                <w:color w:val="auto"/>
              </w:rPr>
              <w:t>bērtņu</w:t>
            </w:r>
            <w:proofErr w:type="spellEnd"/>
            <w:r w:rsidRPr="00B64300">
              <w:rPr>
                <w:rFonts w:ascii="Times New Roman" w:hAnsi="Times New Roman" w:cs="Times New Roman"/>
                <w:color w:val="auto"/>
              </w:rPr>
              <w:t xml:space="preserve"> joslas līdzināšana.</w:t>
            </w:r>
          </w:p>
          <w:p w14:paraId="045DD5A5" w14:textId="23D2D30A" w:rsidR="004463B2" w:rsidRPr="00B64300" w:rsidRDefault="004463B2" w:rsidP="00195465">
            <w:pPr>
              <w:ind w:firstLine="0"/>
              <w:rPr>
                <w:rFonts w:ascii="Times New Roman" w:hAnsi="Times New Roman" w:cs="Times New Roman"/>
                <w:color w:val="auto"/>
              </w:rPr>
            </w:pPr>
            <w:r w:rsidRPr="00B64300">
              <w:rPr>
                <w:rFonts w:ascii="Times New Roman" w:hAnsi="Times New Roman" w:cs="Times New Roman"/>
                <w:color w:val="auto"/>
              </w:rPr>
              <w:t xml:space="preserve">Ja </w:t>
            </w:r>
            <w:r w:rsidR="00127F35" w:rsidRPr="00B64300">
              <w:rPr>
                <w:rFonts w:ascii="Times New Roman" w:hAnsi="Times New Roman" w:cs="Times New Roman"/>
                <w:color w:val="auto"/>
              </w:rPr>
              <w:t>ierīko</w:t>
            </w:r>
            <w:r w:rsidRPr="00B64300">
              <w:rPr>
                <w:rFonts w:ascii="Times New Roman" w:hAnsi="Times New Roman" w:cs="Times New Roman"/>
                <w:color w:val="auto"/>
              </w:rPr>
              <w:t xml:space="preserve"> jaun</w:t>
            </w:r>
            <w:r w:rsidR="00127F35" w:rsidRPr="00B64300">
              <w:rPr>
                <w:rFonts w:ascii="Times New Roman" w:hAnsi="Times New Roman" w:cs="Times New Roman"/>
                <w:color w:val="auto"/>
              </w:rPr>
              <w:t>u</w:t>
            </w:r>
            <w:r w:rsidRPr="00B64300">
              <w:rPr>
                <w:rFonts w:ascii="Times New Roman" w:hAnsi="Times New Roman" w:cs="Times New Roman"/>
                <w:color w:val="auto"/>
              </w:rPr>
              <w:t xml:space="preserve"> meliorācijas sistēm</w:t>
            </w:r>
            <w:r w:rsidR="00127F35" w:rsidRPr="00B64300">
              <w:rPr>
                <w:rFonts w:ascii="Times New Roman" w:hAnsi="Times New Roman" w:cs="Times New Roman"/>
                <w:color w:val="auto"/>
              </w:rPr>
              <w:t>u</w:t>
            </w:r>
            <w:r w:rsidRPr="00B64300">
              <w:rPr>
                <w:rFonts w:ascii="Times New Roman" w:hAnsi="Times New Roman" w:cs="Times New Roman"/>
                <w:color w:val="auto"/>
              </w:rPr>
              <w:t>, drenu sistēm</w:t>
            </w:r>
            <w:r w:rsidR="00127F35" w:rsidRPr="00B64300">
              <w:rPr>
                <w:rFonts w:ascii="Times New Roman" w:hAnsi="Times New Roman" w:cs="Times New Roman"/>
                <w:color w:val="auto"/>
              </w:rPr>
              <w:t>u</w:t>
            </w:r>
            <w:r w:rsidRPr="00B64300">
              <w:rPr>
                <w:rFonts w:ascii="Times New Roman" w:hAnsi="Times New Roman" w:cs="Times New Roman"/>
                <w:color w:val="auto"/>
              </w:rPr>
              <w:t>, vaļēju</w:t>
            </w:r>
            <w:r w:rsidR="00944949" w:rsidRPr="00B64300">
              <w:rPr>
                <w:rFonts w:ascii="Times New Roman" w:hAnsi="Times New Roman" w:cs="Times New Roman"/>
                <w:color w:val="auto"/>
              </w:rPr>
              <w:t>s</w:t>
            </w:r>
            <w:r w:rsidRPr="00B64300">
              <w:rPr>
                <w:rFonts w:ascii="Times New Roman" w:hAnsi="Times New Roman" w:cs="Times New Roman"/>
                <w:color w:val="auto"/>
              </w:rPr>
              <w:t xml:space="preserve"> grāvju</w:t>
            </w:r>
            <w:r w:rsidR="00944949" w:rsidRPr="00B64300">
              <w:rPr>
                <w:rFonts w:ascii="Times New Roman" w:hAnsi="Times New Roman" w:cs="Times New Roman"/>
                <w:color w:val="auto"/>
              </w:rPr>
              <w:t>s</w:t>
            </w:r>
            <w:r w:rsidRPr="00B64300">
              <w:rPr>
                <w:rFonts w:ascii="Times New Roman" w:hAnsi="Times New Roman" w:cs="Times New Roman"/>
                <w:color w:val="auto"/>
              </w:rPr>
              <w:t xml:space="preserve"> vai </w:t>
            </w:r>
            <w:r w:rsidR="00944949" w:rsidRPr="00B64300">
              <w:rPr>
                <w:rFonts w:ascii="Times New Roman" w:hAnsi="Times New Roman" w:cs="Times New Roman"/>
                <w:color w:val="auto"/>
              </w:rPr>
              <w:t xml:space="preserve">rekonstruē esošās </w:t>
            </w:r>
            <w:r w:rsidRPr="00B64300">
              <w:rPr>
                <w:rFonts w:ascii="Times New Roman" w:hAnsi="Times New Roman" w:cs="Times New Roman"/>
                <w:color w:val="auto"/>
              </w:rPr>
              <w:t>meliorācijas sistēmas, tad nevajag likvidēt tehnoloģiskos ceļus – tie noderēs stādījumu apsaimniekošanas darbu tehnikas pārvietošanās vajadzībām.</w:t>
            </w:r>
          </w:p>
          <w:p w14:paraId="028B6102" w14:textId="0EA29F19" w:rsidR="0083046C" w:rsidRPr="00B64300" w:rsidRDefault="004463B2" w:rsidP="00195465">
            <w:pPr>
              <w:ind w:firstLine="0"/>
              <w:rPr>
                <w:rFonts w:ascii="Times New Roman" w:hAnsi="Times New Roman" w:cs="Times New Roman"/>
                <w:color w:val="auto"/>
              </w:rPr>
            </w:pPr>
            <w:r w:rsidRPr="00B64300">
              <w:rPr>
                <w:rFonts w:ascii="Times New Roman" w:hAnsi="Times New Roman" w:cs="Times New Roman"/>
                <w:color w:val="auto"/>
              </w:rPr>
              <w:t>Zemes virskārtas aparšana, celmu, siekstu lasīšana un novešana un platības šķīvošana jāveic tikai tad, ja plānota mēslošanas un kaļķošanas materiāla iestrāde augsnē.</w:t>
            </w:r>
          </w:p>
        </w:tc>
      </w:tr>
      <w:tr w:rsidR="00EA2147" w:rsidRPr="00B64300" w14:paraId="4F42D9DB" w14:textId="77777777" w:rsidTr="00195465">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6AA56A" w14:textId="77777777" w:rsidR="004463B2" w:rsidRPr="00B64300" w:rsidRDefault="004463B2" w:rsidP="004463B2">
            <w:pPr>
              <w:ind w:firstLine="0"/>
              <w:jc w:val="left"/>
              <w:rPr>
                <w:rFonts w:ascii="Times New Roman" w:hAnsi="Times New Roman" w:cs="Times New Roman"/>
                <w:color w:val="auto"/>
              </w:rPr>
            </w:pPr>
            <w:r w:rsidRPr="00B64300">
              <w:rPr>
                <w:rFonts w:ascii="Times New Roman" w:hAnsi="Times New Roman" w:cs="Times New Roman"/>
                <w:b/>
                <w:bCs/>
                <w:iCs/>
                <w:color w:val="auto"/>
              </w:rPr>
              <w:t>Platības sagatavošana koku stādīšanai</w:t>
            </w:r>
          </w:p>
          <w:p w14:paraId="03C20189" w14:textId="3915DC1D" w:rsidR="000D7676" w:rsidRPr="00B64300" w:rsidRDefault="000D7676" w:rsidP="00F31275">
            <w:pPr>
              <w:ind w:firstLine="0"/>
              <w:jc w:val="left"/>
              <w:rPr>
                <w:rFonts w:ascii="Times New Roman" w:hAnsi="Times New Roman" w:cs="Times New Roman"/>
                <w:b/>
                <w:color w:val="auto"/>
              </w:rPr>
            </w:pPr>
          </w:p>
        </w:tc>
        <w:tc>
          <w:tcPr>
            <w:tcW w:w="70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C1861D" w14:textId="51E30E26" w:rsidR="007A7111" w:rsidRPr="00B64300" w:rsidRDefault="004463B2" w:rsidP="00195465">
            <w:pPr>
              <w:ind w:firstLine="0"/>
              <w:rPr>
                <w:rFonts w:ascii="Times New Roman" w:hAnsi="Times New Roman" w:cs="Times New Roman"/>
                <w:color w:val="auto"/>
              </w:rPr>
            </w:pPr>
            <w:r w:rsidRPr="00B64300">
              <w:rPr>
                <w:rFonts w:ascii="Times New Roman" w:hAnsi="Times New Roman" w:cs="Times New Roman"/>
                <w:color w:val="auto"/>
              </w:rPr>
              <w:t xml:space="preserve">Pēc augsnes ielabošanas darbiem (iepriekšējās sadaļās aprakstīts, kad un kā tie veicami)  platības marķē, iezīmējot plānoto koku rindu izvietojumu. </w:t>
            </w:r>
            <w:r w:rsidRPr="00B64300">
              <w:rPr>
                <w:rFonts w:ascii="Times New Roman" w:eastAsia="Calibri" w:hAnsi="Times New Roman" w:cs="Times New Roman"/>
                <w:color w:val="auto"/>
              </w:rPr>
              <w:t xml:space="preserve">Koku rindu izvietojumu plāno atkarībā no stādāmo koku skaita un </w:t>
            </w:r>
            <w:proofErr w:type="spellStart"/>
            <w:r w:rsidRPr="00B64300">
              <w:rPr>
                <w:rFonts w:ascii="Times New Roman" w:eastAsia="Calibri" w:hAnsi="Times New Roman" w:cs="Times New Roman"/>
                <w:color w:val="auto"/>
              </w:rPr>
              <w:t>kokaudzes</w:t>
            </w:r>
            <w:proofErr w:type="spellEnd"/>
            <w:r w:rsidRPr="00B64300">
              <w:rPr>
                <w:rFonts w:ascii="Times New Roman" w:eastAsia="Calibri" w:hAnsi="Times New Roman" w:cs="Times New Roman"/>
                <w:color w:val="auto"/>
              </w:rPr>
              <w:t xml:space="preserve"> kopšanas un uzturēšanas darbos izmantojamās tehnikas pārvietošanās iespējām un darba agregātu platuma. Atstatumu starp rindām izvēlas tādu, lai būtu ērti veikt atēnošanas darbus nākamajos četros gados pēc stādījuma ierīkošanas. Atstatumu starp kokiem rindā aprēķina, dalot nepieciešamo koku skaitu (atkarībā no koku sugas) ar rindu skaitu un aprēķinot koku attālumu rindā tā, lai vienmērīgi izvietotu stādāmos kokus. Kokus rindās stāda ne tuvāk kā 1,5 m citu pie cita.</w:t>
            </w:r>
          </w:p>
        </w:tc>
      </w:tr>
      <w:tr w:rsidR="00EA2147" w:rsidRPr="00B64300" w14:paraId="1C9BCB91" w14:textId="77777777" w:rsidTr="00195465">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AD1DFD" w14:textId="77777777" w:rsidR="004463B2" w:rsidRPr="00B64300" w:rsidRDefault="004463B2" w:rsidP="000145DF">
            <w:pPr>
              <w:ind w:firstLine="0"/>
              <w:jc w:val="left"/>
              <w:rPr>
                <w:rFonts w:ascii="Times New Roman" w:hAnsi="Times New Roman" w:cs="Times New Roman"/>
                <w:color w:val="auto"/>
              </w:rPr>
            </w:pPr>
            <w:r w:rsidRPr="00B64300">
              <w:rPr>
                <w:rFonts w:ascii="Times New Roman" w:hAnsi="Times New Roman" w:cs="Times New Roman"/>
                <w:b/>
                <w:bCs/>
                <w:iCs/>
                <w:color w:val="auto"/>
              </w:rPr>
              <w:t>Mēslošana – kokiem nepieciešamo barības vielu ienese</w:t>
            </w:r>
          </w:p>
          <w:p w14:paraId="155ED343" w14:textId="03E9EAB7" w:rsidR="004463B2" w:rsidRPr="00B64300" w:rsidRDefault="004463B2" w:rsidP="00F31275">
            <w:pPr>
              <w:ind w:firstLine="0"/>
              <w:jc w:val="left"/>
              <w:rPr>
                <w:rFonts w:ascii="Times New Roman" w:hAnsi="Times New Roman" w:cs="Times New Roman"/>
                <w:b/>
                <w:color w:val="auto"/>
              </w:rPr>
            </w:pPr>
          </w:p>
        </w:tc>
        <w:tc>
          <w:tcPr>
            <w:tcW w:w="70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D1BF11" w14:textId="45CFD9CB" w:rsidR="004463B2" w:rsidRPr="00747D24" w:rsidRDefault="000145DF" w:rsidP="00195465">
            <w:pPr>
              <w:suppressAutoHyphens/>
              <w:ind w:firstLine="0"/>
              <w:rPr>
                <w:rFonts w:ascii="Times New Roman" w:hAnsi="Times New Roman" w:cs="Times New Roman"/>
                <w:color w:val="auto"/>
              </w:rPr>
            </w:pPr>
            <w:r w:rsidRPr="00B64300">
              <w:rPr>
                <w:rFonts w:ascii="Times New Roman" w:hAnsi="Times New Roman" w:cs="Times New Roman"/>
                <w:color w:val="auto"/>
              </w:rPr>
              <w:t xml:space="preserve">Augsnes ielabošanu izstrādātās kūdras ieguves vietās var veikt, izmantojot komunālās saimniecības vai enerģijas ražošanas blakusproduktus – notekūdeņu dūņas vai koksnes pelnus, </w:t>
            </w:r>
            <w:proofErr w:type="spellStart"/>
            <w:r w:rsidRPr="00B64300">
              <w:rPr>
                <w:rFonts w:ascii="Times New Roman" w:hAnsi="Times New Roman" w:cs="Times New Roman"/>
                <w:color w:val="auto"/>
              </w:rPr>
              <w:t>digestātu</w:t>
            </w:r>
            <w:proofErr w:type="spellEnd"/>
            <w:r w:rsidRPr="00B64300">
              <w:rPr>
                <w:rFonts w:ascii="Times New Roman" w:hAnsi="Times New Roman" w:cs="Times New Roman"/>
                <w:color w:val="auto"/>
              </w:rPr>
              <w:t xml:space="preserve">, kā arī minerālmēslojumu. Augsni kaļķo, ja izvēlētajam mēslošanas līdzeklim nepiemīt augsnes skābumu samazinošas īpašības vai </w:t>
            </w:r>
            <w:proofErr w:type="spellStart"/>
            <w:r w:rsidRPr="00B64300">
              <w:rPr>
                <w:rFonts w:ascii="Times New Roman" w:hAnsi="Times New Roman" w:cs="Times New Roman"/>
                <w:color w:val="auto"/>
              </w:rPr>
              <w:t>rekultivējamā</w:t>
            </w:r>
            <w:proofErr w:type="spellEnd"/>
            <w:r w:rsidRPr="00B64300">
              <w:rPr>
                <w:rFonts w:ascii="Times New Roman" w:hAnsi="Times New Roman" w:cs="Times New Roman"/>
                <w:color w:val="auto"/>
              </w:rPr>
              <w:t xml:space="preserve"> lauka kūdras slānim, kurā paredzēts ierīkot stādījumus, raksturīga skāba vide (</w:t>
            </w:r>
            <w:proofErr w:type="spellStart"/>
            <w:r w:rsidRPr="00B64300">
              <w:rPr>
                <w:rFonts w:ascii="Times New Roman" w:hAnsi="Times New Roman" w:cs="Times New Roman"/>
                <w:color w:val="auto"/>
              </w:rPr>
              <w:t>pH</w:t>
            </w:r>
            <w:proofErr w:type="spellEnd"/>
            <w:r w:rsidRPr="00B64300">
              <w:rPr>
                <w:rFonts w:ascii="Times New Roman" w:hAnsi="Times New Roman" w:cs="Times New Roman"/>
                <w:color w:val="auto"/>
              </w:rPr>
              <w:t> &lt; 3,0). Koksnes pelnu izmantošana augsnes ielabošanā izstrādātos kūdras ieguves laukos spēj efektīvi uzlabot koku augšanu, un mēslojuma efekts var ilgt līdz pat 50 gadiem (</w:t>
            </w:r>
            <w:proofErr w:type="spellStart"/>
            <w:r w:rsidRPr="00B64300">
              <w:rPr>
                <w:rFonts w:ascii="Times New Roman" w:hAnsi="Times New Roman" w:cs="Times New Roman"/>
                <w:color w:val="auto"/>
              </w:rPr>
              <w:t>Houtari</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et</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al</w:t>
            </w:r>
            <w:proofErr w:type="spellEnd"/>
            <w:r w:rsidRPr="00B64300">
              <w:rPr>
                <w:rFonts w:ascii="Times New Roman" w:hAnsi="Times New Roman" w:cs="Times New Roman"/>
                <w:color w:val="auto"/>
              </w:rPr>
              <w:t>. 2011)</w:t>
            </w:r>
            <w:bookmarkStart w:id="22" w:name="__Fieldmark__615_35853205451"/>
            <w:bookmarkStart w:id="23" w:name="__Fieldmark__10940_16365490931"/>
            <w:bookmarkStart w:id="24" w:name="__Fieldmark__210_23076297231"/>
            <w:bookmarkStart w:id="25" w:name="__Fieldmark__525_14416533711"/>
            <w:bookmarkStart w:id="26" w:name="__Fieldmark__485_31220227181"/>
            <w:bookmarkStart w:id="27" w:name="__Fieldmark__255_16898614771"/>
            <w:bookmarkStart w:id="28" w:name="__Fieldmark__560_33682036271"/>
            <w:bookmarkStart w:id="29" w:name="__Fieldmark__206_17132743561"/>
            <w:bookmarkStart w:id="30" w:name="__Fieldmark__257_7017071511"/>
            <w:bookmarkStart w:id="31" w:name="__Fieldmark__1304_473874481"/>
            <w:bookmarkStart w:id="32" w:name="__Fieldmark__925_2552981881"/>
            <w:bookmarkEnd w:id="22"/>
            <w:bookmarkEnd w:id="23"/>
            <w:bookmarkEnd w:id="24"/>
            <w:bookmarkEnd w:id="25"/>
            <w:bookmarkEnd w:id="26"/>
            <w:bookmarkEnd w:id="27"/>
            <w:bookmarkEnd w:id="28"/>
            <w:bookmarkEnd w:id="29"/>
            <w:bookmarkEnd w:id="30"/>
            <w:bookmarkEnd w:id="31"/>
            <w:bookmarkEnd w:id="32"/>
            <w:r w:rsidRPr="00B64300">
              <w:rPr>
                <w:rFonts w:ascii="Times New Roman" w:hAnsi="Times New Roman" w:cs="Times New Roman"/>
                <w:color w:val="auto"/>
              </w:rPr>
              <w:t>. Latvijas valsts mežzinātnes institūta “Silava” izmēģinājuma stādījumos notekūdeņu dūņu pamatmēslojums nodrošina sekmīgu koku augšanu vēl 13 gadus pēc pamatmēslojuma ieneses, kamēr līdzīgas fosfora pamatmēslojuma devas ienese ar minerālmēsliem audzes attīstību stimulēja tikai piecus gadus pēc mēslojuma izmantošanas (Bebre, Lazdiņa 2017). Pēc trīs gadiem ierīkotajos koksnes pelnu mēslošanas izmēģinājumos mēslotie koki bija vitāli, kamēr kontroles stādījumā (bez pelnu iestrādes augsnē) stādītajiem kokiem bija vērojamas barības vielu trūkuma pazīmes.</w:t>
            </w:r>
          </w:p>
        </w:tc>
      </w:tr>
      <w:tr w:rsidR="00EA2147" w:rsidRPr="00B64300" w14:paraId="02F35C3D" w14:textId="77777777" w:rsidTr="00195465">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ECABFC" w14:textId="5AC55B35" w:rsidR="000145DF" w:rsidRPr="00B64300" w:rsidRDefault="000145DF" w:rsidP="000145DF">
            <w:pPr>
              <w:ind w:firstLine="0"/>
              <w:jc w:val="left"/>
              <w:rPr>
                <w:rFonts w:ascii="Times New Roman" w:hAnsi="Times New Roman" w:cs="Times New Roman"/>
                <w:color w:val="auto"/>
              </w:rPr>
            </w:pPr>
            <w:r w:rsidRPr="00B64300">
              <w:rPr>
                <w:rFonts w:ascii="Times New Roman" w:hAnsi="Times New Roman" w:cs="Times New Roman"/>
                <w:b/>
                <w:bCs/>
                <w:iCs/>
                <w:color w:val="auto"/>
              </w:rPr>
              <w:t>Koku stādīšana un kopšana</w:t>
            </w:r>
          </w:p>
          <w:p w14:paraId="68B1EF92" w14:textId="00793ADD" w:rsidR="004463B2" w:rsidRPr="00B64300" w:rsidRDefault="004463B2" w:rsidP="00F31275">
            <w:pPr>
              <w:ind w:firstLine="0"/>
              <w:rPr>
                <w:rFonts w:ascii="Times New Roman" w:hAnsi="Times New Roman" w:cs="Times New Roman"/>
                <w:i/>
                <w:color w:val="auto"/>
              </w:rPr>
            </w:pPr>
          </w:p>
        </w:tc>
        <w:tc>
          <w:tcPr>
            <w:tcW w:w="70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31DE08" w14:textId="77777777" w:rsidR="000145DF" w:rsidRPr="00B64300" w:rsidRDefault="000145DF" w:rsidP="00195465">
            <w:pPr>
              <w:ind w:firstLine="0"/>
              <w:rPr>
                <w:rFonts w:ascii="Times New Roman" w:hAnsi="Times New Roman" w:cs="Times New Roman"/>
                <w:color w:val="auto"/>
              </w:rPr>
            </w:pPr>
            <w:r w:rsidRPr="00B64300">
              <w:rPr>
                <w:rFonts w:ascii="Times New Roman" w:hAnsi="Times New Roman" w:cs="Times New Roman"/>
                <w:color w:val="auto"/>
              </w:rPr>
              <w:t xml:space="preserve">Koku stādīšanu veic ar rokas darba instrumentiem vai mehanizēti. Stādīšanas paņēmiens atkarīgs no iegādātā </w:t>
            </w:r>
            <w:proofErr w:type="spellStart"/>
            <w:r w:rsidRPr="00B64300">
              <w:rPr>
                <w:rFonts w:ascii="Times New Roman" w:hAnsi="Times New Roman" w:cs="Times New Roman"/>
                <w:color w:val="auto"/>
              </w:rPr>
              <w:t>stādmateriāla</w:t>
            </w:r>
            <w:proofErr w:type="spellEnd"/>
            <w:r w:rsidRPr="00B64300">
              <w:rPr>
                <w:rFonts w:ascii="Times New Roman" w:hAnsi="Times New Roman" w:cs="Times New Roman"/>
                <w:color w:val="auto"/>
              </w:rPr>
              <w:t xml:space="preserve"> veida. </w:t>
            </w:r>
            <w:proofErr w:type="spellStart"/>
            <w:r w:rsidRPr="00B64300">
              <w:rPr>
                <w:rFonts w:ascii="Times New Roman" w:hAnsi="Times New Roman" w:cs="Times New Roman"/>
                <w:color w:val="auto"/>
              </w:rPr>
              <w:t>Ietvarstādu</w:t>
            </w:r>
            <w:proofErr w:type="spellEnd"/>
            <w:r w:rsidRPr="00B64300">
              <w:rPr>
                <w:rFonts w:ascii="Times New Roman" w:hAnsi="Times New Roman" w:cs="Times New Roman"/>
                <w:color w:val="auto"/>
              </w:rPr>
              <w:t xml:space="preserve"> stādīšanai var izmantot stādāmos stobrus, bet stādu ar uzlaboto sakņu sistēmu stādīšana iespējama tikai ar lāpstu vai stādāmo šķēpu.</w:t>
            </w:r>
          </w:p>
          <w:p w14:paraId="031FADE1" w14:textId="77777777" w:rsidR="000145DF" w:rsidRPr="00B64300" w:rsidRDefault="000145DF" w:rsidP="00195465">
            <w:pPr>
              <w:ind w:firstLine="0"/>
              <w:rPr>
                <w:rFonts w:ascii="Times New Roman" w:hAnsi="Times New Roman" w:cs="Times New Roman"/>
                <w:color w:val="auto"/>
              </w:rPr>
            </w:pPr>
            <w:r w:rsidRPr="00B64300">
              <w:rPr>
                <w:rFonts w:ascii="Times New Roman" w:hAnsi="Times New Roman" w:cs="Times New Roman"/>
                <w:color w:val="auto"/>
              </w:rPr>
              <w:t xml:space="preserve">Ja kūdras laukā pirms stādījuma ierīkošanas veikta augsnes ielabošana un augsnes apstrāde, tad maza izmēra </w:t>
            </w:r>
            <w:proofErr w:type="spellStart"/>
            <w:r w:rsidRPr="00B64300">
              <w:rPr>
                <w:rFonts w:ascii="Times New Roman" w:hAnsi="Times New Roman" w:cs="Times New Roman"/>
                <w:color w:val="auto"/>
              </w:rPr>
              <w:t>kailsakņu</w:t>
            </w:r>
            <w:proofErr w:type="spellEnd"/>
            <w:r w:rsidRPr="00B64300">
              <w:rPr>
                <w:rFonts w:ascii="Times New Roman" w:hAnsi="Times New Roman" w:cs="Times New Roman"/>
                <w:color w:val="auto"/>
              </w:rPr>
              <w:t xml:space="preserve"> stādus iespējams stādīt ne tikai ar lāpstu, bet arī ar stādu pārskolojamām mašīnām, darbus daļēji mehanizējot.</w:t>
            </w:r>
          </w:p>
          <w:p w14:paraId="5966BA96" w14:textId="77777777" w:rsidR="000145DF" w:rsidRPr="00B64300" w:rsidRDefault="000145DF" w:rsidP="00195465">
            <w:pPr>
              <w:ind w:firstLine="0"/>
              <w:rPr>
                <w:rFonts w:ascii="Times New Roman" w:hAnsi="Times New Roman" w:cs="Times New Roman"/>
                <w:color w:val="auto"/>
              </w:rPr>
            </w:pPr>
            <w:r w:rsidRPr="00B64300">
              <w:rPr>
                <w:rFonts w:ascii="Times New Roman" w:hAnsi="Times New Roman" w:cs="Times New Roman"/>
                <w:color w:val="auto"/>
              </w:rPr>
              <w:t xml:space="preserve">Stādīšanas laikā stādi jāuzglabā ēnā. Stādot jāraugās, lai virs sakņu kakla un substrāta būtu vismaz 2–3 cm biezs kūdras slānis. Ievietojot stādu saknes </w:t>
            </w:r>
            <w:r w:rsidRPr="00B64300">
              <w:rPr>
                <w:rFonts w:ascii="Times New Roman" w:hAnsi="Times New Roman" w:cs="Times New Roman"/>
                <w:color w:val="auto"/>
              </w:rPr>
              <w:lastRenderedPageBreak/>
              <w:t>bedrē, tās jānovieto vertikāli, nedrīkst atstāt virs augsnes sakņu galotnes. Ja saknes ir ļoti garas, tās drīkst īsināt nocērtot, veidojot 20–15 cm garu sakņu kamolu. Nedrīkst īsināt saknes, tās noraujot – tā tiek bojāta sakne visā garumā. Tāpat garās saknes nedrīkst aptīt citu ap citu – tā kokam tiek radīts papildus stress, un nākotnē veidojas nestabila, koka vainagu pabarot nespējīga, vārga, vienkopus izvietota sakņu sistēma.</w:t>
            </w:r>
          </w:p>
          <w:p w14:paraId="508B1D3C" w14:textId="2134C138" w:rsidR="000145DF" w:rsidRPr="00B64300" w:rsidRDefault="000145DF" w:rsidP="00195465">
            <w:pPr>
              <w:ind w:firstLine="0"/>
              <w:rPr>
                <w:rFonts w:ascii="Times New Roman" w:hAnsi="Times New Roman" w:cs="Times New Roman"/>
                <w:color w:val="auto"/>
              </w:rPr>
            </w:pPr>
            <w:r w:rsidRPr="00B64300">
              <w:rPr>
                <w:rFonts w:ascii="Times New Roman" w:hAnsi="Times New Roman" w:cs="Times New Roman"/>
                <w:color w:val="auto"/>
              </w:rPr>
              <w:t xml:space="preserve">Augsnes ielabošana veicina ne tikai koku, bet arī nezāļu augšanu, tāpēc jārēķinās ar to, ka drīz pēc papildus augu barošanās elementu ieneses būs jāveic stādījumu atēnošana jeb agrotehniskā kopšana, lakstaugu izpļaušana, ja </w:t>
            </w:r>
            <w:proofErr w:type="spellStart"/>
            <w:r w:rsidRPr="00B64300">
              <w:rPr>
                <w:rFonts w:ascii="Times New Roman" w:hAnsi="Times New Roman" w:cs="Times New Roman"/>
                <w:color w:val="auto"/>
              </w:rPr>
              <w:t>aizzēlums</w:t>
            </w:r>
            <w:proofErr w:type="spellEnd"/>
            <w:r w:rsidRPr="00B64300">
              <w:rPr>
                <w:rFonts w:ascii="Times New Roman" w:hAnsi="Times New Roman" w:cs="Times New Roman"/>
                <w:color w:val="auto"/>
              </w:rPr>
              <w:t xml:space="preserve"> kavēs jauno koku attīstību. Ierīkotajiem koku stādījumiem agrotehniskā kopšana jāparedz vairākus gadus pēc kārtas. Atēnošanu var veikt mašinizēti, ja tas ieplānots, jau stādījuma ierīkošanas laikā izvēloties agregāta pārvietošanai nepieciešamo attālumu starp koku rindām.</w:t>
            </w:r>
          </w:p>
          <w:p w14:paraId="29DA5249" w14:textId="176EEBB6" w:rsidR="000145DF" w:rsidRPr="00B64300" w:rsidRDefault="000145DF" w:rsidP="00195465">
            <w:pPr>
              <w:ind w:firstLine="0"/>
              <w:rPr>
                <w:rFonts w:ascii="Times New Roman" w:hAnsi="Times New Roman" w:cs="Times New Roman"/>
                <w:color w:val="auto"/>
              </w:rPr>
            </w:pPr>
            <w:r w:rsidRPr="00B64300">
              <w:rPr>
                <w:rFonts w:ascii="Times New Roman" w:hAnsi="Times New Roman" w:cs="Times New Roman"/>
                <w:color w:val="auto"/>
              </w:rPr>
              <w:t xml:space="preserve">Pirmajos piecos gados pēc iestādīšanas jāveic koku aizsardzība pret pārnadžu postījumiem, apstrādājot koku galotnes ar </w:t>
            </w:r>
            <w:proofErr w:type="spellStart"/>
            <w:r w:rsidRPr="00B64300">
              <w:rPr>
                <w:rFonts w:ascii="Times New Roman" w:hAnsi="Times New Roman" w:cs="Times New Roman"/>
                <w:color w:val="auto"/>
              </w:rPr>
              <w:t>repelentiem</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i/>
                <w:iCs/>
                <w:color w:val="auto"/>
              </w:rPr>
              <w:t>Cervacol</w:t>
            </w:r>
            <w:proofErr w:type="spellEnd"/>
            <w:r w:rsidRPr="00B64300">
              <w:rPr>
                <w:rFonts w:ascii="Times New Roman" w:hAnsi="Times New Roman" w:cs="Times New Roman"/>
                <w:i/>
                <w:iCs/>
                <w:color w:val="auto"/>
              </w:rPr>
              <w:t xml:space="preserve"> </w:t>
            </w:r>
            <w:r w:rsidRPr="00B64300">
              <w:rPr>
                <w:rFonts w:ascii="Times New Roman" w:hAnsi="Times New Roman" w:cs="Times New Roman"/>
                <w:color w:val="auto"/>
              </w:rPr>
              <w:t>vai</w:t>
            </w:r>
            <w:r w:rsidRPr="00B64300">
              <w:rPr>
                <w:rFonts w:ascii="Times New Roman" w:hAnsi="Times New Roman" w:cs="Times New Roman"/>
                <w:i/>
                <w:iCs/>
                <w:color w:val="auto"/>
              </w:rPr>
              <w:t xml:space="preserve"> Triko</w:t>
            </w:r>
            <w:r w:rsidRPr="00B64300">
              <w:rPr>
                <w:rFonts w:ascii="Times New Roman" w:hAnsi="Times New Roman" w:cs="Times New Roman"/>
                <w:color w:val="auto"/>
              </w:rPr>
              <w:t>, vai ar mehāniskiem aizsardzības līdzekļiem – caurulēm. Lielāk</w:t>
            </w:r>
            <w:r w:rsidR="00944949" w:rsidRPr="00B64300">
              <w:rPr>
                <w:rFonts w:ascii="Times New Roman" w:hAnsi="Times New Roman" w:cs="Times New Roman"/>
                <w:color w:val="auto"/>
              </w:rPr>
              <w:t>ā</w:t>
            </w:r>
            <w:r w:rsidRPr="00B64300">
              <w:rPr>
                <w:rFonts w:ascii="Times New Roman" w:hAnsi="Times New Roman" w:cs="Times New Roman"/>
                <w:color w:val="auto"/>
              </w:rPr>
              <w:t>s stādījumu platībās ir ekonomiski izdevīgāk veikt iežogošanu nekā katra koka individuālu aizsardzību.</w:t>
            </w:r>
          </w:p>
          <w:p w14:paraId="2EB8CF3E" w14:textId="6B1796FA" w:rsidR="004463B2" w:rsidRPr="00747D24" w:rsidRDefault="000145DF" w:rsidP="00195465">
            <w:pPr>
              <w:ind w:firstLine="0"/>
              <w:rPr>
                <w:rFonts w:ascii="Times New Roman" w:hAnsi="Times New Roman" w:cs="Times New Roman"/>
                <w:color w:val="auto"/>
              </w:rPr>
            </w:pPr>
            <w:r w:rsidRPr="00B64300">
              <w:rPr>
                <w:rFonts w:ascii="Times New Roman" w:hAnsi="Times New Roman" w:cs="Times New Roman"/>
                <w:color w:val="auto"/>
              </w:rPr>
              <w:t>Platība regulāri jāapseko, uzraugot, vai grāvjos nav iemitinājušies bebri, lai tie neveido aizsprostus un nepaceļ ūdens līmeni, radot pārmitrus apstākļus.</w:t>
            </w:r>
          </w:p>
        </w:tc>
      </w:tr>
      <w:tr w:rsidR="000145DF" w:rsidRPr="00B64300" w14:paraId="007BF473" w14:textId="77777777" w:rsidTr="00195465">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49F603" w14:textId="77777777" w:rsidR="000145DF" w:rsidRPr="00B64300" w:rsidRDefault="000145DF" w:rsidP="000145DF">
            <w:pPr>
              <w:ind w:firstLine="0"/>
              <w:jc w:val="left"/>
              <w:rPr>
                <w:rFonts w:ascii="Times New Roman" w:hAnsi="Times New Roman" w:cs="Times New Roman"/>
                <w:color w:val="auto"/>
              </w:rPr>
            </w:pPr>
            <w:r w:rsidRPr="00B64300">
              <w:rPr>
                <w:rFonts w:ascii="Times New Roman" w:hAnsi="Times New Roman" w:cs="Times New Roman"/>
                <w:b/>
                <w:bCs/>
                <w:iCs/>
                <w:color w:val="auto"/>
              </w:rPr>
              <w:lastRenderedPageBreak/>
              <w:t>Klimata pārmaiņu mazināšana</w:t>
            </w:r>
          </w:p>
          <w:p w14:paraId="49439F30" w14:textId="77777777" w:rsidR="000145DF" w:rsidRPr="00B64300" w:rsidRDefault="000145DF" w:rsidP="000145DF">
            <w:pPr>
              <w:ind w:firstLine="0"/>
              <w:jc w:val="left"/>
              <w:rPr>
                <w:rFonts w:ascii="Times New Roman" w:hAnsi="Times New Roman" w:cs="Times New Roman"/>
                <w:b/>
                <w:bCs/>
                <w:iCs/>
                <w:color w:val="auto"/>
              </w:rPr>
            </w:pPr>
          </w:p>
        </w:tc>
        <w:tc>
          <w:tcPr>
            <w:tcW w:w="70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0E388D" w14:textId="77777777" w:rsidR="000145DF" w:rsidRPr="00B64300" w:rsidRDefault="000145DF" w:rsidP="00195465">
            <w:pPr>
              <w:suppressAutoHyphens/>
              <w:ind w:firstLine="0"/>
              <w:rPr>
                <w:rFonts w:ascii="Times New Roman" w:hAnsi="Times New Roman" w:cs="Times New Roman"/>
                <w:color w:val="auto"/>
              </w:rPr>
            </w:pPr>
            <w:r w:rsidRPr="00B64300">
              <w:rPr>
                <w:rFonts w:ascii="Times New Roman" w:hAnsi="Times New Roman" w:cs="Times New Roman"/>
                <w:color w:val="auto"/>
              </w:rPr>
              <w:t>Apmežojot izstrādātu kūdras lauku, samazinās SEG emisijas (</w:t>
            </w:r>
            <w:bookmarkStart w:id="33" w:name="__Fieldmark__16013_1636549093"/>
            <w:proofErr w:type="spellStart"/>
            <w:r w:rsidRPr="00B64300">
              <w:rPr>
                <w:rFonts w:ascii="Times New Roman" w:hAnsi="Times New Roman" w:cs="Times New Roman"/>
                <w:color w:val="auto"/>
              </w:rPr>
              <w:t>W</w:t>
            </w:r>
            <w:bookmarkStart w:id="34" w:name="__Fieldmark__1057_1498219109"/>
            <w:r w:rsidRPr="00B64300">
              <w:rPr>
                <w:rFonts w:ascii="Times New Roman" w:hAnsi="Times New Roman" w:cs="Times New Roman"/>
                <w:color w:val="auto"/>
              </w:rPr>
              <w:t>i</w:t>
            </w:r>
            <w:bookmarkStart w:id="35" w:name="__Fieldmark__413_47387448"/>
            <w:r w:rsidRPr="00B64300">
              <w:rPr>
                <w:rFonts w:ascii="Times New Roman" w:hAnsi="Times New Roman" w:cs="Times New Roman"/>
                <w:color w:val="auto"/>
              </w:rPr>
              <w:t>l</w:t>
            </w:r>
            <w:bookmarkStart w:id="36" w:name="__Fieldmark__120_255298188"/>
            <w:r w:rsidRPr="00B64300">
              <w:rPr>
                <w:rFonts w:ascii="Times New Roman" w:hAnsi="Times New Roman" w:cs="Times New Roman"/>
                <w:color w:val="auto"/>
              </w:rPr>
              <w:t>s</w:t>
            </w:r>
            <w:bookmarkStart w:id="37" w:name="__Fieldmark__10992_3368203627"/>
            <w:r w:rsidRPr="00B64300">
              <w:rPr>
                <w:rFonts w:ascii="Times New Roman" w:hAnsi="Times New Roman" w:cs="Times New Roman"/>
                <w:color w:val="auto"/>
              </w:rPr>
              <w:t>o</w:t>
            </w:r>
            <w:bookmarkStart w:id="38" w:name="__Fieldmark__972_1441653371"/>
            <w:r w:rsidRPr="00B64300">
              <w:rPr>
                <w:rFonts w:ascii="Times New Roman" w:hAnsi="Times New Roman" w:cs="Times New Roman"/>
                <w:color w:val="auto"/>
              </w:rPr>
              <w:t>n</w:t>
            </w:r>
            <w:bookmarkStart w:id="39" w:name="__Fieldmark__1073_3585320545"/>
            <w:proofErr w:type="spellEnd"/>
            <w:r w:rsidRPr="00B64300">
              <w:rPr>
                <w:rFonts w:ascii="Times New Roman" w:hAnsi="Times New Roman" w:cs="Times New Roman"/>
                <w:color w:val="auto"/>
              </w:rPr>
              <w:t xml:space="preserve"> </w:t>
            </w:r>
            <w:bookmarkStart w:id="40" w:name="__Fieldmark__494_701707151"/>
            <w:proofErr w:type="spellStart"/>
            <w:r w:rsidRPr="00B64300">
              <w:rPr>
                <w:rFonts w:ascii="Times New Roman" w:hAnsi="Times New Roman" w:cs="Times New Roman"/>
                <w:color w:val="auto"/>
              </w:rPr>
              <w:t>e</w:t>
            </w:r>
            <w:bookmarkStart w:id="41" w:name="__Fieldmark__411_2307629723"/>
            <w:r w:rsidRPr="00B64300">
              <w:rPr>
                <w:rFonts w:ascii="Times New Roman" w:hAnsi="Times New Roman" w:cs="Times New Roman"/>
                <w:color w:val="auto"/>
              </w:rPr>
              <w:t>t</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al</w:t>
            </w:r>
            <w:proofErr w:type="spellEnd"/>
            <w:r w:rsidRPr="00B64300">
              <w:rPr>
                <w:rFonts w:ascii="Times New Roman" w:hAnsi="Times New Roman" w:cs="Times New Roman"/>
                <w:color w:val="auto"/>
              </w:rPr>
              <w:t>. 2009)</w:t>
            </w:r>
            <w:bookmarkStart w:id="42" w:name="__Fieldmark__871_3122022718"/>
            <w:bookmarkStart w:id="43" w:name="__Fieldmark__564_1689861477"/>
            <w:bookmarkEnd w:id="33"/>
            <w:bookmarkEnd w:id="34"/>
            <w:bookmarkEnd w:id="35"/>
            <w:bookmarkEnd w:id="36"/>
            <w:bookmarkEnd w:id="37"/>
            <w:bookmarkEnd w:id="38"/>
            <w:bookmarkEnd w:id="39"/>
            <w:bookmarkEnd w:id="40"/>
            <w:bookmarkEnd w:id="41"/>
            <w:r w:rsidRPr="00B64300">
              <w:rPr>
                <w:rFonts w:ascii="Times New Roman" w:hAnsi="Times New Roman" w:cs="Times New Roman"/>
                <w:color w:val="auto"/>
              </w:rPr>
              <w:t>.</w:t>
            </w:r>
            <w:bookmarkEnd w:id="42"/>
            <w:bookmarkEnd w:id="43"/>
            <w:r w:rsidRPr="00B64300">
              <w:rPr>
                <w:rFonts w:ascii="Times New Roman" w:hAnsi="Times New Roman" w:cs="Times New Roman"/>
                <w:color w:val="auto"/>
              </w:rPr>
              <w:t xml:space="preserve"> </w:t>
            </w:r>
            <w:r w:rsidRPr="00B64300">
              <w:rPr>
                <w:rFonts w:ascii="Times New Roman" w:eastAsia="Calibri" w:hAnsi="Times New Roman" w:cs="Times New Roman"/>
                <w:color w:val="auto"/>
              </w:rPr>
              <w:t>Apmežojot teritorijas, kur pabeigta kūdras ieguve, kūdras slāņa mineralizēšanās notiek lēnāk nekā, ja tos izmanto lauksaimniecībā, vai vispār nenotiek. Tāpēc, vērtējot kūdrāju tālākas apsaimniekošanas ietekmi uz klimatu, vietās, kur tas iespējams, ieteicama to izmantošana mežsaimniecībā (</w:t>
            </w:r>
            <w:bookmarkStart w:id="44" w:name="__Fieldmark__16064_1636549093"/>
            <w:proofErr w:type="spellStart"/>
            <w:r w:rsidRPr="00B64300">
              <w:rPr>
                <w:rFonts w:ascii="Times New Roman" w:eastAsia="Calibri" w:hAnsi="Times New Roman" w:cs="Times New Roman"/>
                <w:color w:val="auto"/>
              </w:rPr>
              <w:t>S</w:t>
            </w:r>
            <w:bookmarkStart w:id="45" w:name="__Fieldmark__1104_1498219109"/>
            <w:r w:rsidRPr="00B64300">
              <w:rPr>
                <w:rFonts w:ascii="Times New Roman" w:eastAsia="Calibri" w:hAnsi="Times New Roman" w:cs="Times New Roman"/>
                <w:color w:val="auto"/>
              </w:rPr>
              <w:t>t</w:t>
            </w:r>
            <w:bookmarkStart w:id="46" w:name="__Fieldmark__456_47387448"/>
            <w:r w:rsidRPr="00B64300">
              <w:rPr>
                <w:rFonts w:ascii="Times New Roman" w:eastAsia="Calibri" w:hAnsi="Times New Roman" w:cs="Times New Roman"/>
                <w:color w:val="auto"/>
              </w:rPr>
              <w:t>r</w:t>
            </w:r>
            <w:bookmarkStart w:id="47" w:name="__Fieldmark__159_255298188"/>
            <w:r w:rsidRPr="00B64300">
              <w:rPr>
                <w:rFonts w:ascii="Times New Roman" w:eastAsia="Calibri" w:hAnsi="Times New Roman" w:cs="Times New Roman"/>
                <w:color w:val="auto"/>
              </w:rPr>
              <w:t>a</w:t>
            </w:r>
            <w:bookmarkStart w:id="48" w:name="__Fieldmark__11027_3368203627"/>
            <w:r w:rsidRPr="00B64300">
              <w:rPr>
                <w:rFonts w:ascii="Times New Roman" w:eastAsia="Calibri" w:hAnsi="Times New Roman" w:cs="Times New Roman"/>
                <w:color w:val="auto"/>
              </w:rPr>
              <w:t>c</w:t>
            </w:r>
            <w:bookmarkStart w:id="49" w:name="__Fieldmark__1003_1441653371"/>
            <w:r w:rsidRPr="00B64300">
              <w:rPr>
                <w:rFonts w:ascii="Times New Roman" w:eastAsia="Calibri" w:hAnsi="Times New Roman" w:cs="Times New Roman"/>
                <w:color w:val="auto"/>
              </w:rPr>
              <w:t>k</w:t>
            </w:r>
            <w:proofErr w:type="spellEnd"/>
            <w:r w:rsidRPr="00B64300">
              <w:rPr>
                <w:rFonts w:ascii="Times New Roman" w:eastAsia="Calibri" w:hAnsi="Times New Roman" w:cs="Times New Roman"/>
                <w:color w:val="auto"/>
              </w:rPr>
              <w:t xml:space="preserve"> (</w:t>
            </w:r>
            <w:proofErr w:type="spellStart"/>
            <w:r w:rsidRPr="00B64300">
              <w:rPr>
                <w:rFonts w:ascii="Times New Roman" w:eastAsia="Calibri" w:hAnsi="Times New Roman" w:cs="Times New Roman"/>
                <w:color w:val="auto"/>
              </w:rPr>
              <w:t>ed</w:t>
            </w:r>
            <w:proofErr w:type="spellEnd"/>
            <w:r w:rsidRPr="00B64300">
              <w:rPr>
                <w:rFonts w:ascii="Times New Roman" w:eastAsia="Calibri" w:hAnsi="Times New Roman" w:cs="Times New Roman"/>
                <w:color w:val="auto"/>
              </w:rPr>
              <w:t>.)</w:t>
            </w:r>
            <w:bookmarkStart w:id="50" w:name="__Fieldmark__1100_3585320545"/>
            <w:bookmarkStart w:id="51" w:name="__Fieldmark__515_701707151"/>
            <w:r w:rsidRPr="00B64300">
              <w:rPr>
                <w:rFonts w:ascii="Times New Roman" w:eastAsia="Calibri" w:hAnsi="Times New Roman" w:cs="Times New Roman"/>
                <w:color w:val="auto"/>
              </w:rPr>
              <w:t xml:space="preserve"> </w:t>
            </w:r>
            <w:bookmarkStart w:id="52" w:name="__Fieldmark__428_2307629723"/>
            <w:r w:rsidRPr="00B64300">
              <w:rPr>
                <w:rFonts w:ascii="Times New Roman" w:eastAsia="Calibri" w:hAnsi="Times New Roman" w:cs="Times New Roman"/>
                <w:color w:val="auto"/>
              </w:rPr>
              <w:t>2</w:t>
            </w:r>
            <w:bookmarkStart w:id="53" w:name="__Fieldmark__884_3122022718"/>
            <w:r w:rsidRPr="00B64300">
              <w:rPr>
                <w:rFonts w:ascii="Times New Roman" w:eastAsia="Calibri" w:hAnsi="Times New Roman" w:cs="Times New Roman"/>
                <w:color w:val="auto"/>
              </w:rPr>
              <w:t>008)</w:t>
            </w:r>
            <w:bookmarkStart w:id="54" w:name="__Fieldmark__573_1689861477"/>
            <w:bookmarkEnd w:id="44"/>
            <w:bookmarkEnd w:id="45"/>
            <w:bookmarkEnd w:id="46"/>
            <w:bookmarkEnd w:id="47"/>
            <w:bookmarkEnd w:id="48"/>
            <w:bookmarkEnd w:id="49"/>
            <w:bookmarkEnd w:id="50"/>
            <w:bookmarkEnd w:id="51"/>
            <w:bookmarkEnd w:id="52"/>
            <w:bookmarkEnd w:id="53"/>
            <w:r w:rsidRPr="00B64300">
              <w:rPr>
                <w:rFonts w:ascii="Times New Roman" w:eastAsia="Calibri" w:hAnsi="Times New Roman" w:cs="Times New Roman"/>
                <w:color w:val="auto"/>
              </w:rPr>
              <w:t>.</w:t>
            </w:r>
            <w:bookmarkEnd w:id="54"/>
          </w:p>
          <w:p w14:paraId="719C5289" w14:textId="77777777" w:rsidR="000145DF" w:rsidRPr="00B64300" w:rsidRDefault="000145DF" w:rsidP="00195465">
            <w:pPr>
              <w:suppressAutoHyphens/>
              <w:ind w:firstLine="0"/>
              <w:rPr>
                <w:rFonts w:ascii="Times New Roman" w:hAnsi="Times New Roman" w:cs="Times New Roman"/>
                <w:color w:val="auto"/>
              </w:rPr>
            </w:pPr>
            <w:r w:rsidRPr="00B64300">
              <w:rPr>
                <w:rFonts w:ascii="Times New Roman" w:eastAsia="Calibri" w:hAnsi="Times New Roman" w:cs="Times New Roman"/>
                <w:color w:val="auto"/>
              </w:rPr>
              <w:t xml:space="preserve">Pēc sekmīgas apmežošanas augsnes ielabošanas pasākumus (mēslošana, kaļķošana, augsnes apstrāde) atkārto pēc vairākiem gadu desmitiem (pēc kopšanas un atjaunošanas cirtēm). Tas samazina augsnes temperatūru un mikrobiālo aktivitāti, tādējādi palēninot kūdras mineralizācijas </w:t>
            </w:r>
            <w:r w:rsidRPr="00B64300">
              <w:rPr>
                <w:rFonts w:ascii="Times New Roman" w:hAnsi="Times New Roman" w:cs="Times New Roman"/>
                <w:color w:val="auto"/>
              </w:rPr>
              <w:t>ātrumu un samazinot CO</w:t>
            </w:r>
            <w:r w:rsidRPr="00B64300">
              <w:rPr>
                <w:rFonts w:ascii="Times New Roman" w:hAnsi="Times New Roman" w:cs="Times New Roman"/>
                <w:color w:val="auto"/>
                <w:vertAlign w:val="subscript"/>
              </w:rPr>
              <w:t>2</w:t>
            </w:r>
            <w:r w:rsidRPr="00B64300">
              <w:rPr>
                <w:rFonts w:ascii="Times New Roman" w:hAnsi="Times New Roman" w:cs="Times New Roman"/>
                <w:color w:val="auto"/>
              </w:rPr>
              <w:t xml:space="preserve"> un N</w:t>
            </w:r>
            <w:r w:rsidRPr="00B64300">
              <w:rPr>
                <w:rFonts w:ascii="Times New Roman" w:hAnsi="Times New Roman" w:cs="Times New Roman"/>
                <w:color w:val="auto"/>
                <w:vertAlign w:val="subscript"/>
              </w:rPr>
              <w:t>2</w:t>
            </w:r>
            <w:r w:rsidRPr="00B64300">
              <w:rPr>
                <w:rFonts w:ascii="Times New Roman" w:hAnsi="Times New Roman" w:cs="Times New Roman"/>
                <w:color w:val="auto"/>
              </w:rPr>
              <w:t>O emisijas (</w:t>
            </w:r>
            <w:bookmarkStart w:id="55" w:name="__Fieldmark__16116_1636549093"/>
            <w:proofErr w:type="spellStart"/>
            <w:r w:rsidRPr="00B64300">
              <w:rPr>
                <w:rFonts w:ascii="Times New Roman" w:hAnsi="Times New Roman" w:cs="Times New Roman"/>
                <w:color w:val="auto"/>
              </w:rPr>
              <w:t>M</w:t>
            </w:r>
            <w:bookmarkStart w:id="56" w:name="__Fieldmark__1152_1498219109"/>
            <w:r w:rsidRPr="00B64300">
              <w:rPr>
                <w:rFonts w:ascii="Times New Roman" w:hAnsi="Times New Roman" w:cs="Times New Roman"/>
                <w:color w:val="auto"/>
              </w:rPr>
              <w:t>ä</w:t>
            </w:r>
            <w:bookmarkStart w:id="57" w:name="__Fieldmark__500_47387448"/>
            <w:r w:rsidRPr="00B64300">
              <w:rPr>
                <w:rFonts w:ascii="Times New Roman" w:hAnsi="Times New Roman" w:cs="Times New Roman"/>
                <w:color w:val="auto"/>
              </w:rPr>
              <w:t>k</w:t>
            </w:r>
            <w:bookmarkStart w:id="58" w:name="__Fieldmark__200_255298188"/>
            <w:r w:rsidRPr="00B64300">
              <w:rPr>
                <w:rFonts w:ascii="Times New Roman" w:hAnsi="Times New Roman" w:cs="Times New Roman"/>
                <w:color w:val="auto"/>
              </w:rPr>
              <w:t>i</w:t>
            </w:r>
            <w:bookmarkStart w:id="59" w:name="__Fieldmark__11064_3368203627"/>
            <w:r w:rsidRPr="00B64300">
              <w:rPr>
                <w:rFonts w:ascii="Times New Roman" w:hAnsi="Times New Roman" w:cs="Times New Roman"/>
                <w:color w:val="auto"/>
              </w:rPr>
              <w:t>r</w:t>
            </w:r>
            <w:bookmarkStart w:id="60" w:name="__Fieldmark__1036_1441653371"/>
            <w:r w:rsidRPr="00B64300">
              <w:rPr>
                <w:rFonts w:ascii="Times New Roman" w:hAnsi="Times New Roman" w:cs="Times New Roman"/>
                <w:color w:val="auto"/>
              </w:rPr>
              <w:t>a</w:t>
            </w:r>
            <w:bookmarkStart w:id="61" w:name="__Fieldmark__1129_3585320545"/>
            <w:r w:rsidRPr="00B64300">
              <w:rPr>
                <w:rFonts w:ascii="Times New Roman" w:hAnsi="Times New Roman" w:cs="Times New Roman"/>
                <w:color w:val="auto"/>
              </w:rPr>
              <w:t>n</w:t>
            </w:r>
            <w:bookmarkStart w:id="62" w:name="__Fieldmark__540_701707151"/>
            <w:r w:rsidRPr="00B64300">
              <w:rPr>
                <w:rFonts w:ascii="Times New Roman" w:hAnsi="Times New Roman" w:cs="Times New Roman"/>
                <w:color w:val="auto"/>
              </w:rPr>
              <w:t>t</w:t>
            </w:r>
            <w:bookmarkStart w:id="63" w:name="__Fieldmark__449_2307629723"/>
            <w:r w:rsidRPr="00B64300">
              <w:rPr>
                <w:rFonts w:ascii="Times New Roman" w:hAnsi="Times New Roman" w:cs="Times New Roman"/>
                <w:color w:val="auto"/>
              </w:rPr>
              <w:t>a</w:t>
            </w:r>
            <w:bookmarkStart w:id="64" w:name="__Fieldmark__901_3122022718"/>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et</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al</w:t>
            </w:r>
            <w:proofErr w:type="spellEnd"/>
            <w:r w:rsidRPr="00B64300">
              <w:rPr>
                <w:rFonts w:ascii="Times New Roman" w:hAnsi="Times New Roman" w:cs="Times New Roman"/>
                <w:color w:val="auto"/>
              </w:rPr>
              <w:t>. 2007).</w:t>
            </w:r>
            <w:bookmarkStart w:id="65" w:name="__Fieldmark__586_1689861477"/>
            <w:bookmarkEnd w:id="55"/>
            <w:bookmarkEnd w:id="56"/>
            <w:bookmarkEnd w:id="57"/>
            <w:bookmarkEnd w:id="58"/>
            <w:bookmarkEnd w:id="59"/>
            <w:bookmarkEnd w:id="60"/>
            <w:bookmarkEnd w:id="61"/>
            <w:bookmarkEnd w:id="62"/>
            <w:bookmarkEnd w:id="63"/>
            <w:bookmarkEnd w:id="64"/>
            <w:bookmarkEnd w:id="65"/>
          </w:p>
          <w:p w14:paraId="423EDB9D" w14:textId="32847442" w:rsidR="000145DF" w:rsidRPr="00747D24" w:rsidRDefault="000145DF" w:rsidP="00195465">
            <w:pPr>
              <w:suppressAutoHyphens/>
              <w:ind w:firstLine="0"/>
              <w:rPr>
                <w:rFonts w:ascii="Times New Roman" w:hAnsi="Times New Roman" w:cs="Times New Roman"/>
                <w:color w:val="auto"/>
              </w:rPr>
            </w:pPr>
            <w:r w:rsidRPr="00B64300">
              <w:rPr>
                <w:rFonts w:ascii="Times New Roman" w:hAnsi="Times New Roman" w:cs="Times New Roman"/>
                <w:color w:val="auto"/>
              </w:rPr>
              <w:t xml:space="preserve">Koku biomasa, zemsedze, zemsega un nedzīvā koksne </w:t>
            </w:r>
            <w:proofErr w:type="spellStart"/>
            <w:r w:rsidRPr="00B64300">
              <w:rPr>
                <w:rFonts w:ascii="Times New Roman" w:hAnsi="Times New Roman" w:cs="Times New Roman"/>
                <w:color w:val="auto"/>
              </w:rPr>
              <w:t>kūdreņos</w:t>
            </w:r>
            <w:proofErr w:type="spellEnd"/>
            <w:r w:rsidRPr="00B64300">
              <w:rPr>
                <w:rFonts w:ascii="Times New Roman" w:hAnsi="Times New Roman" w:cs="Times New Roman"/>
                <w:color w:val="auto"/>
              </w:rPr>
              <w:t xml:space="preserve"> (mežaudzēs uz hidrotehniski meliorētām organiskām augsnēm) kompensē CO</w:t>
            </w:r>
            <w:r w:rsidRPr="00B64300">
              <w:rPr>
                <w:rFonts w:ascii="Times New Roman" w:hAnsi="Times New Roman" w:cs="Times New Roman"/>
                <w:color w:val="auto"/>
                <w:vertAlign w:val="subscript"/>
              </w:rPr>
              <w:t>2</w:t>
            </w:r>
            <w:r w:rsidRPr="00B64300">
              <w:rPr>
                <w:rFonts w:ascii="Times New Roman" w:hAnsi="Times New Roman" w:cs="Times New Roman"/>
                <w:color w:val="auto"/>
              </w:rPr>
              <w:t xml:space="preserve"> emisijas, kas rodas, mineralizējoties augstā un pārejas purva kūdras augsnei, tomēr auglīgās zemā purva kūdras augsnēs SEG emisijas arī pēc apmežošanas var pārsniegt CO</w:t>
            </w:r>
            <w:r w:rsidRPr="00B64300">
              <w:rPr>
                <w:rFonts w:ascii="Times New Roman" w:hAnsi="Times New Roman" w:cs="Times New Roman"/>
                <w:color w:val="auto"/>
                <w:vertAlign w:val="subscript"/>
              </w:rPr>
              <w:t>2</w:t>
            </w:r>
            <w:r w:rsidRPr="00B64300">
              <w:rPr>
                <w:rFonts w:ascii="Times New Roman" w:hAnsi="Times New Roman" w:cs="Times New Roman"/>
                <w:color w:val="auto"/>
              </w:rPr>
              <w:t xml:space="preserve"> piesaisti (</w:t>
            </w:r>
            <w:proofErr w:type="spellStart"/>
            <w:r w:rsidRPr="00B64300">
              <w:rPr>
                <w:rFonts w:ascii="Times New Roman" w:hAnsi="Times New Roman" w:cs="Times New Roman"/>
                <w:color w:val="auto"/>
              </w:rPr>
              <w:t>Mäkiranta</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et</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al</w:t>
            </w:r>
            <w:proofErr w:type="spellEnd"/>
            <w:r w:rsidRPr="00B64300">
              <w:rPr>
                <w:rFonts w:ascii="Times New Roman" w:hAnsi="Times New Roman" w:cs="Times New Roman"/>
                <w:color w:val="auto"/>
              </w:rPr>
              <w:t>. 2007). Biomasā uzkrātais oglekļa daudzums ir tieši proporcionāls augšanas koku gaitai – jo straujāks biomasas pieaugumus, jo vairāk oglekļa uzkrāj mežaudze (</w:t>
            </w:r>
            <w:bookmarkStart w:id="66" w:name="__Fieldmark__16215_1636549093"/>
            <w:r w:rsidRPr="00B64300">
              <w:rPr>
                <w:rFonts w:ascii="Times New Roman" w:hAnsi="Times New Roman" w:cs="Times New Roman"/>
                <w:color w:val="auto"/>
              </w:rPr>
              <w:t>I</w:t>
            </w:r>
            <w:bookmarkStart w:id="67" w:name="__Fieldmark__1243_1498219109"/>
            <w:r w:rsidRPr="00B64300">
              <w:rPr>
                <w:rFonts w:ascii="Times New Roman" w:hAnsi="Times New Roman" w:cs="Times New Roman"/>
                <w:color w:val="auto"/>
              </w:rPr>
              <w:t>P</w:t>
            </w:r>
            <w:bookmarkStart w:id="68" w:name="__Fieldmark__583_47387448"/>
            <w:r w:rsidRPr="00B64300">
              <w:rPr>
                <w:rFonts w:ascii="Times New Roman" w:hAnsi="Times New Roman" w:cs="Times New Roman"/>
                <w:color w:val="auto"/>
              </w:rPr>
              <w:t>C</w:t>
            </w:r>
            <w:bookmarkStart w:id="69" w:name="__Fieldmark__276_255298188"/>
            <w:r w:rsidRPr="00B64300">
              <w:rPr>
                <w:rFonts w:ascii="Times New Roman" w:hAnsi="Times New Roman" w:cs="Times New Roman"/>
                <w:color w:val="auto"/>
              </w:rPr>
              <w:t>C</w:t>
            </w:r>
            <w:bookmarkStart w:id="70" w:name="__Fieldmark__11154_3368203627"/>
            <w:bookmarkStart w:id="71" w:name="__Fieldmark__1119_1441653371"/>
            <w:r w:rsidRPr="00B64300">
              <w:rPr>
                <w:rFonts w:ascii="Times New Roman" w:hAnsi="Times New Roman" w:cs="Times New Roman"/>
                <w:color w:val="auto"/>
              </w:rPr>
              <w:t xml:space="preserve"> </w:t>
            </w:r>
            <w:bookmarkStart w:id="72" w:name="__Fieldmark__1202_3585320545"/>
            <w:r w:rsidRPr="00B64300">
              <w:rPr>
                <w:rFonts w:ascii="Times New Roman" w:hAnsi="Times New Roman" w:cs="Times New Roman"/>
                <w:color w:val="auto"/>
              </w:rPr>
              <w:t>2</w:t>
            </w:r>
            <w:bookmarkStart w:id="73" w:name="__Fieldmark__601_701707151"/>
            <w:r w:rsidRPr="00B64300">
              <w:rPr>
                <w:rFonts w:ascii="Times New Roman" w:hAnsi="Times New Roman" w:cs="Times New Roman"/>
                <w:color w:val="auto"/>
              </w:rPr>
              <w:t>0</w:t>
            </w:r>
            <w:bookmarkStart w:id="74" w:name="__Fieldmark__502_2307629723"/>
            <w:r w:rsidRPr="00B64300">
              <w:rPr>
                <w:rFonts w:ascii="Times New Roman" w:hAnsi="Times New Roman" w:cs="Times New Roman"/>
                <w:color w:val="auto"/>
              </w:rPr>
              <w:t>0</w:t>
            </w:r>
            <w:bookmarkStart w:id="75" w:name="__Fieldmark__953_3122022718"/>
            <w:r w:rsidRPr="00B64300">
              <w:rPr>
                <w:rFonts w:ascii="Times New Roman" w:hAnsi="Times New Roman" w:cs="Times New Roman"/>
                <w:color w:val="auto"/>
              </w:rPr>
              <w:t>6</w:t>
            </w:r>
            <w:bookmarkStart w:id="76" w:name="__Fieldmark__665_1689861477"/>
            <w:r w:rsidRPr="00B64300">
              <w:rPr>
                <w:rFonts w:ascii="Times New Roman" w:hAnsi="Times New Roman" w:cs="Times New Roman"/>
                <w:color w:val="auto"/>
              </w:rPr>
              <w:t>)</w:t>
            </w:r>
            <w:r w:rsidRPr="00B64300">
              <w:rPr>
                <w:rFonts w:ascii="Times New Roman" w:hAnsi="Times New Roman" w:cs="Times New Roman"/>
                <w:color w:val="auto"/>
              </w:rPr>
              <w:fldChar w:fldCharType="begin"/>
            </w:r>
            <w:r w:rsidRPr="00B64300">
              <w:rPr>
                <w:rFonts w:ascii="Times New Roman" w:hAnsi="Times New Roman" w:cs="Times New Roman"/>
                <w:color w:val="auto"/>
              </w:rPr>
              <w:instrText>ADDIN ZOTERO_ITEM CSL_CITATION {"citationID":"j8aio8b5c","properties":{"formattedCitation":"(Intergovernmental Panel on Climate Change, 2006)","plainCitation":"(Intergovernmental Panel on Climate Change, 2006)","dontUpdate":true},"citationItems":[{"id":331,"uris":["http://zotero.org/users/3251897/items/6EIXCI8N"],"uri":["http://zotero.org/users/3251897/items/6EIXCI8N"],"itemData":{"id":331,"type":"book","title":"2006 IPCC guidelines for national greenhouse gas inventories","publisher":"IGES","publisher-place":"Japan","source":"Open WorldCat","event-place":"Japan","URL":"http://www.ipcc-nggip.iges.or.jp/public/2006gl/index.htm","ISBN":"978-4-88788-032-0","note":"OCLC: 192005769","shortTitle":"IPCC","language":"English","author":[{"literal":"IPCC"}],"editor":[{"family":"Eggleston","given":"H. Simon"},{"family":"Buendia","given":"Leandro"},{"family":"Miwa","given":"Kyoko"},{"family":"Ngara","given":"Todd"},{"family":"Tanabe","given":"Kiyoto"}],"issued":{"date-parts":[["2006"]]},"accessed":{"date-parts":[["2016",8,3]]}}}],"schema":"https://github.com/citation-style-language/schema/raw/master/csl-citation.json"}</w:instrText>
            </w:r>
            <w:r w:rsidRPr="00B64300">
              <w:rPr>
                <w:rFonts w:ascii="Times New Roman" w:hAnsi="Times New Roman" w:cs="Times New Roman"/>
                <w:color w:val="auto"/>
              </w:rPr>
              <w:fldChar w:fldCharType="end"/>
            </w:r>
            <w:bookmarkEnd w:id="66"/>
            <w:bookmarkEnd w:id="67"/>
            <w:bookmarkEnd w:id="68"/>
            <w:bookmarkEnd w:id="69"/>
            <w:bookmarkEnd w:id="70"/>
            <w:bookmarkEnd w:id="71"/>
            <w:bookmarkEnd w:id="72"/>
            <w:bookmarkEnd w:id="73"/>
            <w:bookmarkEnd w:id="74"/>
            <w:bookmarkEnd w:id="75"/>
            <w:bookmarkEnd w:id="76"/>
            <w:r w:rsidRPr="00B64300">
              <w:rPr>
                <w:rFonts w:ascii="Times New Roman" w:hAnsi="Times New Roman" w:cs="Times New Roman"/>
                <w:color w:val="auto"/>
              </w:rPr>
              <w:t>, tāpēc nepieciešams īstenot pasākumus, kas nodrošina produktīvas mežaudzes veidošanos, jo neproduktīva audze izstrādātā kūdras ieguves vietā nepalīdzēs mazināt klimata izmaiņu negatīvo ietekmi uz vidi.</w:t>
            </w:r>
          </w:p>
        </w:tc>
      </w:tr>
      <w:tr w:rsidR="000145DF" w:rsidRPr="00B64300" w14:paraId="1E1966D4" w14:textId="77777777" w:rsidTr="00195465">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CF12D9" w14:textId="5A936D08" w:rsidR="000145DF" w:rsidRPr="00B64300" w:rsidRDefault="000145DF" w:rsidP="000145DF">
            <w:pPr>
              <w:ind w:firstLine="0"/>
              <w:jc w:val="left"/>
              <w:rPr>
                <w:rFonts w:ascii="Times New Roman" w:hAnsi="Times New Roman" w:cs="Times New Roman"/>
                <w:b/>
                <w:bCs/>
                <w:iCs/>
                <w:color w:val="auto"/>
              </w:rPr>
            </w:pPr>
            <w:r w:rsidRPr="00B64300">
              <w:rPr>
                <w:rFonts w:ascii="Times New Roman" w:hAnsi="Times New Roman" w:cs="Times New Roman"/>
                <w:b/>
                <w:bCs/>
                <w:color w:val="auto"/>
              </w:rPr>
              <w:t>Pazīmes, kas liecina par sekmīgu vai nesekmīgu rekultivāciju</w:t>
            </w:r>
          </w:p>
        </w:tc>
        <w:tc>
          <w:tcPr>
            <w:tcW w:w="70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BF24B2" w14:textId="6B633705" w:rsidR="000145DF" w:rsidRPr="00B64300" w:rsidRDefault="0051718E" w:rsidP="000145DF">
            <w:pPr>
              <w:ind w:firstLine="0"/>
              <w:rPr>
                <w:rFonts w:ascii="Times New Roman" w:hAnsi="Times New Roman" w:cs="Times New Roman"/>
                <w:b/>
                <w:bCs/>
                <w:color w:val="auto"/>
              </w:rPr>
            </w:pPr>
            <w:r w:rsidRPr="00B64300">
              <w:rPr>
                <w:rFonts w:ascii="Times New Roman" w:hAnsi="Times New Roman" w:cs="Times New Roman"/>
                <w:b/>
                <w:bCs/>
                <w:color w:val="auto"/>
              </w:rPr>
              <w:t>S</w:t>
            </w:r>
            <w:r w:rsidR="000145DF" w:rsidRPr="00B64300">
              <w:rPr>
                <w:rFonts w:ascii="Times New Roman" w:hAnsi="Times New Roman" w:cs="Times New Roman"/>
                <w:b/>
                <w:bCs/>
                <w:color w:val="auto"/>
              </w:rPr>
              <w:t>ekmīg</w:t>
            </w:r>
            <w:r w:rsidRPr="00B64300">
              <w:rPr>
                <w:rFonts w:ascii="Times New Roman" w:hAnsi="Times New Roman" w:cs="Times New Roman"/>
                <w:b/>
                <w:bCs/>
                <w:color w:val="auto"/>
              </w:rPr>
              <w:t>a</w:t>
            </w:r>
            <w:r w:rsidR="000145DF" w:rsidRPr="00B64300">
              <w:rPr>
                <w:rFonts w:ascii="Times New Roman" w:hAnsi="Times New Roman" w:cs="Times New Roman"/>
                <w:b/>
                <w:bCs/>
                <w:color w:val="auto"/>
              </w:rPr>
              <w:t xml:space="preserve"> rekultivācij</w:t>
            </w:r>
            <w:r w:rsidRPr="00B64300">
              <w:rPr>
                <w:rFonts w:ascii="Times New Roman" w:hAnsi="Times New Roman" w:cs="Times New Roman"/>
                <w:b/>
                <w:bCs/>
                <w:color w:val="auto"/>
              </w:rPr>
              <w:t>a</w:t>
            </w:r>
          </w:p>
          <w:p w14:paraId="1457FB96" w14:textId="77777777" w:rsidR="000145DF" w:rsidRPr="00B64300" w:rsidRDefault="000145DF" w:rsidP="00195465">
            <w:pPr>
              <w:ind w:firstLine="0"/>
              <w:rPr>
                <w:rFonts w:ascii="Times New Roman" w:hAnsi="Times New Roman" w:cs="Times New Roman"/>
                <w:color w:val="auto"/>
              </w:rPr>
            </w:pPr>
            <w:r w:rsidRPr="00B64300">
              <w:rPr>
                <w:rFonts w:ascii="Times New Roman" w:hAnsi="Times New Roman" w:cs="Times New Roman"/>
                <w:color w:val="auto"/>
              </w:rPr>
              <w:t>Apmežošanas process norit veiksmīgi, ja izpildīti sekojoši nosacījumi un novērojamas šādas pazīmes:</w:t>
            </w:r>
          </w:p>
          <w:p w14:paraId="0E5B698F" w14:textId="741823BB" w:rsidR="000145DF" w:rsidRPr="00B64300" w:rsidRDefault="000145DF" w:rsidP="0051718E">
            <w:pPr>
              <w:pStyle w:val="ListParagraph"/>
              <w:numPr>
                <w:ilvl w:val="0"/>
                <w:numId w:val="21"/>
              </w:numPr>
              <w:suppressAutoHyphens/>
              <w:rPr>
                <w:rFonts w:ascii="Times New Roman" w:hAnsi="Times New Roman" w:cs="Times New Roman"/>
                <w:color w:val="auto"/>
              </w:rPr>
            </w:pPr>
            <w:r w:rsidRPr="00B64300">
              <w:rPr>
                <w:rFonts w:ascii="Times New Roman" w:hAnsi="Times New Roman" w:cs="Times New Roman"/>
                <w:color w:val="auto"/>
              </w:rPr>
              <w:t>teritorijā īstenotas derīgo izrakteņu projektā ietvertās prasības un tehniskie risinājumi kūdras ieguves vietas rekultivācijai;</w:t>
            </w:r>
          </w:p>
          <w:p w14:paraId="63ED5209" w14:textId="03937A8D" w:rsidR="000145DF" w:rsidRPr="00B64300" w:rsidRDefault="000145DF" w:rsidP="0051718E">
            <w:pPr>
              <w:pStyle w:val="ListParagraph"/>
              <w:numPr>
                <w:ilvl w:val="0"/>
                <w:numId w:val="21"/>
              </w:numPr>
              <w:suppressAutoHyphens/>
              <w:rPr>
                <w:rFonts w:ascii="Times New Roman" w:hAnsi="Times New Roman" w:cs="Times New Roman"/>
                <w:color w:val="auto"/>
              </w:rPr>
            </w:pPr>
            <w:proofErr w:type="spellStart"/>
            <w:r w:rsidRPr="00B64300">
              <w:rPr>
                <w:rFonts w:ascii="Times New Roman" w:hAnsi="Times New Roman" w:cs="Times New Roman"/>
                <w:color w:val="auto"/>
              </w:rPr>
              <w:t>rekultivējamā</w:t>
            </w:r>
            <w:proofErr w:type="spellEnd"/>
            <w:r w:rsidRPr="00B64300">
              <w:rPr>
                <w:rFonts w:ascii="Times New Roman" w:hAnsi="Times New Roman" w:cs="Times New Roman"/>
                <w:color w:val="auto"/>
              </w:rPr>
              <w:t xml:space="preserve"> teritorijā ir izveidota un funkcionē projektētā meža meliorācijas sistēma;</w:t>
            </w:r>
          </w:p>
          <w:p w14:paraId="2271213A" w14:textId="09DD0FC8" w:rsidR="000145DF" w:rsidRPr="00B64300" w:rsidRDefault="000145DF" w:rsidP="0051718E">
            <w:pPr>
              <w:pStyle w:val="ListParagraph"/>
              <w:numPr>
                <w:ilvl w:val="0"/>
                <w:numId w:val="21"/>
              </w:numPr>
              <w:suppressAutoHyphens/>
              <w:rPr>
                <w:rFonts w:ascii="Times New Roman" w:hAnsi="Times New Roman" w:cs="Times New Roman"/>
                <w:color w:val="auto"/>
              </w:rPr>
            </w:pPr>
            <w:r w:rsidRPr="00B64300">
              <w:rPr>
                <w:rFonts w:ascii="Times New Roman" w:hAnsi="Times New Roman" w:cs="Times New Roman"/>
                <w:color w:val="auto"/>
              </w:rPr>
              <w:t xml:space="preserve">grāvju sistēma darbojas, un nosusinātais, labi </w:t>
            </w:r>
            <w:proofErr w:type="spellStart"/>
            <w:r w:rsidRPr="00B64300">
              <w:rPr>
                <w:rFonts w:ascii="Times New Roman" w:hAnsi="Times New Roman" w:cs="Times New Roman"/>
                <w:color w:val="auto"/>
              </w:rPr>
              <w:t>aerētais</w:t>
            </w:r>
            <w:proofErr w:type="spellEnd"/>
            <w:r w:rsidRPr="00B64300">
              <w:rPr>
                <w:rFonts w:ascii="Times New Roman" w:hAnsi="Times New Roman" w:cs="Times New Roman"/>
                <w:color w:val="auto"/>
              </w:rPr>
              <w:t xml:space="preserve"> augsnes slānis ir vismaz 0,35 m biezs;</w:t>
            </w:r>
          </w:p>
          <w:p w14:paraId="69146E82" w14:textId="786CB4F1" w:rsidR="000145DF" w:rsidRPr="00B64300" w:rsidRDefault="000145DF" w:rsidP="0051718E">
            <w:pPr>
              <w:pStyle w:val="ListParagraph"/>
              <w:numPr>
                <w:ilvl w:val="0"/>
                <w:numId w:val="21"/>
              </w:numPr>
              <w:suppressAutoHyphens/>
              <w:rPr>
                <w:rFonts w:ascii="Times New Roman" w:hAnsi="Times New Roman" w:cs="Times New Roman"/>
                <w:color w:val="auto"/>
              </w:rPr>
            </w:pPr>
            <w:r w:rsidRPr="00B64300">
              <w:rPr>
                <w:rFonts w:ascii="Times New Roman" w:hAnsi="Times New Roman" w:cs="Times New Roman"/>
                <w:color w:val="auto"/>
              </w:rPr>
              <w:t>pēc gada ieaugušo koku skaits atbilst plānotajam, koku izvietojums ir vienmērīgs visā platībā;</w:t>
            </w:r>
          </w:p>
          <w:p w14:paraId="4FE05328" w14:textId="7350B32D" w:rsidR="000145DF" w:rsidRPr="00B64300" w:rsidRDefault="000145DF" w:rsidP="0051718E">
            <w:pPr>
              <w:pStyle w:val="ListParagraph"/>
              <w:numPr>
                <w:ilvl w:val="0"/>
                <w:numId w:val="21"/>
              </w:numPr>
              <w:suppressAutoHyphens/>
              <w:rPr>
                <w:rFonts w:ascii="Times New Roman" w:hAnsi="Times New Roman" w:cs="Times New Roman"/>
                <w:color w:val="auto"/>
              </w:rPr>
            </w:pPr>
            <w:r w:rsidRPr="00B64300">
              <w:rPr>
                <w:rFonts w:ascii="Times New Roman" w:hAnsi="Times New Roman" w:cs="Times New Roman"/>
                <w:color w:val="auto"/>
              </w:rPr>
              <w:t>nākamajos divos gados pēc mežaudzes ierīkošanas izkritušo koku skaits nepārsniedz 10% gadā;</w:t>
            </w:r>
          </w:p>
          <w:p w14:paraId="6BE30EE1" w14:textId="596E4D6A" w:rsidR="000145DF" w:rsidRPr="00B64300" w:rsidRDefault="000145DF" w:rsidP="0051718E">
            <w:pPr>
              <w:pStyle w:val="ListParagraph"/>
              <w:numPr>
                <w:ilvl w:val="0"/>
                <w:numId w:val="21"/>
              </w:numPr>
              <w:suppressAutoHyphens/>
              <w:rPr>
                <w:rFonts w:ascii="Times New Roman" w:hAnsi="Times New Roman" w:cs="Times New Roman"/>
                <w:color w:val="auto"/>
              </w:rPr>
            </w:pPr>
            <w:r w:rsidRPr="00B64300">
              <w:rPr>
                <w:rFonts w:ascii="Times New Roman" w:hAnsi="Times New Roman" w:cs="Times New Roman"/>
                <w:color w:val="auto"/>
              </w:rPr>
              <w:t>stādītajiem kokiem dzīvnieku nodarīto postījumu apjoms būtiski neietekmē audzes saglabāšanos;</w:t>
            </w:r>
          </w:p>
          <w:p w14:paraId="00BEB66B" w14:textId="7BE2F642" w:rsidR="000145DF" w:rsidRPr="00B64300" w:rsidRDefault="000145DF" w:rsidP="0051718E">
            <w:pPr>
              <w:pStyle w:val="ListParagraph"/>
              <w:numPr>
                <w:ilvl w:val="0"/>
                <w:numId w:val="21"/>
              </w:numPr>
              <w:suppressAutoHyphens/>
              <w:rPr>
                <w:rFonts w:ascii="Times New Roman" w:hAnsi="Times New Roman" w:cs="Times New Roman"/>
                <w:color w:val="auto"/>
              </w:rPr>
            </w:pPr>
            <w:proofErr w:type="spellStart"/>
            <w:r w:rsidRPr="00B64300">
              <w:rPr>
                <w:rFonts w:ascii="Times New Roman" w:hAnsi="Times New Roman" w:cs="Times New Roman"/>
                <w:color w:val="auto"/>
              </w:rPr>
              <w:lastRenderedPageBreak/>
              <w:t>kokaudzē</w:t>
            </w:r>
            <w:proofErr w:type="spellEnd"/>
            <w:r w:rsidRPr="00B64300">
              <w:rPr>
                <w:rFonts w:ascii="Times New Roman" w:hAnsi="Times New Roman" w:cs="Times New Roman"/>
                <w:color w:val="auto"/>
              </w:rPr>
              <w:t xml:space="preserve"> veidojas zemsedze, nezāļu sugas nomaina mežaudzēm raksturīgas sugas, vienlaikus notiek dabiskās apmežošanās process, un stādīto koku skaitu papildina dabiski ieaugušie.</w:t>
            </w:r>
          </w:p>
          <w:p w14:paraId="2F68D0E8" w14:textId="77777777" w:rsidR="000145DF" w:rsidRPr="00B64300" w:rsidRDefault="000145DF" w:rsidP="000145DF">
            <w:pPr>
              <w:rPr>
                <w:rFonts w:ascii="Times New Roman" w:hAnsi="Times New Roman" w:cs="Times New Roman"/>
                <w:b/>
                <w:bCs/>
                <w:color w:val="auto"/>
              </w:rPr>
            </w:pPr>
          </w:p>
          <w:p w14:paraId="240D6BD2" w14:textId="6E156CDD" w:rsidR="000145DF" w:rsidRPr="00B64300" w:rsidRDefault="0051718E" w:rsidP="000145DF">
            <w:pPr>
              <w:ind w:firstLine="0"/>
              <w:rPr>
                <w:rFonts w:ascii="Times New Roman" w:hAnsi="Times New Roman" w:cs="Times New Roman"/>
                <w:b/>
                <w:bCs/>
                <w:color w:val="auto"/>
              </w:rPr>
            </w:pPr>
            <w:r w:rsidRPr="00B64300">
              <w:rPr>
                <w:rFonts w:ascii="Times New Roman" w:hAnsi="Times New Roman" w:cs="Times New Roman"/>
                <w:b/>
                <w:bCs/>
                <w:color w:val="auto"/>
              </w:rPr>
              <w:t>N</w:t>
            </w:r>
            <w:r w:rsidR="000145DF" w:rsidRPr="00B64300">
              <w:rPr>
                <w:rFonts w:ascii="Times New Roman" w:hAnsi="Times New Roman" w:cs="Times New Roman"/>
                <w:b/>
                <w:bCs/>
                <w:color w:val="auto"/>
              </w:rPr>
              <w:t>esekmīg</w:t>
            </w:r>
            <w:r w:rsidRPr="00B64300">
              <w:rPr>
                <w:rFonts w:ascii="Times New Roman" w:hAnsi="Times New Roman" w:cs="Times New Roman"/>
                <w:b/>
                <w:bCs/>
                <w:color w:val="auto"/>
              </w:rPr>
              <w:t>a</w:t>
            </w:r>
            <w:r w:rsidR="000145DF" w:rsidRPr="00B64300">
              <w:rPr>
                <w:rFonts w:ascii="Times New Roman" w:hAnsi="Times New Roman" w:cs="Times New Roman"/>
                <w:b/>
                <w:bCs/>
                <w:color w:val="auto"/>
              </w:rPr>
              <w:t xml:space="preserve"> rekultivācij</w:t>
            </w:r>
            <w:r w:rsidRPr="00B64300">
              <w:rPr>
                <w:rFonts w:ascii="Times New Roman" w:hAnsi="Times New Roman" w:cs="Times New Roman"/>
                <w:b/>
                <w:bCs/>
                <w:color w:val="auto"/>
              </w:rPr>
              <w:t>a</w:t>
            </w:r>
          </w:p>
          <w:p w14:paraId="3353C9FA" w14:textId="257A3C4A" w:rsidR="000145DF" w:rsidRPr="00B64300" w:rsidRDefault="000145DF" w:rsidP="00195465">
            <w:pPr>
              <w:ind w:firstLine="0"/>
              <w:rPr>
                <w:rFonts w:ascii="Times New Roman" w:hAnsi="Times New Roman" w:cs="Times New Roman"/>
                <w:color w:val="auto"/>
              </w:rPr>
            </w:pPr>
            <w:r w:rsidRPr="00B64300">
              <w:rPr>
                <w:rFonts w:ascii="Times New Roman" w:hAnsi="Times New Roman" w:cs="Times New Roman"/>
                <w:color w:val="auto"/>
              </w:rPr>
              <w:t xml:space="preserve">Nedarbojas </w:t>
            </w:r>
            <w:r w:rsidR="00944949" w:rsidRPr="00B64300">
              <w:rPr>
                <w:rFonts w:ascii="Times New Roman" w:hAnsi="Times New Roman" w:cs="Times New Roman"/>
                <w:color w:val="auto"/>
              </w:rPr>
              <w:t>vai</w:t>
            </w:r>
            <w:r w:rsidRPr="00B64300">
              <w:rPr>
                <w:rFonts w:ascii="Times New Roman" w:hAnsi="Times New Roman" w:cs="Times New Roman"/>
                <w:color w:val="auto"/>
              </w:rPr>
              <w:t xml:space="preserve"> nepilnīgi darbojas meliorācijas sistēma (tostarp bebru darbības dēļ), tādēļ augsnes virskārta ir ilgstoši piesātināta ar ūdeni, lielu daļu platības aizņem mitras </w:t>
            </w:r>
            <w:proofErr w:type="spellStart"/>
            <w:r w:rsidRPr="00B64300">
              <w:rPr>
                <w:rFonts w:ascii="Times New Roman" w:hAnsi="Times New Roman" w:cs="Times New Roman"/>
                <w:color w:val="auto"/>
              </w:rPr>
              <w:t>ieplakas</w:t>
            </w:r>
            <w:proofErr w:type="spellEnd"/>
            <w:r w:rsidRPr="00B64300">
              <w:rPr>
                <w:rFonts w:ascii="Times New Roman" w:hAnsi="Times New Roman" w:cs="Times New Roman"/>
                <w:color w:val="auto"/>
              </w:rPr>
              <w:t>, kas ilgstoši neizžūst. Par to liecina stāvošs, dažkārt ar aļģēm aizaudzis ūdens grāvjos.</w:t>
            </w:r>
          </w:p>
          <w:p w14:paraId="6512D244" w14:textId="59BA2A5B" w:rsidR="000145DF" w:rsidRPr="00B64300" w:rsidRDefault="000145DF" w:rsidP="00195465">
            <w:pPr>
              <w:ind w:firstLine="0"/>
              <w:rPr>
                <w:rFonts w:ascii="Times New Roman" w:hAnsi="Times New Roman" w:cs="Times New Roman"/>
                <w:color w:val="auto"/>
              </w:rPr>
            </w:pPr>
            <w:r w:rsidRPr="00B64300">
              <w:rPr>
                <w:rFonts w:ascii="Times New Roman" w:hAnsi="Times New Roman" w:cs="Times New Roman"/>
                <w:color w:val="auto"/>
              </w:rPr>
              <w:t>Koki ir nīkulīgi, ar dzeltējošām skujām vai lapām, atmirst koku galotnes. Zemsedze nav izveidojusies vai tā ir vāji izteikta, veģetācija ir skraja, nesaslēgta.</w:t>
            </w:r>
          </w:p>
        </w:tc>
      </w:tr>
      <w:tr w:rsidR="005C52FC" w:rsidRPr="00B64300" w14:paraId="4B67589E" w14:textId="77777777" w:rsidTr="00195465">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C76977" w14:textId="7FECE159" w:rsidR="005C52FC" w:rsidRPr="00B64300" w:rsidRDefault="005C52FC" w:rsidP="000145DF">
            <w:pPr>
              <w:ind w:firstLine="0"/>
              <w:jc w:val="left"/>
              <w:rPr>
                <w:rFonts w:ascii="Times New Roman" w:hAnsi="Times New Roman" w:cs="Times New Roman"/>
                <w:b/>
                <w:bCs/>
                <w:color w:val="auto"/>
              </w:rPr>
            </w:pPr>
            <w:r w:rsidRPr="00B64300">
              <w:rPr>
                <w:rFonts w:ascii="Times New Roman" w:hAnsi="Times New Roman" w:cs="Times New Roman"/>
                <w:b/>
                <w:bCs/>
                <w:color w:val="auto"/>
              </w:rPr>
              <w:lastRenderedPageBreak/>
              <w:t>Ekosistēmu pakalpojumi</w:t>
            </w:r>
          </w:p>
        </w:tc>
        <w:tc>
          <w:tcPr>
            <w:tcW w:w="70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A8C23E" w14:textId="7D7B7855" w:rsidR="005C52FC" w:rsidRPr="00B64300" w:rsidRDefault="005C52FC" w:rsidP="00195465">
            <w:pPr>
              <w:ind w:firstLine="0"/>
              <w:rPr>
                <w:rFonts w:ascii="Times New Roman" w:hAnsi="Times New Roman" w:cs="Times New Roman"/>
                <w:color w:val="auto"/>
                <w:shd w:val="clear" w:color="auto" w:fill="FFFFFF"/>
              </w:rPr>
            </w:pPr>
            <w:r w:rsidRPr="00B64300">
              <w:rPr>
                <w:rFonts w:ascii="Times New Roman" w:hAnsi="Times New Roman" w:cs="Times New Roman"/>
                <w:shd w:val="clear" w:color="auto" w:fill="FFFFFF"/>
              </w:rPr>
              <w:t>Meži ir bioloģiski daudzveidīgas ekosistēmas, kas nodrošina dzīvotni daudziem augiem, dzīvniekiem un mikroorganismiem. Turklāt meži sniedz da</w:t>
            </w:r>
            <w:r w:rsidRPr="00B64300">
              <w:rPr>
                <w:rFonts w:ascii="Times New Roman" w:hAnsi="Times New Roman" w:cs="Times New Roman"/>
              </w:rPr>
              <w:t xml:space="preserve">žādus </w:t>
            </w:r>
            <w:r w:rsidRPr="00B64300">
              <w:rPr>
                <w:rFonts w:ascii="Times New Roman" w:hAnsi="Times New Roman" w:cs="Times New Roman"/>
                <w:shd w:val="clear" w:color="auto" w:fill="FFFFFF"/>
              </w:rPr>
              <w:t>ieguvumus cilvēkiem</w:t>
            </w:r>
            <w:r w:rsidR="00D50F9C">
              <w:rPr>
                <w:rFonts w:ascii="Times New Roman" w:hAnsi="Times New Roman" w:cs="Times New Roman"/>
                <w:shd w:val="clear" w:color="auto" w:fill="FFFFFF"/>
              </w:rPr>
              <w:t xml:space="preserve"> – </w:t>
            </w:r>
            <w:r w:rsidRPr="00B64300">
              <w:rPr>
                <w:rFonts w:ascii="Times New Roman" w:hAnsi="Times New Roman" w:cs="Times New Roman"/>
                <w:shd w:val="clear" w:color="auto" w:fill="FFFFFF"/>
              </w:rPr>
              <w:t xml:space="preserve">klimata regulēšana, ūdens apgāde, koksnes nodrošinājums, enerģijas resursi, tīrs gaiss, erozijas kontrole un citi pakalpojumi. </w:t>
            </w:r>
          </w:p>
          <w:p w14:paraId="6B309093" w14:textId="77777777" w:rsidR="005C52FC" w:rsidRPr="00B64300" w:rsidRDefault="005C52FC" w:rsidP="00195465">
            <w:pPr>
              <w:ind w:firstLine="0"/>
              <w:rPr>
                <w:rFonts w:ascii="Times New Roman" w:hAnsi="Times New Roman" w:cs="Times New Roman"/>
                <w:shd w:val="clear" w:color="auto" w:fill="FFFFFF"/>
              </w:rPr>
            </w:pPr>
            <w:r w:rsidRPr="00B64300">
              <w:rPr>
                <w:rFonts w:ascii="Times New Roman" w:hAnsi="Times New Roman" w:cs="Times New Roman"/>
                <w:shd w:val="clear" w:color="auto" w:fill="FFFFFF"/>
              </w:rPr>
              <w:t>Mežu teritoriju lielākais ekosistēmu pakalpojumu pienesums ir spēja nodrošināt augstus regulācijas pakalpojumus.</w:t>
            </w:r>
          </w:p>
          <w:p w14:paraId="7525EFA4" w14:textId="3DBB690F" w:rsidR="005C52FC" w:rsidRPr="00747D24" w:rsidRDefault="005C52FC" w:rsidP="005C52FC">
            <w:pPr>
              <w:ind w:firstLine="0"/>
              <w:rPr>
                <w:rFonts w:ascii="Times New Roman" w:hAnsi="Times New Roman" w:cs="Times New Roman"/>
              </w:rPr>
            </w:pPr>
            <w:r w:rsidRPr="00B64300">
              <w:rPr>
                <w:rFonts w:ascii="Times New Roman" w:hAnsi="Times New Roman" w:cs="Times New Roman"/>
              </w:rPr>
              <w:t>Vienlaikus mežu teritorijas nodrošina augstvērtīgus un daudzveidīgus kultūras pakalpojumus – piemēram, putnu vērošanu, fiziskās un pasīvās atpūtas iespējas, estētisku baudījumu, izglītojošās aktivitātes u.c.</w:t>
            </w:r>
          </w:p>
        </w:tc>
      </w:tr>
      <w:tr w:rsidR="00B36231" w:rsidRPr="00B64300" w14:paraId="57B1416C" w14:textId="77777777" w:rsidTr="00195465">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55F639" w14:textId="4627B9DB" w:rsidR="00B36231" w:rsidRPr="00B64300" w:rsidRDefault="00B36231" w:rsidP="000145DF">
            <w:pPr>
              <w:ind w:firstLine="0"/>
              <w:jc w:val="left"/>
              <w:rPr>
                <w:rFonts w:ascii="Times New Roman" w:hAnsi="Times New Roman" w:cs="Times New Roman"/>
                <w:b/>
                <w:bCs/>
                <w:iCs/>
                <w:color w:val="auto"/>
              </w:rPr>
            </w:pPr>
            <w:r w:rsidRPr="00B64300">
              <w:rPr>
                <w:rFonts w:ascii="Times New Roman" w:hAnsi="Times New Roman" w:cs="Times New Roman"/>
                <w:b/>
                <w:bCs/>
                <w:color w:val="auto"/>
              </w:rPr>
              <w:t>Rekultivācijas pabeigšana</w:t>
            </w:r>
          </w:p>
        </w:tc>
        <w:tc>
          <w:tcPr>
            <w:tcW w:w="70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332915" w14:textId="77777777" w:rsidR="00B36231" w:rsidRPr="00195465" w:rsidRDefault="00B36231" w:rsidP="00195465">
            <w:pPr>
              <w:ind w:firstLine="0"/>
              <w:rPr>
                <w:rFonts w:ascii="Times New Roman" w:hAnsi="Times New Roman" w:cs="Times New Roman"/>
                <w:color w:val="auto"/>
              </w:rPr>
            </w:pPr>
            <w:r w:rsidRPr="00195465">
              <w:rPr>
                <w:rFonts w:ascii="Times New Roman" w:hAnsi="Times New Roman" w:cs="Times New Roman"/>
                <w:color w:val="auto"/>
              </w:rPr>
              <w:t>Kūdras ieguvējiem jāīsteno derīgo izrakteņu ieguves projektā vai rekultivācijas metā ietvertās prasības un tehniskie risinājumi (rekultivācijas darbi), lai kūdras ieguves vieta tiktu sagatavota plānotajam zemes izmantošanas veidam pēc kūdras ieguves pabeigšanas. Rekultivācijas nosacījumi parasti ir iekļauti arī zemes nomas līgumā, kurā zemi iznomā derīgo izrakteņu ieguvei. Kūdras ieguves projekts nosaka, kādā stāvoklī ir jāsagatavo platība tālākai rekultivācijas darbībai, ievērojot, cik biezs kūdras slānis ir jāatstāj plānotajam rekultivācijas veidam, un platība ir jānolīdzina. Pēc tam tiek izstrādāts rekultivācijas projekts, un atkarībā no rekultivācijas veida tajā paredz tālākās tehniskās darbības, kas jāizpilda zemes īpašniekam rekultivācijas īstenošanai (ja zemes nomas līgumā nav noteikts citādi).</w:t>
            </w:r>
          </w:p>
          <w:p w14:paraId="0BD3CECD" w14:textId="5A31A608" w:rsidR="00B36231" w:rsidRPr="00195465" w:rsidRDefault="00B36231" w:rsidP="00195465">
            <w:pPr>
              <w:ind w:firstLine="0"/>
              <w:rPr>
                <w:rFonts w:ascii="Times New Roman" w:hAnsi="Times New Roman" w:cs="Times New Roman"/>
                <w:color w:val="auto"/>
              </w:rPr>
            </w:pPr>
            <w:r w:rsidRPr="00195465">
              <w:rPr>
                <w:rFonts w:ascii="Times New Roman" w:hAnsi="Times New Roman" w:cs="Times New Roman"/>
                <w:color w:val="auto"/>
              </w:rPr>
              <w:t>Izpildot šos nosacījumus kūdras i</w:t>
            </w:r>
            <w:r w:rsidR="00944949" w:rsidRPr="00195465">
              <w:rPr>
                <w:rFonts w:ascii="Times New Roman" w:hAnsi="Times New Roman" w:cs="Times New Roman"/>
                <w:color w:val="auto"/>
              </w:rPr>
              <w:t>eguvējs</w:t>
            </w:r>
            <w:r w:rsidRPr="00195465">
              <w:rPr>
                <w:rFonts w:ascii="Times New Roman" w:hAnsi="Times New Roman" w:cs="Times New Roman"/>
                <w:color w:val="auto"/>
              </w:rPr>
              <w:t xml:space="preserve"> ir veicis derīgā izrakteņa ieguves projektā paredzēto uzdevumu – sagatavojis teritoriju citam zemes izmantošanas veidam. Tālākās darbības un zemes apsaimniekošana (piemēram, augsnes sagatavošanas, piemērotas meliorācijas sistēmas izveide un uzturēšana,  meža stādīšana un kopšana) ir jāveic zemes īpašniekam. </w:t>
            </w:r>
          </w:p>
        </w:tc>
      </w:tr>
      <w:tr w:rsidR="008A0918" w:rsidRPr="00B64300" w14:paraId="6E2BEA2E" w14:textId="77777777" w:rsidTr="00195465">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D8F704" w14:textId="77777777" w:rsidR="008A0918" w:rsidRPr="00B64300" w:rsidRDefault="008A0918" w:rsidP="008A0918">
            <w:pPr>
              <w:ind w:firstLine="0"/>
              <w:jc w:val="left"/>
              <w:rPr>
                <w:rFonts w:ascii="Times New Roman" w:hAnsi="Times New Roman" w:cs="Times New Roman"/>
                <w:color w:val="auto"/>
              </w:rPr>
            </w:pPr>
            <w:r w:rsidRPr="00B64300">
              <w:rPr>
                <w:rFonts w:ascii="Times New Roman" w:hAnsi="Times New Roman" w:cs="Times New Roman"/>
                <w:b/>
                <w:bCs/>
                <w:iCs/>
                <w:color w:val="auto"/>
              </w:rPr>
              <w:t>Paredzamie ekonomiskie ieguvumi un izmaksu pozīcijas</w:t>
            </w:r>
          </w:p>
          <w:p w14:paraId="5B80CD78" w14:textId="77777777" w:rsidR="008A0918" w:rsidRPr="00B64300" w:rsidRDefault="008A0918" w:rsidP="000145DF">
            <w:pPr>
              <w:ind w:firstLine="0"/>
              <w:jc w:val="left"/>
              <w:rPr>
                <w:rFonts w:ascii="Times New Roman" w:hAnsi="Times New Roman" w:cs="Times New Roman"/>
                <w:b/>
                <w:bCs/>
                <w:color w:val="auto"/>
              </w:rPr>
            </w:pPr>
          </w:p>
        </w:tc>
        <w:tc>
          <w:tcPr>
            <w:tcW w:w="70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3E122C" w14:textId="77777777" w:rsidR="008A0918" w:rsidRPr="00B64300" w:rsidRDefault="008A0918" w:rsidP="00195465">
            <w:pPr>
              <w:suppressAutoHyphens/>
              <w:ind w:firstLine="0"/>
              <w:rPr>
                <w:rFonts w:ascii="Times New Roman" w:hAnsi="Times New Roman" w:cs="Times New Roman"/>
                <w:color w:val="auto"/>
              </w:rPr>
            </w:pPr>
            <w:r w:rsidRPr="00B64300">
              <w:rPr>
                <w:rFonts w:ascii="Times New Roman" w:hAnsi="Times New Roman" w:cs="Times New Roman"/>
                <w:color w:val="auto"/>
              </w:rPr>
              <w:t>Apmežošana kā rekultivācijas veids sākotnēji prasa finansiālu ieguldījumu stādu vai sēklu iegādei, bet vēlāk jāveic koku atēnošanu, retināšana, jaunaudzes kopšana.</w:t>
            </w:r>
          </w:p>
          <w:p w14:paraId="6A4BFEAB" w14:textId="77777777" w:rsidR="008A0918" w:rsidRPr="00B64300" w:rsidRDefault="008A0918" w:rsidP="00195465">
            <w:pPr>
              <w:suppressAutoHyphens/>
              <w:ind w:firstLine="0"/>
              <w:rPr>
                <w:rFonts w:ascii="Times New Roman" w:hAnsi="Times New Roman" w:cs="Times New Roman"/>
                <w:color w:val="auto"/>
              </w:rPr>
            </w:pPr>
            <w:r w:rsidRPr="00B64300">
              <w:rPr>
                <w:rFonts w:ascii="Times New Roman" w:hAnsi="Times New Roman" w:cs="Times New Roman"/>
                <w:color w:val="auto"/>
              </w:rPr>
              <w:t xml:space="preserve">Ja pēc kūdras ieguves pārtraukšanas atlikušais kūdras slānis ir ar zemu </w:t>
            </w:r>
            <w:proofErr w:type="spellStart"/>
            <w:r w:rsidRPr="00B64300">
              <w:rPr>
                <w:rFonts w:ascii="Times New Roman" w:hAnsi="Times New Roman" w:cs="Times New Roman"/>
                <w:color w:val="auto"/>
              </w:rPr>
              <w:t>pH</w:t>
            </w:r>
            <w:proofErr w:type="spellEnd"/>
            <w:r w:rsidRPr="00B64300">
              <w:rPr>
                <w:rFonts w:ascii="Times New Roman" w:hAnsi="Times New Roman" w:cs="Times New Roman"/>
                <w:color w:val="auto"/>
              </w:rPr>
              <w:t>, jāveic augsnes kaļķošana. Tam ir piemēroti koksnes pelni, jo tie satur augu augšanai nepieciešamos mikro- un makroelementus, kuri parasti atradnēs pēc kūdras ieguves pabeigšanas ir nepietiekamā daudzumā.</w:t>
            </w:r>
          </w:p>
          <w:p w14:paraId="0075DA6A" w14:textId="77777777" w:rsidR="008A0918" w:rsidRPr="00B64300" w:rsidRDefault="008A0918" w:rsidP="00195465">
            <w:pPr>
              <w:suppressAutoHyphens/>
              <w:ind w:firstLine="0"/>
              <w:rPr>
                <w:rFonts w:ascii="Times New Roman" w:hAnsi="Times New Roman" w:cs="Times New Roman"/>
                <w:color w:val="auto"/>
              </w:rPr>
            </w:pPr>
            <w:r w:rsidRPr="00B64300">
              <w:rPr>
                <w:rFonts w:ascii="Times New Roman" w:hAnsi="Times New Roman" w:cs="Times New Roman"/>
                <w:color w:val="auto"/>
              </w:rPr>
              <w:t xml:space="preserve">Apmežošanai izmantotā </w:t>
            </w:r>
            <w:proofErr w:type="spellStart"/>
            <w:r w:rsidRPr="00B64300">
              <w:rPr>
                <w:rFonts w:ascii="Times New Roman" w:hAnsi="Times New Roman" w:cs="Times New Roman"/>
                <w:color w:val="auto"/>
              </w:rPr>
              <w:t>stādmateriāla</w:t>
            </w:r>
            <w:proofErr w:type="spellEnd"/>
            <w:r w:rsidRPr="00B64300">
              <w:rPr>
                <w:rFonts w:ascii="Times New Roman" w:hAnsi="Times New Roman" w:cs="Times New Roman"/>
                <w:color w:val="auto"/>
              </w:rPr>
              <w:t xml:space="preserve"> izmaksas iespējams samazināt, izvēloties ierīkot plantāciju mežu vai veicinot dabisko apmežošanos.</w:t>
            </w:r>
          </w:p>
          <w:p w14:paraId="4448C463" w14:textId="77777777" w:rsidR="008A0918" w:rsidRPr="00B64300" w:rsidRDefault="008A0918" w:rsidP="00195465">
            <w:pPr>
              <w:suppressAutoHyphens/>
              <w:ind w:firstLine="0"/>
              <w:rPr>
                <w:rFonts w:ascii="Times New Roman" w:hAnsi="Times New Roman" w:cs="Times New Roman"/>
                <w:color w:val="auto"/>
              </w:rPr>
            </w:pPr>
            <w:r w:rsidRPr="00B64300">
              <w:rPr>
                <w:rFonts w:ascii="Times New Roman" w:hAnsi="Times New Roman" w:cs="Times New Roman"/>
                <w:color w:val="auto"/>
              </w:rPr>
              <w:t>Ierīkojot plantāciju mežu, minimālais stādāmo koku skaits ir mazāks nekā tas nepieciešams, ieaudzējot mežu: priedei jāstāda par 2000, eglei, bērziem, alkšņiem par 1200 kokiem mazāk uz vienu hektāru. Izvēloties ierīkot plantāciju mežu, kam nav cirtmeta, ir iespējams mazināt riskus, ka koki pirms sasniedz cirtmetu var tikt pakļauti dažādiem riskiem (</w:t>
            </w:r>
            <w:proofErr w:type="spellStart"/>
            <w:r w:rsidRPr="00B64300">
              <w:rPr>
                <w:rFonts w:ascii="Times New Roman" w:hAnsi="Times New Roman" w:cs="Times New Roman"/>
                <w:color w:val="auto"/>
              </w:rPr>
              <w:t>vējgāzes</w:t>
            </w:r>
            <w:proofErr w:type="spellEnd"/>
            <w:r w:rsidRPr="00B64300">
              <w:rPr>
                <w:rFonts w:ascii="Times New Roman" w:hAnsi="Times New Roman" w:cs="Times New Roman"/>
                <w:color w:val="auto"/>
              </w:rPr>
              <w:t>, ugunsgrēki, kaitēkļu savairošanās), kā arī ātrāk atgūt ieguldītos finansiālos līdzekļus, veidojot īsākus aprites ciklus, nekā to nosaka meža cirtmets.</w:t>
            </w:r>
          </w:p>
          <w:p w14:paraId="36A2E66E" w14:textId="06CE42B2" w:rsidR="008A0918" w:rsidRPr="00B64300" w:rsidRDefault="008A0918" w:rsidP="00195465">
            <w:pPr>
              <w:suppressAutoHyphens/>
              <w:ind w:firstLine="0"/>
              <w:rPr>
                <w:rFonts w:ascii="Times New Roman" w:hAnsi="Times New Roman" w:cs="Times New Roman"/>
                <w:color w:val="auto"/>
              </w:rPr>
            </w:pPr>
            <w:r w:rsidRPr="00B64300">
              <w:rPr>
                <w:rFonts w:ascii="Times New Roman" w:hAnsi="Times New Roman" w:cs="Times New Roman"/>
                <w:color w:val="auto"/>
              </w:rPr>
              <w:t xml:space="preserve">Dabisko apmežošanos veicina, ielabojot un uzirdinot augsni, piemēram, panākot atjaunošanos ar kārpaino vai pūkaino bērzu vai priedi no blakus esošo </w:t>
            </w:r>
            <w:r w:rsidRPr="00B64300">
              <w:rPr>
                <w:rFonts w:ascii="Times New Roman" w:hAnsi="Times New Roman" w:cs="Times New Roman"/>
                <w:color w:val="auto"/>
              </w:rPr>
              <w:lastRenderedPageBreak/>
              <w:t xml:space="preserve">mežaudžu vēja un dzīvnieku atnestām sēklām. Izvēloties dabiskās apmežošanas scenāriju, tik un tā būs jāveic pārējie iepriekš minētie </w:t>
            </w:r>
            <w:proofErr w:type="spellStart"/>
            <w:r w:rsidRPr="00B64300">
              <w:rPr>
                <w:rFonts w:ascii="Times New Roman" w:hAnsi="Times New Roman" w:cs="Times New Roman"/>
                <w:color w:val="auto"/>
              </w:rPr>
              <w:t>kokaudzes</w:t>
            </w:r>
            <w:proofErr w:type="spellEnd"/>
            <w:r w:rsidRPr="00B64300">
              <w:rPr>
                <w:rFonts w:ascii="Times New Roman" w:hAnsi="Times New Roman" w:cs="Times New Roman"/>
                <w:color w:val="auto"/>
              </w:rPr>
              <w:t xml:space="preserve"> kopšanas pasākumi. Ja galvenais saimnieciskais mērķis ir kokmateriālu ieguve, tad jārēķinās ar par 5 līdz 20</w:t>
            </w:r>
            <w:r w:rsidR="00862D92">
              <w:rPr>
                <w:rFonts w:ascii="Times New Roman" w:hAnsi="Times New Roman" w:cs="Times New Roman"/>
                <w:color w:val="auto"/>
              </w:rPr>
              <w:t> </w:t>
            </w:r>
            <w:r w:rsidRPr="00B64300">
              <w:rPr>
                <w:rFonts w:ascii="Times New Roman" w:hAnsi="Times New Roman" w:cs="Times New Roman"/>
                <w:color w:val="auto"/>
              </w:rPr>
              <w:t>% zemāku stumbra kvalitāti un produktivitāti, nekā tas būtu panākams, izvēloties selekcionētu reproduktīvo materiālu.</w:t>
            </w:r>
          </w:p>
          <w:p w14:paraId="226ECE73" w14:textId="36D86A3E" w:rsidR="008A0918" w:rsidRPr="00B64300" w:rsidRDefault="008A0918" w:rsidP="00195465">
            <w:pPr>
              <w:suppressAutoHyphens/>
              <w:ind w:firstLine="0"/>
              <w:rPr>
                <w:rFonts w:ascii="Times New Roman" w:hAnsi="Times New Roman" w:cs="Times New Roman"/>
                <w:color w:val="auto"/>
              </w:rPr>
            </w:pPr>
            <w:r w:rsidRPr="00B64300">
              <w:rPr>
                <w:rFonts w:ascii="Times New Roman" w:hAnsi="Times New Roman" w:cs="Times New Roman"/>
                <w:color w:val="auto"/>
              </w:rPr>
              <w:t xml:space="preserve">Papildus izmaksas rada nepieciešamība mēslot augsni ne tikai pirms, bet arī pēc koku ieaudzēšanas. Papildus barības vielu ienešanu audzē veic pēc kopšanas cirtēm. </w:t>
            </w:r>
            <w:r w:rsidR="00951D18" w:rsidRPr="00B64300">
              <w:rPr>
                <w:rFonts w:ascii="Times New Roman" w:hAnsi="Times New Roman" w:cs="Times New Roman"/>
                <w:color w:val="auto"/>
              </w:rPr>
              <w:t>Audzes augšanas laikā meliorācijas sistēma ir jāuztur. I</w:t>
            </w:r>
            <w:r w:rsidRPr="00B64300">
              <w:rPr>
                <w:rFonts w:ascii="Times New Roman" w:hAnsi="Times New Roman" w:cs="Times New Roman"/>
                <w:color w:val="auto"/>
              </w:rPr>
              <w:t xml:space="preserve">lgstoši pamestās teritorijās pirms </w:t>
            </w:r>
            <w:proofErr w:type="spellStart"/>
            <w:r w:rsidRPr="00B64300">
              <w:rPr>
                <w:rFonts w:ascii="Times New Roman" w:hAnsi="Times New Roman" w:cs="Times New Roman"/>
                <w:color w:val="auto"/>
              </w:rPr>
              <w:t>kokaudzes</w:t>
            </w:r>
            <w:proofErr w:type="spellEnd"/>
            <w:r w:rsidRPr="00B64300">
              <w:rPr>
                <w:rFonts w:ascii="Times New Roman" w:hAnsi="Times New Roman" w:cs="Times New Roman"/>
                <w:color w:val="auto"/>
              </w:rPr>
              <w:t xml:space="preserve"> ieaudzēšanas jāveic meliorācijas sistēmas atjaunošana.</w:t>
            </w:r>
          </w:p>
          <w:p w14:paraId="0FF2C601" w14:textId="77777777" w:rsidR="008A0918" w:rsidRPr="00B64300" w:rsidRDefault="008A0918" w:rsidP="00195465">
            <w:pPr>
              <w:suppressAutoHyphens/>
              <w:ind w:firstLine="0"/>
              <w:rPr>
                <w:rFonts w:ascii="Times New Roman" w:hAnsi="Times New Roman" w:cs="Times New Roman"/>
                <w:color w:val="auto"/>
              </w:rPr>
            </w:pPr>
            <w:proofErr w:type="spellStart"/>
            <w:r w:rsidRPr="00B64300">
              <w:rPr>
                <w:rFonts w:ascii="Times New Roman" w:hAnsi="Times New Roman" w:cs="Times New Roman"/>
                <w:color w:val="auto"/>
              </w:rPr>
              <w:t>Kokaudzes</w:t>
            </w:r>
            <w:proofErr w:type="spellEnd"/>
            <w:r w:rsidRPr="00B64300">
              <w:rPr>
                <w:rFonts w:ascii="Times New Roman" w:hAnsi="Times New Roman" w:cs="Times New Roman"/>
                <w:color w:val="auto"/>
              </w:rPr>
              <w:t xml:space="preserve"> attīstības gaitā iegūstami kā koksnes, tā </w:t>
            </w:r>
            <w:proofErr w:type="spellStart"/>
            <w:r w:rsidRPr="00B64300">
              <w:rPr>
                <w:rFonts w:ascii="Times New Roman" w:hAnsi="Times New Roman" w:cs="Times New Roman"/>
                <w:color w:val="auto"/>
              </w:rPr>
              <w:t>nekoksnes</w:t>
            </w:r>
            <w:proofErr w:type="spellEnd"/>
            <w:r w:rsidRPr="00B64300">
              <w:rPr>
                <w:rFonts w:ascii="Times New Roman" w:hAnsi="Times New Roman" w:cs="Times New Roman"/>
                <w:color w:val="auto"/>
              </w:rPr>
              <w:t xml:space="preserve"> produkti:</w:t>
            </w:r>
          </w:p>
          <w:p w14:paraId="6FA2DEFD" w14:textId="77777777" w:rsidR="008A0918" w:rsidRPr="00B64300" w:rsidRDefault="008A0918" w:rsidP="008A0918">
            <w:pPr>
              <w:numPr>
                <w:ilvl w:val="0"/>
                <w:numId w:val="18"/>
              </w:numPr>
              <w:suppressAutoHyphens/>
              <w:rPr>
                <w:rFonts w:ascii="Times New Roman" w:hAnsi="Times New Roman" w:cs="Times New Roman"/>
                <w:color w:val="auto"/>
              </w:rPr>
            </w:pPr>
            <w:r w:rsidRPr="00B64300">
              <w:rPr>
                <w:rFonts w:ascii="Times New Roman" w:hAnsi="Times New Roman" w:cs="Times New Roman"/>
                <w:color w:val="auto"/>
              </w:rPr>
              <w:t>pēc koku stādīšanas vai dabiskās atjaunošanās veidojas zemsedze, tajā augošas sugas ir nektāra un putekšņu avots apputeksnētāju sugām visā veģetācijas sezonas garumā;</w:t>
            </w:r>
          </w:p>
          <w:p w14:paraId="56518CD1" w14:textId="77777777" w:rsidR="008A0918" w:rsidRPr="00B64300" w:rsidRDefault="008A0918" w:rsidP="008A0918">
            <w:pPr>
              <w:numPr>
                <w:ilvl w:val="0"/>
                <w:numId w:val="18"/>
              </w:numPr>
              <w:suppressAutoHyphens/>
              <w:rPr>
                <w:rFonts w:ascii="Times New Roman" w:hAnsi="Times New Roman" w:cs="Times New Roman"/>
                <w:color w:val="auto"/>
              </w:rPr>
            </w:pPr>
            <w:proofErr w:type="spellStart"/>
            <w:r w:rsidRPr="00B64300">
              <w:rPr>
                <w:rFonts w:ascii="Times New Roman" w:hAnsi="Times New Roman" w:cs="Times New Roman"/>
                <w:color w:val="auto"/>
              </w:rPr>
              <w:t>kokaudzes</w:t>
            </w:r>
            <w:proofErr w:type="spellEnd"/>
            <w:r w:rsidRPr="00B64300">
              <w:rPr>
                <w:rFonts w:ascii="Times New Roman" w:hAnsi="Times New Roman" w:cs="Times New Roman"/>
                <w:color w:val="auto"/>
              </w:rPr>
              <w:t xml:space="preserve"> retināšanā un atēnošanā var iegūt biomasu lapotā vai </w:t>
            </w:r>
            <w:proofErr w:type="spellStart"/>
            <w:r w:rsidRPr="00B64300">
              <w:rPr>
                <w:rFonts w:ascii="Times New Roman" w:hAnsi="Times New Roman" w:cs="Times New Roman"/>
                <w:color w:val="auto"/>
              </w:rPr>
              <w:t>bezlapotā</w:t>
            </w:r>
            <w:proofErr w:type="spellEnd"/>
            <w:r w:rsidRPr="00B64300">
              <w:rPr>
                <w:rFonts w:ascii="Times New Roman" w:hAnsi="Times New Roman" w:cs="Times New Roman"/>
                <w:color w:val="auto"/>
              </w:rPr>
              <w:t xml:space="preserve"> stāvoklī – to var izmantot kā enerģijas, farmācijas, kosmētikas produktu, uztura papildinātāju ražošanas izejvielu;</w:t>
            </w:r>
          </w:p>
          <w:p w14:paraId="1193FFFA" w14:textId="77777777" w:rsidR="008A0918" w:rsidRPr="00B64300" w:rsidRDefault="008A0918" w:rsidP="008A0918">
            <w:pPr>
              <w:numPr>
                <w:ilvl w:val="0"/>
                <w:numId w:val="18"/>
              </w:numPr>
              <w:suppressAutoHyphens/>
              <w:rPr>
                <w:rFonts w:ascii="Times New Roman" w:hAnsi="Times New Roman" w:cs="Times New Roman"/>
                <w:color w:val="auto"/>
              </w:rPr>
            </w:pPr>
            <w:r w:rsidRPr="00B64300">
              <w:rPr>
                <w:rFonts w:ascii="Times New Roman" w:hAnsi="Times New Roman" w:cs="Times New Roman"/>
                <w:color w:val="auto"/>
              </w:rPr>
              <w:t>ir iespēja veidot medību saimniecības un organizēt cita veida rekreāciju.</w:t>
            </w:r>
          </w:p>
          <w:p w14:paraId="775760DD" w14:textId="79F1C30B" w:rsidR="008A0918" w:rsidRPr="00747D24" w:rsidRDefault="008A0918" w:rsidP="00195465">
            <w:pPr>
              <w:suppressAutoHyphens/>
              <w:ind w:firstLine="0"/>
              <w:rPr>
                <w:rFonts w:ascii="Times New Roman" w:hAnsi="Times New Roman" w:cs="Times New Roman"/>
                <w:color w:val="auto"/>
              </w:rPr>
            </w:pPr>
            <w:r w:rsidRPr="00B64300">
              <w:rPr>
                <w:rFonts w:ascii="Times New Roman" w:hAnsi="Times New Roman" w:cs="Times New Roman"/>
                <w:color w:val="auto"/>
              </w:rPr>
              <w:t xml:space="preserve">Veicot apmežošanu, jāapzinās ar to saistītie riski un tas, ka izstrādās kūdras ieguves vietās esošajos augšanas apstākļos neveidosies I bonitātes audzes. Augot skarbākos apstākļos, pieaug tādu koku īpatsvars, kam raksturīga dažādu traucējumu izraisītas stumbra vainas – līkumainība, </w:t>
            </w:r>
            <w:proofErr w:type="spellStart"/>
            <w:r w:rsidRPr="00B64300">
              <w:rPr>
                <w:rFonts w:ascii="Times New Roman" w:hAnsi="Times New Roman" w:cs="Times New Roman"/>
                <w:color w:val="auto"/>
              </w:rPr>
              <w:t>bultgalotnes</w:t>
            </w:r>
            <w:proofErr w:type="spellEnd"/>
            <w:r w:rsidRPr="00B64300">
              <w:rPr>
                <w:rFonts w:ascii="Times New Roman" w:hAnsi="Times New Roman" w:cs="Times New Roman"/>
                <w:color w:val="auto"/>
              </w:rPr>
              <w:t xml:space="preserve">, dobumi. Ja kokiem jāaug apstākļos ar augstu gruntsūdens līmeni, tiem veidojas sekla sakņu sistēma, kas pastiprina </w:t>
            </w:r>
            <w:proofErr w:type="spellStart"/>
            <w:r w:rsidRPr="00B64300">
              <w:rPr>
                <w:rFonts w:ascii="Times New Roman" w:hAnsi="Times New Roman" w:cs="Times New Roman"/>
                <w:color w:val="auto"/>
              </w:rPr>
              <w:t>vējgāžu</w:t>
            </w:r>
            <w:proofErr w:type="spellEnd"/>
            <w:r w:rsidRPr="00B64300">
              <w:rPr>
                <w:rFonts w:ascii="Times New Roman" w:hAnsi="Times New Roman" w:cs="Times New Roman"/>
                <w:color w:val="auto"/>
              </w:rPr>
              <w:t xml:space="preserve"> risku, noslieci uz saslimšanām ar trupēm, vājāka pretošanās dažādiem patogēniem.</w:t>
            </w:r>
          </w:p>
        </w:tc>
      </w:tr>
      <w:tr w:rsidR="008A0918" w:rsidRPr="00B64300" w14:paraId="39F8E064" w14:textId="77777777" w:rsidTr="00195465">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82FA63" w14:textId="1547F1C3" w:rsidR="008A0918" w:rsidRPr="00B64300" w:rsidRDefault="00EA2147" w:rsidP="000145DF">
            <w:pPr>
              <w:ind w:firstLine="0"/>
              <w:jc w:val="left"/>
              <w:rPr>
                <w:rFonts w:ascii="Times New Roman" w:hAnsi="Times New Roman" w:cs="Times New Roman"/>
                <w:b/>
                <w:bCs/>
                <w:color w:val="auto"/>
              </w:rPr>
            </w:pPr>
            <w:r w:rsidRPr="00B64300">
              <w:rPr>
                <w:rFonts w:ascii="Times New Roman" w:hAnsi="Times New Roman" w:cs="Times New Roman"/>
                <w:b/>
                <w:color w:val="auto"/>
              </w:rPr>
              <w:lastRenderedPageBreak/>
              <w:t>Iespējam</w:t>
            </w:r>
            <w:r w:rsidR="00C64154" w:rsidRPr="00B64300">
              <w:rPr>
                <w:rFonts w:ascii="Times New Roman" w:hAnsi="Times New Roman" w:cs="Times New Roman"/>
                <w:b/>
                <w:color w:val="auto"/>
              </w:rPr>
              <w:t>ie</w:t>
            </w:r>
            <w:r w:rsidRPr="00B64300">
              <w:rPr>
                <w:rFonts w:ascii="Times New Roman" w:hAnsi="Times New Roman" w:cs="Times New Roman"/>
                <w:b/>
                <w:color w:val="auto"/>
              </w:rPr>
              <w:t xml:space="preserve"> rekultivācijas darb</w:t>
            </w:r>
            <w:r w:rsidR="00C64154" w:rsidRPr="00B64300">
              <w:rPr>
                <w:rFonts w:ascii="Times New Roman" w:hAnsi="Times New Roman" w:cs="Times New Roman"/>
                <w:b/>
                <w:color w:val="auto"/>
              </w:rPr>
              <w:t>i</w:t>
            </w:r>
          </w:p>
        </w:tc>
        <w:tc>
          <w:tcPr>
            <w:tcW w:w="70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C5EFA6" w14:textId="3605A227" w:rsidR="00DC014C" w:rsidRPr="00B64300" w:rsidRDefault="00C64154" w:rsidP="00DC014C">
            <w:pPr>
              <w:jc w:val="center"/>
              <w:rPr>
                <w:rFonts w:ascii="Times New Roman" w:hAnsi="Times New Roman" w:cs="Times New Roman"/>
                <w:b/>
              </w:rPr>
            </w:pPr>
            <w:r w:rsidRPr="00B64300">
              <w:rPr>
                <w:rFonts w:ascii="Times New Roman" w:hAnsi="Times New Roman" w:cs="Times New Roman"/>
                <w:b/>
              </w:rPr>
              <w:t xml:space="preserve">Iespējamās </w:t>
            </w:r>
            <w:r w:rsidR="00DC014C" w:rsidRPr="00B64300">
              <w:rPr>
                <w:rFonts w:ascii="Times New Roman" w:hAnsi="Times New Roman" w:cs="Times New Roman"/>
                <w:b/>
              </w:rPr>
              <w:t xml:space="preserve"> izmaksas</w:t>
            </w:r>
          </w:p>
          <w:tbl>
            <w:tblPr>
              <w:tblW w:w="6904" w:type="dxa"/>
              <w:tblLayout w:type="fixed"/>
              <w:tblLook w:val="04A0" w:firstRow="1" w:lastRow="0" w:firstColumn="1" w:lastColumn="0" w:noHBand="0" w:noVBand="1"/>
            </w:tblPr>
            <w:tblGrid>
              <w:gridCol w:w="4281"/>
              <w:gridCol w:w="1418"/>
              <w:gridCol w:w="1205"/>
            </w:tblGrid>
            <w:tr w:rsidR="00DC014C" w:rsidRPr="00B64300" w14:paraId="34709619" w14:textId="77777777" w:rsidTr="004C2B0D">
              <w:trPr>
                <w:trHeight w:val="319"/>
              </w:trPr>
              <w:tc>
                <w:tcPr>
                  <w:tcW w:w="428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879AEF" w14:textId="77777777" w:rsidR="00DC014C" w:rsidRPr="00B64300" w:rsidRDefault="00DC014C" w:rsidP="00AC4CD0">
                  <w:pPr>
                    <w:ind w:firstLine="0"/>
                    <w:jc w:val="center"/>
                    <w:rPr>
                      <w:rFonts w:ascii="Times New Roman" w:eastAsia="Times New Roman" w:hAnsi="Times New Roman" w:cs="Times New Roman"/>
                      <w:b/>
                      <w:bCs/>
                      <w:color w:val="000000"/>
                      <w:lang w:eastAsia="lv-LV"/>
                    </w:rPr>
                  </w:pPr>
                  <w:r w:rsidRPr="00B64300">
                    <w:rPr>
                      <w:rFonts w:ascii="Times New Roman" w:eastAsia="Times New Roman" w:hAnsi="Times New Roman" w:cs="Times New Roman"/>
                      <w:b/>
                      <w:bCs/>
                      <w:color w:val="000000"/>
                      <w:lang w:eastAsia="lv-LV"/>
                    </w:rPr>
                    <w:t>Darbības</w:t>
                  </w:r>
                </w:p>
              </w:tc>
              <w:tc>
                <w:tcPr>
                  <w:tcW w:w="1418" w:type="dxa"/>
                  <w:tcBorders>
                    <w:top w:val="single" w:sz="8" w:space="0" w:color="auto"/>
                    <w:left w:val="nil"/>
                    <w:bottom w:val="single" w:sz="8" w:space="0" w:color="auto"/>
                    <w:right w:val="single" w:sz="4" w:space="0" w:color="auto"/>
                  </w:tcBorders>
                </w:tcPr>
                <w:p w14:paraId="4A4F7E51" w14:textId="77777777" w:rsidR="00DC014C" w:rsidRPr="00B64300" w:rsidRDefault="00DC014C" w:rsidP="00DC014C">
                  <w:pPr>
                    <w:ind w:firstLine="0"/>
                    <w:jc w:val="center"/>
                    <w:rPr>
                      <w:rFonts w:ascii="Times New Roman" w:eastAsia="Times New Roman" w:hAnsi="Times New Roman" w:cs="Times New Roman"/>
                      <w:b/>
                      <w:bCs/>
                      <w:color w:val="000000"/>
                      <w:lang w:eastAsia="lv-LV"/>
                    </w:rPr>
                  </w:pPr>
                  <w:r w:rsidRPr="00B64300">
                    <w:rPr>
                      <w:rFonts w:ascii="Times New Roman" w:eastAsia="Times New Roman" w:hAnsi="Times New Roman" w:cs="Times New Roman"/>
                      <w:b/>
                      <w:bCs/>
                      <w:color w:val="000000"/>
                      <w:lang w:eastAsia="lv-LV"/>
                    </w:rPr>
                    <w:t>Mērvienība</w:t>
                  </w:r>
                </w:p>
              </w:tc>
              <w:tc>
                <w:tcPr>
                  <w:tcW w:w="1205"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6ADCBCE" w14:textId="08F1222B" w:rsidR="00DC014C" w:rsidRPr="00952A72" w:rsidRDefault="00952A72" w:rsidP="00DC014C">
                  <w:pPr>
                    <w:ind w:firstLine="0"/>
                    <w:jc w:val="center"/>
                    <w:rPr>
                      <w:rFonts w:ascii="Times New Roman" w:eastAsia="Times New Roman" w:hAnsi="Times New Roman" w:cs="Times New Roman"/>
                      <w:b/>
                      <w:bCs/>
                      <w:i/>
                      <w:color w:val="000000"/>
                      <w:lang w:eastAsia="lv-LV"/>
                    </w:rPr>
                  </w:pPr>
                  <w:proofErr w:type="spellStart"/>
                  <w:r w:rsidRPr="00952A72">
                    <w:rPr>
                      <w:rFonts w:ascii="Times New Roman" w:eastAsia="Times New Roman" w:hAnsi="Times New Roman" w:cs="Times New Roman"/>
                      <w:b/>
                      <w:bCs/>
                      <w:i/>
                      <w:color w:val="000000"/>
                      <w:lang w:eastAsia="lv-LV"/>
                    </w:rPr>
                    <w:t>euro</w:t>
                  </w:r>
                  <w:proofErr w:type="spellEnd"/>
                </w:p>
              </w:tc>
            </w:tr>
            <w:tr w:rsidR="00DC014C" w:rsidRPr="00B64300" w14:paraId="7F397224" w14:textId="77777777" w:rsidTr="004C2B0D">
              <w:trPr>
                <w:trHeight w:val="304"/>
              </w:trPr>
              <w:tc>
                <w:tcPr>
                  <w:tcW w:w="428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21E82F" w14:textId="77777777" w:rsidR="00DC014C" w:rsidRPr="00B64300" w:rsidRDefault="00DC014C" w:rsidP="00DC014C">
                  <w:pPr>
                    <w:ind w:firstLine="0"/>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attīrīšana no izveidojušās veģetācijas</w:t>
                  </w:r>
                </w:p>
              </w:tc>
              <w:tc>
                <w:tcPr>
                  <w:tcW w:w="1418" w:type="dxa"/>
                  <w:tcBorders>
                    <w:top w:val="single" w:sz="8" w:space="0" w:color="auto"/>
                    <w:left w:val="nil"/>
                    <w:bottom w:val="single" w:sz="8" w:space="0" w:color="auto"/>
                    <w:right w:val="single" w:sz="4" w:space="0" w:color="auto"/>
                  </w:tcBorders>
                </w:tcPr>
                <w:p w14:paraId="67D506D9"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05" w:type="dxa"/>
                  <w:tcBorders>
                    <w:top w:val="single" w:sz="8" w:space="0" w:color="auto"/>
                    <w:left w:val="single" w:sz="4" w:space="0" w:color="auto"/>
                    <w:bottom w:val="single" w:sz="8" w:space="0" w:color="auto"/>
                    <w:right w:val="single" w:sz="8" w:space="0" w:color="auto"/>
                  </w:tcBorders>
                  <w:shd w:val="clear" w:color="auto" w:fill="auto"/>
                  <w:noWrap/>
                  <w:vAlign w:val="center"/>
                </w:tcPr>
                <w:p w14:paraId="7274A060"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1200-2000</w:t>
                  </w:r>
                </w:p>
              </w:tc>
            </w:tr>
            <w:tr w:rsidR="00DC014C" w:rsidRPr="00B64300" w14:paraId="0619F6BB" w14:textId="77777777" w:rsidTr="004C2B0D">
              <w:trPr>
                <w:trHeight w:val="304"/>
              </w:trPr>
              <w:tc>
                <w:tcPr>
                  <w:tcW w:w="428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DCC53D" w14:textId="77777777" w:rsidR="00DC014C" w:rsidRPr="00B64300" w:rsidRDefault="00DC014C" w:rsidP="00DC014C">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Celmu, siekstu  novākšana</w:t>
                  </w:r>
                </w:p>
              </w:tc>
              <w:tc>
                <w:tcPr>
                  <w:tcW w:w="1418" w:type="dxa"/>
                  <w:tcBorders>
                    <w:top w:val="single" w:sz="8" w:space="0" w:color="auto"/>
                    <w:left w:val="nil"/>
                    <w:bottom w:val="single" w:sz="8" w:space="0" w:color="auto"/>
                    <w:right w:val="single" w:sz="4" w:space="0" w:color="auto"/>
                  </w:tcBorders>
                </w:tcPr>
                <w:p w14:paraId="0587A03D"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05" w:type="dxa"/>
                  <w:tcBorders>
                    <w:top w:val="single" w:sz="8" w:space="0" w:color="auto"/>
                    <w:left w:val="single" w:sz="4" w:space="0" w:color="auto"/>
                    <w:bottom w:val="single" w:sz="8" w:space="0" w:color="auto"/>
                    <w:right w:val="single" w:sz="8" w:space="0" w:color="auto"/>
                  </w:tcBorders>
                  <w:shd w:val="clear" w:color="auto" w:fill="auto"/>
                  <w:noWrap/>
                  <w:vAlign w:val="center"/>
                </w:tcPr>
                <w:p w14:paraId="3F1AE6ED"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100-150</w:t>
                  </w:r>
                </w:p>
              </w:tc>
            </w:tr>
            <w:tr w:rsidR="00DC014C" w:rsidRPr="00B64300" w14:paraId="39E4A2C6" w14:textId="77777777" w:rsidTr="004C2B0D">
              <w:trPr>
                <w:trHeight w:val="304"/>
              </w:trPr>
              <w:tc>
                <w:tcPr>
                  <w:tcW w:w="428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1B153D" w14:textId="720EE328" w:rsidR="00DC014C" w:rsidRPr="00B64300" w:rsidRDefault="00DC014C" w:rsidP="00DC014C">
                  <w:pPr>
                    <w:ind w:firstLine="0"/>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w:t>
                  </w:r>
                  <w:r w:rsidR="00C64154" w:rsidRPr="00B64300">
                    <w:rPr>
                      <w:rFonts w:ascii="Times New Roman" w:eastAsia="Times New Roman" w:hAnsi="Times New Roman" w:cs="Times New Roman"/>
                      <w:color w:val="000000"/>
                      <w:lang w:eastAsia="lv-LV"/>
                    </w:rPr>
                    <w:t xml:space="preserve">teritorijas </w:t>
                  </w:r>
                  <w:r w:rsidRPr="00B64300">
                    <w:rPr>
                      <w:rFonts w:ascii="Times New Roman" w:eastAsia="Times New Roman" w:hAnsi="Times New Roman" w:cs="Times New Roman"/>
                      <w:color w:val="000000"/>
                      <w:lang w:eastAsia="lv-LV"/>
                    </w:rPr>
                    <w:t>aparšana</w:t>
                  </w:r>
                </w:p>
              </w:tc>
              <w:tc>
                <w:tcPr>
                  <w:tcW w:w="1418" w:type="dxa"/>
                  <w:tcBorders>
                    <w:top w:val="single" w:sz="8" w:space="0" w:color="auto"/>
                    <w:left w:val="nil"/>
                    <w:bottom w:val="single" w:sz="8" w:space="0" w:color="auto"/>
                    <w:right w:val="single" w:sz="4" w:space="0" w:color="auto"/>
                  </w:tcBorders>
                </w:tcPr>
                <w:p w14:paraId="030A8C92"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05" w:type="dxa"/>
                  <w:tcBorders>
                    <w:top w:val="single" w:sz="8" w:space="0" w:color="auto"/>
                    <w:left w:val="single" w:sz="4" w:space="0" w:color="auto"/>
                    <w:bottom w:val="single" w:sz="8" w:space="0" w:color="auto"/>
                    <w:right w:val="single" w:sz="8" w:space="0" w:color="auto"/>
                  </w:tcBorders>
                  <w:shd w:val="clear" w:color="auto" w:fill="auto"/>
                  <w:noWrap/>
                  <w:vAlign w:val="center"/>
                </w:tcPr>
                <w:p w14:paraId="46BF747C"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50-100</w:t>
                  </w:r>
                </w:p>
              </w:tc>
            </w:tr>
            <w:tr w:rsidR="00DC014C" w:rsidRPr="00B64300" w14:paraId="62A0177F" w14:textId="77777777" w:rsidTr="004C2B0D">
              <w:trPr>
                <w:trHeight w:val="304"/>
              </w:trPr>
              <w:tc>
                <w:tcPr>
                  <w:tcW w:w="428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455BBA" w14:textId="77777777" w:rsidR="00DC014C" w:rsidRPr="00B64300" w:rsidRDefault="00DC014C" w:rsidP="00DC014C">
                  <w:pPr>
                    <w:ind w:firstLine="0"/>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kultivēšana</w:t>
                  </w:r>
                </w:p>
              </w:tc>
              <w:tc>
                <w:tcPr>
                  <w:tcW w:w="1418" w:type="dxa"/>
                  <w:tcBorders>
                    <w:top w:val="single" w:sz="8" w:space="0" w:color="auto"/>
                    <w:left w:val="nil"/>
                    <w:bottom w:val="single" w:sz="8" w:space="0" w:color="auto"/>
                    <w:right w:val="single" w:sz="4" w:space="0" w:color="auto"/>
                  </w:tcBorders>
                </w:tcPr>
                <w:p w14:paraId="66DCA138"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05" w:type="dxa"/>
                  <w:tcBorders>
                    <w:top w:val="single" w:sz="8" w:space="0" w:color="auto"/>
                    <w:left w:val="single" w:sz="4" w:space="0" w:color="auto"/>
                    <w:bottom w:val="single" w:sz="8" w:space="0" w:color="auto"/>
                    <w:right w:val="single" w:sz="8" w:space="0" w:color="auto"/>
                  </w:tcBorders>
                  <w:shd w:val="clear" w:color="auto" w:fill="auto"/>
                  <w:noWrap/>
                  <w:vAlign w:val="center"/>
                </w:tcPr>
                <w:p w14:paraId="3921D974"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w:t>
                  </w:r>
                </w:p>
              </w:tc>
            </w:tr>
            <w:tr w:rsidR="00DC014C" w:rsidRPr="00B64300" w14:paraId="716059CA" w14:textId="77777777" w:rsidTr="004C2B0D">
              <w:trPr>
                <w:trHeight w:val="304"/>
              </w:trPr>
              <w:tc>
                <w:tcPr>
                  <w:tcW w:w="428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B2539B" w14:textId="77777777" w:rsidR="00DC014C" w:rsidRPr="00B64300" w:rsidRDefault="00DC014C" w:rsidP="00AC4CD0">
                  <w:pPr>
                    <w:ind w:firstLine="0"/>
                    <w:jc w:val="left"/>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šķīvošana</w:t>
                  </w:r>
                </w:p>
              </w:tc>
              <w:tc>
                <w:tcPr>
                  <w:tcW w:w="1418" w:type="dxa"/>
                  <w:tcBorders>
                    <w:top w:val="single" w:sz="8" w:space="0" w:color="auto"/>
                    <w:left w:val="nil"/>
                    <w:bottom w:val="single" w:sz="8" w:space="0" w:color="auto"/>
                    <w:right w:val="single" w:sz="4" w:space="0" w:color="auto"/>
                  </w:tcBorders>
                </w:tcPr>
                <w:p w14:paraId="7E3E2D6F"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05" w:type="dxa"/>
                  <w:tcBorders>
                    <w:top w:val="single" w:sz="8" w:space="0" w:color="auto"/>
                    <w:left w:val="single" w:sz="4" w:space="0" w:color="auto"/>
                    <w:bottom w:val="single" w:sz="8" w:space="0" w:color="auto"/>
                    <w:right w:val="single" w:sz="8" w:space="0" w:color="auto"/>
                  </w:tcBorders>
                  <w:shd w:val="clear" w:color="auto" w:fill="auto"/>
                  <w:noWrap/>
                  <w:vAlign w:val="center"/>
                </w:tcPr>
                <w:p w14:paraId="3261EA25"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70</w:t>
                  </w:r>
                </w:p>
              </w:tc>
            </w:tr>
            <w:tr w:rsidR="00DC014C" w:rsidRPr="00B64300" w14:paraId="7A0BFDFD" w14:textId="77777777" w:rsidTr="004C2B0D">
              <w:trPr>
                <w:trHeight w:val="304"/>
              </w:trPr>
              <w:tc>
                <w:tcPr>
                  <w:tcW w:w="428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619E1C" w14:textId="77777777" w:rsidR="00DC014C" w:rsidRPr="00B64300" w:rsidRDefault="00DC014C" w:rsidP="00AC4CD0">
                  <w:pPr>
                    <w:ind w:firstLine="0"/>
                    <w:jc w:val="left"/>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ecēšana</w:t>
                  </w:r>
                </w:p>
              </w:tc>
              <w:tc>
                <w:tcPr>
                  <w:tcW w:w="1418" w:type="dxa"/>
                  <w:tcBorders>
                    <w:top w:val="single" w:sz="8" w:space="0" w:color="auto"/>
                    <w:left w:val="nil"/>
                    <w:bottom w:val="single" w:sz="8" w:space="0" w:color="auto"/>
                    <w:right w:val="single" w:sz="4" w:space="0" w:color="auto"/>
                  </w:tcBorders>
                </w:tcPr>
                <w:p w14:paraId="73FB583C"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05" w:type="dxa"/>
                  <w:tcBorders>
                    <w:top w:val="single" w:sz="8" w:space="0" w:color="auto"/>
                    <w:left w:val="single" w:sz="4" w:space="0" w:color="auto"/>
                    <w:bottom w:val="single" w:sz="8" w:space="0" w:color="auto"/>
                    <w:right w:val="single" w:sz="8" w:space="0" w:color="auto"/>
                  </w:tcBorders>
                  <w:shd w:val="clear" w:color="auto" w:fill="auto"/>
                  <w:noWrap/>
                  <w:vAlign w:val="center"/>
                </w:tcPr>
                <w:p w14:paraId="0C74DB41"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w:t>
                  </w:r>
                </w:p>
              </w:tc>
            </w:tr>
            <w:tr w:rsidR="00DC014C" w:rsidRPr="00B64300" w14:paraId="56781B61" w14:textId="77777777" w:rsidTr="004C2B0D">
              <w:trPr>
                <w:trHeight w:val="304"/>
              </w:trPr>
              <w:tc>
                <w:tcPr>
                  <w:tcW w:w="4281" w:type="dxa"/>
                  <w:tcBorders>
                    <w:top w:val="nil"/>
                    <w:left w:val="single" w:sz="8" w:space="0" w:color="auto"/>
                    <w:bottom w:val="single" w:sz="4" w:space="0" w:color="auto"/>
                    <w:right w:val="single" w:sz="8" w:space="0" w:color="auto"/>
                  </w:tcBorders>
                  <w:shd w:val="clear" w:color="auto" w:fill="auto"/>
                  <w:noWrap/>
                  <w:vAlign w:val="center"/>
                </w:tcPr>
                <w:p w14:paraId="2C99FD11" w14:textId="77777777" w:rsidR="00DC014C" w:rsidRPr="00B64300" w:rsidRDefault="00DC014C" w:rsidP="00AC4CD0">
                  <w:pPr>
                    <w:ind w:firstLine="0"/>
                    <w:jc w:val="left"/>
                    <w:rPr>
                      <w:rFonts w:ascii="Times New Roman" w:eastAsia="Times New Roman" w:hAnsi="Times New Roman" w:cs="Times New Roman"/>
                      <w:lang w:eastAsia="lv-LV"/>
                    </w:rPr>
                  </w:pPr>
                  <w:r w:rsidRPr="00B64300">
                    <w:rPr>
                      <w:rFonts w:ascii="Times New Roman" w:eastAsia="Times New Roman" w:hAnsi="Times New Roman" w:cs="Times New Roman"/>
                      <w:lang w:eastAsia="lv-LV"/>
                    </w:rPr>
                    <w:t>Lauku attīrīšana, vecās būvtehnikas, būvmateriālu, citu atkritumu izvešana</w:t>
                  </w:r>
                </w:p>
              </w:tc>
              <w:tc>
                <w:tcPr>
                  <w:tcW w:w="1418" w:type="dxa"/>
                  <w:tcBorders>
                    <w:top w:val="nil"/>
                    <w:left w:val="nil"/>
                    <w:bottom w:val="single" w:sz="4" w:space="0" w:color="auto"/>
                    <w:right w:val="single" w:sz="4" w:space="0" w:color="auto"/>
                  </w:tcBorders>
                </w:tcPr>
                <w:p w14:paraId="2A8E38D6"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05" w:type="dxa"/>
                  <w:tcBorders>
                    <w:top w:val="nil"/>
                    <w:left w:val="single" w:sz="4" w:space="0" w:color="auto"/>
                    <w:bottom w:val="single" w:sz="4" w:space="0" w:color="auto"/>
                    <w:right w:val="single" w:sz="8" w:space="0" w:color="auto"/>
                  </w:tcBorders>
                  <w:shd w:val="clear" w:color="auto" w:fill="auto"/>
                  <w:noWrap/>
                  <w:vAlign w:val="center"/>
                </w:tcPr>
                <w:p w14:paraId="2D274468" w14:textId="77777777" w:rsidR="00DC014C" w:rsidRPr="00B64300" w:rsidRDefault="00DC014C" w:rsidP="00DC014C">
                  <w:pPr>
                    <w:ind w:firstLine="0"/>
                    <w:jc w:val="center"/>
                    <w:rPr>
                      <w:rFonts w:ascii="Times New Roman" w:eastAsia="Times New Roman" w:hAnsi="Times New Roman" w:cs="Times New Roman"/>
                      <w:lang w:eastAsia="lv-LV"/>
                    </w:rPr>
                  </w:pPr>
                  <w:r w:rsidRPr="00B64300">
                    <w:rPr>
                      <w:rFonts w:ascii="Times New Roman" w:eastAsia="Times New Roman" w:hAnsi="Times New Roman" w:cs="Times New Roman"/>
                      <w:lang w:eastAsia="lv-LV"/>
                    </w:rPr>
                    <w:t>50</w:t>
                  </w:r>
                </w:p>
              </w:tc>
            </w:tr>
            <w:tr w:rsidR="00DC014C" w:rsidRPr="00B64300" w14:paraId="6101D1EA" w14:textId="77777777" w:rsidTr="004C2B0D">
              <w:trPr>
                <w:trHeight w:val="304"/>
              </w:trPr>
              <w:tc>
                <w:tcPr>
                  <w:tcW w:w="4281" w:type="dxa"/>
                  <w:tcBorders>
                    <w:top w:val="nil"/>
                    <w:left w:val="single" w:sz="8" w:space="0" w:color="auto"/>
                    <w:bottom w:val="single" w:sz="4" w:space="0" w:color="auto"/>
                    <w:right w:val="single" w:sz="8" w:space="0" w:color="auto"/>
                  </w:tcBorders>
                  <w:shd w:val="clear" w:color="auto" w:fill="auto"/>
                  <w:noWrap/>
                  <w:vAlign w:val="center"/>
                </w:tcPr>
                <w:p w14:paraId="58BF2AA9" w14:textId="77777777" w:rsidR="00DC014C" w:rsidRPr="00B64300" w:rsidRDefault="00DC014C" w:rsidP="00AC4CD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Jaunas meliorācijas sistēmas izveidošana</w:t>
                  </w:r>
                </w:p>
              </w:tc>
              <w:tc>
                <w:tcPr>
                  <w:tcW w:w="1418" w:type="dxa"/>
                  <w:tcBorders>
                    <w:top w:val="nil"/>
                    <w:left w:val="nil"/>
                    <w:bottom w:val="single" w:sz="4" w:space="0" w:color="auto"/>
                    <w:right w:val="single" w:sz="4" w:space="0" w:color="auto"/>
                  </w:tcBorders>
                </w:tcPr>
                <w:p w14:paraId="38D467BE"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05" w:type="dxa"/>
                  <w:tcBorders>
                    <w:top w:val="nil"/>
                    <w:left w:val="single" w:sz="4" w:space="0" w:color="auto"/>
                    <w:bottom w:val="single" w:sz="4" w:space="0" w:color="auto"/>
                    <w:right w:val="single" w:sz="8" w:space="0" w:color="auto"/>
                  </w:tcBorders>
                  <w:shd w:val="clear" w:color="auto" w:fill="auto"/>
                  <w:noWrap/>
                  <w:vAlign w:val="center"/>
                </w:tcPr>
                <w:p w14:paraId="479CAF67"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1500-2500</w:t>
                  </w:r>
                </w:p>
              </w:tc>
            </w:tr>
            <w:tr w:rsidR="00DC014C" w:rsidRPr="00B64300" w14:paraId="590395A8" w14:textId="77777777" w:rsidTr="004C2B0D">
              <w:trPr>
                <w:trHeight w:val="304"/>
              </w:trPr>
              <w:tc>
                <w:tcPr>
                  <w:tcW w:w="4281" w:type="dxa"/>
                  <w:tcBorders>
                    <w:top w:val="nil"/>
                    <w:left w:val="single" w:sz="8" w:space="0" w:color="auto"/>
                    <w:bottom w:val="single" w:sz="4" w:space="0" w:color="auto"/>
                    <w:right w:val="single" w:sz="8" w:space="0" w:color="auto"/>
                  </w:tcBorders>
                  <w:shd w:val="clear" w:color="auto" w:fill="auto"/>
                  <w:noWrap/>
                  <w:vAlign w:val="center"/>
                </w:tcPr>
                <w:p w14:paraId="1DDEF37F" w14:textId="77777777" w:rsidR="00DC014C" w:rsidRPr="00B64300" w:rsidRDefault="00DC014C" w:rsidP="00AC4CD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Drenu sistēmas ierīkošana</w:t>
                  </w:r>
                </w:p>
              </w:tc>
              <w:tc>
                <w:tcPr>
                  <w:tcW w:w="1418" w:type="dxa"/>
                  <w:tcBorders>
                    <w:top w:val="nil"/>
                    <w:left w:val="nil"/>
                    <w:bottom w:val="single" w:sz="4" w:space="0" w:color="auto"/>
                    <w:right w:val="single" w:sz="4" w:space="0" w:color="auto"/>
                  </w:tcBorders>
                </w:tcPr>
                <w:p w14:paraId="0D3021C9"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05" w:type="dxa"/>
                  <w:tcBorders>
                    <w:top w:val="nil"/>
                    <w:left w:val="single" w:sz="4" w:space="0" w:color="auto"/>
                    <w:bottom w:val="single" w:sz="4" w:space="0" w:color="auto"/>
                    <w:right w:val="single" w:sz="8" w:space="0" w:color="auto"/>
                  </w:tcBorders>
                  <w:shd w:val="clear" w:color="auto" w:fill="auto"/>
                  <w:noWrap/>
                  <w:vAlign w:val="center"/>
                </w:tcPr>
                <w:p w14:paraId="0A8CDCE9"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3700</w:t>
                  </w:r>
                </w:p>
              </w:tc>
            </w:tr>
            <w:tr w:rsidR="00DC014C" w:rsidRPr="00B64300" w14:paraId="70EEF9B3" w14:textId="77777777" w:rsidTr="004C2B0D">
              <w:trPr>
                <w:trHeight w:val="304"/>
              </w:trPr>
              <w:tc>
                <w:tcPr>
                  <w:tcW w:w="4281" w:type="dxa"/>
                  <w:tcBorders>
                    <w:top w:val="nil"/>
                    <w:left w:val="single" w:sz="8" w:space="0" w:color="auto"/>
                    <w:bottom w:val="single" w:sz="4" w:space="0" w:color="auto"/>
                    <w:right w:val="single" w:sz="8" w:space="0" w:color="auto"/>
                  </w:tcBorders>
                  <w:shd w:val="clear" w:color="auto" w:fill="auto"/>
                  <w:noWrap/>
                  <w:vAlign w:val="center"/>
                </w:tcPr>
                <w:p w14:paraId="79914504" w14:textId="77777777" w:rsidR="00DC014C" w:rsidRPr="00B64300" w:rsidRDefault="00DC014C" w:rsidP="00AC4CD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Vaļēju grāvju ierīkošana (atkarīgs no m)</w:t>
                  </w:r>
                </w:p>
              </w:tc>
              <w:tc>
                <w:tcPr>
                  <w:tcW w:w="1418" w:type="dxa"/>
                  <w:tcBorders>
                    <w:top w:val="nil"/>
                    <w:left w:val="nil"/>
                    <w:bottom w:val="single" w:sz="4" w:space="0" w:color="auto"/>
                    <w:right w:val="single" w:sz="4" w:space="0" w:color="auto"/>
                  </w:tcBorders>
                </w:tcPr>
                <w:p w14:paraId="55119560"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05" w:type="dxa"/>
                  <w:tcBorders>
                    <w:top w:val="nil"/>
                    <w:left w:val="single" w:sz="4" w:space="0" w:color="auto"/>
                    <w:bottom w:val="single" w:sz="4" w:space="0" w:color="auto"/>
                    <w:right w:val="single" w:sz="8" w:space="0" w:color="auto"/>
                  </w:tcBorders>
                  <w:shd w:val="clear" w:color="auto" w:fill="auto"/>
                  <w:noWrap/>
                  <w:vAlign w:val="center"/>
                </w:tcPr>
                <w:p w14:paraId="1E9C6582"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500-1500</w:t>
                  </w:r>
                </w:p>
              </w:tc>
            </w:tr>
            <w:tr w:rsidR="00DC014C" w:rsidRPr="00B64300" w14:paraId="0A24B396" w14:textId="77777777" w:rsidTr="004C2B0D">
              <w:trPr>
                <w:trHeight w:val="304"/>
              </w:trPr>
              <w:tc>
                <w:tcPr>
                  <w:tcW w:w="4281" w:type="dxa"/>
                  <w:tcBorders>
                    <w:top w:val="nil"/>
                    <w:left w:val="single" w:sz="8" w:space="0" w:color="auto"/>
                    <w:bottom w:val="single" w:sz="4" w:space="0" w:color="auto"/>
                    <w:right w:val="single" w:sz="8" w:space="0" w:color="auto"/>
                  </w:tcBorders>
                  <w:shd w:val="clear" w:color="auto" w:fill="auto"/>
                  <w:noWrap/>
                  <w:vAlign w:val="center"/>
                </w:tcPr>
                <w:p w14:paraId="1AEE4130" w14:textId="77777777" w:rsidR="00DC014C" w:rsidRPr="00B64300" w:rsidRDefault="00DC014C" w:rsidP="00AC4CD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Esošās meliorācijas sistēmas rekonstrukcija</w:t>
                  </w:r>
                </w:p>
              </w:tc>
              <w:tc>
                <w:tcPr>
                  <w:tcW w:w="1418" w:type="dxa"/>
                  <w:tcBorders>
                    <w:top w:val="nil"/>
                    <w:left w:val="nil"/>
                    <w:bottom w:val="single" w:sz="4" w:space="0" w:color="auto"/>
                    <w:right w:val="single" w:sz="4" w:space="0" w:color="auto"/>
                  </w:tcBorders>
                </w:tcPr>
                <w:p w14:paraId="41479D56"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05" w:type="dxa"/>
                  <w:tcBorders>
                    <w:top w:val="nil"/>
                    <w:left w:val="single" w:sz="4" w:space="0" w:color="auto"/>
                    <w:bottom w:val="single" w:sz="4" w:space="0" w:color="auto"/>
                    <w:right w:val="single" w:sz="8" w:space="0" w:color="auto"/>
                  </w:tcBorders>
                  <w:shd w:val="clear" w:color="auto" w:fill="auto"/>
                  <w:noWrap/>
                  <w:vAlign w:val="center"/>
                </w:tcPr>
                <w:p w14:paraId="736BD058"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500-1500</w:t>
                  </w:r>
                </w:p>
              </w:tc>
            </w:tr>
            <w:tr w:rsidR="00DC014C" w:rsidRPr="00B64300" w14:paraId="16E5E0D6" w14:textId="77777777" w:rsidTr="004C2B0D">
              <w:trPr>
                <w:trHeight w:val="304"/>
              </w:trPr>
              <w:tc>
                <w:tcPr>
                  <w:tcW w:w="4281" w:type="dxa"/>
                  <w:tcBorders>
                    <w:top w:val="nil"/>
                    <w:left w:val="single" w:sz="8" w:space="0" w:color="auto"/>
                    <w:bottom w:val="single" w:sz="4" w:space="0" w:color="auto"/>
                    <w:right w:val="single" w:sz="8" w:space="0" w:color="auto"/>
                  </w:tcBorders>
                  <w:shd w:val="clear" w:color="auto" w:fill="auto"/>
                  <w:noWrap/>
                  <w:vAlign w:val="center"/>
                </w:tcPr>
                <w:p w14:paraId="3D0A3F75" w14:textId="77777777" w:rsidR="00DC014C" w:rsidRPr="00B64300" w:rsidRDefault="00DC014C" w:rsidP="00AC4CD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Jaunas meliorācijas sistēmas izveidošana</w:t>
                  </w:r>
                </w:p>
              </w:tc>
              <w:tc>
                <w:tcPr>
                  <w:tcW w:w="1418" w:type="dxa"/>
                  <w:tcBorders>
                    <w:top w:val="nil"/>
                    <w:left w:val="nil"/>
                    <w:bottom w:val="single" w:sz="4" w:space="0" w:color="auto"/>
                    <w:right w:val="single" w:sz="4" w:space="0" w:color="auto"/>
                  </w:tcBorders>
                </w:tcPr>
                <w:p w14:paraId="4D314DA9"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05" w:type="dxa"/>
                  <w:tcBorders>
                    <w:top w:val="nil"/>
                    <w:left w:val="single" w:sz="4" w:space="0" w:color="auto"/>
                    <w:bottom w:val="single" w:sz="4" w:space="0" w:color="auto"/>
                    <w:right w:val="single" w:sz="8" w:space="0" w:color="auto"/>
                  </w:tcBorders>
                  <w:shd w:val="clear" w:color="auto" w:fill="auto"/>
                  <w:noWrap/>
                  <w:vAlign w:val="center"/>
                </w:tcPr>
                <w:p w14:paraId="777D2448"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1500-2500</w:t>
                  </w:r>
                </w:p>
              </w:tc>
            </w:tr>
            <w:tr w:rsidR="00DC014C" w:rsidRPr="00B64300" w14:paraId="42B19F0F" w14:textId="77777777" w:rsidTr="004C2B0D">
              <w:trPr>
                <w:trHeight w:val="304"/>
              </w:trPr>
              <w:tc>
                <w:tcPr>
                  <w:tcW w:w="4281"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BEF1CD4" w14:textId="77777777" w:rsidR="00DC014C" w:rsidRPr="00B64300" w:rsidRDefault="00DC014C" w:rsidP="00AC4CD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Agroķīmiskās analīzes, ūdens analīzes</w:t>
                  </w:r>
                </w:p>
              </w:tc>
              <w:tc>
                <w:tcPr>
                  <w:tcW w:w="1418" w:type="dxa"/>
                  <w:tcBorders>
                    <w:top w:val="single" w:sz="4" w:space="0" w:color="auto"/>
                    <w:left w:val="nil"/>
                    <w:bottom w:val="single" w:sz="4" w:space="0" w:color="auto"/>
                    <w:right w:val="single" w:sz="4" w:space="0" w:color="auto"/>
                  </w:tcBorders>
                </w:tcPr>
                <w:p w14:paraId="6F31B57F" w14:textId="7820477D" w:rsidR="00DC014C" w:rsidRPr="00B64300" w:rsidRDefault="00DC014C" w:rsidP="00DC014C">
                  <w:pPr>
                    <w:ind w:firstLine="0"/>
                    <w:jc w:val="center"/>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gb</w:t>
                  </w:r>
                  <w:proofErr w:type="spellEnd"/>
                </w:p>
              </w:tc>
              <w:tc>
                <w:tcPr>
                  <w:tcW w:w="1205" w:type="dxa"/>
                  <w:tcBorders>
                    <w:top w:val="single" w:sz="4" w:space="0" w:color="auto"/>
                    <w:left w:val="single" w:sz="4" w:space="0" w:color="auto"/>
                    <w:bottom w:val="single" w:sz="4" w:space="0" w:color="auto"/>
                    <w:right w:val="single" w:sz="8" w:space="0" w:color="auto"/>
                  </w:tcBorders>
                  <w:shd w:val="clear" w:color="auto" w:fill="auto"/>
                  <w:noWrap/>
                  <w:vAlign w:val="center"/>
                </w:tcPr>
                <w:p w14:paraId="610CCA16"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w:t>
                  </w:r>
                </w:p>
              </w:tc>
            </w:tr>
            <w:tr w:rsidR="00DC014C" w:rsidRPr="00B64300" w14:paraId="64CFB2FB" w14:textId="77777777" w:rsidTr="004C2B0D">
              <w:trPr>
                <w:trHeight w:val="304"/>
              </w:trPr>
              <w:tc>
                <w:tcPr>
                  <w:tcW w:w="4281"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32FDFF6" w14:textId="77777777" w:rsidR="00DC014C" w:rsidRPr="00B64300" w:rsidRDefault="00DC014C" w:rsidP="00AC4CD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Kaļķojamā materiāla iegāde</w:t>
                  </w:r>
                </w:p>
              </w:tc>
              <w:tc>
                <w:tcPr>
                  <w:tcW w:w="1418" w:type="dxa"/>
                  <w:tcBorders>
                    <w:top w:val="single" w:sz="4" w:space="0" w:color="auto"/>
                    <w:left w:val="nil"/>
                    <w:bottom w:val="single" w:sz="4" w:space="0" w:color="auto"/>
                    <w:right w:val="single" w:sz="4" w:space="0" w:color="auto"/>
                  </w:tcBorders>
                </w:tcPr>
                <w:p w14:paraId="4EAFAE38"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t</w:t>
                  </w:r>
                </w:p>
              </w:tc>
              <w:tc>
                <w:tcPr>
                  <w:tcW w:w="1205" w:type="dxa"/>
                  <w:tcBorders>
                    <w:top w:val="single" w:sz="4" w:space="0" w:color="auto"/>
                    <w:left w:val="single" w:sz="4" w:space="0" w:color="auto"/>
                    <w:bottom w:val="single" w:sz="4" w:space="0" w:color="auto"/>
                    <w:right w:val="single" w:sz="8" w:space="0" w:color="auto"/>
                  </w:tcBorders>
                  <w:shd w:val="clear" w:color="auto" w:fill="auto"/>
                  <w:noWrap/>
                  <w:vAlign w:val="center"/>
                </w:tcPr>
                <w:p w14:paraId="44BB699E"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40-120</w:t>
                  </w:r>
                </w:p>
              </w:tc>
            </w:tr>
            <w:tr w:rsidR="00DC014C" w:rsidRPr="00B64300" w14:paraId="2ED82EB6" w14:textId="77777777" w:rsidTr="004C2B0D">
              <w:trPr>
                <w:trHeight w:val="304"/>
              </w:trPr>
              <w:tc>
                <w:tcPr>
                  <w:tcW w:w="4281"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F122632" w14:textId="77777777" w:rsidR="00DC014C" w:rsidRPr="00B64300" w:rsidRDefault="00DC014C" w:rsidP="00AC4CD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Kaļķošana</w:t>
                  </w:r>
                </w:p>
              </w:tc>
              <w:tc>
                <w:tcPr>
                  <w:tcW w:w="1418" w:type="dxa"/>
                  <w:tcBorders>
                    <w:top w:val="single" w:sz="4" w:space="0" w:color="auto"/>
                    <w:left w:val="nil"/>
                    <w:bottom w:val="single" w:sz="4" w:space="0" w:color="auto"/>
                    <w:right w:val="single" w:sz="4" w:space="0" w:color="auto"/>
                  </w:tcBorders>
                </w:tcPr>
                <w:p w14:paraId="46500BEE"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05" w:type="dxa"/>
                  <w:tcBorders>
                    <w:top w:val="single" w:sz="4" w:space="0" w:color="auto"/>
                    <w:left w:val="single" w:sz="4" w:space="0" w:color="auto"/>
                    <w:bottom w:val="single" w:sz="4" w:space="0" w:color="auto"/>
                    <w:right w:val="single" w:sz="8" w:space="0" w:color="auto"/>
                  </w:tcBorders>
                  <w:shd w:val="clear" w:color="auto" w:fill="auto"/>
                  <w:noWrap/>
                  <w:vAlign w:val="center"/>
                </w:tcPr>
                <w:p w14:paraId="07E6730B"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30-60</w:t>
                  </w:r>
                </w:p>
              </w:tc>
            </w:tr>
            <w:tr w:rsidR="00DC014C" w:rsidRPr="00B64300" w14:paraId="62D75897" w14:textId="77777777" w:rsidTr="004C2B0D">
              <w:trPr>
                <w:trHeight w:val="304"/>
              </w:trPr>
              <w:tc>
                <w:tcPr>
                  <w:tcW w:w="4281"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684BB0F" w14:textId="77777777" w:rsidR="00DC014C" w:rsidRPr="00B64300" w:rsidRDefault="00DC014C" w:rsidP="00AC4CD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Minerālmēslu iegāde</w:t>
                  </w:r>
                </w:p>
              </w:tc>
              <w:tc>
                <w:tcPr>
                  <w:tcW w:w="1418" w:type="dxa"/>
                  <w:tcBorders>
                    <w:top w:val="single" w:sz="4" w:space="0" w:color="auto"/>
                    <w:left w:val="nil"/>
                    <w:bottom w:val="single" w:sz="4" w:space="0" w:color="auto"/>
                    <w:right w:val="single" w:sz="4" w:space="0" w:color="auto"/>
                  </w:tcBorders>
                </w:tcPr>
                <w:p w14:paraId="1D08F81B"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05" w:type="dxa"/>
                  <w:tcBorders>
                    <w:top w:val="single" w:sz="4" w:space="0" w:color="auto"/>
                    <w:left w:val="single" w:sz="4" w:space="0" w:color="auto"/>
                    <w:bottom w:val="single" w:sz="4" w:space="0" w:color="auto"/>
                    <w:right w:val="single" w:sz="8" w:space="0" w:color="auto"/>
                  </w:tcBorders>
                  <w:shd w:val="clear" w:color="auto" w:fill="auto"/>
                  <w:noWrap/>
                  <w:vAlign w:val="center"/>
                </w:tcPr>
                <w:p w14:paraId="7C22EC7C"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300-400</w:t>
                  </w:r>
                </w:p>
              </w:tc>
            </w:tr>
            <w:tr w:rsidR="00DC014C" w:rsidRPr="00B64300" w14:paraId="48AD2663" w14:textId="77777777" w:rsidTr="004C2B0D">
              <w:trPr>
                <w:trHeight w:val="304"/>
              </w:trPr>
              <w:tc>
                <w:tcPr>
                  <w:tcW w:w="4281"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A6E8952" w14:textId="77777777" w:rsidR="00DC014C" w:rsidRPr="00B64300" w:rsidRDefault="00DC014C" w:rsidP="00AC4CD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Minerālmēslu izkliedēšana</w:t>
                  </w:r>
                </w:p>
              </w:tc>
              <w:tc>
                <w:tcPr>
                  <w:tcW w:w="1418" w:type="dxa"/>
                  <w:tcBorders>
                    <w:top w:val="single" w:sz="4" w:space="0" w:color="auto"/>
                    <w:left w:val="nil"/>
                    <w:bottom w:val="single" w:sz="4" w:space="0" w:color="auto"/>
                    <w:right w:val="single" w:sz="4" w:space="0" w:color="auto"/>
                  </w:tcBorders>
                </w:tcPr>
                <w:p w14:paraId="7D970147"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05" w:type="dxa"/>
                  <w:tcBorders>
                    <w:top w:val="single" w:sz="4" w:space="0" w:color="auto"/>
                    <w:left w:val="single" w:sz="4" w:space="0" w:color="auto"/>
                    <w:bottom w:val="single" w:sz="4" w:space="0" w:color="auto"/>
                    <w:right w:val="single" w:sz="8" w:space="0" w:color="auto"/>
                  </w:tcBorders>
                  <w:shd w:val="clear" w:color="auto" w:fill="auto"/>
                  <w:noWrap/>
                  <w:vAlign w:val="center"/>
                </w:tcPr>
                <w:p w14:paraId="2518EF9D" w14:textId="77777777"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30-50</w:t>
                  </w:r>
                </w:p>
              </w:tc>
            </w:tr>
            <w:tr w:rsidR="00DC014C" w:rsidRPr="00B64300" w14:paraId="68835A27" w14:textId="77777777" w:rsidTr="004C2B0D">
              <w:trPr>
                <w:trHeight w:val="304"/>
              </w:trPr>
              <w:tc>
                <w:tcPr>
                  <w:tcW w:w="4281"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5A68154" w14:textId="27BD3E63" w:rsidR="00DC014C" w:rsidRPr="00B64300" w:rsidRDefault="00DC014C" w:rsidP="00AC4CD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Organisko mēslu izkliedēšana</w:t>
                  </w:r>
                </w:p>
              </w:tc>
              <w:tc>
                <w:tcPr>
                  <w:tcW w:w="1418" w:type="dxa"/>
                  <w:tcBorders>
                    <w:top w:val="single" w:sz="4" w:space="0" w:color="auto"/>
                    <w:left w:val="nil"/>
                    <w:bottom w:val="single" w:sz="4" w:space="0" w:color="auto"/>
                    <w:right w:val="single" w:sz="4" w:space="0" w:color="auto"/>
                  </w:tcBorders>
                </w:tcPr>
                <w:p w14:paraId="4FBC336E" w14:textId="58BB1B0B"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05" w:type="dxa"/>
                  <w:tcBorders>
                    <w:top w:val="single" w:sz="4" w:space="0" w:color="auto"/>
                    <w:left w:val="single" w:sz="4" w:space="0" w:color="auto"/>
                    <w:bottom w:val="single" w:sz="4" w:space="0" w:color="auto"/>
                    <w:right w:val="single" w:sz="8" w:space="0" w:color="auto"/>
                  </w:tcBorders>
                  <w:shd w:val="clear" w:color="auto" w:fill="auto"/>
                  <w:noWrap/>
                  <w:vAlign w:val="center"/>
                </w:tcPr>
                <w:p w14:paraId="020DDA7B" w14:textId="37AAA9E5"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60</w:t>
                  </w:r>
                </w:p>
              </w:tc>
            </w:tr>
            <w:tr w:rsidR="00DC014C" w:rsidRPr="00B64300" w14:paraId="162FA39B" w14:textId="77777777" w:rsidTr="004C2B0D">
              <w:trPr>
                <w:trHeight w:val="304"/>
              </w:trPr>
              <w:tc>
                <w:tcPr>
                  <w:tcW w:w="4281"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B3E913E" w14:textId="51C8C930" w:rsidR="00DC014C" w:rsidRPr="00B64300" w:rsidRDefault="00DC014C" w:rsidP="00AC4CD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Pelnu izkliedēšana</w:t>
                  </w:r>
                </w:p>
              </w:tc>
              <w:tc>
                <w:tcPr>
                  <w:tcW w:w="1418" w:type="dxa"/>
                  <w:tcBorders>
                    <w:top w:val="single" w:sz="4" w:space="0" w:color="auto"/>
                    <w:left w:val="nil"/>
                    <w:bottom w:val="single" w:sz="4" w:space="0" w:color="auto"/>
                    <w:right w:val="single" w:sz="4" w:space="0" w:color="auto"/>
                  </w:tcBorders>
                </w:tcPr>
                <w:p w14:paraId="7A56BBA1" w14:textId="0D77C77F"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05" w:type="dxa"/>
                  <w:tcBorders>
                    <w:top w:val="single" w:sz="4" w:space="0" w:color="auto"/>
                    <w:left w:val="single" w:sz="4" w:space="0" w:color="auto"/>
                    <w:bottom w:val="single" w:sz="4" w:space="0" w:color="auto"/>
                    <w:right w:val="single" w:sz="8" w:space="0" w:color="auto"/>
                  </w:tcBorders>
                  <w:shd w:val="clear" w:color="auto" w:fill="auto"/>
                  <w:noWrap/>
                  <w:vAlign w:val="center"/>
                </w:tcPr>
                <w:p w14:paraId="6C6913F6" w14:textId="4553A038"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70</w:t>
                  </w:r>
                </w:p>
              </w:tc>
            </w:tr>
            <w:tr w:rsidR="00DC014C" w:rsidRPr="00B64300" w14:paraId="0FF43594" w14:textId="77777777" w:rsidTr="004C2B0D">
              <w:trPr>
                <w:trHeight w:val="304"/>
              </w:trPr>
              <w:tc>
                <w:tcPr>
                  <w:tcW w:w="4281"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F84ADD1" w14:textId="06043835" w:rsidR="00DC014C" w:rsidRPr="00B64300" w:rsidRDefault="00DC014C" w:rsidP="00AC4CD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Melnalkšņu stādu iegāde</w:t>
                  </w:r>
                </w:p>
              </w:tc>
              <w:tc>
                <w:tcPr>
                  <w:tcW w:w="1418" w:type="dxa"/>
                  <w:tcBorders>
                    <w:top w:val="single" w:sz="4" w:space="0" w:color="auto"/>
                    <w:left w:val="nil"/>
                    <w:bottom w:val="single" w:sz="4" w:space="0" w:color="auto"/>
                    <w:right w:val="single" w:sz="4" w:space="0" w:color="auto"/>
                  </w:tcBorders>
                </w:tcPr>
                <w:p w14:paraId="400CE093" w14:textId="31E16BC0"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1000</w:t>
                  </w:r>
                  <w:r w:rsidR="00862D92">
                    <w:rPr>
                      <w:rFonts w:ascii="Times New Roman" w:eastAsia="Times New Roman" w:hAnsi="Times New Roman" w:cs="Times New Roman"/>
                      <w:color w:val="000000"/>
                      <w:lang w:eastAsia="lv-LV"/>
                    </w:rPr>
                    <w:t> </w:t>
                  </w:r>
                  <w:proofErr w:type="spellStart"/>
                  <w:r w:rsidRPr="00B64300">
                    <w:rPr>
                      <w:rFonts w:ascii="Times New Roman" w:eastAsia="Times New Roman" w:hAnsi="Times New Roman" w:cs="Times New Roman"/>
                      <w:color w:val="000000"/>
                      <w:lang w:eastAsia="lv-LV"/>
                    </w:rPr>
                    <w:t>gb</w:t>
                  </w:r>
                  <w:proofErr w:type="spellEnd"/>
                </w:p>
              </w:tc>
              <w:tc>
                <w:tcPr>
                  <w:tcW w:w="1205" w:type="dxa"/>
                  <w:tcBorders>
                    <w:top w:val="single" w:sz="4" w:space="0" w:color="auto"/>
                    <w:left w:val="single" w:sz="4" w:space="0" w:color="auto"/>
                    <w:bottom w:val="single" w:sz="4" w:space="0" w:color="auto"/>
                    <w:right w:val="single" w:sz="8" w:space="0" w:color="auto"/>
                  </w:tcBorders>
                  <w:shd w:val="clear" w:color="auto" w:fill="auto"/>
                  <w:noWrap/>
                  <w:vAlign w:val="center"/>
                </w:tcPr>
                <w:p w14:paraId="49104357" w14:textId="7D0EE0C8" w:rsidR="00DC014C" w:rsidRPr="00B64300" w:rsidRDefault="00D50F9C" w:rsidP="00DC014C">
                  <w:pPr>
                    <w:ind w:firstLine="0"/>
                    <w:jc w:val="center"/>
                    <w:rPr>
                      <w:rFonts w:ascii="Times New Roman" w:eastAsia="Times New Roman" w:hAnsi="Times New Roman" w:cs="Times New Roman"/>
                      <w:color w:val="000000"/>
                      <w:lang w:eastAsia="lv-LV"/>
                    </w:rPr>
                  </w:pPr>
                  <w:r>
                    <w:rPr>
                      <w:rFonts w:ascii="Times New Roman" w:hAnsi="Times New Roman" w:cs="Times New Roman"/>
                      <w:color w:val="000000"/>
                    </w:rPr>
                    <w:t>175-</w:t>
                  </w:r>
                  <w:r w:rsidR="00DC014C" w:rsidRPr="00B64300">
                    <w:rPr>
                      <w:rFonts w:ascii="Times New Roman" w:hAnsi="Times New Roman" w:cs="Times New Roman"/>
                      <w:color w:val="000000"/>
                    </w:rPr>
                    <w:t>240</w:t>
                  </w:r>
                </w:p>
              </w:tc>
            </w:tr>
            <w:tr w:rsidR="00DC014C" w:rsidRPr="00B64300" w14:paraId="12440CC8" w14:textId="77777777" w:rsidTr="004C2B0D">
              <w:trPr>
                <w:trHeight w:val="304"/>
              </w:trPr>
              <w:tc>
                <w:tcPr>
                  <w:tcW w:w="4281"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2A534C8" w14:textId="25654602" w:rsidR="00DC014C" w:rsidRPr="00B64300" w:rsidRDefault="00DC014C" w:rsidP="00AC4CD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Priežu stādu iegāde</w:t>
                  </w:r>
                </w:p>
              </w:tc>
              <w:tc>
                <w:tcPr>
                  <w:tcW w:w="1418" w:type="dxa"/>
                  <w:tcBorders>
                    <w:top w:val="single" w:sz="4" w:space="0" w:color="auto"/>
                    <w:left w:val="nil"/>
                    <w:bottom w:val="single" w:sz="4" w:space="0" w:color="auto"/>
                    <w:right w:val="single" w:sz="4" w:space="0" w:color="auto"/>
                  </w:tcBorders>
                </w:tcPr>
                <w:p w14:paraId="46E6D720" w14:textId="2FEF6A5C"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1000</w:t>
                  </w:r>
                  <w:r w:rsidR="00862D92">
                    <w:rPr>
                      <w:rFonts w:ascii="Times New Roman" w:eastAsia="Times New Roman" w:hAnsi="Times New Roman" w:cs="Times New Roman"/>
                      <w:color w:val="000000"/>
                      <w:lang w:eastAsia="lv-LV"/>
                    </w:rPr>
                    <w:t> </w:t>
                  </w:r>
                  <w:proofErr w:type="spellStart"/>
                  <w:r w:rsidRPr="00B64300">
                    <w:rPr>
                      <w:rFonts w:ascii="Times New Roman" w:eastAsia="Times New Roman" w:hAnsi="Times New Roman" w:cs="Times New Roman"/>
                      <w:color w:val="000000"/>
                      <w:lang w:eastAsia="lv-LV"/>
                    </w:rPr>
                    <w:t>gb</w:t>
                  </w:r>
                  <w:proofErr w:type="spellEnd"/>
                </w:p>
              </w:tc>
              <w:tc>
                <w:tcPr>
                  <w:tcW w:w="1205" w:type="dxa"/>
                  <w:tcBorders>
                    <w:top w:val="single" w:sz="4" w:space="0" w:color="auto"/>
                    <w:left w:val="single" w:sz="4" w:space="0" w:color="auto"/>
                    <w:bottom w:val="single" w:sz="4" w:space="0" w:color="auto"/>
                    <w:right w:val="single" w:sz="8" w:space="0" w:color="auto"/>
                  </w:tcBorders>
                  <w:shd w:val="clear" w:color="auto" w:fill="auto"/>
                  <w:noWrap/>
                  <w:vAlign w:val="center"/>
                </w:tcPr>
                <w:p w14:paraId="20D7CF9A" w14:textId="24E4760D" w:rsidR="00DC014C" w:rsidRPr="00B64300" w:rsidRDefault="00D50F9C" w:rsidP="00DC014C">
                  <w:pPr>
                    <w:ind w:firstLine="0"/>
                    <w:jc w:val="center"/>
                    <w:rPr>
                      <w:rFonts w:ascii="Times New Roman" w:eastAsia="Times New Roman" w:hAnsi="Times New Roman" w:cs="Times New Roman"/>
                      <w:color w:val="000000"/>
                      <w:lang w:eastAsia="lv-LV"/>
                    </w:rPr>
                  </w:pPr>
                  <w:r>
                    <w:rPr>
                      <w:rFonts w:ascii="Times New Roman" w:hAnsi="Times New Roman" w:cs="Times New Roman"/>
                      <w:color w:val="000000"/>
                    </w:rPr>
                    <w:t>200-</w:t>
                  </w:r>
                  <w:r w:rsidR="00DC014C" w:rsidRPr="00B64300">
                    <w:rPr>
                      <w:rFonts w:ascii="Times New Roman" w:hAnsi="Times New Roman" w:cs="Times New Roman"/>
                      <w:color w:val="000000"/>
                    </w:rPr>
                    <w:t>250</w:t>
                  </w:r>
                </w:p>
              </w:tc>
            </w:tr>
            <w:tr w:rsidR="00DC014C" w:rsidRPr="00B64300" w14:paraId="2BCB8A6D" w14:textId="77777777" w:rsidTr="004C2B0D">
              <w:trPr>
                <w:trHeight w:val="304"/>
              </w:trPr>
              <w:tc>
                <w:tcPr>
                  <w:tcW w:w="4281"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F035246" w14:textId="12E079FB" w:rsidR="00DC014C" w:rsidRPr="00B64300" w:rsidRDefault="00DC014C" w:rsidP="00AC4CD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lastRenderedPageBreak/>
                    <w:t>Bērzu stādu iegāde</w:t>
                  </w:r>
                </w:p>
              </w:tc>
              <w:tc>
                <w:tcPr>
                  <w:tcW w:w="1418" w:type="dxa"/>
                  <w:tcBorders>
                    <w:top w:val="single" w:sz="4" w:space="0" w:color="auto"/>
                    <w:left w:val="nil"/>
                    <w:bottom w:val="single" w:sz="4" w:space="0" w:color="auto"/>
                    <w:right w:val="single" w:sz="4" w:space="0" w:color="auto"/>
                  </w:tcBorders>
                </w:tcPr>
                <w:p w14:paraId="1D782312" w14:textId="0ED01B73"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1000</w:t>
                  </w:r>
                  <w:r w:rsidR="00862D92">
                    <w:rPr>
                      <w:rFonts w:ascii="Times New Roman" w:eastAsia="Times New Roman" w:hAnsi="Times New Roman" w:cs="Times New Roman"/>
                      <w:color w:val="000000"/>
                      <w:lang w:eastAsia="lv-LV"/>
                    </w:rPr>
                    <w:t> </w:t>
                  </w:r>
                  <w:proofErr w:type="spellStart"/>
                  <w:r w:rsidRPr="00B64300">
                    <w:rPr>
                      <w:rFonts w:ascii="Times New Roman" w:eastAsia="Times New Roman" w:hAnsi="Times New Roman" w:cs="Times New Roman"/>
                      <w:color w:val="000000"/>
                      <w:lang w:eastAsia="lv-LV"/>
                    </w:rPr>
                    <w:t>gb</w:t>
                  </w:r>
                  <w:proofErr w:type="spellEnd"/>
                </w:p>
              </w:tc>
              <w:tc>
                <w:tcPr>
                  <w:tcW w:w="1205" w:type="dxa"/>
                  <w:tcBorders>
                    <w:top w:val="single" w:sz="4" w:space="0" w:color="auto"/>
                    <w:left w:val="single" w:sz="4" w:space="0" w:color="auto"/>
                    <w:bottom w:val="single" w:sz="4" w:space="0" w:color="auto"/>
                    <w:right w:val="single" w:sz="8" w:space="0" w:color="auto"/>
                  </w:tcBorders>
                  <w:shd w:val="clear" w:color="auto" w:fill="auto"/>
                  <w:noWrap/>
                  <w:vAlign w:val="center"/>
                </w:tcPr>
                <w:p w14:paraId="24E622A3" w14:textId="49C87BD8" w:rsidR="00DC014C" w:rsidRPr="00B64300" w:rsidRDefault="00D50F9C" w:rsidP="00DC014C">
                  <w:pPr>
                    <w:ind w:firstLine="0"/>
                    <w:jc w:val="center"/>
                    <w:rPr>
                      <w:rFonts w:ascii="Times New Roman" w:eastAsia="Times New Roman" w:hAnsi="Times New Roman" w:cs="Times New Roman"/>
                      <w:color w:val="000000"/>
                      <w:lang w:eastAsia="lv-LV"/>
                    </w:rPr>
                  </w:pPr>
                  <w:r>
                    <w:rPr>
                      <w:rFonts w:ascii="Times New Roman" w:hAnsi="Times New Roman" w:cs="Times New Roman"/>
                      <w:color w:val="000000"/>
                    </w:rPr>
                    <w:t>175-</w:t>
                  </w:r>
                  <w:r w:rsidR="00DC014C" w:rsidRPr="00B64300">
                    <w:rPr>
                      <w:rFonts w:ascii="Times New Roman" w:hAnsi="Times New Roman" w:cs="Times New Roman"/>
                      <w:color w:val="000000"/>
                    </w:rPr>
                    <w:t>240</w:t>
                  </w:r>
                </w:p>
              </w:tc>
            </w:tr>
            <w:tr w:rsidR="00DC014C" w:rsidRPr="00B64300" w14:paraId="00D9B6C8" w14:textId="77777777" w:rsidTr="004C2B0D">
              <w:trPr>
                <w:trHeight w:val="304"/>
              </w:trPr>
              <w:tc>
                <w:tcPr>
                  <w:tcW w:w="4281"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6615BB0" w14:textId="31BEB461" w:rsidR="00DC014C" w:rsidRPr="00B64300" w:rsidRDefault="00DC014C" w:rsidP="00AC4CD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Papeļu stādu iegāde</w:t>
                  </w:r>
                </w:p>
              </w:tc>
              <w:tc>
                <w:tcPr>
                  <w:tcW w:w="1418" w:type="dxa"/>
                  <w:tcBorders>
                    <w:top w:val="single" w:sz="4" w:space="0" w:color="auto"/>
                    <w:left w:val="nil"/>
                    <w:bottom w:val="single" w:sz="4" w:space="0" w:color="auto"/>
                    <w:right w:val="single" w:sz="4" w:space="0" w:color="auto"/>
                  </w:tcBorders>
                </w:tcPr>
                <w:p w14:paraId="10076939" w14:textId="60B9BDF4"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1000</w:t>
                  </w:r>
                  <w:r w:rsidR="00862D92">
                    <w:rPr>
                      <w:rFonts w:ascii="Times New Roman" w:eastAsia="Times New Roman" w:hAnsi="Times New Roman" w:cs="Times New Roman"/>
                      <w:color w:val="000000"/>
                      <w:lang w:eastAsia="lv-LV"/>
                    </w:rPr>
                    <w:t> </w:t>
                  </w:r>
                  <w:proofErr w:type="spellStart"/>
                  <w:r w:rsidRPr="00B64300">
                    <w:rPr>
                      <w:rFonts w:ascii="Times New Roman" w:eastAsia="Times New Roman" w:hAnsi="Times New Roman" w:cs="Times New Roman"/>
                      <w:color w:val="000000"/>
                      <w:lang w:eastAsia="lv-LV"/>
                    </w:rPr>
                    <w:t>gb</w:t>
                  </w:r>
                  <w:proofErr w:type="spellEnd"/>
                </w:p>
              </w:tc>
              <w:tc>
                <w:tcPr>
                  <w:tcW w:w="1205" w:type="dxa"/>
                  <w:tcBorders>
                    <w:top w:val="single" w:sz="4" w:space="0" w:color="auto"/>
                    <w:left w:val="single" w:sz="4" w:space="0" w:color="auto"/>
                    <w:bottom w:val="single" w:sz="4" w:space="0" w:color="auto"/>
                    <w:right w:val="single" w:sz="8" w:space="0" w:color="auto"/>
                  </w:tcBorders>
                  <w:shd w:val="clear" w:color="auto" w:fill="auto"/>
                  <w:noWrap/>
                  <w:vAlign w:val="center"/>
                </w:tcPr>
                <w:p w14:paraId="075C73F8" w14:textId="467136F1"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440</w:t>
                  </w:r>
                </w:p>
              </w:tc>
            </w:tr>
            <w:tr w:rsidR="00DC014C" w:rsidRPr="00B64300" w14:paraId="784D635D" w14:textId="77777777" w:rsidTr="004C2B0D">
              <w:trPr>
                <w:trHeight w:val="304"/>
              </w:trPr>
              <w:tc>
                <w:tcPr>
                  <w:tcW w:w="4281"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ADEA2C6" w14:textId="62FC6D11" w:rsidR="00DC014C" w:rsidRPr="00B64300" w:rsidRDefault="00DC014C" w:rsidP="00AC4CD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Koku stādīšana</w:t>
                  </w:r>
                </w:p>
              </w:tc>
              <w:tc>
                <w:tcPr>
                  <w:tcW w:w="1418" w:type="dxa"/>
                  <w:tcBorders>
                    <w:top w:val="single" w:sz="4" w:space="0" w:color="auto"/>
                    <w:left w:val="nil"/>
                    <w:bottom w:val="single" w:sz="4" w:space="0" w:color="auto"/>
                    <w:right w:val="single" w:sz="4" w:space="0" w:color="auto"/>
                  </w:tcBorders>
                </w:tcPr>
                <w:p w14:paraId="0A1753B6" w14:textId="7DC272DB"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05" w:type="dxa"/>
                  <w:tcBorders>
                    <w:top w:val="single" w:sz="4" w:space="0" w:color="auto"/>
                    <w:left w:val="single" w:sz="4" w:space="0" w:color="auto"/>
                    <w:bottom w:val="single" w:sz="4" w:space="0" w:color="auto"/>
                    <w:right w:val="single" w:sz="8" w:space="0" w:color="auto"/>
                  </w:tcBorders>
                  <w:shd w:val="clear" w:color="auto" w:fill="auto"/>
                  <w:noWrap/>
                  <w:vAlign w:val="center"/>
                </w:tcPr>
                <w:p w14:paraId="3BF31A86" w14:textId="1DD0BDCB" w:rsidR="00DC014C" w:rsidRPr="00B64300" w:rsidRDefault="00DC014C" w:rsidP="00DC014C">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120</w:t>
                  </w:r>
                </w:p>
              </w:tc>
            </w:tr>
          </w:tbl>
          <w:p w14:paraId="37CC76DD" w14:textId="77777777" w:rsidR="008A0918" w:rsidRPr="00747D24" w:rsidRDefault="008A0918" w:rsidP="00747D24">
            <w:pPr>
              <w:ind w:firstLine="0"/>
              <w:rPr>
                <w:rFonts w:ascii="Times New Roman" w:hAnsi="Times New Roman" w:cs="Times New Roman"/>
                <w:color w:val="auto"/>
              </w:rPr>
            </w:pPr>
          </w:p>
        </w:tc>
      </w:tr>
      <w:tr w:rsidR="00EA2147" w:rsidRPr="00B64300" w14:paraId="6995E31F" w14:textId="77777777" w:rsidTr="00195465">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8E7274" w14:textId="30DC06B0" w:rsidR="00F0549B" w:rsidRPr="00B64300" w:rsidRDefault="00F0549B" w:rsidP="00F0549B">
            <w:pPr>
              <w:ind w:firstLine="0"/>
              <w:rPr>
                <w:rFonts w:ascii="Times New Roman" w:hAnsi="Times New Roman" w:cs="Times New Roman"/>
                <w:color w:val="auto"/>
              </w:rPr>
            </w:pPr>
            <w:r w:rsidRPr="00B64300">
              <w:rPr>
                <w:rFonts w:ascii="Times New Roman" w:hAnsi="Times New Roman" w:cs="Times New Roman"/>
                <w:b/>
                <w:bCs/>
                <w:color w:val="auto"/>
              </w:rPr>
              <w:lastRenderedPageBreak/>
              <w:t>Līdzšinējā pieredze Latvijā un citās valstīs</w:t>
            </w:r>
          </w:p>
          <w:p w14:paraId="69017B38" w14:textId="77777777" w:rsidR="00F0549B" w:rsidRPr="00B64300" w:rsidRDefault="00F0549B" w:rsidP="000145DF">
            <w:pPr>
              <w:ind w:firstLine="0"/>
              <w:jc w:val="left"/>
              <w:rPr>
                <w:rFonts w:ascii="Times New Roman" w:hAnsi="Times New Roman" w:cs="Times New Roman"/>
                <w:b/>
                <w:bCs/>
                <w:color w:val="auto"/>
              </w:rPr>
            </w:pPr>
          </w:p>
        </w:tc>
        <w:tc>
          <w:tcPr>
            <w:tcW w:w="70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ADAA63" w14:textId="77777777" w:rsidR="00F0549B" w:rsidRPr="00B64300" w:rsidRDefault="00F0549B" w:rsidP="00195465">
            <w:pPr>
              <w:ind w:firstLine="0"/>
              <w:rPr>
                <w:rFonts w:ascii="Times New Roman" w:hAnsi="Times New Roman" w:cs="Times New Roman"/>
                <w:color w:val="auto"/>
              </w:rPr>
            </w:pPr>
            <w:r w:rsidRPr="00B64300">
              <w:rPr>
                <w:rFonts w:ascii="Times New Roman" w:hAnsi="Times New Roman" w:cs="Times New Roman"/>
                <w:color w:val="auto"/>
              </w:rPr>
              <w:t>Plaši meža ieaudzēšanas pētījumi Latvijā veikti Sedas purvā un Cenas tīrelī, pirms aptuveni 50 gadiem stādot dažādas koku sugas, tajā skaitā bērzu, priedi, egli, apsi, lapegli uz seklām un dziļām kūdras augsnēm. Lielākā daļa no šīm izmēģinājumu platībām ir saglabājušās. Sedas purvā dažādu sugu kultūras ierīkotas 1964. gadā. Trīsdesmit gadu vecumā novērtēta to augšana (</w:t>
            </w:r>
            <w:proofErr w:type="spellStart"/>
            <w:r w:rsidRPr="00B64300">
              <w:rPr>
                <w:rFonts w:ascii="Times New Roman" w:hAnsi="Times New Roman" w:cs="Times New Roman"/>
                <w:color w:val="auto"/>
              </w:rPr>
              <w:t>Mangalis</w:t>
            </w:r>
            <w:proofErr w:type="spellEnd"/>
            <w:r w:rsidRPr="00B64300">
              <w:rPr>
                <w:rFonts w:ascii="Times New Roman" w:hAnsi="Times New Roman" w:cs="Times New Roman"/>
                <w:color w:val="auto"/>
              </w:rPr>
              <w:t xml:space="preserve"> 2004).</w:t>
            </w:r>
          </w:p>
          <w:p w14:paraId="3DF0E608" w14:textId="2770A2C5" w:rsidR="00F0549B" w:rsidRPr="00B64300" w:rsidRDefault="00F0549B" w:rsidP="00195465">
            <w:pPr>
              <w:ind w:firstLine="0"/>
              <w:rPr>
                <w:rFonts w:ascii="Times New Roman" w:hAnsi="Times New Roman" w:cs="Times New Roman"/>
                <w:color w:val="auto"/>
              </w:rPr>
            </w:pPr>
            <w:r w:rsidRPr="00B64300">
              <w:rPr>
                <w:rFonts w:ascii="Times New Roman" w:hAnsi="Times New Roman" w:cs="Times New Roman"/>
                <w:color w:val="auto"/>
              </w:rPr>
              <w:t>Parastās priedes stādījumiem Sedas purva izstrādātajos kūdras laukos ir I bonitāte, krāja – 144 m³/ha. Kūdras kārtas biezums nav nelabvēlīgi ietekmējis tās augšanu. Parastās egles kultūrām, kas iestādītas vietās ar 30–35 cm biezu kūdras kārtu – 1</w:t>
            </w:r>
            <w:r w:rsidRPr="00B64300">
              <w:rPr>
                <w:rFonts w:ascii="Times New Roman" w:hAnsi="Times New Roman" w:cs="Times New Roman"/>
                <w:color w:val="auto"/>
                <w:vertAlign w:val="superscript"/>
              </w:rPr>
              <w:t>a</w:t>
            </w:r>
            <w:r w:rsidRPr="00B64300">
              <w:rPr>
                <w:rFonts w:ascii="Times New Roman" w:hAnsi="Times New Roman" w:cs="Times New Roman"/>
                <w:color w:val="auto"/>
              </w:rPr>
              <w:t>–II bonitāte. Egles krāja ir par 6% mazāka nekā priedei, un tā</w:t>
            </w:r>
            <w:r w:rsidR="00951D18" w:rsidRPr="00B64300">
              <w:rPr>
                <w:rFonts w:ascii="Times New Roman" w:hAnsi="Times New Roman" w:cs="Times New Roman"/>
                <w:color w:val="auto"/>
              </w:rPr>
              <w:t>s</w:t>
            </w:r>
            <w:r w:rsidRPr="00B64300">
              <w:rPr>
                <w:rFonts w:ascii="Times New Roman" w:hAnsi="Times New Roman" w:cs="Times New Roman"/>
                <w:color w:val="auto"/>
              </w:rPr>
              <w:t xml:space="preserve"> ļoti cieš pavasara salnās. Sakņu sistēma ir sekla, pastāv </w:t>
            </w:r>
            <w:proofErr w:type="spellStart"/>
            <w:r w:rsidRPr="00B64300">
              <w:rPr>
                <w:rFonts w:ascii="Times New Roman" w:hAnsi="Times New Roman" w:cs="Times New Roman"/>
                <w:color w:val="auto"/>
              </w:rPr>
              <w:t>vējgāzes</w:t>
            </w:r>
            <w:proofErr w:type="spellEnd"/>
            <w:r w:rsidRPr="00B64300">
              <w:rPr>
                <w:rFonts w:ascii="Times New Roman" w:hAnsi="Times New Roman" w:cs="Times New Roman"/>
                <w:color w:val="auto"/>
              </w:rPr>
              <w:t xml:space="preserve"> draudi. Bērzs veido produktīvas un noturīgas mežaudzes ar krāju 195 m³/ha. Eiropas lapegle aug slikti, it sevišķi vietās ar kūdras biezumu virs 25 centimetriem. No pētījumu atziņām un praktiskās pieredzes izriet, ka vietās, kur kūdra iegūta ar frēzkūdras metodi, purvu apmežošanai vispiemērotākās sugas ir parastā priede un bērzi (</w:t>
            </w:r>
            <w:proofErr w:type="spellStart"/>
            <w:r w:rsidRPr="00B64300">
              <w:rPr>
                <w:rFonts w:ascii="Times New Roman" w:hAnsi="Times New Roman" w:cs="Times New Roman"/>
                <w:color w:val="auto"/>
              </w:rPr>
              <w:t>Mangalis</w:t>
            </w:r>
            <w:proofErr w:type="spellEnd"/>
            <w:r w:rsidRPr="00B64300">
              <w:rPr>
                <w:rFonts w:ascii="Times New Roman" w:hAnsi="Times New Roman" w:cs="Times New Roman"/>
                <w:color w:val="auto"/>
              </w:rPr>
              <w:t xml:space="preserve"> 2004). </w:t>
            </w:r>
          </w:p>
          <w:p w14:paraId="5DB5A36F" w14:textId="3186588A" w:rsidR="00F0549B" w:rsidRPr="00B64300" w:rsidRDefault="00F0549B" w:rsidP="00195465">
            <w:pPr>
              <w:ind w:firstLine="0"/>
              <w:rPr>
                <w:rFonts w:ascii="Times New Roman" w:hAnsi="Times New Roman" w:cs="Times New Roman"/>
                <w:color w:val="auto"/>
              </w:rPr>
            </w:pPr>
            <w:r w:rsidRPr="00B64300">
              <w:rPr>
                <w:rFonts w:ascii="Times New Roman" w:hAnsi="Times New Roman" w:cs="Times New Roman"/>
                <w:color w:val="auto"/>
              </w:rPr>
              <w:t xml:space="preserve">Pētījumi par kūdrāju apmežošanas ietekmi uz klimata pārmaiņām Latvijā pirms LIFE </w:t>
            </w:r>
            <w:proofErr w:type="spellStart"/>
            <w:r w:rsidRPr="00B64300">
              <w:rPr>
                <w:rFonts w:ascii="Times New Roman" w:hAnsi="Times New Roman" w:cs="Times New Roman"/>
                <w:color w:val="auto"/>
              </w:rPr>
              <w:t>REstore</w:t>
            </w:r>
            <w:proofErr w:type="spellEnd"/>
            <w:r w:rsidRPr="00B64300">
              <w:rPr>
                <w:rFonts w:ascii="Times New Roman" w:hAnsi="Times New Roman" w:cs="Times New Roman"/>
                <w:color w:val="auto"/>
              </w:rPr>
              <w:t xml:space="preserve"> projekta</w:t>
            </w:r>
            <w:r w:rsidR="00952A72">
              <w:rPr>
                <w:rFonts w:ascii="Times New Roman" w:hAnsi="Times New Roman" w:cs="Times New Roman"/>
                <w:color w:val="auto"/>
              </w:rPr>
              <w:t xml:space="preserve"> </w:t>
            </w:r>
            <w:r w:rsidR="00952A72" w:rsidRPr="00B86785">
              <w:rPr>
                <w:rFonts w:ascii="Times New Roman" w:eastAsia="Times New Roman" w:hAnsi="Times New Roman" w:cs="Times New Roman"/>
                <w:color w:val="000000"/>
                <w:lang w:eastAsia="lv-LV"/>
              </w:rPr>
              <w:t>“Degradēto purvu atbildīga apsaimniekošana un ilgtspējīga izmantošana Latvijā”</w:t>
            </w:r>
            <w:r w:rsidRPr="00B64300">
              <w:rPr>
                <w:rFonts w:ascii="Times New Roman" w:hAnsi="Times New Roman" w:cs="Times New Roman"/>
                <w:color w:val="auto"/>
              </w:rPr>
              <w:t xml:space="preserve"> uzsākšanas nebija veikti. Arī citur pasaulē trūkst ilglaicīgu pētījumu par meža ieaudzēšanas ietekmi uz SEG emisijām. Plašākie pētījumi par kūdrāju apsaimniekošanu, tostarp ietekmes uz klimata pārmaiņām mazināšanas iespējām, ir Somijā (</w:t>
            </w:r>
            <w:proofErr w:type="spellStart"/>
            <w:r w:rsidRPr="00B64300">
              <w:rPr>
                <w:rFonts w:ascii="Times New Roman" w:hAnsi="Times New Roman" w:cs="Times New Roman"/>
                <w:color w:val="auto"/>
              </w:rPr>
              <w:t>Hytönen</w:t>
            </w:r>
            <w:proofErr w:type="spellEnd"/>
            <w:r w:rsidRPr="00B64300">
              <w:rPr>
                <w:rFonts w:ascii="Times New Roman" w:hAnsi="Times New Roman" w:cs="Times New Roman"/>
                <w:color w:val="auto"/>
              </w:rPr>
              <w:t xml:space="preserve"> 1995; </w:t>
            </w:r>
            <w:proofErr w:type="spellStart"/>
            <w:r w:rsidRPr="00B64300">
              <w:rPr>
                <w:rFonts w:ascii="Times New Roman" w:hAnsi="Times New Roman" w:cs="Times New Roman"/>
                <w:color w:val="auto"/>
              </w:rPr>
              <w:t>Hytönen</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Kaunisto</w:t>
            </w:r>
            <w:proofErr w:type="spellEnd"/>
            <w:r w:rsidRPr="00B64300">
              <w:rPr>
                <w:rFonts w:ascii="Times New Roman" w:hAnsi="Times New Roman" w:cs="Times New Roman"/>
                <w:color w:val="auto"/>
              </w:rPr>
              <w:t xml:space="preserve"> 1999; </w:t>
            </w:r>
            <w:proofErr w:type="spellStart"/>
            <w:r w:rsidRPr="00B64300">
              <w:rPr>
                <w:rFonts w:ascii="Times New Roman" w:hAnsi="Times New Roman" w:cs="Times New Roman"/>
                <w:color w:val="auto"/>
              </w:rPr>
              <w:t>Aro</w:t>
            </w:r>
            <w:proofErr w:type="spellEnd"/>
            <w:r w:rsidRPr="00B64300">
              <w:rPr>
                <w:rFonts w:ascii="Times New Roman" w:hAnsi="Times New Roman" w:cs="Times New Roman"/>
                <w:color w:val="auto"/>
              </w:rPr>
              <w:t xml:space="preserve">, 2000; </w:t>
            </w:r>
            <w:proofErr w:type="spellStart"/>
            <w:r w:rsidRPr="00B64300">
              <w:rPr>
                <w:rFonts w:ascii="Times New Roman" w:hAnsi="Times New Roman" w:cs="Times New Roman"/>
                <w:color w:val="auto"/>
              </w:rPr>
              <w:t>Mäkiranta</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et</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al</w:t>
            </w:r>
            <w:proofErr w:type="spellEnd"/>
            <w:r w:rsidRPr="00B64300">
              <w:rPr>
                <w:rFonts w:ascii="Times New Roman" w:hAnsi="Times New Roman" w:cs="Times New Roman"/>
                <w:color w:val="auto"/>
              </w:rPr>
              <w:t xml:space="preserve">. 2007; </w:t>
            </w:r>
            <w:proofErr w:type="spellStart"/>
            <w:r w:rsidRPr="00B64300">
              <w:rPr>
                <w:rFonts w:ascii="Times New Roman" w:hAnsi="Times New Roman" w:cs="Times New Roman"/>
                <w:color w:val="auto"/>
              </w:rPr>
              <w:t>Hytönen</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Saarsalmi</w:t>
            </w:r>
            <w:proofErr w:type="spellEnd"/>
            <w:r w:rsidRPr="00B64300">
              <w:rPr>
                <w:rFonts w:ascii="Times New Roman" w:hAnsi="Times New Roman" w:cs="Times New Roman"/>
                <w:color w:val="auto"/>
              </w:rPr>
              <w:t xml:space="preserve"> 2009; </w:t>
            </w:r>
            <w:proofErr w:type="spellStart"/>
            <w:r w:rsidRPr="00B64300">
              <w:rPr>
                <w:rFonts w:ascii="Times New Roman" w:hAnsi="Times New Roman" w:cs="Times New Roman"/>
                <w:color w:val="auto"/>
              </w:rPr>
              <w:t>Huotari</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et</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al</w:t>
            </w:r>
            <w:proofErr w:type="spellEnd"/>
            <w:r w:rsidRPr="00B64300">
              <w:rPr>
                <w:rFonts w:ascii="Times New Roman" w:hAnsi="Times New Roman" w:cs="Times New Roman"/>
                <w:color w:val="auto"/>
              </w:rPr>
              <w:t xml:space="preserve">. 2011, 2008; </w:t>
            </w:r>
            <w:proofErr w:type="spellStart"/>
            <w:r w:rsidRPr="00B64300">
              <w:rPr>
                <w:rFonts w:ascii="Times New Roman" w:hAnsi="Times New Roman" w:cs="Times New Roman"/>
                <w:color w:val="auto"/>
              </w:rPr>
              <w:t>Jylhä</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et</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al</w:t>
            </w:r>
            <w:proofErr w:type="spellEnd"/>
            <w:r w:rsidRPr="00B64300">
              <w:rPr>
                <w:rFonts w:ascii="Times New Roman" w:hAnsi="Times New Roman" w:cs="Times New Roman"/>
                <w:color w:val="auto"/>
              </w:rPr>
              <w:t>. 2015)</w:t>
            </w:r>
            <w:bookmarkStart w:id="77" w:name="__Fieldmark__666_701707151"/>
            <w:bookmarkStart w:id="78" w:name="__Fieldmark__1264_1441653371"/>
            <w:bookmarkStart w:id="79" w:name="__Fieldmark__562_2307629723"/>
            <w:bookmarkStart w:id="80" w:name="__Fieldmark__1092_255298188"/>
            <w:bookmarkStart w:id="81" w:name="__Fieldmark__11180_1636549093"/>
            <w:bookmarkStart w:id="82" w:name="__Fieldmark__11300_3368203627"/>
            <w:bookmarkStart w:id="83" w:name="__Fieldmark__785_1713274356"/>
            <w:bookmarkStart w:id="84" w:name="__Fieldmark__1080_3122022718"/>
            <w:bookmarkStart w:id="85" w:name="__Fieldmark__703_1689861477"/>
            <w:bookmarkStart w:id="86" w:name="__Fieldmark__1513_47387448"/>
            <w:bookmarkStart w:id="87" w:name="__Fieldmark__1309_3585320545"/>
            <w:bookmarkEnd w:id="77"/>
            <w:bookmarkEnd w:id="78"/>
            <w:bookmarkEnd w:id="79"/>
            <w:bookmarkEnd w:id="80"/>
            <w:bookmarkEnd w:id="81"/>
            <w:bookmarkEnd w:id="82"/>
            <w:bookmarkEnd w:id="83"/>
            <w:bookmarkEnd w:id="84"/>
            <w:bookmarkEnd w:id="85"/>
            <w:bookmarkEnd w:id="86"/>
            <w:bookmarkEnd w:id="87"/>
            <w:r w:rsidRPr="00B64300">
              <w:rPr>
                <w:rFonts w:ascii="Times New Roman" w:hAnsi="Times New Roman" w:cs="Times New Roman"/>
                <w:color w:val="auto"/>
              </w:rPr>
              <w:t xml:space="preserve"> un Īrijā (</w:t>
            </w:r>
            <w:proofErr w:type="spellStart"/>
            <w:r w:rsidRPr="00B64300">
              <w:rPr>
                <w:rFonts w:ascii="Times New Roman" w:hAnsi="Times New Roman" w:cs="Times New Roman"/>
                <w:color w:val="auto"/>
              </w:rPr>
              <w:t>Renou</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et</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al</w:t>
            </w:r>
            <w:proofErr w:type="spellEnd"/>
            <w:r w:rsidRPr="00B64300">
              <w:rPr>
                <w:rFonts w:ascii="Times New Roman" w:hAnsi="Times New Roman" w:cs="Times New Roman"/>
                <w:color w:val="auto"/>
              </w:rPr>
              <w:t xml:space="preserve">. 2007; </w:t>
            </w:r>
            <w:proofErr w:type="spellStart"/>
            <w:r w:rsidRPr="00B64300">
              <w:rPr>
                <w:rFonts w:ascii="Times New Roman" w:hAnsi="Times New Roman" w:cs="Times New Roman"/>
                <w:color w:val="auto"/>
              </w:rPr>
              <w:t>Renou-Wilson</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et</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al</w:t>
            </w:r>
            <w:proofErr w:type="spellEnd"/>
            <w:r w:rsidRPr="00B64300">
              <w:rPr>
                <w:rFonts w:ascii="Times New Roman" w:hAnsi="Times New Roman" w:cs="Times New Roman"/>
                <w:color w:val="auto"/>
              </w:rPr>
              <w:t xml:space="preserve">. 2008, 2010; </w:t>
            </w:r>
            <w:proofErr w:type="spellStart"/>
            <w:r w:rsidRPr="00B64300">
              <w:rPr>
                <w:rFonts w:ascii="Times New Roman" w:hAnsi="Times New Roman" w:cs="Times New Roman"/>
                <w:color w:val="auto"/>
              </w:rPr>
              <w:t>Wilson</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et</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al</w:t>
            </w:r>
            <w:proofErr w:type="spellEnd"/>
            <w:r w:rsidRPr="00B64300">
              <w:rPr>
                <w:rFonts w:ascii="Times New Roman" w:hAnsi="Times New Roman" w:cs="Times New Roman"/>
                <w:color w:val="auto"/>
              </w:rPr>
              <w:t xml:space="preserve">. 2009; </w:t>
            </w:r>
            <w:proofErr w:type="spellStart"/>
            <w:r w:rsidRPr="00B64300">
              <w:rPr>
                <w:rFonts w:ascii="Times New Roman" w:hAnsi="Times New Roman" w:cs="Times New Roman"/>
                <w:color w:val="auto"/>
              </w:rPr>
              <w:t>Bord</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na</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Móna</w:t>
            </w:r>
            <w:proofErr w:type="spellEnd"/>
            <w:r w:rsidRPr="00B64300">
              <w:rPr>
                <w:rFonts w:ascii="Times New Roman" w:hAnsi="Times New Roman" w:cs="Times New Roman"/>
                <w:color w:val="auto"/>
              </w:rPr>
              <w:t xml:space="preserve"> 2011; </w:t>
            </w:r>
            <w:proofErr w:type="spellStart"/>
            <w:r w:rsidRPr="00B64300">
              <w:rPr>
                <w:rFonts w:ascii="Times New Roman" w:hAnsi="Times New Roman" w:cs="Times New Roman"/>
                <w:color w:val="auto"/>
              </w:rPr>
              <w:t>Renou-Wilson</w:t>
            </w:r>
            <w:proofErr w:type="spellEnd"/>
            <w:r w:rsidRPr="00B64300">
              <w:rPr>
                <w:rFonts w:ascii="Times New Roman" w:hAnsi="Times New Roman" w:cs="Times New Roman"/>
                <w:color w:val="auto"/>
              </w:rPr>
              <w:t xml:space="preserve"> 2011)</w:t>
            </w:r>
            <w:bookmarkStart w:id="88" w:name="__Fieldmark__710_1689861477"/>
            <w:bookmarkStart w:id="89" w:name="__Fieldmark__1091_3122022718"/>
            <w:bookmarkStart w:id="90" w:name="__Fieldmark__11215_1636549093"/>
            <w:bookmarkStart w:id="91" w:name="__Fieldmark__1337_3585320545"/>
            <w:bookmarkStart w:id="92" w:name="__Fieldmark__1545_47387448"/>
            <w:bookmarkStart w:id="93" w:name="__Fieldmark__577_2307629723"/>
            <w:bookmarkStart w:id="94" w:name="__Fieldmark__685_701707151"/>
            <w:bookmarkStart w:id="95" w:name="__Fieldmark__1287_1441653371"/>
            <w:bookmarkStart w:id="96" w:name="__Fieldmark__1121_255298188"/>
            <w:bookmarkStart w:id="97" w:name="__Fieldmark__790_1713274356"/>
            <w:bookmarkStart w:id="98" w:name="__Fieldmark__11326_3368203627"/>
            <w:bookmarkEnd w:id="88"/>
            <w:bookmarkEnd w:id="89"/>
            <w:bookmarkEnd w:id="90"/>
            <w:bookmarkEnd w:id="91"/>
            <w:bookmarkEnd w:id="92"/>
            <w:bookmarkEnd w:id="93"/>
            <w:bookmarkEnd w:id="94"/>
            <w:bookmarkEnd w:id="95"/>
            <w:bookmarkEnd w:id="96"/>
            <w:bookmarkEnd w:id="97"/>
            <w:bookmarkEnd w:id="98"/>
            <w:r w:rsidRPr="00B64300">
              <w:rPr>
                <w:rFonts w:ascii="Times New Roman" w:hAnsi="Times New Roman" w:cs="Times New Roman"/>
                <w:color w:val="auto"/>
              </w:rPr>
              <w:t>.</w:t>
            </w:r>
          </w:p>
          <w:p w14:paraId="1C4BD40F" w14:textId="272115AB" w:rsidR="00F0549B" w:rsidRPr="00B64300" w:rsidRDefault="00F0549B" w:rsidP="00195465">
            <w:pPr>
              <w:ind w:firstLine="0"/>
              <w:rPr>
                <w:rFonts w:ascii="Times New Roman" w:hAnsi="Times New Roman" w:cs="Times New Roman"/>
                <w:color w:val="auto"/>
              </w:rPr>
            </w:pPr>
            <w:r w:rsidRPr="00B64300">
              <w:rPr>
                <w:rFonts w:ascii="Times New Roman" w:hAnsi="Times New Roman" w:cs="Times New Roman"/>
                <w:color w:val="auto"/>
              </w:rPr>
              <w:t>Pētījumi par minerālmēslu un koksnes pelnu ietekmi uz dabisko atjaunošanos izstrādātā</w:t>
            </w:r>
            <w:r w:rsidR="00951D18" w:rsidRPr="00B64300">
              <w:rPr>
                <w:rFonts w:ascii="Times New Roman" w:hAnsi="Times New Roman" w:cs="Times New Roman"/>
                <w:color w:val="auto"/>
              </w:rPr>
              <w:t>s</w:t>
            </w:r>
            <w:r w:rsidRPr="00B64300">
              <w:rPr>
                <w:rFonts w:ascii="Times New Roman" w:hAnsi="Times New Roman" w:cs="Times New Roman"/>
                <w:color w:val="auto"/>
              </w:rPr>
              <w:t xml:space="preserve"> kūdras ieguves vietās Latvijā ir veikti tikai pēdējos gados (Bebre, Lazdiņa 2014). Ar koksnes pelniem 2008. gadā mēslotos parauglaukumos novērota bērzu, priežu, egļu un apšu dabiskā atjaunošanās, bet ar minerālmēsliem mēslotajos parauglaukumos neieaug bāziskām augsnēm raksturīgas koku sugas, piemēram, apse (Bebre, Lazdiņa 2014). Līdzīgi rezultāti iegūti, īstenojot LIFE </w:t>
            </w:r>
            <w:proofErr w:type="spellStart"/>
            <w:r w:rsidRPr="00B64300">
              <w:rPr>
                <w:rFonts w:ascii="Times New Roman" w:hAnsi="Times New Roman" w:cs="Times New Roman"/>
                <w:color w:val="auto"/>
              </w:rPr>
              <w:t>REstore</w:t>
            </w:r>
            <w:proofErr w:type="spellEnd"/>
            <w:r w:rsidRPr="00B64300">
              <w:rPr>
                <w:rFonts w:ascii="Times New Roman" w:hAnsi="Times New Roman" w:cs="Times New Roman"/>
                <w:color w:val="auto"/>
              </w:rPr>
              <w:t xml:space="preserve"> apmežošanas eksperimentu – koksnes pelnu mēslojuma ietekmē veidojas veģetācijas un uzsākas dabiskās apmežošanās procesi (Neimane </w:t>
            </w:r>
            <w:proofErr w:type="spellStart"/>
            <w:r w:rsidRPr="00B64300">
              <w:rPr>
                <w:rFonts w:ascii="Times New Roman" w:hAnsi="Times New Roman" w:cs="Times New Roman"/>
                <w:color w:val="auto"/>
              </w:rPr>
              <w:t>et</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al</w:t>
            </w:r>
            <w:proofErr w:type="spellEnd"/>
            <w:r w:rsidRPr="00B64300">
              <w:rPr>
                <w:rFonts w:ascii="Times New Roman" w:hAnsi="Times New Roman" w:cs="Times New Roman"/>
                <w:color w:val="auto"/>
              </w:rPr>
              <w:t>. 2019).</w:t>
            </w:r>
          </w:p>
          <w:p w14:paraId="2E005CFA" w14:textId="37DBB9AB" w:rsidR="00F0549B" w:rsidRPr="00B64300" w:rsidRDefault="00F0549B" w:rsidP="00195465">
            <w:pPr>
              <w:ind w:firstLine="0"/>
              <w:rPr>
                <w:rFonts w:ascii="Times New Roman" w:hAnsi="Times New Roman" w:cs="Times New Roman"/>
                <w:color w:val="auto"/>
              </w:rPr>
            </w:pPr>
            <w:r w:rsidRPr="00B64300">
              <w:rPr>
                <w:rFonts w:ascii="Times New Roman" w:hAnsi="Times New Roman" w:cs="Times New Roman"/>
                <w:color w:val="auto"/>
              </w:rPr>
              <w:t>2005. gadā uzsākti pētījumi par sadzīves notekūdeņu dūņu izmantošanas iespējām izstrādāto kūdrāju rekultivācijā Latvijā.</w:t>
            </w:r>
            <w:r w:rsidRPr="00B64300">
              <w:rPr>
                <w:rFonts w:ascii="Times New Roman" w:hAnsi="Times New Roman" w:cs="Times New Roman"/>
                <w:b/>
                <w:color w:val="auto"/>
              </w:rPr>
              <w:t xml:space="preserve"> </w:t>
            </w:r>
            <w:proofErr w:type="spellStart"/>
            <w:r w:rsidRPr="00B64300">
              <w:rPr>
                <w:rFonts w:ascii="Times New Roman" w:hAnsi="Times New Roman" w:cs="Times New Roman"/>
                <w:color w:val="auto"/>
              </w:rPr>
              <w:t>Medema</w:t>
            </w:r>
            <w:proofErr w:type="spellEnd"/>
            <w:r w:rsidRPr="00B64300">
              <w:rPr>
                <w:rFonts w:ascii="Times New Roman" w:hAnsi="Times New Roman" w:cs="Times New Roman"/>
                <w:color w:val="auto"/>
              </w:rPr>
              <w:t xml:space="preserve"> purvā izstrādāta kūdras ieguves vieta </w:t>
            </w:r>
            <w:proofErr w:type="spellStart"/>
            <w:r w:rsidRPr="00B64300">
              <w:rPr>
                <w:rFonts w:ascii="Times New Roman" w:hAnsi="Times New Roman" w:cs="Times New Roman"/>
                <w:color w:val="auto"/>
              </w:rPr>
              <w:t>rekultivēta</w:t>
            </w:r>
            <w:proofErr w:type="spellEnd"/>
            <w:r w:rsidRPr="00B64300">
              <w:rPr>
                <w:rFonts w:ascii="Times New Roman" w:hAnsi="Times New Roman" w:cs="Times New Roman"/>
                <w:color w:val="auto"/>
              </w:rPr>
              <w:t>, mēslojot ar notekūdeņu dūņām (10 t sausnas</w:t>
            </w:r>
            <w:r w:rsidRPr="00B64300">
              <w:rPr>
                <w:rFonts w:ascii="Times New Roman" w:hAnsi="Times New Roman" w:cs="Times New Roman"/>
                <w:color w:val="auto"/>
                <w:vertAlign w:val="subscript"/>
              </w:rPr>
              <w:t xml:space="preserve"> </w:t>
            </w:r>
            <w:r w:rsidRPr="00B64300">
              <w:rPr>
                <w:rFonts w:ascii="Times New Roman" w:hAnsi="Times New Roman" w:cs="Times New Roman"/>
                <w:color w:val="auto"/>
              </w:rPr>
              <w:t>uz hektāru), izmantojot koksnes pelnus un minerālmēslus), stādot, bērzu, priedi un melnalksni, kā arī veicinot dabisko atjaunošanos ar bērzu (</w:t>
            </w:r>
            <w:proofErr w:type="spellStart"/>
            <w:r w:rsidRPr="00B64300">
              <w:rPr>
                <w:rFonts w:ascii="Times New Roman" w:hAnsi="Times New Roman" w:cs="Times New Roman"/>
                <w:color w:val="auto"/>
              </w:rPr>
              <w:t>Lazdina</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et</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al</w:t>
            </w:r>
            <w:proofErr w:type="spellEnd"/>
            <w:r w:rsidRPr="00B64300">
              <w:rPr>
                <w:rFonts w:ascii="Times New Roman" w:hAnsi="Times New Roman" w:cs="Times New Roman"/>
                <w:color w:val="auto"/>
              </w:rPr>
              <w:t>. 2006). Izvērtējot stādījumā deviņu gadu laikā iegūtos rezultātus secināts, ka:</w:t>
            </w:r>
          </w:p>
          <w:p w14:paraId="5EFBB517" w14:textId="485A839E" w:rsidR="00F0549B" w:rsidRPr="00B64300" w:rsidRDefault="00951D18" w:rsidP="00F0549B">
            <w:pPr>
              <w:numPr>
                <w:ilvl w:val="1"/>
                <w:numId w:val="17"/>
              </w:numPr>
              <w:suppressAutoHyphens/>
              <w:rPr>
                <w:rFonts w:ascii="Times New Roman" w:hAnsi="Times New Roman" w:cs="Times New Roman"/>
                <w:color w:val="auto"/>
              </w:rPr>
            </w:pPr>
            <w:r w:rsidRPr="00B64300">
              <w:rPr>
                <w:rFonts w:ascii="Times New Roman" w:hAnsi="Times New Roman" w:cs="Times New Roman"/>
                <w:color w:val="auto"/>
              </w:rPr>
              <w:t xml:space="preserve">- </w:t>
            </w:r>
            <w:r w:rsidR="00F0549B" w:rsidRPr="00B64300">
              <w:rPr>
                <w:rFonts w:ascii="Times New Roman" w:hAnsi="Times New Roman" w:cs="Times New Roman"/>
                <w:color w:val="auto"/>
              </w:rPr>
              <w:t>mēslojot ar organisko mēslojumu – notekūdeņu dūņām, audzes sasniedz būtiski lielāku produktivitāti, nekā izmantojot minerālmēslus vai koksnes pelnus;</w:t>
            </w:r>
          </w:p>
          <w:p w14:paraId="795F1E20" w14:textId="411048A3" w:rsidR="00F0549B" w:rsidRPr="00B64300" w:rsidRDefault="00951D18" w:rsidP="00F0549B">
            <w:pPr>
              <w:numPr>
                <w:ilvl w:val="1"/>
                <w:numId w:val="17"/>
              </w:numPr>
              <w:suppressAutoHyphens/>
              <w:rPr>
                <w:rFonts w:ascii="Times New Roman" w:hAnsi="Times New Roman" w:cs="Times New Roman"/>
                <w:color w:val="auto"/>
              </w:rPr>
            </w:pPr>
            <w:r w:rsidRPr="00B64300">
              <w:rPr>
                <w:rFonts w:ascii="Times New Roman" w:hAnsi="Times New Roman" w:cs="Times New Roman"/>
                <w:color w:val="auto"/>
              </w:rPr>
              <w:t xml:space="preserve">- </w:t>
            </w:r>
            <w:r w:rsidR="00F0549B" w:rsidRPr="00B64300">
              <w:rPr>
                <w:rFonts w:ascii="Times New Roman" w:hAnsi="Times New Roman" w:cs="Times New Roman"/>
                <w:color w:val="auto"/>
              </w:rPr>
              <w:t>notekūdeņu dūņām ir būtiski ilgstošāka ietekme nekā minerālmēsliem un tie veicina arī blīvas, daudzveidīgas zemsedzes veidošanos;</w:t>
            </w:r>
          </w:p>
          <w:p w14:paraId="5113AB9C" w14:textId="50E976B8" w:rsidR="00F0549B" w:rsidRPr="00B64300" w:rsidRDefault="00951D18" w:rsidP="00F0549B">
            <w:pPr>
              <w:numPr>
                <w:ilvl w:val="1"/>
                <w:numId w:val="17"/>
              </w:numPr>
              <w:suppressAutoHyphens/>
              <w:rPr>
                <w:rFonts w:ascii="Times New Roman" w:hAnsi="Times New Roman" w:cs="Times New Roman"/>
                <w:color w:val="auto"/>
              </w:rPr>
            </w:pPr>
            <w:r w:rsidRPr="00B64300">
              <w:rPr>
                <w:rFonts w:ascii="Times New Roman" w:eastAsia="Calibri" w:hAnsi="Times New Roman" w:cs="Times New Roman"/>
                <w:color w:val="auto"/>
              </w:rPr>
              <w:t xml:space="preserve">- </w:t>
            </w:r>
            <w:r w:rsidR="00F0549B" w:rsidRPr="00B64300">
              <w:rPr>
                <w:rFonts w:ascii="Times New Roman" w:eastAsia="Calibri" w:hAnsi="Times New Roman" w:cs="Times New Roman"/>
                <w:color w:val="auto"/>
              </w:rPr>
              <w:t>piemērotākā koku suga izstrādātu kūdrāju mākslīgai apmežošanai Latvijā ir priede, jo tā sasniedza vislielāko krāju ar notekūdeņu dūņām mēslotajās platībās;</w:t>
            </w:r>
          </w:p>
          <w:p w14:paraId="78E0F7F8" w14:textId="5A258248" w:rsidR="00F0549B" w:rsidRPr="00747D24" w:rsidRDefault="00951D18" w:rsidP="00747D24">
            <w:pPr>
              <w:numPr>
                <w:ilvl w:val="1"/>
                <w:numId w:val="17"/>
              </w:numPr>
              <w:suppressAutoHyphens/>
              <w:rPr>
                <w:rFonts w:ascii="Times New Roman" w:hAnsi="Times New Roman" w:cs="Times New Roman"/>
                <w:color w:val="auto"/>
              </w:rPr>
            </w:pPr>
            <w:r w:rsidRPr="00B64300">
              <w:rPr>
                <w:rFonts w:ascii="Times New Roman" w:eastAsia="Calibri" w:hAnsi="Times New Roman" w:cs="Times New Roman"/>
                <w:color w:val="auto"/>
              </w:rPr>
              <w:t xml:space="preserve">- </w:t>
            </w:r>
            <w:r w:rsidR="00F0549B" w:rsidRPr="00B64300">
              <w:rPr>
                <w:rFonts w:ascii="Times New Roman" w:eastAsia="Calibri" w:hAnsi="Times New Roman" w:cs="Times New Roman"/>
                <w:color w:val="auto"/>
              </w:rPr>
              <w:t xml:space="preserve">dabiskās apmežošanas nodrošināšanai perspektīvākās koku sugas ir bērzi (Bebre </w:t>
            </w:r>
            <w:proofErr w:type="spellStart"/>
            <w:r w:rsidR="00F0549B" w:rsidRPr="00B64300">
              <w:rPr>
                <w:rFonts w:ascii="Times New Roman" w:eastAsia="Calibri" w:hAnsi="Times New Roman" w:cs="Times New Roman"/>
                <w:color w:val="auto"/>
              </w:rPr>
              <w:t>et</w:t>
            </w:r>
            <w:proofErr w:type="spellEnd"/>
            <w:r w:rsidR="00F0549B" w:rsidRPr="00B64300">
              <w:rPr>
                <w:rFonts w:ascii="Times New Roman" w:eastAsia="Calibri" w:hAnsi="Times New Roman" w:cs="Times New Roman"/>
                <w:color w:val="auto"/>
              </w:rPr>
              <w:t xml:space="preserve"> </w:t>
            </w:r>
            <w:proofErr w:type="spellStart"/>
            <w:r w:rsidR="00F0549B" w:rsidRPr="00B64300">
              <w:rPr>
                <w:rFonts w:ascii="Times New Roman" w:eastAsia="Calibri" w:hAnsi="Times New Roman" w:cs="Times New Roman"/>
                <w:color w:val="auto"/>
              </w:rPr>
              <w:t>al</w:t>
            </w:r>
            <w:proofErr w:type="spellEnd"/>
            <w:r w:rsidR="00F0549B" w:rsidRPr="00B64300">
              <w:rPr>
                <w:rFonts w:ascii="Times New Roman" w:eastAsia="Calibri" w:hAnsi="Times New Roman" w:cs="Times New Roman"/>
                <w:color w:val="auto"/>
              </w:rPr>
              <w:t>. 2015).</w:t>
            </w:r>
          </w:p>
        </w:tc>
      </w:tr>
      <w:tr w:rsidR="00EA2147" w:rsidRPr="00B64300" w14:paraId="70FB5EB6" w14:textId="77777777" w:rsidTr="00195465">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A7B0CA" w14:textId="3551007B" w:rsidR="004463B2" w:rsidRPr="00B64300" w:rsidRDefault="00EA2147" w:rsidP="00F31275">
            <w:pPr>
              <w:ind w:firstLine="0"/>
              <w:rPr>
                <w:rFonts w:ascii="Times New Roman" w:hAnsi="Times New Roman" w:cs="Times New Roman"/>
                <w:b/>
                <w:color w:val="auto"/>
              </w:rPr>
            </w:pPr>
            <w:r w:rsidRPr="00B64300">
              <w:rPr>
                <w:rFonts w:ascii="Times New Roman" w:hAnsi="Times New Roman" w:cs="Times New Roman"/>
                <w:b/>
                <w:color w:val="auto"/>
              </w:rPr>
              <w:t>Literatūra</w:t>
            </w:r>
            <w:r w:rsidR="004463B2" w:rsidRPr="00B64300">
              <w:rPr>
                <w:rFonts w:ascii="Times New Roman" w:hAnsi="Times New Roman" w:cs="Times New Roman"/>
                <w:b/>
                <w:color w:val="auto"/>
              </w:rPr>
              <w:t xml:space="preserve"> </w:t>
            </w:r>
          </w:p>
        </w:tc>
        <w:tc>
          <w:tcPr>
            <w:tcW w:w="70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8D085" w14:textId="77777777" w:rsidR="00EA2147" w:rsidRPr="00B64300" w:rsidRDefault="00EA2147" w:rsidP="004C2B0D">
            <w:pPr>
              <w:ind w:left="39" w:firstLine="0"/>
              <w:rPr>
                <w:rFonts w:ascii="Times New Roman" w:hAnsi="Times New Roman" w:cs="Times New Roman"/>
                <w:color w:val="auto"/>
              </w:rPr>
            </w:pPr>
            <w:bookmarkStart w:id="99" w:name="_Hlk8111007"/>
            <w:proofErr w:type="spellStart"/>
            <w:r w:rsidRPr="00B64300">
              <w:rPr>
                <w:rFonts w:ascii="Times New Roman" w:hAnsi="Times New Roman" w:cs="Times New Roman"/>
                <w:color w:val="auto"/>
                <w:lang w:val="en-GB"/>
              </w:rPr>
              <w:t>A</w:t>
            </w:r>
            <w:bookmarkStart w:id="100" w:name="__Fieldmark__1177_3122022718"/>
            <w:r w:rsidRPr="00B64300">
              <w:rPr>
                <w:rFonts w:ascii="Times New Roman" w:hAnsi="Times New Roman" w:cs="Times New Roman"/>
                <w:color w:val="auto"/>
                <w:lang w:val="en-GB"/>
              </w:rPr>
              <w:t>r</w:t>
            </w:r>
            <w:bookmarkStart w:id="101" w:name="__Fieldmark__761_1689861477"/>
            <w:r w:rsidRPr="00B64300">
              <w:rPr>
                <w:rFonts w:ascii="Times New Roman" w:hAnsi="Times New Roman" w:cs="Times New Roman"/>
                <w:color w:val="auto"/>
                <w:lang w:val="en-GB"/>
              </w:rPr>
              <w:t>o</w:t>
            </w:r>
            <w:bookmarkStart w:id="102" w:name="__Fieldmark__859_1713274356"/>
            <w:proofErr w:type="spellEnd"/>
            <w:r w:rsidRPr="00B64300">
              <w:rPr>
                <w:rFonts w:ascii="Times New Roman" w:hAnsi="Times New Roman" w:cs="Times New Roman"/>
                <w:color w:val="auto"/>
                <w:lang w:val="en-GB"/>
              </w:rPr>
              <w:t xml:space="preserve"> L. 2000. Afforestation of cutaway peatlands in Finland. In: Proceedings from the 1st International Seminar. Presented at the Re-use of peat production </w:t>
            </w:r>
            <w:r w:rsidRPr="00B64300">
              <w:rPr>
                <w:rFonts w:ascii="Times New Roman" w:hAnsi="Times New Roman" w:cs="Times New Roman"/>
                <w:color w:val="auto"/>
                <w:lang w:val="en-GB"/>
              </w:rPr>
              <w:lastRenderedPageBreak/>
              <w:t>areas. EU’s Northern Periphery Programme project: Re-use of peatland areas. Oulu, Finland, 43–45.</w:t>
            </w:r>
            <w:bookmarkEnd w:id="100"/>
            <w:bookmarkEnd w:id="101"/>
            <w:bookmarkEnd w:id="102"/>
          </w:p>
          <w:p w14:paraId="66844DAA" w14:textId="77777777" w:rsidR="00EA2147" w:rsidRPr="00B64300" w:rsidRDefault="00EA2147" w:rsidP="004C2B0D">
            <w:pPr>
              <w:ind w:left="39" w:firstLine="0"/>
              <w:rPr>
                <w:rFonts w:ascii="Times New Roman" w:hAnsi="Times New Roman" w:cs="Times New Roman"/>
                <w:color w:val="auto"/>
              </w:rPr>
            </w:pPr>
            <w:proofErr w:type="spellStart"/>
            <w:r w:rsidRPr="00B64300">
              <w:rPr>
                <w:rFonts w:ascii="Times New Roman" w:hAnsi="Times New Roman" w:cs="Times New Roman"/>
                <w:color w:val="auto"/>
                <w:lang w:val="en-GB"/>
              </w:rPr>
              <w:t>Bebre</w:t>
            </w:r>
            <w:proofErr w:type="spellEnd"/>
            <w:r w:rsidRPr="00B64300">
              <w:rPr>
                <w:rFonts w:ascii="Times New Roman" w:hAnsi="Times New Roman" w:cs="Times New Roman"/>
                <w:color w:val="auto"/>
                <w:lang w:val="en-GB"/>
              </w:rPr>
              <w:t xml:space="preserve"> I., Lazdiņa D. 2014. Afforestation trials on a cut-away peatland. Presented at the 14th International Peat Technology Symposium, Riga.</w:t>
            </w:r>
          </w:p>
          <w:p w14:paraId="7CA45A4E" w14:textId="77777777" w:rsidR="00EA2147" w:rsidRPr="00B64300" w:rsidRDefault="00EA2147" w:rsidP="004C2B0D">
            <w:pPr>
              <w:pStyle w:val="ListParagraph"/>
              <w:ind w:left="39" w:firstLine="0"/>
              <w:rPr>
                <w:rFonts w:ascii="Times New Roman" w:hAnsi="Times New Roman" w:cs="Times New Roman"/>
                <w:color w:val="auto"/>
              </w:rPr>
            </w:pPr>
            <w:proofErr w:type="spellStart"/>
            <w:r w:rsidRPr="00B64300">
              <w:rPr>
                <w:rFonts w:ascii="Times New Roman" w:hAnsi="Times New Roman" w:cs="Times New Roman"/>
                <w:color w:val="auto"/>
                <w:lang w:val="en-GB"/>
              </w:rPr>
              <w:t>Bebre</w:t>
            </w:r>
            <w:proofErr w:type="spellEnd"/>
            <w:r w:rsidRPr="00B64300">
              <w:rPr>
                <w:rFonts w:ascii="Times New Roman" w:hAnsi="Times New Roman" w:cs="Times New Roman"/>
                <w:color w:val="auto"/>
                <w:lang w:val="en-GB"/>
              </w:rPr>
              <w:t xml:space="preserve"> I., Lazdiņa D., </w:t>
            </w:r>
            <w:proofErr w:type="spellStart"/>
            <w:r w:rsidRPr="00B64300">
              <w:rPr>
                <w:rFonts w:ascii="Times New Roman" w:hAnsi="Times New Roman" w:cs="Times New Roman"/>
                <w:color w:val="auto"/>
                <w:lang w:val="en-GB"/>
              </w:rPr>
              <w:t>Čereļonoka</w:t>
            </w:r>
            <w:proofErr w:type="spellEnd"/>
            <w:r w:rsidRPr="00B64300">
              <w:rPr>
                <w:rFonts w:ascii="Times New Roman" w:hAnsi="Times New Roman" w:cs="Times New Roman"/>
                <w:color w:val="auto"/>
                <w:lang w:val="en-GB"/>
              </w:rPr>
              <w:t xml:space="preserve"> K., </w:t>
            </w:r>
            <w:proofErr w:type="spellStart"/>
            <w:r w:rsidRPr="00B64300">
              <w:rPr>
                <w:rFonts w:ascii="Times New Roman" w:hAnsi="Times New Roman" w:cs="Times New Roman"/>
                <w:color w:val="auto"/>
                <w:lang w:val="en-GB"/>
              </w:rPr>
              <w:t>Brumelis</w:t>
            </w:r>
            <w:proofErr w:type="spellEnd"/>
            <w:r w:rsidRPr="00B64300">
              <w:rPr>
                <w:rFonts w:ascii="Times New Roman" w:hAnsi="Times New Roman" w:cs="Times New Roman"/>
                <w:color w:val="auto"/>
                <w:lang w:val="en-GB"/>
              </w:rPr>
              <w:t xml:space="preserve"> G. 2015. Afforestation trials on a cutaway peatland. In: Stupak I., Nielsen T. F., </w:t>
            </w:r>
            <w:proofErr w:type="spellStart"/>
            <w:r w:rsidRPr="00B64300">
              <w:rPr>
                <w:rFonts w:ascii="Times New Roman" w:hAnsi="Times New Roman" w:cs="Times New Roman"/>
                <w:color w:val="auto"/>
                <w:lang w:val="en-GB"/>
              </w:rPr>
              <w:t>Högbom</w:t>
            </w:r>
            <w:proofErr w:type="spellEnd"/>
            <w:r w:rsidRPr="00B64300">
              <w:rPr>
                <w:rFonts w:ascii="Times New Roman" w:hAnsi="Times New Roman" w:cs="Times New Roman"/>
                <w:color w:val="auto"/>
                <w:lang w:val="en-GB"/>
              </w:rPr>
              <w:t xml:space="preserve"> L., Clarke N., </w:t>
            </w:r>
            <w:proofErr w:type="spellStart"/>
            <w:r w:rsidRPr="00B64300">
              <w:rPr>
                <w:rFonts w:ascii="Times New Roman" w:hAnsi="Times New Roman" w:cs="Times New Roman"/>
                <w:color w:val="auto"/>
                <w:lang w:val="en-GB"/>
              </w:rPr>
              <w:t>Finér</w:t>
            </w:r>
            <w:proofErr w:type="spellEnd"/>
            <w:r w:rsidRPr="00B64300">
              <w:rPr>
                <w:rFonts w:ascii="Times New Roman" w:hAnsi="Times New Roman" w:cs="Times New Roman"/>
                <w:color w:val="auto"/>
                <w:lang w:val="en-GB"/>
              </w:rPr>
              <w:t xml:space="preserve"> L. (eds.) Book of Abstracts – Managing Forests to Promote Environmental Services. Department of Geosciences and Natural Resource Management, University of Copenhagen, Frederiksberg, p. 54.</w:t>
            </w:r>
          </w:p>
          <w:p w14:paraId="48296396" w14:textId="77777777" w:rsidR="00EA2147" w:rsidRPr="00B64300" w:rsidRDefault="00EA2147" w:rsidP="004C2B0D">
            <w:pPr>
              <w:ind w:left="39" w:firstLine="0"/>
              <w:rPr>
                <w:rFonts w:ascii="Times New Roman" w:hAnsi="Times New Roman" w:cs="Times New Roman"/>
                <w:color w:val="auto"/>
              </w:rPr>
            </w:pPr>
            <w:r w:rsidRPr="00B64300">
              <w:rPr>
                <w:rFonts w:ascii="Times New Roman" w:hAnsi="Times New Roman" w:cs="Times New Roman"/>
                <w:color w:val="auto"/>
                <w:lang w:val="en-GB"/>
              </w:rPr>
              <w:t xml:space="preserve">Bord </w:t>
            </w:r>
            <w:proofErr w:type="spellStart"/>
            <w:r w:rsidRPr="00B64300">
              <w:rPr>
                <w:rFonts w:ascii="Times New Roman" w:hAnsi="Times New Roman" w:cs="Times New Roman"/>
                <w:color w:val="auto"/>
                <w:lang w:val="en-GB"/>
              </w:rPr>
              <w:t>na</w:t>
            </w:r>
            <w:proofErr w:type="spellEnd"/>
            <w:r w:rsidRPr="00B64300">
              <w:rPr>
                <w:rFonts w:ascii="Times New Roman" w:hAnsi="Times New Roman" w:cs="Times New Roman"/>
                <w:color w:val="auto"/>
                <w:lang w:val="en-GB"/>
              </w:rPr>
              <w:t xml:space="preserve"> </w:t>
            </w:r>
            <w:proofErr w:type="spellStart"/>
            <w:r w:rsidRPr="00B64300">
              <w:rPr>
                <w:rFonts w:ascii="Times New Roman" w:hAnsi="Times New Roman" w:cs="Times New Roman"/>
                <w:color w:val="auto"/>
                <w:lang w:val="en-GB"/>
              </w:rPr>
              <w:t>Móna</w:t>
            </w:r>
            <w:proofErr w:type="spellEnd"/>
            <w:r w:rsidRPr="00B64300">
              <w:rPr>
                <w:rFonts w:ascii="Times New Roman" w:hAnsi="Times New Roman" w:cs="Times New Roman"/>
                <w:color w:val="auto"/>
                <w:lang w:val="en-GB"/>
              </w:rPr>
              <w:t xml:space="preserve"> 2011. Strategic Framework for Future Use of Cutaway Bogs. Dublin.</w:t>
            </w:r>
          </w:p>
          <w:p w14:paraId="76DE5811" w14:textId="77777777" w:rsidR="00EA2147" w:rsidRPr="00B64300" w:rsidRDefault="00EA2147" w:rsidP="004C2B0D">
            <w:pPr>
              <w:ind w:left="39" w:firstLine="0"/>
              <w:rPr>
                <w:rFonts w:ascii="Times New Roman" w:hAnsi="Times New Roman" w:cs="Times New Roman"/>
                <w:color w:val="auto"/>
              </w:rPr>
            </w:pPr>
            <w:r w:rsidRPr="00B64300">
              <w:rPr>
                <w:rFonts w:ascii="Times New Roman" w:hAnsi="Times New Roman" w:cs="Times New Roman"/>
                <w:color w:val="auto"/>
                <w:lang w:val="en-GB"/>
              </w:rPr>
              <w:t>Fay E., Lavoie C. 2009. The impact of birch seedlings on evapotranspiration from a mined peatland: an experimental study in southern Quebec, Canada. Mires and Peat 5: 1–7.</w:t>
            </w:r>
          </w:p>
          <w:p w14:paraId="4AE57791" w14:textId="77777777" w:rsidR="00EA2147" w:rsidRPr="00B64300" w:rsidRDefault="00EA2147" w:rsidP="004C2B0D">
            <w:pPr>
              <w:ind w:left="39" w:firstLine="0"/>
              <w:rPr>
                <w:rFonts w:ascii="Times New Roman" w:hAnsi="Times New Roman" w:cs="Times New Roman"/>
                <w:color w:val="auto"/>
              </w:rPr>
            </w:pPr>
            <w:proofErr w:type="spellStart"/>
            <w:r w:rsidRPr="00B64300">
              <w:rPr>
                <w:rFonts w:ascii="Times New Roman" w:hAnsi="Times New Roman" w:cs="Times New Roman"/>
                <w:color w:val="auto"/>
                <w:lang w:val="en-GB"/>
              </w:rPr>
              <w:t>Huotari</w:t>
            </w:r>
            <w:proofErr w:type="spellEnd"/>
            <w:r w:rsidRPr="00B64300">
              <w:rPr>
                <w:rFonts w:ascii="Times New Roman" w:hAnsi="Times New Roman" w:cs="Times New Roman"/>
                <w:color w:val="auto"/>
                <w:lang w:val="en-GB"/>
              </w:rPr>
              <w:t xml:space="preserve"> N., Tillman-</w:t>
            </w:r>
            <w:proofErr w:type="spellStart"/>
            <w:r w:rsidRPr="00B64300">
              <w:rPr>
                <w:rFonts w:ascii="Times New Roman" w:hAnsi="Times New Roman" w:cs="Times New Roman"/>
                <w:color w:val="auto"/>
                <w:lang w:val="en-GB"/>
              </w:rPr>
              <w:t>Sutela</w:t>
            </w:r>
            <w:proofErr w:type="spellEnd"/>
            <w:r w:rsidRPr="00B64300">
              <w:rPr>
                <w:rFonts w:ascii="Times New Roman" w:hAnsi="Times New Roman" w:cs="Times New Roman"/>
                <w:color w:val="auto"/>
                <w:lang w:val="en-GB"/>
              </w:rPr>
              <w:t xml:space="preserve"> E., Kauppi A., </w:t>
            </w:r>
            <w:proofErr w:type="spellStart"/>
            <w:r w:rsidRPr="00B64300">
              <w:rPr>
                <w:rFonts w:ascii="Times New Roman" w:hAnsi="Times New Roman" w:cs="Times New Roman"/>
                <w:color w:val="auto"/>
                <w:lang w:val="en-GB"/>
              </w:rPr>
              <w:t>Kubin</w:t>
            </w:r>
            <w:proofErr w:type="spellEnd"/>
            <w:r w:rsidRPr="00B64300">
              <w:rPr>
                <w:rFonts w:ascii="Times New Roman" w:hAnsi="Times New Roman" w:cs="Times New Roman"/>
                <w:color w:val="auto"/>
                <w:lang w:val="en-GB"/>
              </w:rPr>
              <w:t xml:space="preserve"> E. 2007. Fertilization ensures rapid formation of ground vegetation on cut-away peatlands. Canadian Journal of Forest Research 37: 874–883.</w:t>
            </w:r>
          </w:p>
          <w:p w14:paraId="6028C506" w14:textId="77777777" w:rsidR="00EA2147" w:rsidRPr="00B64300" w:rsidRDefault="00EA2147" w:rsidP="004C2B0D">
            <w:pPr>
              <w:ind w:left="39" w:firstLine="0"/>
              <w:rPr>
                <w:rFonts w:ascii="Times New Roman" w:hAnsi="Times New Roman" w:cs="Times New Roman"/>
                <w:color w:val="auto"/>
              </w:rPr>
            </w:pPr>
            <w:proofErr w:type="spellStart"/>
            <w:r w:rsidRPr="00B64300">
              <w:rPr>
                <w:rFonts w:ascii="Times New Roman" w:hAnsi="Times New Roman" w:cs="Times New Roman"/>
                <w:color w:val="auto"/>
                <w:lang w:val="en-GB"/>
              </w:rPr>
              <w:t>Huotari</w:t>
            </w:r>
            <w:proofErr w:type="spellEnd"/>
            <w:r w:rsidRPr="00B64300">
              <w:rPr>
                <w:rFonts w:ascii="Times New Roman" w:hAnsi="Times New Roman" w:cs="Times New Roman"/>
                <w:color w:val="auto"/>
                <w:lang w:val="en-GB"/>
              </w:rPr>
              <w:t xml:space="preserve"> N., Tillman-</w:t>
            </w:r>
            <w:proofErr w:type="spellStart"/>
            <w:r w:rsidRPr="00B64300">
              <w:rPr>
                <w:rFonts w:ascii="Times New Roman" w:hAnsi="Times New Roman" w:cs="Times New Roman"/>
                <w:color w:val="auto"/>
                <w:lang w:val="en-GB"/>
              </w:rPr>
              <w:t>Sutela</w:t>
            </w:r>
            <w:proofErr w:type="spellEnd"/>
            <w:r w:rsidRPr="00B64300">
              <w:rPr>
                <w:rFonts w:ascii="Times New Roman" w:hAnsi="Times New Roman" w:cs="Times New Roman"/>
                <w:color w:val="auto"/>
                <w:lang w:val="en-GB"/>
              </w:rPr>
              <w:t xml:space="preserve"> E., </w:t>
            </w:r>
            <w:proofErr w:type="spellStart"/>
            <w:r w:rsidRPr="00B64300">
              <w:rPr>
                <w:rFonts w:ascii="Times New Roman" w:hAnsi="Times New Roman" w:cs="Times New Roman"/>
                <w:color w:val="auto"/>
                <w:lang w:val="en-GB"/>
              </w:rPr>
              <w:t>Kubin</w:t>
            </w:r>
            <w:proofErr w:type="spellEnd"/>
            <w:r w:rsidRPr="00B64300">
              <w:rPr>
                <w:rFonts w:ascii="Times New Roman" w:hAnsi="Times New Roman" w:cs="Times New Roman"/>
                <w:color w:val="auto"/>
                <w:lang w:val="en-GB"/>
              </w:rPr>
              <w:t xml:space="preserve"> E. 2011. Ground vegetation has a major role in element dynamics in an ash-fertilized cut-away peatland. Forest Ecology and Management 261: 2081–2088.</w:t>
            </w:r>
          </w:p>
          <w:p w14:paraId="171B5EBC" w14:textId="77777777" w:rsidR="00EA2147" w:rsidRPr="00B64300" w:rsidRDefault="00EA2147" w:rsidP="004C2B0D">
            <w:pPr>
              <w:ind w:left="39" w:firstLine="0"/>
              <w:rPr>
                <w:rFonts w:ascii="Times New Roman" w:hAnsi="Times New Roman" w:cs="Times New Roman"/>
                <w:color w:val="auto"/>
              </w:rPr>
            </w:pPr>
            <w:proofErr w:type="spellStart"/>
            <w:r w:rsidRPr="00B64300">
              <w:rPr>
                <w:rFonts w:ascii="Times New Roman" w:hAnsi="Times New Roman" w:cs="Times New Roman"/>
                <w:color w:val="auto"/>
                <w:lang w:val="en-GB"/>
              </w:rPr>
              <w:t>Huotari</w:t>
            </w:r>
            <w:proofErr w:type="spellEnd"/>
            <w:r w:rsidRPr="00B64300">
              <w:rPr>
                <w:rFonts w:ascii="Times New Roman" w:hAnsi="Times New Roman" w:cs="Times New Roman"/>
                <w:color w:val="auto"/>
                <w:lang w:val="en-GB"/>
              </w:rPr>
              <w:t xml:space="preserve"> N., Tillman-</w:t>
            </w:r>
            <w:proofErr w:type="spellStart"/>
            <w:r w:rsidRPr="00B64300">
              <w:rPr>
                <w:rFonts w:ascii="Times New Roman" w:hAnsi="Times New Roman" w:cs="Times New Roman"/>
                <w:color w:val="auto"/>
                <w:lang w:val="en-GB"/>
              </w:rPr>
              <w:t>Sutela</w:t>
            </w:r>
            <w:proofErr w:type="spellEnd"/>
            <w:r w:rsidRPr="00B64300">
              <w:rPr>
                <w:rFonts w:ascii="Times New Roman" w:hAnsi="Times New Roman" w:cs="Times New Roman"/>
                <w:color w:val="auto"/>
                <w:lang w:val="en-GB"/>
              </w:rPr>
              <w:t xml:space="preserve"> E., </w:t>
            </w:r>
            <w:proofErr w:type="spellStart"/>
            <w:r w:rsidRPr="00B64300">
              <w:rPr>
                <w:rFonts w:ascii="Times New Roman" w:hAnsi="Times New Roman" w:cs="Times New Roman"/>
                <w:color w:val="auto"/>
                <w:lang w:val="en-GB"/>
              </w:rPr>
              <w:t>Pasanen</w:t>
            </w:r>
            <w:proofErr w:type="spellEnd"/>
            <w:r w:rsidRPr="00B64300">
              <w:rPr>
                <w:rFonts w:ascii="Times New Roman" w:hAnsi="Times New Roman" w:cs="Times New Roman"/>
                <w:color w:val="auto"/>
                <w:lang w:val="en-GB"/>
              </w:rPr>
              <w:t xml:space="preserve"> J., </w:t>
            </w:r>
            <w:proofErr w:type="spellStart"/>
            <w:r w:rsidRPr="00B64300">
              <w:rPr>
                <w:rFonts w:ascii="Times New Roman" w:hAnsi="Times New Roman" w:cs="Times New Roman"/>
                <w:color w:val="auto"/>
                <w:lang w:val="en-GB"/>
              </w:rPr>
              <w:t>Kubin</w:t>
            </w:r>
            <w:proofErr w:type="spellEnd"/>
            <w:r w:rsidRPr="00B64300">
              <w:rPr>
                <w:rFonts w:ascii="Times New Roman" w:hAnsi="Times New Roman" w:cs="Times New Roman"/>
                <w:color w:val="auto"/>
                <w:lang w:val="en-GB"/>
              </w:rPr>
              <w:t xml:space="preserve"> E. 2008. Ash-fertilization improves germination and early establishment of birch (</w:t>
            </w:r>
            <w:r w:rsidRPr="00B64300">
              <w:rPr>
                <w:rFonts w:ascii="Times New Roman" w:hAnsi="Times New Roman" w:cs="Times New Roman"/>
                <w:i/>
                <w:iCs/>
                <w:color w:val="auto"/>
                <w:lang w:val="en-GB"/>
              </w:rPr>
              <w:t xml:space="preserve">Betula </w:t>
            </w:r>
            <w:proofErr w:type="spellStart"/>
            <w:r w:rsidRPr="00B64300">
              <w:rPr>
                <w:rFonts w:ascii="Times New Roman" w:hAnsi="Times New Roman" w:cs="Times New Roman"/>
                <w:i/>
                <w:iCs/>
                <w:color w:val="auto"/>
                <w:lang w:val="en-GB"/>
              </w:rPr>
              <w:t>pubescens</w:t>
            </w:r>
            <w:proofErr w:type="spellEnd"/>
            <w:r w:rsidRPr="00B64300">
              <w:rPr>
                <w:rFonts w:ascii="Times New Roman" w:hAnsi="Times New Roman" w:cs="Times New Roman"/>
                <w:color w:val="auto"/>
                <w:lang w:val="en-GB"/>
              </w:rPr>
              <w:t xml:space="preserve"> </w:t>
            </w:r>
            <w:proofErr w:type="spellStart"/>
            <w:r w:rsidRPr="00B64300">
              <w:rPr>
                <w:rFonts w:ascii="Times New Roman" w:hAnsi="Times New Roman" w:cs="Times New Roman"/>
                <w:color w:val="auto"/>
                <w:lang w:val="en-GB"/>
              </w:rPr>
              <w:t>Ehrh</w:t>
            </w:r>
            <w:proofErr w:type="spellEnd"/>
            <w:r w:rsidRPr="00B64300">
              <w:rPr>
                <w:rFonts w:ascii="Times New Roman" w:hAnsi="Times New Roman" w:cs="Times New Roman"/>
                <w:color w:val="auto"/>
                <w:lang w:val="en-GB"/>
              </w:rPr>
              <w:t>.) seedlings on a cut-away peatland. Canadian Journal of Forest Research 255: 2870–2875.</w:t>
            </w:r>
          </w:p>
          <w:p w14:paraId="100E06D3" w14:textId="77777777" w:rsidR="00EA2147" w:rsidRPr="00B64300" w:rsidRDefault="00EA2147" w:rsidP="004C2B0D">
            <w:pPr>
              <w:ind w:left="39" w:firstLine="0"/>
              <w:rPr>
                <w:rFonts w:ascii="Times New Roman" w:hAnsi="Times New Roman" w:cs="Times New Roman"/>
                <w:color w:val="auto"/>
              </w:rPr>
            </w:pPr>
            <w:proofErr w:type="spellStart"/>
            <w:r w:rsidRPr="00B64300">
              <w:rPr>
                <w:rFonts w:ascii="Times New Roman" w:hAnsi="Times New Roman" w:cs="Times New Roman"/>
                <w:color w:val="auto"/>
                <w:lang w:val="en-GB"/>
              </w:rPr>
              <w:t>Hytönen</w:t>
            </w:r>
            <w:proofErr w:type="spellEnd"/>
            <w:r w:rsidRPr="00B64300">
              <w:rPr>
                <w:rFonts w:ascii="Times New Roman" w:hAnsi="Times New Roman" w:cs="Times New Roman"/>
                <w:color w:val="auto"/>
                <w:lang w:val="en-GB"/>
              </w:rPr>
              <w:t xml:space="preserve"> J. 1995. Effect of fertilizer treatment on the biomass production and nutrient uptake of short-rotation willow on cut-away </w:t>
            </w:r>
            <w:proofErr w:type="spellStart"/>
            <w:r w:rsidRPr="00B64300">
              <w:rPr>
                <w:rFonts w:ascii="Times New Roman" w:hAnsi="Times New Roman" w:cs="Times New Roman"/>
                <w:color w:val="auto"/>
                <w:lang w:val="en-GB"/>
              </w:rPr>
              <w:t>peatlnads</w:t>
            </w:r>
            <w:proofErr w:type="spellEnd"/>
            <w:r w:rsidRPr="00B64300">
              <w:rPr>
                <w:rFonts w:ascii="Times New Roman" w:hAnsi="Times New Roman" w:cs="Times New Roman"/>
                <w:color w:val="auto"/>
                <w:lang w:val="en-GB"/>
              </w:rPr>
              <w:t xml:space="preserve">. Silva </w:t>
            </w:r>
            <w:proofErr w:type="spellStart"/>
            <w:r w:rsidRPr="00B64300">
              <w:rPr>
                <w:rFonts w:ascii="Times New Roman" w:hAnsi="Times New Roman" w:cs="Times New Roman"/>
                <w:color w:val="auto"/>
                <w:lang w:val="en-GB"/>
              </w:rPr>
              <w:t>Fennica</w:t>
            </w:r>
            <w:proofErr w:type="spellEnd"/>
            <w:r w:rsidRPr="00B64300">
              <w:rPr>
                <w:rFonts w:ascii="Times New Roman" w:hAnsi="Times New Roman" w:cs="Times New Roman"/>
                <w:color w:val="auto"/>
                <w:lang w:val="en-GB"/>
              </w:rPr>
              <w:t xml:space="preserve"> 29: 21–40.</w:t>
            </w:r>
          </w:p>
          <w:p w14:paraId="05288CCB" w14:textId="77777777" w:rsidR="00EA2147" w:rsidRPr="00B64300" w:rsidRDefault="00EA2147" w:rsidP="004C2B0D">
            <w:pPr>
              <w:ind w:left="39" w:firstLine="0"/>
              <w:rPr>
                <w:rFonts w:ascii="Times New Roman" w:hAnsi="Times New Roman" w:cs="Times New Roman"/>
                <w:color w:val="auto"/>
              </w:rPr>
            </w:pPr>
            <w:proofErr w:type="spellStart"/>
            <w:r w:rsidRPr="00B64300">
              <w:rPr>
                <w:rFonts w:ascii="Times New Roman" w:hAnsi="Times New Roman" w:cs="Times New Roman"/>
                <w:color w:val="auto"/>
                <w:lang w:val="en-GB"/>
              </w:rPr>
              <w:t>Hytönen</w:t>
            </w:r>
            <w:proofErr w:type="spellEnd"/>
            <w:r w:rsidRPr="00B64300">
              <w:rPr>
                <w:rFonts w:ascii="Times New Roman" w:hAnsi="Times New Roman" w:cs="Times New Roman"/>
                <w:color w:val="auto"/>
                <w:lang w:val="en-GB"/>
              </w:rPr>
              <w:t xml:space="preserve"> J., </w:t>
            </w:r>
            <w:proofErr w:type="spellStart"/>
            <w:r w:rsidRPr="00B64300">
              <w:rPr>
                <w:rFonts w:ascii="Times New Roman" w:hAnsi="Times New Roman" w:cs="Times New Roman"/>
                <w:color w:val="auto"/>
                <w:lang w:val="en-GB"/>
              </w:rPr>
              <w:t>Aro</w:t>
            </w:r>
            <w:proofErr w:type="spellEnd"/>
            <w:r w:rsidRPr="00B64300">
              <w:rPr>
                <w:rFonts w:ascii="Times New Roman" w:hAnsi="Times New Roman" w:cs="Times New Roman"/>
                <w:color w:val="auto"/>
                <w:lang w:val="en-GB"/>
              </w:rPr>
              <w:t xml:space="preserve"> L. 2012. Biomass and nutrition of naturally regenerated and coppiced birch on cutaway peatland during 37 years. Silva </w:t>
            </w:r>
            <w:proofErr w:type="spellStart"/>
            <w:r w:rsidRPr="00B64300">
              <w:rPr>
                <w:rFonts w:ascii="Times New Roman" w:hAnsi="Times New Roman" w:cs="Times New Roman"/>
                <w:color w:val="auto"/>
                <w:lang w:val="en-GB"/>
              </w:rPr>
              <w:t>Fennica</w:t>
            </w:r>
            <w:proofErr w:type="spellEnd"/>
            <w:r w:rsidRPr="00B64300">
              <w:rPr>
                <w:rFonts w:ascii="Times New Roman" w:hAnsi="Times New Roman" w:cs="Times New Roman"/>
                <w:color w:val="auto"/>
                <w:lang w:val="en-GB"/>
              </w:rPr>
              <w:t xml:space="preserve"> 46, doi:10.14214/sf.48</w:t>
            </w:r>
          </w:p>
          <w:p w14:paraId="7FAE0DCD" w14:textId="77777777" w:rsidR="00EA2147" w:rsidRPr="00B64300" w:rsidRDefault="00EA2147" w:rsidP="004C2B0D">
            <w:pPr>
              <w:ind w:left="39" w:firstLine="0"/>
              <w:rPr>
                <w:rFonts w:ascii="Times New Roman" w:hAnsi="Times New Roman" w:cs="Times New Roman"/>
                <w:color w:val="auto"/>
              </w:rPr>
            </w:pPr>
            <w:proofErr w:type="spellStart"/>
            <w:r w:rsidRPr="00B64300">
              <w:rPr>
                <w:rFonts w:ascii="Times New Roman" w:hAnsi="Times New Roman" w:cs="Times New Roman"/>
                <w:color w:val="auto"/>
                <w:lang w:val="en-GB"/>
              </w:rPr>
              <w:t>Hytönen</w:t>
            </w:r>
            <w:proofErr w:type="spellEnd"/>
            <w:r w:rsidRPr="00B64300">
              <w:rPr>
                <w:rFonts w:ascii="Times New Roman" w:hAnsi="Times New Roman" w:cs="Times New Roman"/>
                <w:color w:val="auto"/>
                <w:lang w:val="en-GB"/>
              </w:rPr>
              <w:t xml:space="preserve"> J., </w:t>
            </w:r>
            <w:proofErr w:type="spellStart"/>
            <w:r w:rsidRPr="00B64300">
              <w:rPr>
                <w:rFonts w:ascii="Times New Roman" w:hAnsi="Times New Roman" w:cs="Times New Roman"/>
                <w:color w:val="auto"/>
                <w:lang w:val="en-GB"/>
              </w:rPr>
              <w:t>Kaunisto</w:t>
            </w:r>
            <w:proofErr w:type="spellEnd"/>
            <w:r w:rsidRPr="00B64300">
              <w:rPr>
                <w:rFonts w:ascii="Times New Roman" w:hAnsi="Times New Roman" w:cs="Times New Roman"/>
                <w:color w:val="auto"/>
                <w:lang w:val="en-GB"/>
              </w:rPr>
              <w:t xml:space="preserve"> S. 1999. Effect of fertilization on the biomass production of coppiced mixed birch and willow stands on a cut-away peatland. Biomass Bioenergy 17: 455–469.</w:t>
            </w:r>
          </w:p>
          <w:p w14:paraId="53546B4E" w14:textId="77777777" w:rsidR="00EA2147" w:rsidRPr="00B64300" w:rsidRDefault="00EA2147" w:rsidP="004C2B0D">
            <w:pPr>
              <w:ind w:left="39" w:firstLine="0"/>
              <w:rPr>
                <w:rFonts w:ascii="Times New Roman" w:hAnsi="Times New Roman" w:cs="Times New Roman"/>
                <w:color w:val="auto"/>
              </w:rPr>
            </w:pPr>
            <w:proofErr w:type="spellStart"/>
            <w:r w:rsidRPr="00B64300">
              <w:rPr>
                <w:rFonts w:ascii="Times New Roman" w:hAnsi="Times New Roman" w:cs="Times New Roman"/>
                <w:color w:val="auto"/>
                <w:lang w:val="en-GB"/>
              </w:rPr>
              <w:t>Hytönen</w:t>
            </w:r>
            <w:proofErr w:type="spellEnd"/>
            <w:r w:rsidRPr="00B64300">
              <w:rPr>
                <w:rFonts w:ascii="Times New Roman" w:hAnsi="Times New Roman" w:cs="Times New Roman"/>
                <w:color w:val="auto"/>
                <w:lang w:val="en-GB"/>
              </w:rPr>
              <w:t xml:space="preserve"> J., </w:t>
            </w:r>
            <w:proofErr w:type="spellStart"/>
            <w:r w:rsidRPr="00B64300">
              <w:rPr>
                <w:rFonts w:ascii="Times New Roman" w:hAnsi="Times New Roman" w:cs="Times New Roman"/>
                <w:color w:val="auto"/>
                <w:lang w:val="en-GB"/>
              </w:rPr>
              <w:t>Saarsalmi</w:t>
            </w:r>
            <w:proofErr w:type="spellEnd"/>
            <w:r w:rsidRPr="00B64300">
              <w:rPr>
                <w:rFonts w:ascii="Times New Roman" w:hAnsi="Times New Roman" w:cs="Times New Roman"/>
                <w:color w:val="auto"/>
                <w:lang w:val="en-GB"/>
              </w:rPr>
              <w:t xml:space="preserve"> A. 2009. Long-term biomass production and nutrient uptake of birch, alder and willow plantations on cut-away peatland. Biomass Bioenergy 33: 1197–1211.</w:t>
            </w:r>
          </w:p>
          <w:p w14:paraId="68A576A9" w14:textId="77777777" w:rsidR="00EA2147" w:rsidRPr="00B64300" w:rsidRDefault="00EA2147" w:rsidP="004C2B0D">
            <w:pPr>
              <w:ind w:left="39" w:firstLine="0"/>
              <w:rPr>
                <w:rFonts w:ascii="Times New Roman" w:hAnsi="Times New Roman" w:cs="Times New Roman"/>
                <w:color w:val="auto"/>
              </w:rPr>
            </w:pPr>
            <w:r w:rsidRPr="00B64300">
              <w:rPr>
                <w:rFonts w:ascii="Times New Roman" w:hAnsi="Times New Roman" w:cs="Times New Roman"/>
                <w:color w:val="auto"/>
                <w:lang w:val="en-GB"/>
              </w:rPr>
              <w:t>IPCC 2006. 2006 IPCC guidelines for national greenhouse gas inventories. IGES, Japan.</w:t>
            </w:r>
          </w:p>
          <w:p w14:paraId="2EC61DBE" w14:textId="77777777" w:rsidR="00EA2147" w:rsidRPr="00B64300" w:rsidRDefault="00EA2147" w:rsidP="004C2B0D">
            <w:pPr>
              <w:ind w:left="39" w:firstLine="0"/>
              <w:rPr>
                <w:rFonts w:ascii="Times New Roman" w:hAnsi="Times New Roman" w:cs="Times New Roman"/>
                <w:color w:val="auto"/>
              </w:rPr>
            </w:pPr>
            <w:proofErr w:type="spellStart"/>
            <w:r w:rsidRPr="00B64300">
              <w:rPr>
                <w:rFonts w:ascii="Times New Roman" w:hAnsi="Times New Roman" w:cs="Times New Roman"/>
                <w:color w:val="auto"/>
                <w:lang w:val="en-GB"/>
              </w:rPr>
              <w:t>Jylhä</w:t>
            </w:r>
            <w:proofErr w:type="spellEnd"/>
            <w:r w:rsidRPr="00B64300">
              <w:rPr>
                <w:rFonts w:ascii="Times New Roman" w:hAnsi="Times New Roman" w:cs="Times New Roman"/>
                <w:color w:val="auto"/>
                <w:lang w:val="en-GB"/>
              </w:rPr>
              <w:t xml:space="preserve"> P., </w:t>
            </w:r>
            <w:proofErr w:type="spellStart"/>
            <w:r w:rsidRPr="00B64300">
              <w:rPr>
                <w:rFonts w:ascii="Times New Roman" w:hAnsi="Times New Roman" w:cs="Times New Roman"/>
                <w:color w:val="auto"/>
                <w:lang w:val="en-GB"/>
              </w:rPr>
              <w:t>Hytönen</w:t>
            </w:r>
            <w:proofErr w:type="spellEnd"/>
            <w:r w:rsidRPr="00B64300">
              <w:rPr>
                <w:rFonts w:ascii="Times New Roman" w:hAnsi="Times New Roman" w:cs="Times New Roman"/>
                <w:color w:val="auto"/>
                <w:lang w:val="en-GB"/>
              </w:rPr>
              <w:t xml:space="preserve"> J., </w:t>
            </w:r>
            <w:proofErr w:type="spellStart"/>
            <w:r w:rsidRPr="00B64300">
              <w:rPr>
                <w:rFonts w:ascii="Times New Roman" w:hAnsi="Times New Roman" w:cs="Times New Roman"/>
                <w:color w:val="auto"/>
                <w:lang w:val="en-GB"/>
              </w:rPr>
              <w:t>Ahtikoski</w:t>
            </w:r>
            <w:proofErr w:type="spellEnd"/>
            <w:r w:rsidRPr="00B64300">
              <w:rPr>
                <w:rFonts w:ascii="Times New Roman" w:hAnsi="Times New Roman" w:cs="Times New Roman"/>
                <w:color w:val="auto"/>
                <w:lang w:val="en-GB"/>
              </w:rPr>
              <w:t xml:space="preserve"> A. 2015. Profitability of short-rotation biomass production on downy birch stands on cut-away peatlands in northern Finland. Biomass Bioenergy 75: 272–281.</w:t>
            </w:r>
          </w:p>
          <w:p w14:paraId="016FCE88" w14:textId="77777777" w:rsidR="00EA2147" w:rsidRPr="00B64300" w:rsidRDefault="00743B83" w:rsidP="004C2B0D">
            <w:pPr>
              <w:ind w:left="39" w:firstLine="0"/>
              <w:rPr>
                <w:rFonts w:ascii="Times New Roman" w:hAnsi="Times New Roman" w:cs="Times New Roman"/>
                <w:color w:val="auto"/>
              </w:rPr>
            </w:pPr>
            <w:hyperlink r:id="rId8" w:history="1">
              <w:r w:rsidR="00EA2147" w:rsidRPr="00B64300">
                <w:rPr>
                  <w:rStyle w:val="Hyperlink"/>
                  <w:rFonts w:ascii="Times New Roman" w:hAnsi="Times New Roman" w:cs="Times New Roman"/>
                  <w:color w:val="auto"/>
                  <w:u w:val="none"/>
                  <w:lang w:val="en-GB" w:bidi="hi-IN"/>
                </w:rPr>
                <w:t>Lazdiņa</w:t>
              </w:r>
            </w:hyperlink>
            <w:r w:rsidR="00EA2147" w:rsidRPr="00B64300">
              <w:rPr>
                <w:rFonts w:ascii="Times New Roman" w:hAnsi="Times New Roman" w:cs="Times New Roman"/>
                <w:color w:val="auto"/>
                <w:lang w:val="en-GB"/>
              </w:rPr>
              <w:t xml:space="preserve"> D., </w:t>
            </w:r>
            <w:proofErr w:type="spellStart"/>
            <w:r w:rsidR="00EA2147" w:rsidRPr="00B64300">
              <w:rPr>
                <w:rFonts w:ascii="Times New Roman" w:hAnsi="Times New Roman" w:cs="Times New Roman"/>
                <w:color w:val="auto"/>
                <w:lang w:val="en-GB"/>
              </w:rPr>
              <w:t>Lazdiņš</w:t>
            </w:r>
            <w:proofErr w:type="spellEnd"/>
            <w:r w:rsidR="00EA2147" w:rsidRPr="00B64300">
              <w:rPr>
                <w:rFonts w:ascii="Times New Roman" w:hAnsi="Times New Roman" w:cs="Times New Roman"/>
                <w:color w:val="auto"/>
                <w:lang w:val="en-GB"/>
              </w:rPr>
              <w:t xml:space="preserve"> A., </w:t>
            </w:r>
            <w:proofErr w:type="spellStart"/>
            <w:r w:rsidR="00EA2147" w:rsidRPr="00B64300">
              <w:rPr>
                <w:rFonts w:ascii="Times New Roman" w:hAnsi="Times New Roman" w:cs="Times New Roman"/>
                <w:color w:val="auto"/>
                <w:lang w:val="en-GB"/>
              </w:rPr>
              <w:t>Kariņš</w:t>
            </w:r>
            <w:proofErr w:type="spellEnd"/>
            <w:r w:rsidR="00EA2147" w:rsidRPr="00B64300">
              <w:rPr>
                <w:rFonts w:ascii="Times New Roman" w:hAnsi="Times New Roman" w:cs="Times New Roman"/>
                <w:color w:val="auto"/>
                <w:lang w:val="en-GB"/>
              </w:rPr>
              <w:t xml:space="preserve"> Z., </w:t>
            </w:r>
            <w:proofErr w:type="spellStart"/>
            <w:r w:rsidR="00EA2147" w:rsidRPr="00B64300">
              <w:rPr>
                <w:rFonts w:ascii="Times New Roman" w:hAnsi="Times New Roman" w:cs="Times New Roman"/>
                <w:color w:val="auto"/>
                <w:lang w:val="en-GB"/>
              </w:rPr>
              <w:t>Kāposts</w:t>
            </w:r>
            <w:proofErr w:type="spellEnd"/>
            <w:r w:rsidR="00EA2147" w:rsidRPr="00B64300">
              <w:rPr>
                <w:rFonts w:ascii="Times New Roman" w:hAnsi="Times New Roman" w:cs="Times New Roman"/>
                <w:color w:val="auto"/>
                <w:lang w:val="en-GB"/>
              </w:rPr>
              <w:t xml:space="preserve"> V. 2006. </w:t>
            </w:r>
            <w:hyperlink r:id="rId9" w:history="1">
              <w:r w:rsidR="00EA2147" w:rsidRPr="007F0DEA">
                <w:rPr>
                  <w:rStyle w:val="Hyperlink"/>
                  <w:rFonts w:ascii="Times New Roman" w:hAnsi="Times New Roman" w:cs="Times New Roman"/>
                  <w:color w:val="auto"/>
                  <w:u w:val="none"/>
                  <w:lang w:bidi="hi-IN"/>
                </w:rPr>
                <w:t>Notekūdeņu dūņu mēslojuma efektivitāte un augsnes ķīmiskā sastāva izmaiņas enerģētiskās koksnes plantācijās</w:t>
              </w:r>
            </w:hyperlink>
            <w:r w:rsidR="00EA2147" w:rsidRPr="007F0DEA">
              <w:rPr>
                <w:rFonts w:ascii="Times New Roman" w:hAnsi="Times New Roman" w:cs="Times New Roman"/>
                <w:color w:val="auto"/>
              </w:rPr>
              <w:t xml:space="preserve">. </w:t>
            </w:r>
            <w:proofErr w:type="spellStart"/>
            <w:r w:rsidR="00EA2147" w:rsidRPr="00B64300">
              <w:rPr>
                <w:rStyle w:val="Emphasis"/>
                <w:rFonts w:ascii="Times New Roman" w:hAnsi="Times New Roman" w:cs="Times New Roman"/>
                <w:i w:val="0"/>
                <w:iCs w:val="0"/>
                <w:color w:val="auto"/>
                <w:lang w:val="en-GB"/>
              </w:rPr>
              <w:t>Mežzinātne</w:t>
            </w:r>
            <w:proofErr w:type="spellEnd"/>
            <w:r w:rsidR="00EA2147" w:rsidRPr="00B64300">
              <w:rPr>
                <w:rFonts w:ascii="Times New Roman" w:hAnsi="Times New Roman" w:cs="Times New Roman"/>
                <w:color w:val="auto"/>
                <w:lang w:val="en-GB"/>
              </w:rPr>
              <w:t xml:space="preserve"> 16: 30–58. </w:t>
            </w:r>
          </w:p>
          <w:p w14:paraId="3952D5FA" w14:textId="77777777" w:rsidR="00EA2147" w:rsidRPr="00B64300" w:rsidRDefault="00EA2147" w:rsidP="004C2B0D">
            <w:pPr>
              <w:ind w:left="39" w:firstLine="0"/>
              <w:rPr>
                <w:rFonts w:ascii="Times New Roman" w:hAnsi="Times New Roman" w:cs="Times New Roman"/>
                <w:color w:val="auto"/>
              </w:rPr>
            </w:pPr>
            <w:r w:rsidRPr="00B64300">
              <w:rPr>
                <w:rFonts w:ascii="Times New Roman" w:hAnsi="Times New Roman" w:cs="Times New Roman"/>
                <w:color w:val="auto"/>
                <w:lang w:val="en-GB"/>
              </w:rPr>
              <w:t xml:space="preserve">Lazdiņa D., </w:t>
            </w:r>
            <w:proofErr w:type="spellStart"/>
            <w:r w:rsidRPr="00B64300">
              <w:rPr>
                <w:rFonts w:ascii="Times New Roman" w:hAnsi="Times New Roman" w:cs="Times New Roman"/>
                <w:color w:val="auto"/>
                <w:lang w:val="en-GB"/>
              </w:rPr>
              <w:t>Bārdule</w:t>
            </w:r>
            <w:proofErr w:type="spellEnd"/>
            <w:r w:rsidRPr="00B64300">
              <w:rPr>
                <w:rFonts w:ascii="Times New Roman" w:hAnsi="Times New Roman" w:cs="Times New Roman"/>
                <w:color w:val="auto"/>
                <w:lang w:val="en-GB"/>
              </w:rPr>
              <w:t xml:space="preserve"> A., </w:t>
            </w:r>
            <w:proofErr w:type="spellStart"/>
            <w:r w:rsidRPr="00B64300">
              <w:rPr>
                <w:rFonts w:ascii="Times New Roman" w:hAnsi="Times New Roman" w:cs="Times New Roman"/>
                <w:color w:val="auto"/>
                <w:lang w:val="en-GB"/>
              </w:rPr>
              <w:t>Lazdiņš</w:t>
            </w:r>
            <w:proofErr w:type="spellEnd"/>
            <w:r w:rsidRPr="00B64300">
              <w:rPr>
                <w:rFonts w:ascii="Times New Roman" w:hAnsi="Times New Roman" w:cs="Times New Roman"/>
                <w:color w:val="auto"/>
                <w:lang w:val="en-GB"/>
              </w:rPr>
              <w:t xml:space="preserve"> A., Stola J. 2011. Use of waste water sludge and wood ash as fertiliser for </w:t>
            </w:r>
            <w:r w:rsidRPr="00B64300">
              <w:rPr>
                <w:rFonts w:ascii="Times New Roman" w:hAnsi="Times New Roman" w:cs="Times New Roman"/>
                <w:i/>
                <w:iCs/>
                <w:color w:val="auto"/>
                <w:lang w:val="en-GB"/>
              </w:rPr>
              <w:t>Salix</w:t>
            </w:r>
            <w:r w:rsidRPr="00B64300">
              <w:rPr>
                <w:rFonts w:ascii="Times New Roman" w:hAnsi="Times New Roman" w:cs="Times New Roman"/>
                <w:color w:val="auto"/>
                <w:lang w:val="en-GB"/>
              </w:rPr>
              <w:t xml:space="preserve"> cultivation in acid peat soils. Agronomy Research 9: 305–314.</w:t>
            </w:r>
          </w:p>
          <w:p w14:paraId="39E7B5DB" w14:textId="77777777" w:rsidR="00EA2147" w:rsidRPr="00B64300" w:rsidRDefault="00EA2147" w:rsidP="004C2B0D">
            <w:pPr>
              <w:ind w:left="39" w:firstLine="0"/>
              <w:rPr>
                <w:rFonts w:ascii="Times New Roman" w:hAnsi="Times New Roman" w:cs="Times New Roman"/>
                <w:color w:val="auto"/>
              </w:rPr>
            </w:pPr>
            <w:proofErr w:type="spellStart"/>
            <w:r w:rsidRPr="00B64300">
              <w:rPr>
                <w:rFonts w:ascii="Times New Roman" w:hAnsi="Times New Roman" w:cs="Times New Roman"/>
                <w:color w:val="auto"/>
                <w:lang w:val="en-GB"/>
              </w:rPr>
              <w:t>Mangalis</w:t>
            </w:r>
            <w:proofErr w:type="spellEnd"/>
            <w:r w:rsidRPr="00B64300">
              <w:rPr>
                <w:rFonts w:ascii="Times New Roman" w:hAnsi="Times New Roman" w:cs="Times New Roman"/>
                <w:color w:val="auto"/>
                <w:lang w:val="en-GB"/>
              </w:rPr>
              <w:t xml:space="preserve"> I. 2004. </w:t>
            </w:r>
            <w:proofErr w:type="spellStart"/>
            <w:r w:rsidRPr="00B64300">
              <w:rPr>
                <w:rFonts w:ascii="Times New Roman" w:hAnsi="Times New Roman" w:cs="Times New Roman"/>
                <w:color w:val="auto"/>
                <w:lang w:val="en-GB"/>
              </w:rPr>
              <w:t>Meža</w:t>
            </w:r>
            <w:proofErr w:type="spellEnd"/>
            <w:r w:rsidRPr="00B64300">
              <w:rPr>
                <w:rFonts w:ascii="Times New Roman" w:hAnsi="Times New Roman" w:cs="Times New Roman"/>
                <w:color w:val="auto"/>
                <w:lang w:val="en-GB"/>
              </w:rPr>
              <w:t xml:space="preserve"> </w:t>
            </w:r>
            <w:proofErr w:type="spellStart"/>
            <w:r w:rsidRPr="00B64300">
              <w:rPr>
                <w:rFonts w:ascii="Times New Roman" w:hAnsi="Times New Roman" w:cs="Times New Roman"/>
                <w:color w:val="auto"/>
                <w:lang w:val="en-GB"/>
              </w:rPr>
              <w:t>atjaunošana</w:t>
            </w:r>
            <w:proofErr w:type="spellEnd"/>
            <w:r w:rsidRPr="00B64300">
              <w:rPr>
                <w:rFonts w:ascii="Times New Roman" w:hAnsi="Times New Roman" w:cs="Times New Roman"/>
                <w:color w:val="auto"/>
                <w:lang w:val="en-GB"/>
              </w:rPr>
              <w:t xml:space="preserve"> un </w:t>
            </w:r>
            <w:proofErr w:type="spellStart"/>
            <w:r w:rsidRPr="00B64300">
              <w:rPr>
                <w:rFonts w:ascii="Times New Roman" w:hAnsi="Times New Roman" w:cs="Times New Roman"/>
                <w:color w:val="auto"/>
                <w:lang w:val="en-GB"/>
              </w:rPr>
              <w:t>ieaudzēšana</w:t>
            </w:r>
            <w:proofErr w:type="spellEnd"/>
            <w:r w:rsidRPr="00B64300">
              <w:rPr>
                <w:rFonts w:ascii="Times New Roman" w:hAnsi="Times New Roman" w:cs="Times New Roman"/>
                <w:color w:val="auto"/>
                <w:lang w:val="en-GB"/>
              </w:rPr>
              <w:t xml:space="preserve">. </w:t>
            </w:r>
            <w:proofErr w:type="spellStart"/>
            <w:r w:rsidRPr="00B64300">
              <w:rPr>
                <w:rFonts w:ascii="Times New Roman" w:hAnsi="Times New Roman" w:cs="Times New Roman"/>
                <w:color w:val="auto"/>
                <w:lang w:val="en-GB"/>
              </w:rPr>
              <w:t>Zvaigzne</w:t>
            </w:r>
            <w:proofErr w:type="spellEnd"/>
            <w:r w:rsidRPr="00B64300">
              <w:rPr>
                <w:rFonts w:ascii="Times New Roman" w:hAnsi="Times New Roman" w:cs="Times New Roman"/>
                <w:color w:val="auto"/>
                <w:lang w:val="en-GB"/>
              </w:rPr>
              <w:t xml:space="preserve"> ABC, </w:t>
            </w:r>
            <w:proofErr w:type="spellStart"/>
            <w:r w:rsidRPr="00B64300">
              <w:rPr>
                <w:rFonts w:ascii="Times New Roman" w:hAnsi="Times New Roman" w:cs="Times New Roman"/>
                <w:color w:val="auto"/>
                <w:lang w:val="en-GB"/>
              </w:rPr>
              <w:t>Rīga</w:t>
            </w:r>
            <w:proofErr w:type="spellEnd"/>
            <w:r w:rsidRPr="00B64300">
              <w:rPr>
                <w:rFonts w:ascii="Times New Roman" w:hAnsi="Times New Roman" w:cs="Times New Roman"/>
                <w:color w:val="auto"/>
                <w:lang w:val="en-GB"/>
              </w:rPr>
              <w:t>.</w:t>
            </w:r>
          </w:p>
          <w:p w14:paraId="0938764B" w14:textId="77777777" w:rsidR="00EA2147" w:rsidRPr="00B64300" w:rsidRDefault="00EA2147" w:rsidP="004C2B0D">
            <w:pPr>
              <w:ind w:left="39" w:firstLine="0"/>
              <w:rPr>
                <w:rFonts w:ascii="Times New Roman" w:hAnsi="Times New Roman" w:cs="Times New Roman"/>
                <w:color w:val="auto"/>
              </w:rPr>
            </w:pPr>
            <w:proofErr w:type="spellStart"/>
            <w:r w:rsidRPr="00B64300">
              <w:rPr>
                <w:rFonts w:ascii="Times New Roman" w:hAnsi="Times New Roman" w:cs="Times New Roman"/>
                <w:color w:val="auto"/>
                <w:lang w:val="en-GB"/>
              </w:rPr>
              <w:t>Mäkiranta</w:t>
            </w:r>
            <w:proofErr w:type="spellEnd"/>
            <w:r w:rsidRPr="00B64300">
              <w:rPr>
                <w:rFonts w:ascii="Times New Roman" w:hAnsi="Times New Roman" w:cs="Times New Roman"/>
                <w:color w:val="auto"/>
                <w:lang w:val="en-GB"/>
              </w:rPr>
              <w:t xml:space="preserve"> P., </w:t>
            </w:r>
            <w:proofErr w:type="spellStart"/>
            <w:r w:rsidRPr="00B64300">
              <w:rPr>
                <w:rFonts w:ascii="Times New Roman" w:hAnsi="Times New Roman" w:cs="Times New Roman"/>
                <w:color w:val="auto"/>
                <w:lang w:val="en-GB"/>
              </w:rPr>
              <w:t>Hytönen</w:t>
            </w:r>
            <w:proofErr w:type="spellEnd"/>
            <w:r w:rsidRPr="00B64300">
              <w:rPr>
                <w:rFonts w:ascii="Times New Roman" w:hAnsi="Times New Roman" w:cs="Times New Roman"/>
                <w:color w:val="auto"/>
                <w:lang w:val="en-GB"/>
              </w:rPr>
              <w:t xml:space="preserve"> J., </w:t>
            </w:r>
            <w:proofErr w:type="spellStart"/>
            <w:r w:rsidRPr="00B64300">
              <w:rPr>
                <w:rFonts w:ascii="Times New Roman" w:hAnsi="Times New Roman" w:cs="Times New Roman"/>
                <w:color w:val="auto"/>
                <w:lang w:val="en-GB"/>
              </w:rPr>
              <w:t>Aro</w:t>
            </w:r>
            <w:proofErr w:type="spellEnd"/>
            <w:r w:rsidRPr="00B64300">
              <w:rPr>
                <w:rFonts w:ascii="Times New Roman" w:hAnsi="Times New Roman" w:cs="Times New Roman"/>
                <w:color w:val="auto"/>
                <w:lang w:val="en-GB"/>
              </w:rPr>
              <w:t xml:space="preserve"> L., </w:t>
            </w:r>
            <w:proofErr w:type="spellStart"/>
            <w:r w:rsidRPr="00B64300">
              <w:rPr>
                <w:rFonts w:ascii="Times New Roman" w:hAnsi="Times New Roman" w:cs="Times New Roman"/>
                <w:color w:val="auto"/>
                <w:lang w:val="en-GB"/>
              </w:rPr>
              <w:t>Maljanen</w:t>
            </w:r>
            <w:proofErr w:type="spellEnd"/>
            <w:r w:rsidRPr="00B64300">
              <w:rPr>
                <w:rFonts w:ascii="Times New Roman" w:hAnsi="Times New Roman" w:cs="Times New Roman"/>
                <w:color w:val="auto"/>
                <w:lang w:val="en-GB"/>
              </w:rPr>
              <w:t xml:space="preserve"> M., </w:t>
            </w:r>
            <w:proofErr w:type="spellStart"/>
            <w:r w:rsidRPr="00B64300">
              <w:rPr>
                <w:rFonts w:ascii="Times New Roman" w:hAnsi="Times New Roman" w:cs="Times New Roman"/>
                <w:color w:val="auto"/>
                <w:lang w:val="en-GB"/>
              </w:rPr>
              <w:t>Pihlatie</w:t>
            </w:r>
            <w:proofErr w:type="spellEnd"/>
            <w:r w:rsidRPr="00B64300">
              <w:rPr>
                <w:rFonts w:ascii="Times New Roman" w:hAnsi="Times New Roman" w:cs="Times New Roman"/>
                <w:color w:val="auto"/>
                <w:lang w:val="en-GB"/>
              </w:rPr>
              <w:t xml:space="preserve"> M., </w:t>
            </w:r>
            <w:proofErr w:type="spellStart"/>
            <w:r w:rsidRPr="00B64300">
              <w:rPr>
                <w:rFonts w:ascii="Times New Roman" w:hAnsi="Times New Roman" w:cs="Times New Roman"/>
                <w:color w:val="auto"/>
                <w:lang w:val="en-GB"/>
              </w:rPr>
              <w:t>Potila</w:t>
            </w:r>
            <w:proofErr w:type="spellEnd"/>
            <w:r w:rsidRPr="00B64300">
              <w:rPr>
                <w:rFonts w:ascii="Times New Roman" w:hAnsi="Times New Roman" w:cs="Times New Roman"/>
                <w:color w:val="auto"/>
                <w:lang w:val="en-GB"/>
              </w:rPr>
              <w:t xml:space="preserve"> H., </w:t>
            </w:r>
            <w:proofErr w:type="spellStart"/>
            <w:r w:rsidRPr="00B64300">
              <w:rPr>
                <w:rFonts w:ascii="Times New Roman" w:hAnsi="Times New Roman" w:cs="Times New Roman"/>
                <w:color w:val="auto"/>
                <w:lang w:val="en-GB"/>
              </w:rPr>
              <w:t>Shurpali</w:t>
            </w:r>
            <w:proofErr w:type="spellEnd"/>
            <w:r w:rsidRPr="00B64300">
              <w:rPr>
                <w:rFonts w:ascii="Times New Roman" w:hAnsi="Times New Roman" w:cs="Times New Roman"/>
                <w:color w:val="auto"/>
                <w:lang w:val="en-GB"/>
              </w:rPr>
              <w:t xml:space="preserve"> N. J., Laine J., </w:t>
            </w:r>
            <w:proofErr w:type="spellStart"/>
            <w:r w:rsidRPr="00B64300">
              <w:rPr>
                <w:rFonts w:ascii="Times New Roman" w:hAnsi="Times New Roman" w:cs="Times New Roman"/>
                <w:color w:val="auto"/>
                <w:lang w:val="en-GB"/>
              </w:rPr>
              <w:t>Lohila</w:t>
            </w:r>
            <w:proofErr w:type="spellEnd"/>
            <w:r w:rsidRPr="00B64300">
              <w:rPr>
                <w:rFonts w:ascii="Times New Roman" w:hAnsi="Times New Roman" w:cs="Times New Roman"/>
                <w:color w:val="auto"/>
                <w:lang w:val="en-GB"/>
              </w:rPr>
              <w:t xml:space="preserve"> A., </w:t>
            </w:r>
            <w:proofErr w:type="spellStart"/>
            <w:r w:rsidRPr="00B64300">
              <w:rPr>
                <w:rFonts w:ascii="Times New Roman" w:hAnsi="Times New Roman" w:cs="Times New Roman"/>
                <w:color w:val="auto"/>
                <w:lang w:val="en-GB"/>
              </w:rPr>
              <w:t>Martikainen</w:t>
            </w:r>
            <w:proofErr w:type="spellEnd"/>
            <w:r w:rsidRPr="00B64300">
              <w:rPr>
                <w:rFonts w:ascii="Times New Roman" w:hAnsi="Times New Roman" w:cs="Times New Roman"/>
                <w:color w:val="auto"/>
                <w:lang w:val="en-GB"/>
              </w:rPr>
              <w:t xml:space="preserve"> P. J., </w:t>
            </w:r>
            <w:proofErr w:type="spellStart"/>
            <w:r w:rsidRPr="00B64300">
              <w:rPr>
                <w:rFonts w:ascii="Times New Roman" w:hAnsi="Times New Roman" w:cs="Times New Roman"/>
                <w:color w:val="auto"/>
                <w:lang w:val="en-GB"/>
              </w:rPr>
              <w:t>Minkkinen</w:t>
            </w:r>
            <w:proofErr w:type="spellEnd"/>
            <w:r w:rsidRPr="00B64300">
              <w:rPr>
                <w:rFonts w:ascii="Times New Roman" w:hAnsi="Times New Roman" w:cs="Times New Roman"/>
                <w:color w:val="auto"/>
                <w:lang w:val="en-GB"/>
              </w:rPr>
              <w:t xml:space="preserve"> K. 2007. Soil greenhouse gas emissions from afforested organic soil croplands and cutaway peatlands. Boreal Environmental Research 12: 159–175.</w:t>
            </w:r>
          </w:p>
          <w:p w14:paraId="561EC5A8" w14:textId="2AD5F70E" w:rsidR="00EA2147" w:rsidRPr="00B64300" w:rsidRDefault="00EA2147" w:rsidP="004C2B0D">
            <w:pPr>
              <w:ind w:left="39" w:firstLine="0"/>
              <w:rPr>
                <w:rFonts w:ascii="Times New Roman" w:hAnsi="Times New Roman" w:cs="Times New Roman"/>
                <w:color w:val="auto"/>
              </w:rPr>
            </w:pPr>
            <w:proofErr w:type="spellStart"/>
            <w:r w:rsidRPr="00B64300">
              <w:rPr>
                <w:rFonts w:ascii="Times New Roman" w:eastAsia="Calibri" w:hAnsi="Times New Roman" w:cs="Times New Roman"/>
                <w:color w:val="auto"/>
                <w:lang w:val="en-GB"/>
              </w:rPr>
              <w:t>Neimane</w:t>
            </w:r>
            <w:proofErr w:type="spellEnd"/>
            <w:r w:rsidRPr="00B64300">
              <w:rPr>
                <w:rFonts w:ascii="Times New Roman" w:eastAsia="Calibri" w:hAnsi="Times New Roman" w:cs="Times New Roman"/>
                <w:color w:val="auto"/>
                <w:lang w:val="en-GB"/>
              </w:rPr>
              <w:t xml:space="preserve"> S., </w:t>
            </w:r>
            <w:proofErr w:type="spellStart"/>
            <w:r w:rsidRPr="00B64300">
              <w:rPr>
                <w:rFonts w:ascii="Times New Roman" w:eastAsia="Calibri" w:hAnsi="Times New Roman" w:cs="Times New Roman"/>
                <w:color w:val="auto"/>
                <w:lang w:val="en-GB"/>
              </w:rPr>
              <w:t>Celma</w:t>
            </w:r>
            <w:proofErr w:type="spellEnd"/>
            <w:r w:rsidRPr="00B64300">
              <w:rPr>
                <w:rFonts w:ascii="Times New Roman" w:eastAsia="Calibri" w:hAnsi="Times New Roman" w:cs="Times New Roman"/>
                <w:color w:val="auto"/>
                <w:lang w:val="en-GB"/>
              </w:rPr>
              <w:t xml:space="preserve"> S., Lazdiņa D. 20</w:t>
            </w:r>
            <w:r w:rsidRPr="00B64300">
              <w:rPr>
                <w:rStyle w:val="FootnoteReference"/>
                <w:rFonts w:ascii="Times New Roman" w:eastAsia="Calibri" w:hAnsi="Times New Roman" w:cs="Times New Roman"/>
                <w:color w:val="auto"/>
                <w:vertAlign w:val="baseline"/>
                <w:lang w:val="en-GB"/>
              </w:rPr>
              <w:t>1</w:t>
            </w:r>
            <w:r w:rsidRPr="00B64300">
              <w:rPr>
                <w:rStyle w:val="WW-FootnoteReference"/>
                <w:rFonts w:ascii="Times New Roman" w:eastAsia="Calibri" w:hAnsi="Times New Roman" w:cs="Times New Roman"/>
                <w:color w:val="auto"/>
                <w:vertAlign w:val="baseline"/>
                <w:lang w:val="en-GB"/>
              </w:rPr>
              <w:t xml:space="preserve">9. Species diversity and natural afforestation of a cutaway peatland fertilized with different doses of wood ash. Book of Abstracts. 10th International Conference on Biodiversity Research, 24–26 April, 2019. Daugavpils University, p. 36, </w:t>
            </w:r>
            <w:hyperlink r:id="rId10" w:history="1">
              <w:r w:rsidR="00BA59D4" w:rsidRPr="00166960">
                <w:rPr>
                  <w:rStyle w:val="Hyperlink"/>
                  <w:rFonts w:ascii="Times New Roman" w:eastAsia="Calibri" w:hAnsi="Times New Roman" w:cs="Times New Roman"/>
                  <w:lang w:val="en-GB"/>
                </w:rPr>
                <w:t>http://10thbiodiversity.biology.lv/bookofabstracts2019.pdf</w:t>
              </w:r>
            </w:hyperlink>
            <w:r w:rsidR="00BA59D4">
              <w:rPr>
                <w:rStyle w:val="WW-FootnoteReference"/>
                <w:rFonts w:ascii="Times New Roman" w:eastAsia="Calibri" w:hAnsi="Times New Roman" w:cs="Times New Roman"/>
                <w:color w:val="auto"/>
                <w:vertAlign w:val="baseline"/>
                <w:lang w:val="en-GB"/>
              </w:rPr>
              <w:t xml:space="preserve"> </w:t>
            </w:r>
            <w:r w:rsidRPr="00B64300">
              <w:rPr>
                <w:rStyle w:val="WW-FootnoteReference"/>
                <w:rFonts w:ascii="Times New Roman" w:eastAsia="Calibri" w:hAnsi="Times New Roman" w:cs="Times New Roman"/>
                <w:color w:val="auto"/>
                <w:vertAlign w:val="baseline"/>
                <w:lang w:val="en-GB"/>
              </w:rPr>
              <w:t>.</w:t>
            </w:r>
          </w:p>
          <w:p w14:paraId="75919086" w14:textId="77777777" w:rsidR="00EA2147" w:rsidRPr="00B64300" w:rsidRDefault="00EA2147" w:rsidP="004C2B0D">
            <w:pPr>
              <w:ind w:left="39" w:firstLine="0"/>
              <w:rPr>
                <w:rFonts w:ascii="Times New Roman" w:hAnsi="Times New Roman" w:cs="Times New Roman"/>
                <w:color w:val="auto"/>
              </w:rPr>
            </w:pPr>
            <w:proofErr w:type="spellStart"/>
            <w:r w:rsidRPr="00B64300">
              <w:rPr>
                <w:rFonts w:ascii="Times New Roman" w:hAnsi="Times New Roman" w:cs="Times New Roman"/>
                <w:color w:val="auto"/>
                <w:lang w:val="en-GB"/>
              </w:rPr>
              <w:lastRenderedPageBreak/>
              <w:t>Renou</w:t>
            </w:r>
            <w:proofErr w:type="spellEnd"/>
            <w:r w:rsidRPr="00B64300">
              <w:rPr>
                <w:rFonts w:ascii="Times New Roman" w:hAnsi="Times New Roman" w:cs="Times New Roman"/>
                <w:color w:val="auto"/>
                <w:lang w:val="en-GB"/>
              </w:rPr>
              <w:t xml:space="preserve"> F., Farrell E. 2004. Reclaiming peatlands for forestry: the Irish experience. In: </w:t>
            </w:r>
            <w:proofErr w:type="spellStart"/>
            <w:r w:rsidRPr="00B64300">
              <w:rPr>
                <w:rFonts w:ascii="Times New Roman" w:hAnsi="Times New Roman" w:cs="Times New Roman"/>
                <w:color w:val="auto"/>
                <w:lang w:val="en-GB"/>
              </w:rPr>
              <w:t>Stanturf</w:t>
            </w:r>
            <w:proofErr w:type="spellEnd"/>
            <w:r w:rsidRPr="00B64300">
              <w:rPr>
                <w:rFonts w:ascii="Times New Roman" w:hAnsi="Times New Roman" w:cs="Times New Roman"/>
                <w:color w:val="auto"/>
                <w:lang w:val="en-GB"/>
              </w:rPr>
              <w:t xml:space="preserve"> J., Madsen P. (eds.) Restoration of Boreal and Temperate Forests. CRC Press, 541–557.</w:t>
            </w:r>
          </w:p>
          <w:p w14:paraId="6C62645B" w14:textId="77777777" w:rsidR="00EA2147" w:rsidRPr="00B64300" w:rsidRDefault="00EA2147" w:rsidP="004C2B0D">
            <w:pPr>
              <w:ind w:left="39" w:firstLine="0"/>
              <w:rPr>
                <w:rFonts w:ascii="Times New Roman" w:hAnsi="Times New Roman" w:cs="Times New Roman"/>
                <w:color w:val="auto"/>
              </w:rPr>
            </w:pPr>
            <w:proofErr w:type="spellStart"/>
            <w:r w:rsidRPr="00B64300">
              <w:rPr>
                <w:rFonts w:ascii="Times New Roman" w:hAnsi="Times New Roman" w:cs="Times New Roman"/>
                <w:color w:val="auto"/>
                <w:lang w:val="en-GB"/>
              </w:rPr>
              <w:t>Renou</w:t>
            </w:r>
            <w:proofErr w:type="spellEnd"/>
            <w:r w:rsidRPr="00B64300">
              <w:rPr>
                <w:rFonts w:ascii="Times New Roman" w:hAnsi="Times New Roman" w:cs="Times New Roman"/>
                <w:color w:val="auto"/>
                <w:lang w:val="en-GB"/>
              </w:rPr>
              <w:t xml:space="preserve"> F., </w:t>
            </w:r>
            <w:proofErr w:type="spellStart"/>
            <w:r w:rsidRPr="00B64300">
              <w:rPr>
                <w:rFonts w:ascii="Times New Roman" w:hAnsi="Times New Roman" w:cs="Times New Roman"/>
                <w:color w:val="auto"/>
                <w:lang w:val="en-GB"/>
              </w:rPr>
              <w:t>Scallan</w:t>
            </w:r>
            <w:proofErr w:type="spellEnd"/>
            <w:r w:rsidRPr="00B64300">
              <w:rPr>
                <w:rFonts w:ascii="Times New Roman" w:hAnsi="Times New Roman" w:cs="Times New Roman"/>
                <w:color w:val="auto"/>
                <w:lang w:val="en-GB"/>
              </w:rPr>
              <w:t xml:space="preserve"> Ú., Keane M., Farrell E. P. 2007. Early performance of native birch (</w:t>
            </w:r>
            <w:r w:rsidRPr="00B64300">
              <w:rPr>
                <w:rFonts w:ascii="Times New Roman" w:hAnsi="Times New Roman" w:cs="Times New Roman"/>
                <w:i/>
                <w:iCs/>
                <w:color w:val="auto"/>
                <w:lang w:val="en-GB"/>
              </w:rPr>
              <w:t>Betula</w:t>
            </w:r>
            <w:r w:rsidRPr="00B64300">
              <w:rPr>
                <w:rFonts w:ascii="Times New Roman" w:hAnsi="Times New Roman" w:cs="Times New Roman"/>
                <w:color w:val="auto"/>
                <w:lang w:val="en-GB"/>
              </w:rPr>
              <w:t xml:space="preserve"> spp.) planted on cutaway peatlands: influence of species, stock types and seedlings size. European Journal of Forest Research 126: 545–554.</w:t>
            </w:r>
          </w:p>
          <w:p w14:paraId="15B0E4AE" w14:textId="77777777" w:rsidR="00EA2147" w:rsidRPr="00B64300" w:rsidRDefault="00EA2147" w:rsidP="004C2B0D">
            <w:pPr>
              <w:ind w:left="39" w:firstLine="0"/>
              <w:rPr>
                <w:rFonts w:ascii="Times New Roman" w:hAnsi="Times New Roman" w:cs="Times New Roman"/>
                <w:color w:val="auto"/>
              </w:rPr>
            </w:pPr>
            <w:proofErr w:type="spellStart"/>
            <w:r w:rsidRPr="00B64300">
              <w:rPr>
                <w:rFonts w:ascii="Times New Roman" w:hAnsi="Times New Roman" w:cs="Times New Roman"/>
                <w:color w:val="auto"/>
                <w:lang w:val="en-GB"/>
              </w:rPr>
              <w:t>Renou</w:t>
            </w:r>
            <w:proofErr w:type="spellEnd"/>
            <w:r w:rsidRPr="00B64300">
              <w:rPr>
                <w:rFonts w:ascii="Times New Roman" w:hAnsi="Times New Roman" w:cs="Times New Roman"/>
                <w:color w:val="auto"/>
                <w:lang w:val="en-GB"/>
              </w:rPr>
              <w:t xml:space="preserve">-Wilson F. 2011. Optimal practices in the afforestation of cutaway peatlands: how to successfully establish a forest resource on industrial cutaway peatlands. LAP Lambert Academic Publishing, </w:t>
            </w:r>
            <w:proofErr w:type="spellStart"/>
            <w:r w:rsidRPr="00B64300">
              <w:rPr>
                <w:rFonts w:ascii="Times New Roman" w:hAnsi="Times New Roman" w:cs="Times New Roman"/>
                <w:color w:val="auto"/>
                <w:lang w:val="en-GB"/>
              </w:rPr>
              <w:t>Saarbrücken</w:t>
            </w:r>
            <w:proofErr w:type="spellEnd"/>
            <w:r w:rsidRPr="00B64300">
              <w:rPr>
                <w:rFonts w:ascii="Times New Roman" w:hAnsi="Times New Roman" w:cs="Times New Roman"/>
                <w:color w:val="auto"/>
                <w:lang w:val="en-GB"/>
              </w:rPr>
              <w:t>, Germany.</w:t>
            </w:r>
          </w:p>
          <w:p w14:paraId="3E41B729" w14:textId="77777777" w:rsidR="00EA2147" w:rsidRPr="00B64300" w:rsidRDefault="00EA2147" w:rsidP="004C2B0D">
            <w:pPr>
              <w:ind w:left="39" w:firstLine="0"/>
              <w:rPr>
                <w:rFonts w:ascii="Times New Roman" w:hAnsi="Times New Roman" w:cs="Times New Roman"/>
                <w:color w:val="auto"/>
              </w:rPr>
            </w:pPr>
            <w:proofErr w:type="spellStart"/>
            <w:r w:rsidRPr="00B64300">
              <w:rPr>
                <w:rFonts w:ascii="Times New Roman" w:hAnsi="Times New Roman" w:cs="Times New Roman"/>
                <w:color w:val="auto"/>
                <w:lang w:val="en-GB"/>
              </w:rPr>
              <w:t>Renou</w:t>
            </w:r>
            <w:proofErr w:type="spellEnd"/>
            <w:r w:rsidRPr="00B64300">
              <w:rPr>
                <w:rFonts w:ascii="Times New Roman" w:hAnsi="Times New Roman" w:cs="Times New Roman"/>
                <w:color w:val="auto"/>
                <w:lang w:val="en-GB"/>
              </w:rPr>
              <w:t xml:space="preserve">-Wilson F., Keane M., McNally G., O’Sullivan J., </w:t>
            </w:r>
            <w:proofErr w:type="spellStart"/>
            <w:r w:rsidRPr="00B64300">
              <w:rPr>
                <w:rFonts w:ascii="Times New Roman" w:hAnsi="Times New Roman" w:cs="Times New Roman"/>
                <w:color w:val="auto"/>
                <w:lang w:val="en-GB"/>
              </w:rPr>
              <w:t>Farrel</w:t>
            </w:r>
            <w:proofErr w:type="spellEnd"/>
            <w:r w:rsidRPr="00B64300">
              <w:rPr>
                <w:rFonts w:ascii="Times New Roman" w:hAnsi="Times New Roman" w:cs="Times New Roman"/>
                <w:color w:val="auto"/>
                <w:lang w:val="en-GB"/>
              </w:rPr>
              <w:t xml:space="preserve"> E. P. 2008. Developing a forest resource on industrial cutaway peatland: the BOGFOR programme. COFORD, Dublin.</w:t>
            </w:r>
          </w:p>
          <w:p w14:paraId="7A1C7276" w14:textId="77777777" w:rsidR="00EA2147" w:rsidRPr="00B64300" w:rsidRDefault="00EA2147" w:rsidP="004C2B0D">
            <w:pPr>
              <w:ind w:left="39" w:firstLine="0"/>
              <w:rPr>
                <w:rFonts w:ascii="Times New Roman" w:hAnsi="Times New Roman" w:cs="Times New Roman"/>
                <w:color w:val="auto"/>
              </w:rPr>
            </w:pPr>
            <w:proofErr w:type="spellStart"/>
            <w:r w:rsidRPr="00B64300">
              <w:rPr>
                <w:rFonts w:ascii="Times New Roman" w:hAnsi="Times New Roman" w:cs="Times New Roman"/>
                <w:color w:val="auto"/>
                <w:lang w:val="en-GB"/>
              </w:rPr>
              <w:t>Renou</w:t>
            </w:r>
            <w:proofErr w:type="spellEnd"/>
            <w:r w:rsidRPr="00B64300">
              <w:rPr>
                <w:rFonts w:ascii="Times New Roman" w:hAnsi="Times New Roman" w:cs="Times New Roman"/>
                <w:color w:val="auto"/>
                <w:lang w:val="en-GB"/>
              </w:rPr>
              <w:t xml:space="preserve">-Wilson F., </w:t>
            </w:r>
            <w:proofErr w:type="spellStart"/>
            <w:r w:rsidRPr="00B64300">
              <w:rPr>
                <w:rFonts w:ascii="Times New Roman" w:hAnsi="Times New Roman" w:cs="Times New Roman"/>
                <w:color w:val="auto"/>
                <w:lang w:val="en-GB"/>
              </w:rPr>
              <w:t>Pöllänen</w:t>
            </w:r>
            <w:proofErr w:type="spellEnd"/>
            <w:r w:rsidRPr="00B64300">
              <w:rPr>
                <w:rFonts w:ascii="Times New Roman" w:hAnsi="Times New Roman" w:cs="Times New Roman"/>
                <w:color w:val="auto"/>
                <w:lang w:val="en-GB"/>
              </w:rPr>
              <w:t xml:space="preserve"> M., </w:t>
            </w:r>
            <w:proofErr w:type="spellStart"/>
            <w:r w:rsidRPr="00B64300">
              <w:rPr>
                <w:rFonts w:ascii="Times New Roman" w:hAnsi="Times New Roman" w:cs="Times New Roman"/>
                <w:color w:val="auto"/>
                <w:lang w:val="en-GB"/>
              </w:rPr>
              <w:t>Bryne</w:t>
            </w:r>
            <w:proofErr w:type="spellEnd"/>
            <w:r w:rsidRPr="00B64300">
              <w:rPr>
                <w:rFonts w:ascii="Times New Roman" w:hAnsi="Times New Roman" w:cs="Times New Roman"/>
                <w:color w:val="auto"/>
                <w:lang w:val="en-GB"/>
              </w:rPr>
              <w:t xml:space="preserve"> K., Wilson D., Farrell E. P. 2010. The potential of birch afforestation as an after-use option for industrial cutaway peatlands. Suo 61: 59–76.</w:t>
            </w:r>
          </w:p>
          <w:p w14:paraId="30601F84" w14:textId="77777777" w:rsidR="00EA2147" w:rsidRPr="00B64300" w:rsidRDefault="00EA2147" w:rsidP="004C2B0D">
            <w:pPr>
              <w:ind w:left="39" w:firstLine="0"/>
              <w:rPr>
                <w:rFonts w:ascii="Times New Roman" w:hAnsi="Times New Roman" w:cs="Times New Roman"/>
                <w:color w:val="auto"/>
              </w:rPr>
            </w:pPr>
            <w:proofErr w:type="spellStart"/>
            <w:r w:rsidRPr="00B64300">
              <w:rPr>
                <w:rFonts w:ascii="Times New Roman" w:hAnsi="Times New Roman" w:cs="Times New Roman"/>
                <w:color w:val="auto"/>
                <w:lang w:val="en-GB"/>
              </w:rPr>
              <w:t>Strack</w:t>
            </w:r>
            <w:proofErr w:type="spellEnd"/>
            <w:r w:rsidRPr="00B64300">
              <w:rPr>
                <w:rFonts w:ascii="Times New Roman" w:hAnsi="Times New Roman" w:cs="Times New Roman"/>
                <w:color w:val="auto"/>
                <w:lang w:val="en-GB"/>
              </w:rPr>
              <w:t xml:space="preserve"> M. (ed.) 2008. Peatlands and climate change. International Peat Society, </w:t>
            </w:r>
            <w:proofErr w:type="spellStart"/>
            <w:r w:rsidRPr="00B64300">
              <w:rPr>
                <w:rFonts w:ascii="Times New Roman" w:hAnsi="Times New Roman" w:cs="Times New Roman"/>
                <w:color w:val="auto"/>
                <w:lang w:val="en-GB"/>
              </w:rPr>
              <w:t>Jyväskylä</w:t>
            </w:r>
            <w:proofErr w:type="spellEnd"/>
            <w:r w:rsidRPr="00B64300">
              <w:rPr>
                <w:rFonts w:ascii="Times New Roman" w:hAnsi="Times New Roman" w:cs="Times New Roman"/>
                <w:color w:val="auto"/>
                <w:lang w:val="en-GB"/>
              </w:rPr>
              <w:t>.</w:t>
            </w:r>
          </w:p>
          <w:p w14:paraId="401E99B4" w14:textId="780DC37B" w:rsidR="004463B2" w:rsidRPr="00195465" w:rsidRDefault="00EA2147" w:rsidP="004C2B0D">
            <w:pPr>
              <w:ind w:left="39" w:firstLine="0"/>
              <w:rPr>
                <w:rFonts w:ascii="Times New Roman" w:hAnsi="Times New Roman" w:cs="Times New Roman"/>
                <w:color w:val="auto"/>
              </w:rPr>
            </w:pPr>
            <w:r w:rsidRPr="00B64300">
              <w:rPr>
                <w:rFonts w:ascii="Times New Roman" w:hAnsi="Times New Roman" w:cs="Times New Roman"/>
                <w:color w:val="auto"/>
                <w:lang w:val="en-GB"/>
              </w:rPr>
              <w:t xml:space="preserve">Wilson D., </w:t>
            </w:r>
            <w:proofErr w:type="spellStart"/>
            <w:r w:rsidRPr="00B64300">
              <w:rPr>
                <w:rFonts w:ascii="Times New Roman" w:hAnsi="Times New Roman" w:cs="Times New Roman"/>
                <w:color w:val="auto"/>
                <w:lang w:val="en-GB"/>
              </w:rPr>
              <w:t>Alm</w:t>
            </w:r>
            <w:proofErr w:type="spellEnd"/>
            <w:r w:rsidRPr="00B64300">
              <w:rPr>
                <w:rFonts w:ascii="Times New Roman" w:hAnsi="Times New Roman" w:cs="Times New Roman"/>
                <w:color w:val="auto"/>
                <w:lang w:val="en-GB"/>
              </w:rPr>
              <w:t xml:space="preserve"> J., Laine J., Byrne K. A., Farrell E. P., </w:t>
            </w:r>
            <w:proofErr w:type="spellStart"/>
            <w:r w:rsidRPr="00B64300">
              <w:rPr>
                <w:rFonts w:ascii="Times New Roman" w:hAnsi="Times New Roman" w:cs="Times New Roman"/>
                <w:color w:val="auto"/>
                <w:lang w:val="en-GB"/>
              </w:rPr>
              <w:t>Tuittila</w:t>
            </w:r>
            <w:proofErr w:type="spellEnd"/>
            <w:r w:rsidRPr="00B64300">
              <w:rPr>
                <w:rFonts w:ascii="Times New Roman" w:hAnsi="Times New Roman" w:cs="Times New Roman"/>
                <w:color w:val="auto"/>
                <w:lang w:val="en-GB"/>
              </w:rPr>
              <w:t xml:space="preserve"> E.-S. 2009. Rewetting of cutaway peatlands: are we re-creating hot spots of methane emissions? Restoration Ecology 17: 796–806.</w:t>
            </w:r>
            <w:bookmarkEnd w:id="99"/>
          </w:p>
        </w:tc>
      </w:tr>
    </w:tbl>
    <w:p w14:paraId="1C3EC5D1" w14:textId="640C6D2B" w:rsidR="00C6766B" w:rsidRPr="00B64300" w:rsidRDefault="00C6766B">
      <w:pPr>
        <w:rPr>
          <w:rFonts w:ascii="Times New Roman" w:hAnsi="Times New Roman" w:cs="Times New Roman"/>
          <w:color w:val="auto"/>
        </w:rPr>
      </w:pPr>
    </w:p>
    <w:p w14:paraId="4BC4F2B2" w14:textId="34EFEB87" w:rsidR="00B64300" w:rsidRPr="00B64300" w:rsidRDefault="00B64300">
      <w:pPr>
        <w:ind w:firstLine="0"/>
        <w:jc w:val="left"/>
        <w:rPr>
          <w:rFonts w:ascii="Times New Roman" w:eastAsia="Times New Roman" w:hAnsi="Times New Roman" w:cs="Times New Roman"/>
          <w:color w:val="auto"/>
          <w:lang w:eastAsia="lv-LV"/>
        </w:rPr>
      </w:pPr>
      <w:r w:rsidRPr="00B64300">
        <w:rPr>
          <w:rFonts w:ascii="Times New Roman" w:eastAsia="Times New Roman" w:hAnsi="Times New Roman" w:cs="Times New Roman"/>
          <w:color w:val="auto"/>
          <w:lang w:eastAsia="lv-LV"/>
        </w:rPr>
        <w:br w:type="page"/>
      </w:r>
    </w:p>
    <w:p w14:paraId="0DB16B00" w14:textId="2374FF11" w:rsidR="00747D24" w:rsidRPr="00747D24" w:rsidRDefault="00B64300" w:rsidP="002E5441">
      <w:pPr>
        <w:ind w:firstLine="0"/>
        <w:jc w:val="center"/>
        <w:rPr>
          <w:rFonts w:ascii="Times New Roman" w:hAnsi="Times New Roman" w:cs="Times New Roman"/>
          <w:b/>
          <w:bCs/>
          <w:color w:val="auto"/>
          <w:sz w:val="24"/>
          <w:szCs w:val="24"/>
        </w:rPr>
      </w:pPr>
      <w:r w:rsidRPr="00747D24">
        <w:rPr>
          <w:rFonts w:ascii="Times New Roman" w:hAnsi="Times New Roman" w:cs="Times New Roman"/>
          <w:b/>
          <w:bCs/>
          <w:color w:val="auto"/>
          <w:sz w:val="24"/>
          <w:szCs w:val="24"/>
        </w:rPr>
        <w:lastRenderedPageBreak/>
        <w:t>Aramzemes ierīkošana</w:t>
      </w:r>
    </w:p>
    <w:tbl>
      <w:tblPr>
        <w:tblStyle w:val="TableGrid"/>
        <w:tblW w:w="9072" w:type="dxa"/>
        <w:tblInd w:w="-5" w:type="dxa"/>
        <w:tblLayout w:type="fixed"/>
        <w:tblLook w:val="04A0" w:firstRow="1" w:lastRow="0" w:firstColumn="1" w:lastColumn="0" w:noHBand="0" w:noVBand="1"/>
      </w:tblPr>
      <w:tblGrid>
        <w:gridCol w:w="2414"/>
        <w:gridCol w:w="6658"/>
      </w:tblGrid>
      <w:tr w:rsidR="00B64300" w:rsidRPr="00B64300" w14:paraId="21D0256B" w14:textId="77777777" w:rsidTr="00195465">
        <w:tc>
          <w:tcPr>
            <w:tcW w:w="2414" w:type="dxa"/>
            <w:shd w:val="clear" w:color="auto" w:fill="auto"/>
          </w:tcPr>
          <w:p w14:paraId="19AF715A" w14:textId="77777777" w:rsidR="00B64300" w:rsidRPr="00B64300" w:rsidRDefault="00B64300" w:rsidP="00B64300">
            <w:pPr>
              <w:ind w:firstLine="0"/>
              <w:jc w:val="left"/>
              <w:rPr>
                <w:rFonts w:ascii="Times New Roman" w:hAnsi="Times New Roman" w:cs="Times New Roman"/>
                <w:highlight w:val="yellow"/>
              </w:rPr>
            </w:pPr>
            <w:r w:rsidRPr="00B64300">
              <w:rPr>
                <w:rFonts w:ascii="Times New Roman" w:hAnsi="Times New Roman" w:cs="Times New Roman"/>
                <w:b/>
              </w:rPr>
              <w:t>Īss apraksts</w:t>
            </w:r>
            <w:r w:rsidRPr="00B64300">
              <w:rPr>
                <w:rFonts w:ascii="Times New Roman" w:hAnsi="Times New Roman" w:cs="Times New Roman"/>
              </w:rPr>
              <w:t xml:space="preserve"> </w:t>
            </w:r>
          </w:p>
        </w:tc>
        <w:tc>
          <w:tcPr>
            <w:tcW w:w="6658" w:type="dxa"/>
            <w:shd w:val="clear" w:color="auto" w:fill="auto"/>
          </w:tcPr>
          <w:p w14:paraId="7A9C4C61" w14:textId="77777777" w:rsidR="00B64300" w:rsidRPr="00B64300" w:rsidRDefault="00B64300" w:rsidP="00195465">
            <w:pPr>
              <w:ind w:firstLine="0"/>
              <w:rPr>
                <w:rFonts w:ascii="Times New Roman" w:hAnsi="Times New Roman" w:cs="Times New Roman"/>
              </w:rPr>
            </w:pPr>
            <w:r w:rsidRPr="00B64300">
              <w:rPr>
                <w:rFonts w:ascii="Times New Roman" w:hAnsi="Times New Roman" w:cs="Times New Roman"/>
              </w:rPr>
              <w:t>Šis rekultivācijas veids paredz bijušo kūdras ieguves vietu (</w:t>
            </w:r>
            <w:proofErr w:type="spellStart"/>
            <w:r w:rsidRPr="00B64300">
              <w:rPr>
                <w:rFonts w:ascii="Times New Roman" w:hAnsi="Times New Roman" w:cs="Times New Roman"/>
              </w:rPr>
              <w:t>rekultivējamo</w:t>
            </w:r>
            <w:proofErr w:type="spellEnd"/>
            <w:r w:rsidRPr="00B64300">
              <w:rPr>
                <w:rFonts w:ascii="Times New Roman" w:hAnsi="Times New Roman" w:cs="Times New Roman"/>
              </w:rPr>
              <w:t xml:space="preserve"> teritoriju) pārveidošanu par lauksaimniecībā izmantojamām zemēm laukkopības kultūru audzēšanai un šo zemju apsaimniekošanu atbilstoši jaunajam zemes izmantošanas veidam. Tas iekļauj meliorācijas sistēmu pārveidošanu un uzturēšanu atbilstoši aramzemes normālas ekspluatācijas vajadzībām.</w:t>
            </w:r>
          </w:p>
          <w:p w14:paraId="592B1867" w14:textId="2D5DFFF6" w:rsidR="00B64300" w:rsidRPr="00B64300" w:rsidRDefault="00B64300" w:rsidP="00195465">
            <w:pPr>
              <w:ind w:firstLine="0"/>
              <w:rPr>
                <w:rFonts w:ascii="Times New Roman" w:hAnsi="Times New Roman" w:cs="Times New Roman"/>
              </w:rPr>
            </w:pPr>
            <w:r w:rsidRPr="00B64300">
              <w:rPr>
                <w:rFonts w:ascii="Times New Roman" w:hAnsi="Times New Roman" w:cs="Times New Roman"/>
              </w:rPr>
              <w:t>Turpmākais nekustamā īpašuma lietošanas mērķis – zeme, uz kuras galvenā saimnieciskā darbība ir lauksaimniecība (</w:t>
            </w:r>
            <w:r w:rsidR="00B86785" w:rsidRPr="00310B80">
              <w:rPr>
                <w:rFonts w:ascii="Times New Roman" w:hAnsi="Times New Roman" w:cs="Times New Roman"/>
                <w:bCs/>
                <w:color w:val="auto"/>
                <w:shd w:val="clear" w:color="auto" w:fill="FFFFFF"/>
              </w:rPr>
              <w:t>Ministru kabineta 2006. gada 20. jūnija noteikumi Nr. 496 “</w:t>
            </w:r>
            <w:r w:rsidR="00B86785" w:rsidRPr="00310B80">
              <w:rPr>
                <w:rFonts w:ascii="Times New Roman" w:hAnsi="Times New Roman" w:cs="Times New Roman"/>
              </w:rPr>
              <w:t>Nekustamā īpašuma lietošanas mērķu klasifikācija un nekustamā īpašuma lietošanas mērķu noteikšanas un maiņas kārtība</w:t>
            </w:r>
            <w:r w:rsidRPr="00B64300">
              <w:rPr>
                <w:rFonts w:ascii="Times New Roman" w:hAnsi="Times New Roman" w:cs="Times New Roman"/>
                <w:bCs/>
                <w:shd w:val="clear" w:color="auto" w:fill="FFFFFF"/>
              </w:rPr>
              <w:t>, Nekustamā īpašuma lietošanas mērķa kods</w:t>
            </w:r>
            <w:r w:rsidR="00D50F9C">
              <w:rPr>
                <w:rFonts w:ascii="Times New Roman" w:hAnsi="Times New Roman" w:cs="Times New Roman"/>
              </w:rPr>
              <w:t xml:space="preserve"> – </w:t>
            </w:r>
            <w:r w:rsidRPr="00B64300">
              <w:rPr>
                <w:rFonts w:ascii="Times New Roman" w:hAnsi="Times New Roman" w:cs="Times New Roman"/>
              </w:rPr>
              <w:t>0101)</w:t>
            </w:r>
          </w:p>
          <w:p w14:paraId="6554084C" w14:textId="77777777" w:rsidR="00B64300" w:rsidRPr="00B64300" w:rsidRDefault="00B64300" w:rsidP="00B64300">
            <w:pPr>
              <w:ind w:firstLine="0"/>
              <w:rPr>
                <w:rFonts w:ascii="Times New Roman" w:hAnsi="Times New Roman" w:cs="Times New Roman"/>
                <w:b/>
              </w:rPr>
            </w:pPr>
            <w:r w:rsidRPr="00B64300">
              <w:rPr>
                <w:rFonts w:ascii="Times New Roman" w:hAnsi="Times New Roman" w:cs="Times New Roman"/>
                <w:b/>
              </w:rPr>
              <w:t xml:space="preserve">Zemes lietošanas veids – </w:t>
            </w:r>
            <w:r w:rsidRPr="00B64300">
              <w:rPr>
                <w:rFonts w:ascii="Times New Roman" w:hAnsi="Times New Roman" w:cs="Times New Roman"/>
              </w:rPr>
              <w:t>aramzeme</w:t>
            </w:r>
          </w:p>
          <w:p w14:paraId="63CF467D" w14:textId="77777777" w:rsidR="00B64300" w:rsidRPr="00B64300" w:rsidRDefault="00B64300" w:rsidP="00195465">
            <w:pPr>
              <w:shd w:val="clear" w:color="auto" w:fill="FFFFFF"/>
              <w:ind w:firstLine="0"/>
              <w:rPr>
                <w:rFonts w:ascii="Times New Roman" w:eastAsia="Calibri" w:hAnsi="Times New Roman" w:cs="Times New Roman"/>
              </w:rPr>
            </w:pPr>
            <w:r w:rsidRPr="00B64300">
              <w:rPr>
                <w:rFonts w:ascii="Times New Roman" w:hAnsi="Times New Roman" w:cs="Times New Roman"/>
              </w:rPr>
              <w:t>Kultūraugi, kurus var audzēt uz kūdrainām augsnēm, ir graudaugi, pākšaugi, šķiedraugi, eļļas augi, zālaugi, dārzeņi, garšaugi, dekoratīvo augu stādi.</w:t>
            </w:r>
          </w:p>
        </w:tc>
      </w:tr>
      <w:tr w:rsidR="00B64300" w:rsidRPr="00B64300" w14:paraId="546154CD" w14:textId="77777777" w:rsidTr="00195465">
        <w:tc>
          <w:tcPr>
            <w:tcW w:w="2414" w:type="dxa"/>
            <w:shd w:val="clear" w:color="auto" w:fill="auto"/>
          </w:tcPr>
          <w:p w14:paraId="493844F3" w14:textId="77777777" w:rsidR="00B64300" w:rsidRPr="00B64300" w:rsidRDefault="00B64300" w:rsidP="00B64300">
            <w:pPr>
              <w:pStyle w:val="TableContents"/>
              <w:rPr>
                <w:rFonts w:ascii="Times New Roman" w:hAnsi="Times New Roman" w:cs="Times New Roman"/>
                <w:sz w:val="22"/>
                <w:szCs w:val="22"/>
              </w:rPr>
            </w:pPr>
            <w:r w:rsidRPr="00B64300">
              <w:rPr>
                <w:rFonts w:ascii="Times New Roman" w:hAnsi="Times New Roman" w:cs="Times New Roman"/>
                <w:b/>
                <w:sz w:val="22"/>
                <w:szCs w:val="22"/>
                <w:lang w:val="lv-LV"/>
              </w:rPr>
              <w:t>Apstākļi, kādos iespējama aramzemju ierīkošana</w:t>
            </w:r>
          </w:p>
          <w:p w14:paraId="0EB9F845" w14:textId="77777777" w:rsidR="00B64300" w:rsidRPr="00B64300" w:rsidRDefault="00B64300" w:rsidP="00B64300">
            <w:pPr>
              <w:ind w:firstLine="0"/>
              <w:rPr>
                <w:rFonts w:ascii="Times New Roman" w:hAnsi="Times New Roman" w:cs="Times New Roman"/>
                <w:b/>
                <w:highlight w:val="yellow"/>
              </w:rPr>
            </w:pPr>
          </w:p>
        </w:tc>
        <w:tc>
          <w:tcPr>
            <w:tcW w:w="6658" w:type="dxa"/>
            <w:shd w:val="clear" w:color="auto" w:fill="auto"/>
          </w:tcPr>
          <w:p w14:paraId="0F762851" w14:textId="77777777" w:rsidR="00B64300" w:rsidRPr="00B64300" w:rsidRDefault="00B64300" w:rsidP="00B64300">
            <w:pPr>
              <w:ind w:firstLine="0"/>
              <w:rPr>
                <w:rFonts w:ascii="Times New Roman" w:hAnsi="Times New Roman" w:cs="Times New Roman"/>
              </w:rPr>
            </w:pPr>
            <w:r w:rsidRPr="00B64300">
              <w:rPr>
                <w:rFonts w:ascii="Times New Roman" w:hAnsi="Times New Roman" w:cs="Times New Roman"/>
                <w:b/>
              </w:rPr>
              <w:t>Kūdras augšējā slāņa tips:</w:t>
            </w:r>
            <w:r w:rsidRPr="00B64300">
              <w:rPr>
                <w:rFonts w:ascii="Times New Roman" w:hAnsi="Times New Roman" w:cs="Times New Roman"/>
              </w:rPr>
              <w:t xml:space="preserve"> pārejas un zemā purva tipa kūdra</w:t>
            </w:r>
            <w:r w:rsidRPr="00B64300">
              <w:rPr>
                <w:rFonts w:ascii="Times New Roman" w:hAnsi="Times New Roman" w:cs="Times New Roman"/>
                <w:b/>
              </w:rPr>
              <w:t xml:space="preserve"> </w:t>
            </w:r>
            <w:r w:rsidRPr="00B64300">
              <w:rPr>
                <w:rFonts w:ascii="Times New Roman" w:hAnsi="Times New Roman" w:cs="Times New Roman"/>
              </w:rPr>
              <w:t>(pārejas tipa kūdras atlikušais biezums ˂0,25m);</w:t>
            </w:r>
          </w:p>
          <w:p w14:paraId="42F55636" w14:textId="77777777" w:rsidR="00B64300" w:rsidRPr="00B64300" w:rsidRDefault="00B64300" w:rsidP="00B64300">
            <w:pPr>
              <w:ind w:firstLine="0"/>
              <w:jc w:val="left"/>
              <w:rPr>
                <w:rFonts w:ascii="Times New Roman" w:hAnsi="Times New Roman" w:cs="Times New Roman"/>
              </w:rPr>
            </w:pPr>
            <w:r w:rsidRPr="00B64300">
              <w:rPr>
                <w:rFonts w:ascii="Times New Roman" w:hAnsi="Times New Roman" w:cs="Times New Roman"/>
                <w:b/>
              </w:rPr>
              <w:t>Palikušā kūdras slāņa biezums:</w:t>
            </w:r>
            <w:r w:rsidRPr="00B64300">
              <w:rPr>
                <w:rFonts w:ascii="Times New Roman" w:hAnsi="Times New Roman" w:cs="Times New Roman"/>
              </w:rPr>
              <w:t xml:space="preserve"> &gt; 0,5 m</w:t>
            </w:r>
          </w:p>
          <w:p w14:paraId="58F92497" w14:textId="77777777" w:rsidR="00B64300" w:rsidRPr="00B64300" w:rsidRDefault="00B64300" w:rsidP="00B64300">
            <w:pPr>
              <w:ind w:firstLine="0"/>
              <w:rPr>
                <w:rFonts w:ascii="Times New Roman" w:hAnsi="Times New Roman" w:cs="Times New Roman"/>
              </w:rPr>
            </w:pPr>
            <w:r w:rsidRPr="00B64300">
              <w:rPr>
                <w:rFonts w:ascii="Times New Roman" w:hAnsi="Times New Roman" w:cs="Times New Roman"/>
                <w:b/>
              </w:rPr>
              <w:t xml:space="preserve">Virsējā kūdras slāņa </w:t>
            </w:r>
            <w:proofErr w:type="spellStart"/>
            <w:r w:rsidRPr="00B64300">
              <w:rPr>
                <w:rFonts w:ascii="Times New Roman" w:hAnsi="Times New Roman" w:cs="Times New Roman"/>
                <w:b/>
              </w:rPr>
              <w:t>pH</w:t>
            </w:r>
            <w:proofErr w:type="spellEnd"/>
            <w:r w:rsidRPr="00B64300">
              <w:rPr>
                <w:rFonts w:ascii="Times New Roman" w:hAnsi="Times New Roman" w:cs="Times New Roman"/>
                <w:b/>
              </w:rPr>
              <w:t>:</w:t>
            </w:r>
            <w:r w:rsidRPr="00B64300">
              <w:rPr>
                <w:rFonts w:ascii="Times New Roman" w:hAnsi="Times New Roman" w:cs="Times New Roman"/>
              </w:rPr>
              <w:t xml:space="preserve"> </w:t>
            </w:r>
            <w:r w:rsidRPr="00B64300">
              <w:rPr>
                <w:rFonts w:ascii="Times New Roman" w:hAnsi="Times New Roman" w:cs="Times New Roman"/>
                <w:vertAlign w:val="subscript"/>
              </w:rPr>
              <w:t xml:space="preserve"> </w:t>
            </w:r>
            <w:r w:rsidRPr="00B64300">
              <w:rPr>
                <w:rFonts w:ascii="Times New Roman" w:hAnsi="Times New Roman" w:cs="Times New Roman"/>
              </w:rPr>
              <w:t>5-8</w:t>
            </w:r>
          </w:p>
          <w:p w14:paraId="68FD9FED" w14:textId="77777777" w:rsidR="00B64300" w:rsidRPr="00B64300" w:rsidRDefault="00B64300" w:rsidP="00B64300">
            <w:pPr>
              <w:ind w:firstLine="0"/>
              <w:rPr>
                <w:rFonts w:ascii="Times New Roman" w:hAnsi="Times New Roman" w:cs="Times New Roman"/>
              </w:rPr>
            </w:pPr>
            <w:r w:rsidRPr="00B64300">
              <w:rPr>
                <w:rFonts w:ascii="Times New Roman" w:hAnsi="Times New Roman" w:cs="Times New Roman"/>
                <w:b/>
              </w:rPr>
              <w:t>Kūdras sadalīšanās pakāpe:</w:t>
            </w:r>
            <w:r w:rsidRPr="00B64300">
              <w:rPr>
                <w:rFonts w:ascii="Times New Roman" w:hAnsi="Times New Roman" w:cs="Times New Roman"/>
              </w:rPr>
              <w:t xml:space="preserve"> vidēji un labi sadalījusies kūdra </w:t>
            </w:r>
          </w:p>
          <w:p w14:paraId="64ED3697" w14:textId="77777777" w:rsidR="00B64300" w:rsidRPr="00B64300" w:rsidRDefault="00B64300" w:rsidP="00B64300">
            <w:pPr>
              <w:ind w:firstLine="0"/>
              <w:rPr>
                <w:rFonts w:ascii="Times New Roman" w:hAnsi="Times New Roman" w:cs="Times New Roman"/>
              </w:rPr>
            </w:pPr>
            <w:r w:rsidRPr="00B64300">
              <w:rPr>
                <w:rFonts w:ascii="Times New Roman" w:hAnsi="Times New Roman" w:cs="Times New Roman"/>
                <w:b/>
              </w:rPr>
              <w:t>Vidējais gruntsūdens līmenis zem kūdras virsmas:</w:t>
            </w:r>
            <w:r w:rsidRPr="00B64300">
              <w:rPr>
                <w:rFonts w:ascii="Times New Roman" w:hAnsi="Times New Roman" w:cs="Times New Roman"/>
              </w:rPr>
              <w:t xml:space="preserve">  &lt; 0,7–1,0m</w:t>
            </w:r>
          </w:p>
          <w:p w14:paraId="7B54237B" w14:textId="77777777" w:rsidR="00B64300" w:rsidRPr="00B64300" w:rsidRDefault="00B64300" w:rsidP="00B64300">
            <w:pPr>
              <w:ind w:firstLine="0"/>
              <w:rPr>
                <w:rFonts w:ascii="Times New Roman" w:hAnsi="Times New Roman" w:cs="Times New Roman"/>
              </w:rPr>
            </w:pPr>
            <w:r w:rsidRPr="00B64300">
              <w:rPr>
                <w:rFonts w:ascii="Times New Roman" w:hAnsi="Times New Roman" w:cs="Times New Roman"/>
                <w:b/>
              </w:rPr>
              <w:t xml:space="preserve">Vidējais dienu skaits gadā, kad teritorija ir applūdusi: </w:t>
            </w:r>
            <w:r w:rsidRPr="00B64300">
              <w:rPr>
                <w:rFonts w:ascii="Times New Roman" w:hAnsi="Times New Roman" w:cs="Times New Roman"/>
              </w:rPr>
              <w:t>nedrīkst applūst</w:t>
            </w:r>
          </w:p>
          <w:p w14:paraId="65E223B6" w14:textId="77777777" w:rsidR="00B64300" w:rsidRPr="00B64300" w:rsidRDefault="00B64300" w:rsidP="00B64300">
            <w:pPr>
              <w:ind w:firstLine="0"/>
              <w:rPr>
                <w:rFonts w:ascii="Times New Roman" w:hAnsi="Times New Roman" w:cs="Times New Roman"/>
              </w:rPr>
            </w:pPr>
            <w:proofErr w:type="spellStart"/>
            <w:r w:rsidRPr="00B64300">
              <w:rPr>
                <w:rFonts w:ascii="Times New Roman" w:hAnsi="Times New Roman" w:cs="Times New Roman"/>
                <w:b/>
              </w:rPr>
              <w:t>Celmainība</w:t>
            </w:r>
            <w:proofErr w:type="spellEnd"/>
            <w:r w:rsidRPr="00B64300">
              <w:rPr>
                <w:rFonts w:ascii="Times New Roman" w:hAnsi="Times New Roman" w:cs="Times New Roman"/>
                <w:b/>
              </w:rPr>
              <w:t>:</w:t>
            </w:r>
            <w:r w:rsidRPr="00B64300">
              <w:rPr>
                <w:rFonts w:ascii="Times New Roman" w:hAnsi="Times New Roman" w:cs="Times New Roman"/>
              </w:rPr>
              <w:t xml:space="preserve"> ļoti liela </w:t>
            </w:r>
            <w:proofErr w:type="spellStart"/>
            <w:r w:rsidRPr="00B64300">
              <w:rPr>
                <w:rFonts w:ascii="Times New Roman" w:hAnsi="Times New Roman" w:cs="Times New Roman"/>
              </w:rPr>
              <w:t>celmainība</w:t>
            </w:r>
            <w:proofErr w:type="spellEnd"/>
            <w:r w:rsidRPr="00B64300">
              <w:rPr>
                <w:rFonts w:ascii="Times New Roman" w:hAnsi="Times New Roman" w:cs="Times New Roman"/>
              </w:rPr>
              <w:t xml:space="preserve"> (&gt; 3,0%) apgrūtinās aramzemes ierīkošanu un turpmāko apsaimniekošanu</w:t>
            </w:r>
          </w:p>
          <w:p w14:paraId="2F80EB0A" w14:textId="77777777" w:rsidR="00B64300" w:rsidRPr="00B64300" w:rsidRDefault="00B64300" w:rsidP="00B64300">
            <w:pPr>
              <w:ind w:firstLine="0"/>
              <w:rPr>
                <w:rFonts w:ascii="Times New Roman" w:hAnsi="Times New Roman" w:cs="Times New Roman"/>
              </w:rPr>
            </w:pPr>
          </w:p>
          <w:p w14:paraId="7FC5A403" w14:textId="1DDFAE7B" w:rsidR="00B64300" w:rsidRPr="00B64300" w:rsidRDefault="00B64300" w:rsidP="00195465">
            <w:pPr>
              <w:ind w:firstLine="0"/>
              <w:rPr>
                <w:rFonts w:ascii="Times New Roman" w:hAnsi="Times New Roman" w:cs="Times New Roman"/>
              </w:rPr>
            </w:pPr>
            <w:r w:rsidRPr="00B64300">
              <w:rPr>
                <w:rFonts w:ascii="Times New Roman" w:hAnsi="Times New Roman" w:cs="Times New Roman"/>
              </w:rPr>
              <w:t>Lauksaimnieciskai izmantošanai vispiemērotākie ir zemā tipa purvi, jo to augsnes ir bagātas ar minerālvielām, karbonātiem un slāpekli, vide ir vāji skāba, neitrāla vai sār</w:t>
            </w:r>
            <w:r w:rsidR="004734EF">
              <w:rPr>
                <w:rFonts w:ascii="Times New Roman" w:hAnsi="Times New Roman" w:cs="Times New Roman"/>
              </w:rPr>
              <w:t>maina  (</w:t>
            </w:r>
            <w:proofErr w:type="spellStart"/>
            <w:r w:rsidR="004734EF">
              <w:rPr>
                <w:rFonts w:ascii="Times New Roman" w:hAnsi="Times New Roman" w:cs="Times New Roman"/>
              </w:rPr>
              <w:t>pH</w:t>
            </w:r>
            <w:proofErr w:type="spellEnd"/>
            <w:r w:rsidR="004734EF">
              <w:rPr>
                <w:rFonts w:ascii="Times New Roman" w:hAnsi="Times New Roman" w:cs="Times New Roman"/>
              </w:rPr>
              <w:t> 5,5–7,4) (Krūmiņš u.</w:t>
            </w:r>
            <w:r w:rsidRPr="00B64300">
              <w:rPr>
                <w:rFonts w:ascii="Times New Roman" w:hAnsi="Times New Roman" w:cs="Times New Roman"/>
              </w:rPr>
              <w:t>c. 20</w:t>
            </w:r>
            <w:bookmarkStart w:id="103" w:name="_Hlk7099879"/>
            <w:bookmarkEnd w:id="103"/>
            <w:r w:rsidRPr="00B64300">
              <w:rPr>
                <w:rFonts w:ascii="Times New Roman" w:hAnsi="Times New Roman" w:cs="Times New Roman"/>
              </w:rPr>
              <w:t>13). Kultivējot kūdrājus ar palikušu zemā purva tipa kūdru, var iegūt samērā auglīgas augsnes, kas ir sevišķi noderīgas kultivēto zālāju ierīkošanai, kā arī dārzeņu audzēšanai. Var izmantot arī pārejas purva tipa kūdru, ja zem pārejas purva kūdras nelielā dziļumā atrodas zemā tipa kūdra. Pārejas purva kūdras augsnes parasti ir vā</w:t>
            </w:r>
            <w:r w:rsidR="004734EF">
              <w:rPr>
                <w:rFonts w:ascii="Times New Roman" w:hAnsi="Times New Roman" w:cs="Times New Roman"/>
              </w:rPr>
              <w:t>ji skābas (</w:t>
            </w:r>
            <w:proofErr w:type="spellStart"/>
            <w:r w:rsidR="004734EF">
              <w:rPr>
                <w:rFonts w:ascii="Times New Roman" w:hAnsi="Times New Roman" w:cs="Times New Roman"/>
              </w:rPr>
              <w:t>pH</w:t>
            </w:r>
            <w:proofErr w:type="spellEnd"/>
            <w:r w:rsidR="004734EF">
              <w:rPr>
                <w:rFonts w:ascii="Times New Roman" w:hAnsi="Times New Roman" w:cs="Times New Roman"/>
              </w:rPr>
              <w:t> ~4,5) (Krūmiņš u.</w:t>
            </w:r>
            <w:r w:rsidRPr="00B64300">
              <w:rPr>
                <w:rFonts w:ascii="Times New Roman" w:hAnsi="Times New Roman" w:cs="Times New Roman"/>
              </w:rPr>
              <w:t>c. 2013), tāpēc tās atkarībā no stādāmo augu prasībām, iespējams, ir jākaļķo.</w:t>
            </w:r>
          </w:p>
          <w:p w14:paraId="5C320EEF" w14:textId="77777777" w:rsidR="00B64300" w:rsidRPr="00B64300" w:rsidRDefault="00B64300" w:rsidP="00195465">
            <w:pPr>
              <w:ind w:firstLine="0"/>
              <w:rPr>
                <w:rFonts w:ascii="Times New Roman" w:hAnsi="Times New Roman" w:cs="Times New Roman"/>
              </w:rPr>
            </w:pPr>
            <w:r w:rsidRPr="00B64300">
              <w:rPr>
                <w:rFonts w:ascii="Times New Roman" w:hAnsi="Times New Roman" w:cs="Times New Roman"/>
              </w:rPr>
              <w:t>Ja aramzemes ierīkošana tiek plānota vietā, kur kūdras ieguve ir pārtraukta, neiegūstot visu derīgo kūdras slāni, un virs zemā tipa kūdras ir konstatējama arī pārejas tipa kūdra, ieteicams, lai pārejas purva tipa kūdras palikušais slānis būtu mazāks par 0,25 m, kas agrotehnisko darbu rezultātā sajauktos ar zemā purva tipa kūdru, veidojot labvēlīgākus augšanas apstākļus izvēlētajiem kultūraugiem.</w:t>
            </w:r>
          </w:p>
          <w:p w14:paraId="0773CCCE" w14:textId="77777777" w:rsidR="00B64300" w:rsidRPr="00B64300" w:rsidRDefault="00B64300" w:rsidP="00195465">
            <w:pPr>
              <w:ind w:firstLine="0"/>
              <w:rPr>
                <w:rFonts w:ascii="Times New Roman" w:hAnsi="Times New Roman" w:cs="Times New Roman"/>
              </w:rPr>
            </w:pPr>
            <w:r w:rsidRPr="00B64300">
              <w:rPr>
                <w:rFonts w:ascii="Times New Roman" w:hAnsi="Times New Roman" w:cs="Times New Roman"/>
              </w:rPr>
              <w:t>Ieteicamais maksimālais atstājamais kūdras biezums virs purva pamatnes ir 0,5 metri. Kūdras ieguves vietās, kur ieguve ir notikusi 20. gs. laikā un ir pārtraukta, neveicot rekultivāciju, atlikušā kūdras slāņa biezums reizēm ir lielāks. Tādā gadījumā jāizskata iespēja pabeigt kūdras ieguvi, atstājot 0,5 m biezu kūdras slāni, tādējādi arī veicinot dabas resursu racionālu un efektīvu izmantošanu. Vienlaikus, iegūstot rūpnieciski izmantojamo kūdras slāni, ir iespējams sagatavot izvēlēto lauku virsmu potenciālo lauksaimniecisko kultūru audzēšanai, iegūt finanšu resursus no kūdras realizācijas, kā arī, atjaunojot kūdras ieguves lauku iekšējo nosusināšanas sistēmu, vienlaicīgi to pielāgot plānotajam zemes izmantošanas veidam –lauksaimniecisko kultūru audzēšanai.</w:t>
            </w:r>
          </w:p>
          <w:p w14:paraId="0084B67C" w14:textId="77777777" w:rsidR="00B64300" w:rsidRPr="00B64300" w:rsidRDefault="00B64300" w:rsidP="00B64300">
            <w:pPr>
              <w:ind w:firstLine="397"/>
              <w:rPr>
                <w:rFonts w:ascii="Times New Roman" w:hAnsi="Times New Roman" w:cs="Times New Roman"/>
              </w:rPr>
            </w:pPr>
          </w:p>
          <w:p w14:paraId="445D8FC5" w14:textId="631E1452" w:rsidR="00B64300" w:rsidRPr="00B64300" w:rsidRDefault="00B64300" w:rsidP="00195465">
            <w:pPr>
              <w:ind w:firstLine="0"/>
              <w:rPr>
                <w:rFonts w:ascii="Times New Roman" w:hAnsi="Times New Roman" w:cs="Times New Roman"/>
              </w:rPr>
            </w:pPr>
            <w:r w:rsidRPr="00B64300">
              <w:rPr>
                <w:rFonts w:ascii="Times New Roman" w:hAnsi="Times New Roman" w:cs="Times New Roman"/>
              </w:rPr>
              <w:t xml:space="preserve">Aramzemes ierīkošanā būtiska nozīme ir arī </w:t>
            </w:r>
            <w:proofErr w:type="spellStart"/>
            <w:r w:rsidRPr="00B64300">
              <w:rPr>
                <w:rFonts w:ascii="Times New Roman" w:hAnsi="Times New Roman" w:cs="Times New Roman"/>
              </w:rPr>
              <w:t>rekultivējamās</w:t>
            </w:r>
            <w:proofErr w:type="spellEnd"/>
            <w:r w:rsidRPr="00B64300">
              <w:rPr>
                <w:rFonts w:ascii="Times New Roman" w:hAnsi="Times New Roman" w:cs="Times New Roman"/>
              </w:rPr>
              <w:t xml:space="preserve"> teritorijas nosusināšanas sistēmas stāvoklim un tās piemērotībai plānotajai zemes izmantošanai, izvietojumam un funkcionalitātei. Jāņem vērā teritorijas </w:t>
            </w:r>
            <w:r w:rsidRPr="00B64300">
              <w:rPr>
                <w:rFonts w:ascii="Times New Roman" w:hAnsi="Times New Roman" w:cs="Times New Roman"/>
              </w:rPr>
              <w:lastRenderedPageBreak/>
              <w:t>hidroloģiskie un hidroģeoloģiskie apstākļi, kā arī purva pamatni veidojošo  nogulumu sastāvs. Aramzemju ierīkošana iespējama uz ūdens caurlaidīgiem vai vidēji caurlaidīgiem nogulumiem.</w:t>
            </w:r>
          </w:p>
        </w:tc>
      </w:tr>
      <w:tr w:rsidR="00B64300" w:rsidRPr="00B64300" w14:paraId="1DBAB025" w14:textId="77777777" w:rsidTr="00195465">
        <w:tc>
          <w:tcPr>
            <w:tcW w:w="2414" w:type="dxa"/>
            <w:shd w:val="clear" w:color="auto" w:fill="auto"/>
          </w:tcPr>
          <w:p w14:paraId="34FF2D51" w14:textId="77777777" w:rsidR="00B64300" w:rsidRPr="00B64300" w:rsidRDefault="00B64300" w:rsidP="00B64300">
            <w:pPr>
              <w:pStyle w:val="TableContents"/>
              <w:rPr>
                <w:rFonts w:ascii="Times New Roman" w:hAnsi="Times New Roman" w:cs="Times New Roman"/>
                <w:sz w:val="22"/>
                <w:szCs w:val="22"/>
              </w:rPr>
            </w:pPr>
            <w:r w:rsidRPr="00B64300">
              <w:rPr>
                <w:rFonts w:ascii="Times New Roman" w:hAnsi="Times New Roman" w:cs="Times New Roman"/>
                <w:b/>
                <w:sz w:val="22"/>
                <w:szCs w:val="22"/>
                <w:lang w:val="lv-LV"/>
              </w:rPr>
              <w:lastRenderedPageBreak/>
              <w:t>Darbu plānošana un sagatavošana</w:t>
            </w:r>
          </w:p>
          <w:p w14:paraId="3C7A4508" w14:textId="77777777" w:rsidR="00B64300" w:rsidRPr="00B64300" w:rsidRDefault="00B64300" w:rsidP="00B64300">
            <w:pPr>
              <w:ind w:firstLine="0"/>
              <w:rPr>
                <w:rFonts w:ascii="Times New Roman" w:hAnsi="Times New Roman" w:cs="Times New Roman"/>
                <w:b/>
              </w:rPr>
            </w:pPr>
          </w:p>
        </w:tc>
        <w:tc>
          <w:tcPr>
            <w:tcW w:w="6658" w:type="dxa"/>
            <w:shd w:val="clear" w:color="auto" w:fill="auto"/>
          </w:tcPr>
          <w:p w14:paraId="39B71E1F" w14:textId="77777777" w:rsidR="00B64300" w:rsidRPr="00B64300" w:rsidRDefault="00B64300" w:rsidP="00195465">
            <w:pPr>
              <w:ind w:firstLine="0"/>
              <w:rPr>
                <w:rFonts w:ascii="Times New Roman" w:hAnsi="Times New Roman" w:cs="Times New Roman"/>
              </w:rPr>
            </w:pPr>
            <w:r w:rsidRPr="00B64300">
              <w:rPr>
                <w:rFonts w:ascii="Times New Roman" w:hAnsi="Times New Roman" w:cs="Times New Roman"/>
              </w:rPr>
              <w:t>Plānojot kūdras ieguves vietā aramzemes izveidošanu:</w:t>
            </w:r>
          </w:p>
          <w:p w14:paraId="410B596A" w14:textId="77777777" w:rsidR="00B64300" w:rsidRPr="00B64300" w:rsidRDefault="00B64300" w:rsidP="00B64300">
            <w:pPr>
              <w:pStyle w:val="ListParagraph"/>
              <w:numPr>
                <w:ilvl w:val="0"/>
                <w:numId w:val="22"/>
              </w:numPr>
              <w:rPr>
                <w:rFonts w:ascii="Times New Roman" w:hAnsi="Times New Roman" w:cs="Times New Roman"/>
              </w:rPr>
            </w:pPr>
            <w:r w:rsidRPr="00B64300">
              <w:rPr>
                <w:rFonts w:ascii="Times New Roman" w:hAnsi="Times New Roman" w:cs="Times New Roman"/>
              </w:rPr>
              <w:t>jāizvērtē izvēlētā rekultivācijas veida atbilstība vietējās pašvaldības teritorijas plānošanas dokumentiem;</w:t>
            </w:r>
          </w:p>
          <w:p w14:paraId="6B71FC4A" w14:textId="77777777" w:rsidR="00B64300" w:rsidRPr="00B64300" w:rsidRDefault="00B64300" w:rsidP="00B64300">
            <w:pPr>
              <w:pStyle w:val="ListParagraph"/>
              <w:numPr>
                <w:ilvl w:val="0"/>
                <w:numId w:val="22"/>
              </w:numPr>
              <w:rPr>
                <w:rFonts w:ascii="Times New Roman" w:hAnsi="Times New Roman" w:cs="Times New Roman"/>
              </w:rPr>
            </w:pPr>
            <w:r w:rsidRPr="00B64300">
              <w:rPr>
                <w:rFonts w:ascii="Times New Roman" w:hAnsi="Times New Roman" w:cs="Times New Roman"/>
              </w:rPr>
              <w:t>jāizvērtē izvēlētā rekultivācijas veida atbilstība derīgo izrakteņu ieguves projekta dokumentācijai, ja kūdras ieguves vietā joprojām notiek derīgo izrakteņu ieguve;</w:t>
            </w:r>
          </w:p>
          <w:p w14:paraId="0EE89959" w14:textId="77777777" w:rsidR="00B64300" w:rsidRPr="00B64300" w:rsidRDefault="00B64300" w:rsidP="00B64300">
            <w:pPr>
              <w:pStyle w:val="ListParagraph"/>
              <w:numPr>
                <w:ilvl w:val="0"/>
                <w:numId w:val="22"/>
              </w:numPr>
              <w:rPr>
                <w:rFonts w:ascii="Times New Roman" w:hAnsi="Times New Roman" w:cs="Times New Roman"/>
              </w:rPr>
            </w:pPr>
            <w:r w:rsidRPr="00B64300">
              <w:rPr>
                <w:rFonts w:ascii="Times New Roman" w:hAnsi="Times New Roman" w:cs="Times New Roman"/>
              </w:rPr>
              <w:t>jāveic rekultivācijas meta izstrāde un saskaņošana normatīvo aktu noteiktajā kārtībā;</w:t>
            </w:r>
          </w:p>
          <w:p w14:paraId="0C4FA58E" w14:textId="77777777" w:rsidR="00B64300" w:rsidRPr="00B64300" w:rsidRDefault="00B64300" w:rsidP="00B64300">
            <w:pPr>
              <w:pStyle w:val="ListParagraph"/>
              <w:numPr>
                <w:ilvl w:val="0"/>
                <w:numId w:val="22"/>
              </w:numPr>
              <w:rPr>
                <w:rFonts w:ascii="Times New Roman" w:hAnsi="Times New Roman" w:cs="Times New Roman"/>
              </w:rPr>
            </w:pPr>
            <w:r w:rsidRPr="00B64300">
              <w:rPr>
                <w:rFonts w:ascii="Times New Roman" w:hAnsi="Times New Roman" w:cs="Times New Roman"/>
              </w:rPr>
              <w:t>jāizstrādā  lauku nosusināšanas un apūdeņošanas sistēmu, kā arī citu hidromelioratīvo būvju projekti un tie jāsaskaņo normatīvo aktu noteiktajā kārtībā;</w:t>
            </w:r>
          </w:p>
          <w:p w14:paraId="668EF13B" w14:textId="77777777" w:rsidR="00B64300" w:rsidRPr="00B64300" w:rsidRDefault="00B64300" w:rsidP="00B64300">
            <w:pPr>
              <w:pStyle w:val="ListParagraph"/>
              <w:numPr>
                <w:ilvl w:val="0"/>
                <w:numId w:val="22"/>
              </w:numPr>
              <w:ind w:hanging="409"/>
              <w:rPr>
                <w:rFonts w:ascii="Times New Roman" w:hAnsi="Times New Roman" w:cs="Times New Roman"/>
              </w:rPr>
            </w:pPr>
            <w:r w:rsidRPr="00B64300">
              <w:rPr>
                <w:rFonts w:ascii="Times New Roman" w:hAnsi="Times New Roman" w:cs="Times New Roman"/>
              </w:rPr>
              <w:t>izstrādājot jaunu derīgo izrakteņu ieguves projektu vai plānojot grozījumus esošajā, jāparedz saglabāt aramzemes ierīkošanai un tālākai apsaimniekošanai nepieciešamais kūdras slāņa biezums;</w:t>
            </w:r>
          </w:p>
          <w:p w14:paraId="14C94A90" w14:textId="77777777" w:rsidR="00B64300" w:rsidRPr="00B64300" w:rsidRDefault="00B64300" w:rsidP="00B64300">
            <w:pPr>
              <w:pStyle w:val="ListParagraph"/>
              <w:numPr>
                <w:ilvl w:val="0"/>
                <w:numId w:val="22"/>
              </w:numPr>
              <w:ind w:hanging="409"/>
              <w:rPr>
                <w:rFonts w:ascii="Times New Roman" w:hAnsi="Times New Roman" w:cs="Times New Roman"/>
              </w:rPr>
            </w:pPr>
            <w:r w:rsidRPr="00B64300">
              <w:rPr>
                <w:rFonts w:ascii="Times New Roman" w:hAnsi="Times New Roman" w:cs="Times New Roman"/>
              </w:rPr>
              <w:t xml:space="preserve">jāizvērtē, vai atbilstoši ietekmes uz vidi novērtējumu reglamentējošiem normatīvajiem aktiem nav nepieciešams veikt ietekmes uz vidi novērtējumu vai ietekmes uz vidi sākotnējo </w:t>
            </w:r>
            <w:proofErr w:type="spellStart"/>
            <w:r w:rsidRPr="00B64300">
              <w:rPr>
                <w:rFonts w:ascii="Times New Roman" w:hAnsi="Times New Roman" w:cs="Times New Roman"/>
              </w:rPr>
              <w:t>izvērtējumu</w:t>
            </w:r>
            <w:proofErr w:type="spellEnd"/>
            <w:r w:rsidRPr="00B64300">
              <w:rPr>
                <w:rFonts w:ascii="Times New Roman" w:hAnsi="Times New Roman" w:cs="Times New Roman"/>
              </w:rPr>
              <w:t>, ja aramzemes ir paredzēts ierīkot sen pamestā kūdras ieguves vietā;</w:t>
            </w:r>
          </w:p>
          <w:p w14:paraId="093E3FE5" w14:textId="77777777" w:rsidR="00B64300" w:rsidRPr="00B64300" w:rsidRDefault="00B64300" w:rsidP="00B64300">
            <w:pPr>
              <w:pStyle w:val="ListParagraph"/>
              <w:numPr>
                <w:ilvl w:val="0"/>
                <w:numId w:val="22"/>
              </w:numPr>
              <w:ind w:hanging="409"/>
              <w:rPr>
                <w:rFonts w:ascii="Times New Roman" w:hAnsi="Times New Roman" w:cs="Times New Roman"/>
              </w:rPr>
            </w:pPr>
            <w:r w:rsidRPr="00B64300">
              <w:rPr>
                <w:rFonts w:ascii="Times New Roman" w:hAnsi="Times New Roman" w:cs="Times New Roman"/>
              </w:rPr>
              <w:t>ja nepieciešams, jāveic grāvju sistēmas rekonstrukcija vai pārbūve, lai nodrošinātu kultūraugu audzēšanai un lauku apstrādāšanai optimālo ūdens un gaisa režīmu augsnē;</w:t>
            </w:r>
          </w:p>
          <w:p w14:paraId="3425F5E8" w14:textId="77777777" w:rsidR="00B64300" w:rsidRPr="00B64300" w:rsidRDefault="00B64300" w:rsidP="00B64300">
            <w:pPr>
              <w:pStyle w:val="ListParagraph"/>
              <w:numPr>
                <w:ilvl w:val="0"/>
                <w:numId w:val="22"/>
              </w:numPr>
              <w:ind w:hanging="409"/>
              <w:rPr>
                <w:rFonts w:ascii="Times New Roman" w:hAnsi="Times New Roman" w:cs="Times New Roman"/>
              </w:rPr>
            </w:pPr>
            <w:r w:rsidRPr="00B64300">
              <w:rPr>
                <w:rFonts w:ascii="Times New Roman" w:hAnsi="Times New Roman" w:cs="Times New Roman"/>
              </w:rPr>
              <w:t>no ilgstoši atstātām un aizaugušām kūdras ieguves vietām ir jānovāc izveidojies apaugums;</w:t>
            </w:r>
          </w:p>
          <w:p w14:paraId="2F578439" w14:textId="77777777" w:rsidR="00B64300" w:rsidRPr="00B64300" w:rsidRDefault="00B64300" w:rsidP="00B64300">
            <w:pPr>
              <w:pStyle w:val="ListParagraph"/>
              <w:numPr>
                <w:ilvl w:val="0"/>
                <w:numId w:val="22"/>
              </w:numPr>
              <w:ind w:hanging="409"/>
              <w:rPr>
                <w:rFonts w:ascii="Times New Roman" w:hAnsi="Times New Roman" w:cs="Times New Roman"/>
              </w:rPr>
            </w:pPr>
            <w:r w:rsidRPr="00B64300">
              <w:rPr>
                <w:rFonts w:ascii="Times New Roman" w:hAnsi="Times New Roman" w:cs="Times New Roman"/>
              </w:rPr>
              <w:t>jāveic lauka attīrīšana no celmu un koku sakņu paliekām;</w:t>
            </w:r>
          </w:p>
          <w:p w14:paraId="4B78485C" w14:textId="77777777" w:rsidR="00B64300" w:rsidRPr="00B64300" w:rsidRDefault="00B64300" w:rsidP="00B64300">
            <w:pPr>
              <w:pStyle w:val="ListParagraph"/>
              <w:numPr>
                <w:ilvl w:val="0"/>
                <w:numId w:val="22"/>
              </w:numPr>
              <w:ind w:hanging="409"/>
              <w:rPr>
                <w:rFonts w:ascii="Times New Roman" w:hAnsi="Times New Roman" w:cs="Times New Roman"/>
              </w:rPr>
            </w:pPr>
            <w:r w:rsidRPr="00B64300">
              <w:rPr>
                <w:rFonts w:ascii="Times New Roman" w:hAnsi="Times New Roman" w:cs="Times New Roman"/>
              </w:rPr>
              <w:t>jāveic kūdras ieguves vietas planēšana;</w:t>
            </w:r>
          </w:p>
          <w:p w14:paraId="607CE077" w14:textId="77777777" w:rsidR="00B64300" w:rsidRPr="00B64300" w:rsidRDefault="00B64300" w:rsidP="00B64300">
            <w:pPr>
              <w:pStyle w:val="ListParagraph"/>
              <w:numPr>
                <w:ilvl w:val="0"/>
                <w:numId w:val="22"/>
              </w:numPr>
              <w:ind w:hanging="409"/>
              <w:rPr>
                <w:rFonts w:ascii="Times New Roman" w:hAnsi="Times New Roman" w:cs="Times New Roman"/>
              </w:rPr>
            </w:pPr>
            <w:r w:rsidRPr="00B64300">
              <w:rPr>
                <w:rFonts w:ascii="Times New Roman" w:hAnsi="Times New Roman" w:cs="Times New Roman"/>
              </w:rPr>
              <w:t xml:space="preserve">ja nepieciešams, jāveic rekultivācijas metā jeb derīgo izrakteņu ieguves projektā norādīto </w:t>
            </w:r>
            <w:proofErr w:type="spellStart"/>
            <w:r w:rsidRPr="00B64300">
              <w:rPr>
                <w:rFonts w:ascii="Times New Roman" w:hAnsi="Times New Roman" w:cs="Times New Roman"/>
              </w:rPr>
              <w:t>kartu</w:t>
            </w:r>
            <w:proofErr w:type="spellEnd"/>
            <w:r w:rsidRPr="00B64300">
              <w:rPr>
                <w:rFonts w:ascii="Times New Roman" w:hAnsi="Times New Roman" w:cs="Times New Roman"/>
              </w:rPr>
              <w:t xml:space="preserve"> grāvju aizbēršana;</w:t>
            </w:r>
          </w:p>
          <w:p w14:paraId="31BC166A" w14:textId="77777777" w:rsidR="00B64300" w:rsidRPr="00B64300" w:rsidRDefault="00B64300" w:rsidP="00B64300">
            <w:pPr>
              <w:pStyle w:val="ListParagraph"/>
              <w:numPr>
                <w:ilvl w:val="0"/>
                <w:numId w:val="22"/>
              </w:numPr>
              <w:ind w:hanging="409"/>
              <w:rPr>
                <w:rFonts w:ascii="Times New Roman" w:hAnsi="Times New Roman" w:cs="Times New Roman"/>
              </w:rPr>
            </w:pPr>
            <w:r w:rsidRPr="00B64300">
              <w:rPr>
                <w:rFonts w:ascii="Times New Roman" w:hAnsi="Times New Roman" w:cs="Times New Roman"/>
              </w:rPr>
              <w:t>jāveic kūdras augsnes aparšana (ieteicamais dziļums 30–35 cm) tā, lai augsne tiktu pilnībā apvērsta un virspusē nepaliktu augu atliekas (arumam jābūt iespējami līdzenam un aršanas dziļumam – vienmērīgam, pieļaujot dziļuma svārstības atsevišķās vietās ne vairāk kā 2–3 cm robežās);</w:t>
            </w:r>
          </w:p>
          <w:p w14:paraId="17B4AA8A" w14:textId="77777777" w:rsidR="00B64300" w:rsidRPr="00B64300" w:rsidRDefault="00B64300" w:rsidP="00B64300">
            <w:pPr>
              <w:pStyle w:val="ListParagraph"/>
              <w:numPr>
                <w:ilvl w:val="0"/>
                <w:numId w:val="24"/>
              </w:numPr>
              <w:ind w:left="710" w:hanging="284"/>
              <w:rPr>
                <w:rFonts w:ascii="Times New Roman" w:hAnsi="Times New Roman" w:cs="Times New Roman"/>
              </w:rPr>
            </w:pPr>
            <w:r w:rsidRPr="00B64300">
              <w:rPr>
                <w:rFonts w:ascii="Times New Roman" w:hAnsi="Times New Roman" w:cs="Times New Roman"/>
              </w:rPr>
              <w:t>aršanas laikā virspusē uzvērstie celmi, siekstas un koku saknes jāsavāc un jānoved;</w:t>
            </w:r>
          </w:p>
          <w:p w14:paraId="08FF354C" w14:textId="77777777" w:rsidR="00B64300" w:rsidRPr="00B64300" w:rsidRDefault="00B64300" w:rsidP="00B64300">
            <w:pPr>
              <w:pStyle w:val="ListParagraph"/>
              <w:numPr>
                <w:ilvl w:val="0"/>
                <w:numId w:val="23"/>
              </w:numPr>
              <w:rPr>
                <w:rFonts w:ascii="Times New Roman" w:hAnsi="Times New Roman" w:cs="Times New Roman"/>
              </w:rPr>
            </w:pPr>
            <w:r w:rsidRPr="00B64300">
              <w:rPr>
                <w:rFonts w:ascii="Times New Roman" w:hAnsi="Times New Roman" w:cs="Times New Roman"/>
              </w:rPr>
              <w:t xml:space="preserve">pirmreizējais arums jāapstrādā ar disku kultivatoriem, kas aparto </w:t>
            </w:r>
            <w:proofErr w:type="spellStart"/>
            <w:r w:rsidRPr="00B64300">
              <w:rPr>
                <w:rFonts w:ascii="Times New Roman" w:hAnsi="Times New Roman" w:cs="Times New Roman"/>
              </w:rPr>
              <w:t>aramsloksni</w:t>
            </w:r>
            <w:proofErr w:type="spellEnd"/>
            <w:r w:rsidRPr="00B64300">
              <w:rPr>
                <w:rFonts w:ascii="Times New Roman" w:hAnsi="Times New Roman" w:cs="Times New Roman"/>
              </w:rPr>
              <w:t xml:space="preserve"> sagraiza, sajauc un irdina; lauku kultivēšana jāveic, ar kultivatoru vienmērīgi apstrādājot visu lauku;</w:t>
            </w:r>
          </w:p>
          <w:p w14:paraId="41AC4AD3" w14:textId="77777777" w:rsidR="00B64300" w:rsidRPr="00B64300" w:rsidRDefault="00B64300" w:rsidP="00B64300">
            <w:pPr>
              <w:pStyle w:val="ListParagraph"/>
              <w:numPr>
                <w:ilvl w:val="0"/>
                <w:numId w:val="23"/>
              </w:numPr>
              <w:rPr>
                <w:rFonts w:ascii="Times New Roman" w:hAnsi="Times New Roman" w:cs="Times New Roman"/>
              </w:rPr>
            </w:pPr>
            <w:r w:rsidRPr="00B64300">
              <w:rPr>
                <w:rFonts w:ascii="Times New Roman" w:hAnsi="Times New Roman" w:cs="Times New Roman"/>
              </w:rPr>
              <w:t xml:space="preserve">jāveic pirmreizēji sastrādātās augsnes sablīvēšana un </w:t>
            </w:r>
            <w:proofErr w:type="spellStart"/>
            <w:r w:rsidRPr="00B64300">
              <w:rPr>
                <w:rFonts w:ascii="Times New Roman" w:hAnsi="Times New Roman" w:cs="Times New Roman"/>
              </w:rPr>
              <w:t>mikroieplaku</w:t>
            </w:r>
            <w:proofErr w:type="spellEnd"/>
            <w:r w:rsidRPr="00B64300">
              <w:rPr>
                <w:rFonts w:ascii="Times New Roman" w:hAnsi="Times New Roman" w:cs="Times New Roman"/>
              </w:rPr>
              <w:t xml:space="preserve"> izlīdzināšana;</w:t>
            </w:r>
          </w:p>
          <w:p w14:paraId="0AE8BD81" w14:textId="7BA424A0" w:rsidR="00B64300" w:rsidRPr="00747D24" w:rsidRDefault="00B64300" w:rsidP="00747D24">
            <w:pPr>
              <w:pStyle w:val="ListParagraph"/>
              <w:numPr>
                <w:ilvl w:val="0"/>
                <w:numId w:val="23"/>
              </w:numPr>
              <w:rPr>
                <w:rFonts w:ascii="Times New Roman" w:hAnsi="Times New Roman" w:cs="Times New Roman"/>
              </w:rPr>
            </w:pPr>
            <w:r w:rsidRPr="00B64300">
              <w:rPr>
                <w:rFonts w:ascii="Times New Roman" w:hAnsi="Times New Roman" w:cs="Times New Roman"/>
              </w:rPr>
              <w:t>ja nepieciešams, jāīsteno lauka augsnes ielabošanas un mēslošanas pasākumu kopums (piemēram, augsnes kaļķošana), lai nodrošinātu izvēlētai augu kultūrai nepieciešamos augšanas apstākļus.</w:t>
            </w:r>
          </w:p>
        </w:tc>
      </w:tr>
      <w:tr w:rsidR="00B64300" w:rsidRPr="00B64300" w14:paraId="4CD2CC8D" w14:textId="77777777" w:rsidTr="00195465">
        <w:tc>
          <w:tcPr>
            <w:tcW w:w="2414" w:type="dxa"/>
            <w:shd w:val="clear" w:color="auto" w:fill="auto"/>
          </w:tcPr>
          <w:p w14:paraId="1E042A59" w14:textId="77777777" w:rsidR="00B64300" w:rsidRPr="00B64300" w:rsidRDefault="00B64300" w:rsidP="00B64300">
            <w:pPr>
              <w:pStyle w:val="Heading3"/>
              <w:keepLines w:val="0"/>
              <w:numPr>
                <w:ilvl w:val="2"/>
                <w:numId w:val="25"/>
              </w:numPr>
              <w:tabs>
                <w:tab w:val="center" w:pos="7088"/>
              </w:tabs>
              <w:spacing w:before="0"/>
              <w:rPr>
                <w:rFonts w:ascii="Times New Roman" w:hAnsi="Times New Roman" w:cs="Times New Roman"/>
                <w:b/>
                <w:color w:val="auto"/>
                <w:sz w:val="22"/>
                <w:szCs w:val="22"/>
              </w:rPr>
            </w:pPr>
            <w:r w:rsidRPr="00B64300">
              <w:rPr>
                <w:rFonts w:ascii="Times New Roman" w:hAnsi="Times New Roman" w:cs="Times New Roman"/>
                <w:b/>
                <w:color w:val="auto"/>
                <w:sz w:val="22"/>
                <w:szCs w:val="22"/>
              </w:rPr>
              <w:lastRenderedPageBreak/>
              <w:t>Meliorācijas sistēmas sagatavošana un uzturēšana</w:t>
            </w:r>
          </w:p>
          <w:p w14:paraId="20D966EF" w14:textId="77777777" w:rsidR="00B64300" w:rsidRPr="00B64300" w:rsidRDefault="00B64300" w:rsidP="00B64300">
            <w:pPr>
              <w:ind w:firstLine="0"/>
              <w:jc w:val="left"/>
              <w:rPr>
                <w:rFonts w:ascii="Times New Roman" w:hAnsi="Times New Roman" w:cs="Times New Roman"/>
              </w:rPr>
            </w:pPr>
          </w:p>
        </w:tc>
        <w:tc>
          <w:tcPr>
            <w:tcW w:w="6658" w:type="dxa"/>
            <w:shd w:val="clear" w:color="auto" w:fill="auto"/>
          </w:tcPr>
          <w:p w14:paraId="4F4EA70E" w14:textId="7F58A4FE" w:rsidR="00B64300" w:rsidRPr="00B64300" w:rsidRDefault="00B64300" w:rsidP="00195465">
            <w:pPr>
              <w:ind w:firstLine="0"/>
              <w:rPr>
                <w:rFonts w:ascii="Times New Roman" w:hAnsi="Times New Roman" w:cs="Times New Roman"/>
              </w:rPr>
            </w:pPr>
            <w:r w:rsidRPr="00B64300">
              <w:rPr>
                <w:rFonts w:ascii="Times New Roman" w:hAnsi="Times New Roman" w:cs="Times New Roman"/>
              </w:rPr>
              <w:t xml:space="preserve">Plānojot aramzemes ierīkošanu bijušajā kūdras ieguves vietā, meliorācijas sistēmas izvietojumam ir jābūt tādam, kas audzējamām kultūrām garantētu to veģetācijas periodā nepieciešamos gaisa un mitruma apstākļus. </w:t>
            </w:r>
            <w:proofErr w:type="spellStart"/>
            <w:r w:rsidRPr="00B64300">
              <w:rPr>
                <w:rFonts w:ascii="Times New Roman" w:hAnsi="Times New Roman" w:cs="Times New Roman"/>
              </w:rPr>
              <w:t>Rekultivējamajā</w:t>
            </w:r>
            <w:proofErr w:type="spellEnd"/>
            <w:r w:rsidRPr="00B64300">
              <w:rPr>
                <w:rFonts w:ascii="Times New Roman" w:hAnsi="Times New Roman" w:cs="Times New Roman"/>
              </w:rPr>
              <w:t xml:space="preserve"> teritorijā jānodrošina vidējo gruntsūdens līmeni, kas i</w:t>
            </w:r>
            <w:r w:rsidR="004734EF">
              <w:rPr>
                <w:rFonts w:ascii="Times New Roman" w:hAnsi="Times New Roman" w:cs="Times New Roman"/>
              </w:rPr>
              <w:t>r zemāks par 0,7–1,0 m (</w:t>
            </w:r>
            <w:proofErr w:type="spellStart"/>
            <w:r w:rsidR="004734EF">
              <w:rPr>
                <w:rFonts w:ascii="Times New Roman" w:hAnsi="Times New Roman" w:cs="Times New Roman"/>
              </w:rPr>
              <w:t>Aire</w:t>
            </w:r>
            <w:proofErr w:type="spellEnd"/>
            <w:r w:rsidR="004734EF">
              <w:rPr>
                <w:rFonts w:ascii="Times New Roman" w:hAnsi="Times New Roman" w:cs="Times New Roman"/>
              </w:rPr>
              <w:t xml:space="preserve"> u.</w:t>
            </w:r>
            <w:r w:rsidRPr="00B64300">
              <w:rPr>
                <w:rFonts w:ascii="Times New Roman" w:hAnsi="Times New Roman" w:cs="Times New Roman"/>
              </w:rPr>
              <w:t xml:space="preserve">c. 1970). Mitruma režīmu var regulēt ar </w:t>
            </w:r>
            <w:proofErr w:type="spellStart"/>
            <w:r w:rsidRPr="00B64300">
              <w:rPr>
                <w:rFonts w:ascii="Times New Roman" w:hAnsi="Times New Roman" w:cs="Times New Roman"/>
              </w:rPr>
              <w:t>susinātājgrāvjiem</w:t>
            </w:r>
            <w:proofErr w:type="spellEnd"/>
            <w:r w:rsidRPr="00B64300">
              <w:rPr>
                <w:rFonts w:ascii="Times New Roman" w:hAnsi="Times New Roman" w:cs="Times New Roman"/>
              </w:rPr>
              <w:t xml:space="preserve"> un </w:t>
            </w:r>
            <w:proofErr w:type="spellStart"/>
            <w:r w:rsidRPr="00B64300">
              <w:rPr>
                <w:rFonts w:ascii="Times New Roman" w:hAnsi="Times New Roman" w:cs="Times New Roman"/>
              </w:rPr>
              <w:t>kartu</w:t>
            </w:r>
            <w:proofErr w:type="spellEnd"/>
            <w:r w:rsidRPr="00B64300">
              <w:rPr>
                <w:rFonts w:ascii="Times New Roman" w:hAnsi="Times New Roman" w:cs="Times New Roman"/>
              </w:rPr>
              <w:t xml:space="preserve"> grāvjiem, nepieciešamības gadījumā tos pārbūvējot vai izbūvējot drenāžas tīklu. Jāņem vērā likumsakarības starp esošo vai pārbūvējamo </w:t>
            </w:r>
            <w:proofErr w:type="spellStart"/>
            <w:r w:rsidRPr="00B64300">
              <w:rPr>
                <w:rFonts w:ascii="Times New Roman" w:hAnsi="Times New Roman" w:cs="Times New Roman"/>
              </w:rPr>
              <w:t>susinātājgrāvju</w:t>
            </w:r>
            <w:proofErr w:type="spellEnd"/>
            <w:r w:rsidRPr="00B64300">
              <w:rPr>
                <w:rFonts w:ascii="Times New Roman" w:hAnsi="Times New Roman" w:cs="Times New Roman"/>
              </w:rPr>
              <w:t xml:space="preserve"> dziļumu u</w:t>
            </w:r>
            <w:r w:rsidR="009F461E">
              <w:rPr>
                <w:rFonts w:ascii="Times New Roman" w:hAnsi="Times New Roman" w:cs="Times New Roman"/>
              </w:rPr>
              <w:t>n savstarpējo atstatumu, tas ir,</w:t>
            </w:r>
            <w:r w:rsidRPr="00B64300">
              <w:rPr>
                <w:rFonts w:ascii="Times New Roman" w:hAnsi="Times New Roman" w:cs="Times New Roman"/>
              </w:rPr>
              <w:t xml:space="preserve"> plānojot </w:t>
            </w:r>
            <w:proofErr w:type="spellStart"/>
            <w:r w:rsidRPr="00B64300">
              <w:rPr>
                <w:rFonts w:ascii="Times New Roman" w:hAnsi="Times New Roman" w:cs="Times New Roman"/>
              </w:rPr>
              <w:t>susinātājgrāvju</w:t>
            </w:r>
            <w:proofErr w:type="spellEnd"/>
            <w:r w:rsidRPr="00B64300">
              <w:rPr>
                <w:rFonts w:ascii="Times New Roman" w:hAnsi="Times New Roman" w:cs="Times New Roman"/>
              </w:rPr>
              <w:t xml:space="preserve"> izvietojumu, jāņem vērā atlikušais kūdras slāņa biezums un zem kūdras esošo nogulumu sastāvs. Tādējādi būs iespējams noteikt optimālo grāvju vai drenu dziļumu un attālumu (</w:t>
            </w:r>
            <w:proofErr w:type="spellStart"/>
            <w:r w:rsidRPr="00B64300">
              <w:rPr>
                <w:rFonts w:ascii="Times New Roman" w:hAnsi="Times New Roman" w:cs="Times New Roman"/>
              </w:rPr>
              <w:t>Eriņš</w:t>
            </w:r>
            <w:proofErr w:type="spellEnd"/>
            <w:r w:rsidRPr="00B64300">
              <w:rPr>
                <w:rFonts w:ascii="Times New Roman" w:hAnsi="Times New Roman" w:cs="Times New Roman"/>
              </w:rPr>
              <w:t xml:space="preserve"> 1966).</w:t>
            </w:r>
          </w:p>
          <w:p w14:paraId="176BA1D3" w14:textId="3E678E50" w:rsidR="00B64300" w:rsidRPr="00B64300" w:rsidRDefault="00B64300" w:rsidP="00195465">
            <w:pPr>
              <w:pStyle w:val="ListParagraph"/>
              <w:ind w:left="0" w:firstLine="0"/>
              <w:rPr>
                <w:rFonts w:ascii="Times New Roman" w:hAnsi="Times New Roman" w:cs="Times New Roman"/>
              </w:rPr>
            </w:pPr>
            <w:r w:rsidRPr="00B64300">
              <w:rPr>
                <w:rFonts w:ascii="Times New Roman" w:hAnsi="Times New Roman" w:cs="Times New Roman"/>
              </w:rPr>
              <w:t xml:space="preserve">Papildus jānovērtē kūdras ieguves vietas novadošā meliorācijas tīkla (novadgrāvji, </w:t>
            </w:r>
            <w:proofErr w:type="spellStart"/>
            <w:r w:rsidRPr="00B64300">
              <w:rPr>
                <w:rFonts w:ascii="Times New Roman" w:hAnsi="Times New Roman" w:cs="Times New Roman"/>
              </w:rPr>
              <w:t>promtekas</w:t>
            </w:r>
            <w:proofErr w:type="spellEnd"/>
            <w:r w:rsidRPr="00B64300">
              <w:rPr>
                <w:rFonts w:ascii="Times New Roman" w:hAnsi="Times New Roman" w:cs="Times New Roman"/>
              </w:rPr>
              <w:t xml:space="preserve">) un uz tā izveidoto hidrotehnisko būvju (caurtekas) tehniskais stāvoklis, jo kūdras ieguves vietas nosusināšanas sistēma ir cieši saistīta ar novadošo tīklu. Minētais novērtējums ļaus iegūt papildus informāciju lēmuma pieņemšanai par iespēju novadīt lieko ūdeni no </w:t>
            </w:r>
            <w:proofErr w:type="spellStart"/>
            <w:r w:rsidRPr="00B64300">
              <w:rPr>
                <w:rFonts w:ascii="Times New Roman" w:hAnsi="Times New Roman" w:cs="Times New Roman"/>
              </w:rPr>
              <w:t>rekultivējamās</w:t>
            </w:r>
            <w:proofErr w:type="spellEnd"/>
            <w:r w:rsidRPr="00B64300">
              <w:rPr>
                <w:rFonts w:ascii="Times New Roman" w:hAnsi="Times New Roman" w:cs="Times New Roman"/>
              </w:rPr>
              <w:t xml:space="preserve"> teritorijas novadošajā tī</w:t>
            </w:r>
            <w:r w:rsidR="009F461E">
              <w:rPr>
                <w:rFonts w:ascii="Times New Roman" w:hAnsi="Times New Roman" w:cs="Times New Roman"/>
              </w:rPr>
              <w:t xml:space="preserve">klā (novadgrāvji, </w:t>
            </w:r>
            <w:proofErr w:type="spellStart"/>
            <w:r w:rsidR="009F461E">
              <w:rPr>
                <w:rFonts w:ascii="Times New Roman" w:hAnsi="Times New Roman" w:cs="Times New Roman"/>
              </w:rPr>
              <w:t>promtekas</w:t>
            </w:r>
            <w:proofErr w:type="spellEnd"/>
            <w:r w:rsidR="009F461E">
              <w:rPr>
                <w:rFonts w:ascii="Times New Roman" w:hAnsi="Times New Roman" w:cs="Times New Roman"/>
              </w:rPr>
              <w:t>), tas ir</w:t>
            </w:r>
            <w:r w:rsidRPr="00B64300">
              <w:rPr>
                <w:rFonts w:ascii="Times New Roman" w:hAnsi="Times New Roman" w:cs="Times New Roman"/>
              </w:rPr>
              <w:t>,  vai plānoto gruntsūdens līmeņa sasniegšanu neierobežos novadošajā tīklā izvietotās hidrotehniskās būves.</w:t>
            </w:r>
          </w:p>
          <w:p w14:paraId="172BD80C" w14:textId="77777777" w:rsidR="00B64300" w:rsidRPr="00B64300" w:rsidRDefault="00B64300" w:rsidP="00195465">
            <w:pPr>
              <w:pStyle w:val="ListParagraph"/>
              <w:ind w:left="0" w:firstLine="0"/>
              <w:rPr>
                <w:rFonts w:ascii="Times New Roman" w:hAnsi="Times New Roman" w:cs="Times New Roman"/>
              </w:rPr>
            </w:pPr>
            <w:r w:rsidRPr="00B64300">
              <w:rPr>
                <w:rFonts w:ascii="Times New Roman" w:hAnsi="Times New Roman" w:cs="Times New Roman"/>
              </w:rPr>
              <w:t>Pārveidojot kūdras ieguves vietu aramzemē, priekšrocība būtu dodama vaļēja grāvju tīkla izveidei, kas ātrāk novada virszemes ūdeņus, uztver gruntsūdeņus un kam ir zemākas ierīkošanas un uzturēšanas izmaksas nekā segtajai drenu sistēmu izveidei.</w:t>
            </w:r>
          </w:p>
          <w:p w14:paraId="080C0746" w14:textId="5AF22B7B" w:rsidR="00B64300" w:rsidRPr="00B64300" w:rsidRDefault="00B64300" w:rsidP="00195465">
            <w:pPr>
              <w:pStyle w:val="ListParagraph"/>
              <w:ind w:left="0" w:firstLine="0"/>
              <w:rPr>
                <w:rFonts w:ascii="Times New Roman" w:hAnsi="Times New Roman" w:cs="Times New Roman"/>
              </w:rPr>
            </w:pPr>
            <w:r w:rsidRPr="00B64300">
              <w:rPr>
                <w:rFonts w:ascii="Times New Roman" w:hAnsi="Times New Roman" w:cs="Times New Roman"/>
              </w:rPr>
              <w:t>Kā alternatīva aramzemes nosusināšanai ir iespējama drenu sistēmas izveide. Ierīkojot segto drenu sistēmu, ir iespējams panākt vienmērīgāku mitruma režīmu, netraucētu lauksaimniecības mašīnu pārvietošanos, drenu sistēma neaizņem izmantojamās zemes platības, bet drenētajās platībās augu saknes sasniedz dziļākus augsnes slāņus un efektīvāk izman</w:t>
            </w:r>
            <w:r w:rsidR="004734EF">
              <w:rPr>
                <w:rFonts w:ascii="Times New Roman" w:hAnsi="Times New Roman" w:cs="Times New Roman"/>
              </w:rPr>
              <w:t>to tur esošās barības vielas u.</w:t>
            </w:r>
            <w:r w:rsidRPr="00B64300">
              <w:rPr>
                <w:rFonts w:ascii="Times New Roman" w:hAnsi="Times New Roman" w:cs="Times New Roman"/>
              </w:rPr>
              <w:t>c. (</w:t>
            </w:r>
            <w:proofErr w:type="spellStart"/>
            <w:r w:rsidRPr="00B64300">
              <w:rPr>
                <w:rFonts w:ascii="Times New Roman" w:hAnsi="Times New Roman" w:cs="Times New Roman"/>
              </w:rPr>
              <w:t>Šnore</w:t>
            </w:r>
            <w:proofErr w:type="spellEnd"/>
            <w:r w:rsidRPr="00B64300">
              <w:rPr>
                <w:rFonts w:ascii="Times New Roman" w:hAnsi="Times New Roman" w:cs="Times New Roman"/>
              </w:rPr>
              <w:t xml:space="preserve"> 2013).</w:t>
            </w:r>
          </w:p>
          <w:p w14:paraId="50865760" w14:textId="79D8E781" w:rsidR="00B64300" w:rsidRPr="00B64300" w:rsidRDefault="00B64300" w:rsidP="00195465">
            <w:pPr>
              <w:pStyle w:val="ListParagraph"/>
              <w:ind w:left="0" w:firstLine="0"/>
              <w:rPr>
                <w:rFonts w:ascii="Times New Roman" w:hAnsi="Times New Roman" w:cs="Times New Roman"/>
              </w:rPr>
            </w:pPr>
            <w:proofErr w:type="spellStart"/>
            <w:r w:rsidRPr="00B64300">
              <w:rPr>
                <w:rFonts w:ascii="Times New Roman" w:hAnsi="Times New Roman" w:cs="Times New Roman"/>
              </w:rPr>
              <w:t>Rekultivējamās</w:t>
            </w:r>
            <w:proofErr w:type="spellEnd"/>
            <w:r w:rsidRPr="00B64300">
              <w:rPr>
                <w:rFonts w:ascii="Times New Roman" w:hAnsi="Times New Roman" w:cs="Times New Roman"/>
              </w:rPr>
              <w:t xml:space="preserve"> teritorijas hidroloģisko apstākļu un nosusināšanas iespēju novērtēšanai, ieteicams izmantot atbilstošajā jomā sertificētu personu konsultācijas vai slēdzienus.</w:t>
            </w:r>
          </w:p>
        </w:tc>
      </w:tr>
      <w:tr w:rsidR="00B64300" w:rsidRPr="00B64300" w14:paraId="5CA51312" w14:textId="77777777" w:rsidTr="00195465">
        <w:tc>
          <w:tcPr>
            <w:tcW w:w="2414" w:type="dxa"/>
            <w:shd w:val="clear" w:color="auto" w:fill="auto"/>
          </w:tcPr>
          <w:p w14:paraId="4DFE0C6C" w14:textId="77777777" w:rsidR="00B64300" w:rsidRPr="00B64300" w:rsidRDefault="00B64300" w:rsidP="00B64300">
            <w:pPr>
              <w:pStyle w:val="Heading3"/>
              <w:keepLines w:val="0"/>
              <w:numPr>
                <w:ilvl w:val="1"/>
                <w:numId w:val="25"/>
              </w:numPr>
              <w:tabs>
                <w:tab w:val="center" w:pos="7088"/>
              </w:tabs>
              <w:spacing w:before="0"/>
              <w:rPr>
                <w:rFonts w:ascii="Times New Roman" w:hAnsi="Times New Roman" w:cs="Times New Roman"/>
                <w:b/>
                <w:color w:val="auto"/>
                <w:sz w:val="22"/>
                <w:szCs w:val="22"/>
              </w:rPr>
            </w:pPr>
            <w:r w:rsidRPr="00B64300">
              <w:rPr>
                <w:rFonts w:ascii="Times New Roman" w:hAnsi="Times New Roman" w:cs="Times New Roman"/>
                <w:b/>
                <w:color w:val="auto"/>
                <w:sz w:val="22"/>
                <w:szCs w:val="22"/>
              </w:rPr>
              <w:lastRenderedPageBreak/>
              <w:t>Virsmas sagatavošana un augsnes ielabošana</w:t>
            </w:r>
          </w:p>
          <w:p w14:paraId="262F64DA" w14:textId="77777777" w:rsidR="00B64300" w:rsidRPr="00B64300" w:rsidRDefault="00B64300" w:rsidP="00B64300">
            <w:pPr>
              <w:pStyle w:val="Heading3"/>
              <w:keepLines w:val="0"/>
              <w:numPr>
                <w:ilvl w:val="2"/>
                <w:numId w:val="25"/>
              </w:numPr>
              <w:tabs>
                <w:tab w:val="center" w:pos="7088"/>
              </w:tabs>
              <w:spacing w:before="0"/>
              <w:rPr>
                <w:rFonts w:ascii="Times New Roman" w:hAnsi="Times New Roman" w:cs="Times New Roman"/>
                <w:b/>
                <w:color w:val="auto"/>
                <w:sz w:val="22"/>
                <w:szCs w:val="22"/>
              </w:rPr>
            </w:pPr>
          </w:p>
        </w:tc>
        <w:tc>
          <w:tcPr>
            <w:tcW w:w="6658" w:type="dxa"/>
            <w:shd w:val="clear" w:color="auto" w:fill="auto"/>
          </w:tcPr>
          <w:p w14:paraId="033CBBF7" w14:textId="77777777" w:rsidR="00B64300" w:rsidRPr="00B64300" w:rsidRDefault="00B64300" w:rsidP="00195465">
            <w:pPr>
              <w:ind w:firstLine="0"/>
              <w:rPr>
                <w:rFonts w:ascii="Times New Roman" w:hAnsi="Times New Roman" w:cs="Times New Roman"/>
              </w:rPr>
            </w:pPr>
            <w:r w:rsidRPr="00B64300">
              <w:rPr>
                <w:rFonts w:ascii="Times New Roman" w:hAnsi="Times New Roman" w:cs="Times New Roman"/>
              </w:rPr>
              <w:t>Ja aramzemes ierīkošana tiek plānota kā zemes izmantošanas veids pēc kūdras ieguves teritorijās, kur tā vēl nav uzsākta vai tiek veikta, vismaz 2–3 sezonas pirms stādījumu ierīkošanas uzsākšanas kā noslēdzošo posmu kūdras ieguvei ieteicams paredzēt frēzkūdras ieguves tehnoloģiju. Pielietojot frēzkūdras ieguves metodi, iespējams iegūt līdzenu lauku. Lauks nebūs speciāli jālīdzina, jāfrēzē un jāveic citas darbības, līdz ar to samazināsies aramzemes ierīkošanas izmaksas.</w:t>
            </w:r>
          </w:p>
          <w:p w14:paraId="4C03B21F" w14:textId="77777777" w:rsidR="00B64300" w:rsidRPr="00B64300" w:rsidRDefault="00B64300" w:rsidP="00195465">
            <w:pPr>
              <w:ind w:firstLine="0"/>
              <w:rPr>
                <w:rFonts w:ascii="Times New Roman" w:hAnsi="Times New Roman" w:cs="Times New Roman"/>
              </w:rPr>
            </w:pPr>
            <w:r w:rsidRPr="00B64300">
              <w:rPr>
                <w:rFonts w:ascii="Times New Roman" w:hAnsi="Times New Roman" w:cs="Times New Roman"/>
              </w:rPr>
              <w:t xml:space="preserve">Plānojot aramzemes ierīkošanu kūdras ieguves vietās, kurās kūdras ieguve pārtraukta senāk, palikušajā kūdras slānī jānosaka </w:t>
            </w:r>
            <w:proofErr w:type="spellStart"/>
            <w:r w:rsidRPr="00B64300">
              <w:rPr>
                <w:rFonts w:ascii="Times New Roman" w:hAnsi="Times New Roman" w:cs="Times New Roman"/>
              </w:rPr>
              <w:t>celmainība</w:t>
            </w:r>
            <w:proofErr w:type="spellEnd"/>
            <w:r w:rsidRPr="00B64300">
              <w:rPr>
                <w:rFonts w:ascii="Times New Roman" w:hAnsi="Times New Roman" w:cs="Times New Roman"/>
              </w:rPr>
              <w:t xml:space="preserve">. Parasti kūdras iegulā ir zināms daudzums koksnes atlieku, kuru izvietojums kūdras iegulā </w:t>
            </w:r>
            <w:proofErr w:type="spellStart"/>
            <w:r w:rsidRPr="00B64300">
              <w:rPr>
                <w:rFonts w:ascii="Times New Roman" w:hAnsi="Times New Roman" w:cs="Times New Roman"/>
              </w:rPr>
              <w:t>visizteiktāk</w:t>
            </w:r>
            <w:proofErr w:type="spellEnd"/>
            <w:r w:rsidRPr="00B64300">
              <w:rPr>
                <w:rFonts w:ascii="Times New Roman" w:hAnsi="Times New Roman" w:cs="Times New Roman"/>
              </w:rPr>
              <w:t xml:space="preserve"> ir sastopams </w:t>
            </w:r>
            <w:proofErr w:type="spellStart"/>
            <w:r w:rsidRPr="00B64300">
              <w:rPr>
                <w:rFonts w:ascii="Times New Roman" w:hAnsi="Times New Roman" w:cs="Times New Roman"/>
              </w:rPr>
              <w:t>robežhorizontā</w:t>
            </w:r>
            <w:proofErr w:type="spellEnd"/>
            <w:r w:rsidRPr="00B64300">
              <w:rPr>
                <w:rFonts w:ascii="Times New Roman" w:hAnsi="Times New Roman" w:cs="Times New Roman"/>
              </w:rPr>
              <w:t xml:space="preserve">, kas raksturo pāreju no viena kūdras tipa uz otru. Kūdras ieguves vietās, kurās ir augsta </w:t>
            </w:r>
            <w:proofErr w:type="spellStart"/>
            <w:r w:rsidRPr="00B64300">
              <w:rPr>
                <w:rFonts w:ascii="Times New Roman" w:hAnsi="Times New Roman" w:cs="Times New Roman"/>
              </w:rPr>
              <w:t>celmainība</w:t>
            </w:r>
            <w:proofErr w:type="spellEnd"/>
            <w:r w:rsidRPr="00B64300">
              <w:rPr>
                <w:rFonts w:ascii="Times New Roman" w:hAnsi="Times New Roman" w:cs="Times New Roman"/>
              </w:rPr>
              <w:t xml:space="preserve">, būs būtiski apgrūtināta teritorijas izmantošana intensīvā lauksaimniecībā. Būs jāveic regulāra lauku </w:t>
            </w:r>
            <w:proofErr w:type="spellStart"/>
            <w:r w:rsidRPr="00B64300">
              <w:rPr>
                <w:rFonts w:ascii="Times New Roman" w:hAnsi="Times New Roman" w:cs="Times New Roman"/>
              </w:rPr>
              <w:t>atcelmošana</w:t>
            </w:r>
            <w:proofErr w:type="spellEnd"/>
            <w:r w:rsidRPr="00B64300">
              <w:rPr>
                <w:rFonts w:ascii="Times New Roman" w:hAnsi="Times New Roman" w:cs="Times New Roman"/>
              </w:rPr>
              <w:t>, celmu un sakņu novākšana, kā arī jārēķinās ar apgrūtinātu agrotehnisko apstrādi.</w:t>
            </w:r>
          </w:p>
          <w:p w14:paraId="44D51C5E" w14:textId="77777777" w:rsidR="00B64300" w:rsidRPr="00B64300" w:rsidRDefault="00B64300" w:rsidP="00195465">
            <w:pPr>
              <w:ind w:firstLine="0"/>
              <w:rPr>
                <w:rFonts w:ascii="Times New Roman" w:hAnsi="Times New Roman" w:cs="Times New Roman"/>
              </w:rPr>
            </w:pPr>
            <w:r w:rsidRPr="00B64300">
              <w:rPr>
                <w:rFonts w:ascii="Times New Roman" w:hAnsi="Times New Roman" w:cs="Times New Roman"/>
              </w:rPr>
              <w:t xml:space="preserve">Ja </w:t>
            </w:r>
            <w:proofErr w:type="spellStart"/>
            <w:r w:rsidRPr="00B64300">
              <w:rPr>
                <w:rFonts w:ascii="Times New Roman" w:hAnsi="Times New Roman" w:cs="Times New Roman"/>
              </w:rPr>
              <w:t>rekultivējamās</w:t>
            </w:r>
            <w:proofErr w:type="spellEnd"/>
            <w:r w:rsidRPr="00B64300">
              <w:rPr>
                <w:rFonts w:ascii="Times New Roman" w:hAnsi="Times New Roman" w:cs="Times New Roman"/>
              </w:rPr>
              <w:t xml:space="preserve"> teritorijas atlikušo kūdras slāni veido pārejas tipa kūdra, būs jāveic arī augsnes kaļķošana, jo pārejas tipa kūdras augsnes ir skābas (pH˂5).</w:t>
            </w:r>
          </w:p>
          <w:p w14:paraId="35A02B2C" w14:textId="6AB69757" w:rsidR="00B64300" w:rsidRPr="00B64300" w:rsidRDefault="00B64300" w:rsidP="00195465">
            <w:pPr>
              <w:ind w:firstLine="0"/>
              <w:rPr>
                <w:rFonts w:ascii="Times New Roman" w:hAnsi="Times New Roman" w:cs="Times New Roman"/>
              </w:rPr>
            </w:pPr>
            <w:r w:rsidRPr="00B64300">
              <w:rPr>
                <w:rFonts w:ascii="Times New Roman" w:hAnsi="Times New Roman" w:cs="Times New Roman"/>
              </w:rPr>
              <w:t xml:space="preserve">Pieņemot lēmumu par aramzemes izveidošanu kūdras ieguves laukos pēc ieguves pabeigšanas, jāņem vērā, ka kūdra ļoti labi absorbē saules radiāciju. Pavasaros virsējā kārta sasilst ļoti strauji, savukārt sliktās </w:t>
            </w:r>
            <w:proofErr w:type="spellStart"/>
            <w:r w:rsidRPr="00B64300">
              <w:rPr>
                <w:rFonts w:ascii="Times New Roman" w:hAnsi="Times New Roman" w:cs="Times New Roman"/>
              </w:rPr>
              <w:t>siltumvadītspējas</w:t>
            </w:r>
            <w:proofErr w:type="spellEnd"/>
            <w:r w:rsidRPr="00B64300">
              <w:rPr>
                <w:rFonts w:ascii="Times New Roman" w:hAnsi="Times New Roman" w:cs="Times New Roman"/>
              </w:rPr>
              <w:t xml:space="preserve"> dēļ dziļākajos kūdras slāņos kūdra  atkūst ļoti lēni. Šie apstākļi jāņem vērā, kad tiek pieņemts lēmums par </w:t>
            </w:r>
            <w:proofErr w:type="spellStart"/>
            <w:r w:rsidRPr="00B64300">
              <w:rPr>
                <w:rFonts w:ascii="Times New Roman" w:hAnsi="Times New Roman" w:cs="Times New Roman"/>
              </w:rPr>
              <w:t>rekultivējamā</w:t>
            </w:r>
            <w:proofErr w:type="spellEnd"/>
            <w:r w:rsidRPr="00B64300">
              <w:rPr>
                <w:rFonts w:ascii="Times New Roman" w:hAnsi="Times New Roman" w:cs="Times New Roman"/>
              </w:rPr>
              <w:t xml:space="preserve"> teritorijā audzējamām kultūrām, piemēram, plānojot to sējas termiņus, kad veidojas salnas. Tādi paši apstākļi veidojas arī rudenī, kad salnas uz kūdras augsnēm sākas par 10–15 dienām agrāk nekā uz </w:t>
            </w:r>
            <w:proofErr w:type="spellStart"/>
            <w:r w:rsidRPr="00B64300">
              <w:rPr>
                <w:rFonts w:ascii="Times New Roman" w:hAnsi="Times New Roman" w:cs="Times New Roman"/>
              </w:rPr>
              <w:t>minerālaugsnēm</w:t>
            </w:r>
            <w:proofErr w:type="spellEnd"/>
            <w:r w:rsidRPr="00B64300">
              <w:rPr>
                <w:rFonts w:ascii="Times New Roman" w:hAnsi="Times New Roman" w:cs="Times New Roman"/>
              </w:rPr>
              <w:t>.</w:t>
            </w:r>
          </w:p>
        </w:tc>
      </w:tr>
      <w:tr w:rsidR="00B64300" w:rsidRPr="00B64300" w14:paraId="58ED5389" w14:textId="77777777" w:rsidTr="00195465">
        <w:tc>
          <w:tcPr>
            <w:tcW w:w="2414" w:type="dxa"/>
            <w:shd w:val="clear" w:color="auto" w:fill="auto"/>
          </w:tcPr>
          <w:p w14:paraId="43D97C72"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t>Klimata pārmaiņu mazināšana</w:t>
            </w:r>
          </w:p>
          <w:p w14:paraId="0987F244" w14:textId="77777777" w:rsidR="00B64300" w:rsidRPr="00B64300" w:rsidRDefault="00B64300" w:rsidP="00B64300">
            <w:pPr>
              <w:pStyle w:val="Heading3"/>
              <w:keepLines w:val="0"/>
              <w:numPr>
                <w:ilvl w:val="2"/>
                <w:numId w:val="25"/>
              </w:numPr>
              <w:tabs>
                <w:tab w:val="center" w:pos="7088"/>
              </w:tabs>
              <w:spacing w:before="0"/>
              <w:rPr>
                <w:rFonts w:ascii="Times New Roman" w:hAnsi="Times New Roman" w:cs="Times New Roman"/>
                <w:b/>
                <w:color w:val="auto"/>
                <w:sz w:val="22"/>
                <w:szCs w:val="22"/>
              </w:rPr>
            </w:pPr>
          </w:p>
        </w:tc>
        <w:tc>
          <w:tcPr>
            <w:tcW w:w="6658" w:type="dxa"/>
            <w:shd w:val="clear" w:color="auto" w:fill="auto"/>
          </w:tcPr>
          <w:p w14:paraId="3F952D08" w14:textId="7BFE6CCE" w:rsidR="00B64300" w:rsidRPr="00747D24" w:rsidRDefault="00B64300" w:rsidP="00FB3B32">
            <w:pPr>
              <w:ind w:firstLine="0"/>
              <w:rPr>
                <w:rFonts w:ascii="Times New Roman" w:hAnsi="Times New Roman" w:cs="Times New Roman"/>
                <w:bCs/>
              </w:rPr>
            </w:pPr>
            <w:r w:rsidRPr="00B64300">
              <w:rPr>
                <w:rFonts w:ascii="Times New Roman" w:hAnsi="Times New Roman" w:cs="Times New Roman"/>
                <w:bCs/>
              </w:rPr>
              <w:t xml:space="preserve">Apsverot aramzemes ierīkošanu kā rekultivācijas veidu, jāizvērtē arī </w:t>
            </w:r>
            <w:r w:rsidR="00FB3B32">
              <w:rPr>
                <w:rFonts w:ascii="Times New Roman" w:hAnsi="Times New Roman" w:cs="Times New Roman"/>
                <w:bCs/>
              </w:rPr>
              <w:t>SEG</w:t>
            </w:r>
            <w:r w:rsidRPr="00B64300">
              <w:rPr>
                <w:rFonts w:ascii="Times New Roman" w:hAnsi="Times New Roman" w:cs="Times New Roman"/>
                <w:bCs/>
              </w:rPr>
              <w:t xml:space="preserve"> emisiju aspekts. LIFE </w:t>
            </w:r>
            <w:proofErr w:type="spellStart"/>
            <w:r w:rsidRPr="00B64300">
              <w:rPr>
                <w:rFonts w:ascii="Times New Roman" w:hAnsi="Times New Roman" w:cs="Times New Roman"/>
                <w:bCs/>
              </w:rPr>
              <w:t>REstore</w:t>
            </w:r>
            <w:proofErr w:type="spellEnd"/>
            <w:r w:rsidRPr="00B64300">
              <w:rPr>
                <w:rFonts w:ascii="Times New Roman" w:hAnsi="Times New Roman" w:cs="Times New Roman"/>
                <w:bCs/>
              </w:rPr>
              <w:t xml:space="preserve"> </w:t>
            </w:r>
            <w:r w:rsidRPr="00FB3B32">
              <w:rPr>
                <w:rFonts w:ascii="Times New Roman" w:hAnsi="Times New Roman" w:cs="Times New Roman"/>
                <w:bCs/>
              </w:rPr>
              <w:t>projektā</w:t>
            </w:r>
            <w:r w:rsidR="00952A72" w:rsidRPr="00FB3B32">
              <w:rPr>
                <w:rFonts w:ascii="Times New Roman" w:hAnsi="Times New Roman" w:cs="Times New Roman"/>
                <w:bCs/>
              </w:rPr>
              <w:t xml:space="preserve"> </w:t>
            </w:r>
            <w:r w:rsidR="00952A72" w:rsidRPr="00FB3B32">
              <w:rPr>
                <w:rFonts w:ascii="Times New Roman" w:eastAsia="Times New Roman" w:hAnsi="Times New Roman" w:cs="Times New Roman"/>
                <w:color w:val="000000"/>
                <w:lang w:eastAsia="lv-LV"/>
              </w:rPr>
              <w:t>“Degradēto purvu atbildīga apsaimniekošana un ilgtspējīga izmantošana Latvijā”</w:t>
            </w:r>
            <w:r w:rsidRPr="00FB3B32">
              <w:rPr>
                <w:rFonts w:ascii="Times New Roman" w:hAnsi="Times New Roman" w:cs="Times New Roman"/>
                <w:bCs/>
              </w:rPr>
              <w:t xml:space="preserve"> ietekme</w:t>
            </w:r>
            <w:r w:rsidRPr="00B64300">
              <w:rPr>
                <w:rFonts w:ascii="Times New Roman" w:hAnsi="Times New Roman" w:cs="Times New Roman"/>
                <w:bCs/>
              </w:rPr>
              <w:t xml:space="preserve"> uz SEG emisijām novērtēta 30 gadu periodam pēc aramzemes ierīkošanas, pieņemot, ka to ievieš teritorijā, kurā kūdras ieguves pārtraukta nesen un vēl nav izveidojusies veģetācija, bet augsnes virskārtu veido auglīga zemā purva tipa kūdra. Pēc aramzemes ierīkošanas SEG emisijas pieaugs par 14,6 t CO</w:t>
            </w:r>
            <w:r w:rsidRPr="00B64300">
              <w:rPr>
                <w:rFonts w:ascii="Times New Roman" w:hAnsi="Times New Roman" w:cs="Times New Roman"/>
                <w:bCs/>
                <w:vertAlign w:val="subscript"/>
              </w:rPr>
              <w:t>2 </w:t>
            </w:r>
            <w:proofErr w:type="spellStart"/>
            <w:r w:rsidRPr="00B64300">
              <w:rPr>
                <w:rFonts w:ascii="Times New Roman" w:hAnsi="Times New Roman" w:cs="Times New Roman"/>
                <w:bCs/>
              </w:rPr>
              <w:t>ekv</w:t>
            </w:r>
            <w:proofErr w:type="spellEnd"/>
            <w:r w:rsidRPr="00B64300">
              <w:rPr>
                <w:rFonts w:ascii="Times New Roman" w:hAnsi="Times New Roman" w:cs="Times New Roman"/>
                <w:bCs/>
              </w:rPr>
              <w:t>. ha</w:t>
            </w:r>
            <w:r w:rsidRPr="00B64300">
              <w:rPr>
                <w:rFonts w:ascii="Times New Roman" w:hAnsi="Times New Roman" w:cs="Times New Roman"/>
                <w:bCs/>
                <w:vertAlign w:val="superscript"/>
              </w:rPr>
              <w:t>-1</w:t>
            </w:r>
            <w:r w:rsidRPr="00B64300">
              <w:rPr>
                <w:rFonts w:ascii="Times New Roman" w:hAnsi="Times New Roman" w:cs="Times New Roman"/>
                <w:bCs/>
              </w:rPr>
              <w:t xml:space="preserve"> gadā, salīdzinot ar sākotnējo stāvokli pirms rekultivācijas uzsākšanas. Kopējās SEG emisijas izstrādātos kūdrājos ierīkotās aramzemēs aprēķinu periodā atbilst 20,9 t CO</w:t>
            </w:r>
            <w:r w:rsidRPr="00B64300">
              <w:rPr>
                <w:rFonts w:ascii="Times New Roman" w:hAnsi="Times New Roman" w:cs="Times New Roman"/>
                <w:bCs/>
                <w:vertAlign w:val="subscript"/>
              </w:rPr>
              <w:t>2 </w:t>
            </w:r>
            <w:proofErr w:type="spellStart"/>
            <w:r w:rsidRPr="00B64300">
              <w:rPr>
                <w:rFonts w:ascii="Times New Roman" w:hAnsi="Times New Roman" w:cs="Times New Roman"/>
                <w:bCs/>
              </w:rPr>
              <w:t>ekv</w:t>
            </w:r>
            <w:proofErr w:type="spellEnd"/>
            <w:r w:rsidRPr="00B64300">
              <w:rPr>
                <w:rFonts w:ascii="Times New Roman" w:hAnsi="Times New Roman" w:cs="Times New Roman"/>
                <w:bCs/>
              </w:rPr>
              <w:t>. ha</w:t>
            </w:r>
            <w:r w:rsidRPr="00B64300">
              <w:rPr>
                <w:rFonts w:ascii="Times New Roman" w:hAnsi="Times New Roman" w:cs="Times New Roman"/>
                <w:bCs/>
                <w:vertAlign w:val="superscript"/>
              </w:rPr>
              <w:t>-1</w:t>
            </w:r>
            <w:r w:rsidRPr="00B64300">
              <w:rPr>
                <w:rFonts w:ascii="Times New Roman" w:hAnsi="Times New Roman" w:cs="Times New Roman"/>
                <w:bCs/>
              </w:rPr>
              <w:t xml:space="preserve"> gadā. SEG emisiju aprēķinā nav ietvertas mēslojuma radītās emisijas, kas atkarībā no pielietotajām mēslojuma devām var būtiski palielināt N</w:t>
            </w:r>
            <w:r w:rsidRPr="00B64300">
              <w:rPr>
                <w:rFonts w:ascii="Times New Roman" w:hAnsi="Times New Roman" w:cs="Times New Roman"/>
                <w:bCs/>
                <w:vertAlign w:val="subscript"/>
              </w:rPr>
              <w:t>2</w:t>
            </w:r>
            <w:r w:rsidRPr="00B64300">
              <w:rPr>
                <w:rFonts w:ascii="Times New Roman" w:hAnsi="Times New Roman" w:cs="Times New Roman"/>
                <w:bCs/>
              </w:rPr>
              <w:t>O emisijas no augsnes. Šīs emisijas uzskaita lauksaimniecības sektorā, pielietojot unificētu aprēķinu metodi pielietotā mēslojuma daudzuma pārrēķinam uz tiešajām un netiešajām N</w:t>
            </w:r>
            <w:r w:rsidRPr="00B64300">
              <w:rPr>
                <w:rFonts w:ascii="Times New Roman" w:hAnsi="Times New Roman" w:cs="Times New Roman"/>
                <w:bCs/>
                <w:vertAlign w:val="subscript"/>
              </w:rPr>
              <w:t>2</w:t>
            </w:r>
            <w:r w:rsidRPr="00B64300">
              <w:rPr>
                <w:rFonts w:ascii="Times New Roman" w:hAnsi="Times New Roman" w:cs="Times New Roman"/>
                <w:bCs/>
              </w:rPr>
              <w:t>O emisijām. Aramzemju ierīkošana intensīvās laukkopības vajadzībām, salīdzinot ar citiem rekultivācijas veidiem, rada vislielākās SEG emisijas.</w:t>
            </w:r>
          </w:p>
        </w:tc>
      </w:tr>
      <w:tr w:rsidR="00B64300" w:rsidRPr="00B64300" w14:paraId="2BD9ED61" w14:textId="77777777" w:rsidTr="00195465">
        <w:tc>
          <w:tcPr>
            <w:tcW w:w="2414" w:type="dxa"/>
            <w:shd w:val="clear" w:color="auto" w:fill="auto"/>
          </w:tcPr>
          <w:p w14:paraId="23AAA17D" w14:textId="77777777" w:rsidR="00B64300" w:rsidRPr="00B64300" w:rsidRDefault="00B64300" w:rsidP="00B64300">
            <w:pPr>
              <w:pStyle w:val="Heading3"/>
              <w:keepLines w:val="0"/>
              <w:numPr>
                <w:ilvl w:val="2"/>
                <w:numId w:val="25"/>
              </w:numPr>
              <w:tabs>
                <w:tab w:val="center" w:pos="7088"/>
              </w:tabs>
              <w:spacing w:before="0"/>
              <w:rPr>
                <w:rFonts w:ascii="Times New Roman" w:hAnsi="Times New Roman" w:cs="Times New Roman"/>
                <w:b/>
                <w:color w:val="auto"/>
                <w:sz w:val="22"/>
                <w:szCs w:val="22"/>
              </w:rPr>
            </w:pPr>
            <w:r w:rsidRPr="00B64300">
              <w:rPr>
                <w:rFonts w:ascii="Times New Roman" w:hAnsi="Times New Roman" w:cs="Times New Roman"/>
                <w:b/>
                <w:bCs/>
                <w:color w:val="auto"/>
                <w:sz w:val="22"/>
                <w:szCs w:val="22"/>
              </w:rPr>
              <w:t>Pazīmes, kas liecina par sekmīgu vai nesekmīgu rekultivāciju</w:t>
            </w:r>
          </w:p>
        </w:tc>
        <w:tc>
          <w:tcPr>
            <w:tcW w:w="6658" w:type="dxa"/>
            <w:shd w:val="clear" w:color="auto" w:fill="auto"/>
          </w:tcPr>
          <w:p w14:paraId="6401EF68"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t>Par sekmīgu rekultivāciju liecina:</w:t>
            </w:r>
          </w:p>
          <w:p w14:paraId="394A4F0F" w14:textId="77777777" w:rsidR="00B64300" w:rsidRPr="00B64300" w:rsidRDefault="00B64300" w:rsidP="00B64300">
            <w:pPr>
              <w:ind w:firstLine="0"/>
              <w:rPr>
                <w:rFonts w:ascii="Times New Roman" w:hAnsi="Times New Roman" w:cs="Times New Roman"/>
              </w:rPr>
            </w:pPr>
            <w:proofErr w:type="spellStart"/>
            <w:r w:rsidRPr="00B64300">
              <w:rPr>
                <w:rFonts w:ascii="Times New Roman" w:hAnsi="Times New Roman" w:cs="Times New Roman"/>
              </w:rPr>
              <w:t>Rekultivējamajā</w:t>
            </w:r>
            <w:proofErr w:type="spellEnd"/>
            <w:r w:rsidRPr="00B64300">
              <w:rPr>
                <w:rFonts w:ascii="Times New Roman" w:hAnsi="Times New Roman" w:cs="Times New Roman"/>
              </w:rPr>
              <w:t xml:space="preserve"> teritorijā ir izveidota plānotā meliorācijas sistēma, kas spēj nodrošināt kultūraugu audzēšanai un lauku apstrādāšanai optimālo ūdens un gaisa režīmu augsnē.</w:t>
            </w:r>
          </w:p>
          <w:p w14:paraId="72C7C9F6" w14:textId="77777777" w:rsidR="00B64300" w:rsidRPr="00B64300" w:rsidRDefault="00B64300" w:rsidP="00B64300">
            <w:pPr>
              <w:ind w:firstLine="0"/>
              <w:rPr>
                <w:rFonts w:ascii="Times New Roman" w:hAnsi="Times New Roman" w:cs="Times New Roman"/>
              </w:rPr>
            </w:pPr>
            <w:r w:rsidRPr="00B64300">
              <w:rPr>
                <w:rFonts w:ascii="Times New Roman" w:hAnsi="Times New Roman" w:cs="Times New Roman"/>
              </w:rPr>
              <w:t xml:space="preserve">Ir veikta lauka </w:t>
            </w:r>
            <w:proofErr w:type="spellStart"/>
            <w:r w:rsidRPr="00B64300">
              <w:rPr>
                <w:rFonts w:ascii="Times New Roman" w:hAnsi="Times New Roman" w:cs="Times New Roman"/>
              </w:rPr>
              <w:t>atcelmošana</w:t>
            </w:r>
            <w:proofErr w:type="spellEnd"/>
            <w:r w:rsidRPr="00B64300">
              <w:rPr>
                <w:rFonts w:ascii="Times New Roman" w:hAnsi="Times New Roman" w:cs="Times New Roman"/>
              </w:rPr>
              <w:t>, sagatavots lauks ar līdzenu virsmu.</w:t>
            </w:r>
          </w:p>
          <w:p w14:paraId="759BE890" w14:textId="77777777" w:rsidR="00B64300" w:rsidRPr="00B64300" w:rsidRDefault="00B64300" w:rsidP="00B64300">
            <w:pPr>
              <w:pStyle w:val="ListParagraph"/>
              <w:ind w:left="360" w:firstLine="0"/>
              <w:rPr>
                <w:rFonts w:ascii="Times New Roman" w:hAnsi="Times New Roman" w:cs="Times New Roman"/>
                <w:b/>
              </w:rPr>
            </w:pPr>
          </w:p>
          <w:p w14:paraId="7935C270"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t>Par nesekmīgu rekultivāciju liecina:</w:t>
            </w:r>
          </w:p>
          <w:p w14:paraId="77B31282" w14:textId="32909079" w:rsidR="00B64300" w:rsidRPr="00B64300" w:rsidRDefault="00B64300" w:rsidP="00747D24">
            <w:pPr>
              <w:ind w:firstLine="0"/>
              <w:rPr>
                <w:rFonts w:ascii="Times New Roman" w:hAnsi="Times New Roman" w:cs="Times New Roman"/>
              </w:rPr>
            </w:pPr>
            <w:proofErr w:type="spellStart"/>
            <w:r w:rsidRPr="00B64300">
              <w:rPr>
                <w:rFonts w:ascii="Times New Roman" w:hAnsi="Times New Roman" w:cs="Times New Roman"/>
              </w:rPr>
              <w:t>Rekultivējamā</w:t>
            </w:r>
            <w:proofErr w:type="spellEnd"/>
            <w:r w:rsidRPr="00B64300">
              <w:rPr>
                <w:rFonts w:ascii="Times New Roman" w:hAnsi="Times New Roman" w:cs="Times New Roman"/>
              </w:rPr>
              <w:t xml:space="preserve"> teritorijā izveidotās meliorācijas sistēmas nenodrošina kultūraugu audzēšanai un lauku apstrādāšanai optimālo ūdens un gaisa režīmu augsnē. Lauks ir nelīdzens, ar </w:t>
            </w:r>
            <w:proofErr w:type="spellStart"/>
            <w:r w:rsidRPr="00B64300">
              <w:rPr>
                <w:rFonts w:ascii="Times New Roman" w:hAnsi="Times New Roman" w:cs="Times New Roman"/>
              </w:rPr>
              <w:t>mikroieplakām</w:t>
            </w:r>
            <w:proofErr w:type="spellEnd"/>
            <w:r w:rsidRPr="00B64300">
              <w:rPr>
                <w:rFonts w:ascii="Times New Roman" w:hAnsi="Times New Roman" w:cs="Times New Roman"/>
              </w:rPr>
              <w:t>.</w:t>
            </w:r>
          </w:p>
        </w:tc>
      </w:tr>
      <w:tr w:rsidR="00B64300" w:rsidRPr="00B64300" w14:paraId="75FB8D9C" w14:textId="77777777" w:rsidTr="00195465">
        <w:tc>
          <w:tcPr>
            <w:tcW w:w="2414" w:type="dxa"/>
            <w:shd w:val="clear" w:color="auto" w:fill="auto"/>
          </w:tcPr>
          <w:p w14:paraId="6274684B" w14:textId="77777777" w:rsidR="00B64300" w:rsidRPr="00B64300" w:rsidRDefault="00B64300" w:rsidP="00B64300">
            <w:pPr>
              <w:ind w:firstLine="0"/>
              <w:rPr>
                <w:rFonts w:ascii="Times New Roman" w:hAnsi="Times New Roman" w:cs="Times New Roman"/>
                <w:b/>
              </w:rPr>
            </w:pPr>
            <w:r w:rsidRPr="00B64300">
              <w:rPr>
                <w:rFonts w:ascii="Times New Roman" w:hAnsi="Times New Roman" w:cs="Times New Roman"/>
                <w:b/>
              </w:rPr>
              <w:t>Ieguvumi</w:t>
            </w:r>
          </w:p>
          <w:p w14:paraId="26D1FF15" w14:textId="77777777" w:rsidR="00B64300" w:rsidRPr="00B64300" w:rsidRDefault="00B64300" w:rsidP="00B64300">
            <w:pPr>
              <w:pStyle w:val="Heading3"/>
              <w:keepLines w:val="0"/>
              <w:numPr>
                <w:ilvl w:val="2"/>
                <w:numId w:val="25"/>
              </w:numPr>
              <w:tabs>
                <w:tab w:val="center" w:pos="7088"/>
              </w:tabs>
              <w:spacing w:before="0"/>
              <w:rPr>
                <w:rFonts w:ascii="Times New Roman" w:hAnsi="Times New Roman" w:cs="Times New Roman"/>
                <w:b/>
                <w:color w:val="auto"/>
                <w:sz w:val="22"/>
                <w:szCs w:val="22"/>
              </w:rPr>
            </w:pPr>
          </w:p>
        </w:tc>
        <w:tc>
          <w:tcPr>
            <w:tcW w:w="6658" w:type="dxa"/>
            <w:shd w:val="clear" w:color="auto" w:fill="auto"/>
          </w:tcPr>
          <w:p w14:paraId="112C9277" w14:textId="3B0C4620" w:rsidR="00B64300" w:rsidRPr="00B64300" w:rsidRDefault="00B64300" w:rsidP="00747D24">
            <w:pPr>
              <w:ind w:firstLine="0"/>
              <w:rPr>
                <w:rFonts w:ascii="Times New Roman" w:hAnsi="Times New Roman" w:cs="Times New Roman"/>
              </w:rPr>
            </w:pPr>
            <w:r w:rsidRPr="00B64300">
              <w:rPr>
                <w:rFonts w:ascii="Times New Roman" w:hAnsi="Times New Roman" w:cs="Times New Roman"/>
              </w:rPr>
              <w:t>Teritorija pēc rekultivācijas kļūst par intensīvu lauksaimniecībā izmantojamu teritoriju, kas turpmāk dod ekonomiskus un sociālus ieguvumus.</w:t>
            </w:r>
          </w:p>
        </w:tc>
      </w:tr>
      <w:tr w:rsidR="00B64300" w:rsidRPr="00B64300" w14:paraId="685F1027" w14:textId="77777777" w:rsidTr="009F461E">
        <w:trPr>
          <w:trHeight w:val="430"/>
        </w:trPr>
        <w:tc>
          <w:tcPr>
            <w:tcW w:w="2414" w:type="dxa"/>
            <w:shd w:val="clear" w:color="auto" w:fill="auto"/>
          </w:tcPr>
          <w:p w14:paraId="4E748438" w14:textId="77777777" w:rsidR="00B64300" w:rsidRPr="00B64300" w:rsidRDefault="00B64300" w:rsidP="00B64300">
            <w:pPr>
              <w:ind w:firstLine="0"/>
              <w:rPr>
                <w:rFonts w:ascii="Times New Roman" w:hAnsi="Times New Roman" w:cs="Times New Roman"/>
                <w:b/>
              </w:rPr>
            </w:pPr>
            <w:r w:rsidRPr="00B64300">
              <w:rPr>
                <w:rFonts w:ascii="Times New Roman" w:hAnsi="Times New Roman" w:cs="Times New Roman"/>
                <w:b/>
              </w:rPr>
              <w:lastRenderedPageBreak/>
              <w:t>Trūkumi</w:t>
            </w:r>
          </w:p>
          <w:p w14:paraId="67013D92" w14:textId="77777777" w:rsidR="00B64300" w:rsidRPr="00B64300" w:rsidRDefault="00B64300" w:rsidP="00B64300">
            <w:pPr>
              <w:ind w:firstLine="0"/>
              <w:rPr>
                <w:rFonts w:ascii="Times New Roman" w:hAnsi="Times New Roman" w:cs="Times New Roman"/>
              </w:rPr>
            </w:pPr>
          </w:p>
          <w:p w14:paraId="35A3F317" w14:textId="77777777" w:rsidR="00B64300" w:rsidRPr="00B64300" w:rsidRDefault="00B64300" w:rsidP="00B64300">
            <w:pPr>
              <w:pStyle w:val="Heading3"/>
              <w:keepLines w:val="0"/>
              <w:numPr>
                <w:ilvl w:val="2"/>
                <w:numId w:val="25"/>
              </w:numPr>
              <w:tabs>
                <w:tab w:val="center" w:pos="7088"/>
              </w:tabs>
              <w:spacing w:before="0"/>
              <w:rPr>
                <w:rFonts w:ascii="Times New Roman" w:hAnsi="Times New Roman" w:cs="Times New Roman"/>
                <w:b/>
                <w:color w:val="auto"/>
                <w:sz w:val="22"/>
                <w:szCs w:val="22"/>
              </w:rPr>
            </w:pPr>
          </w:p>
        </w:tc>
        <w:tc>
          <w:tcPr>
            <w:tcW w:w="6658" w:type="dxa"/>
            <w:shd w:val="clear" w:color="auto" w:fill="auto"/>
          </w:tcPr>
          <w:p w14:paraId="2C04F5E9" w14:textId="555AB992" w:rsidR="00B64300" w:rsidRPr="009F461E" w:rsidRDefault="00B64300" w:rsidP="009F461E">
            <w:pPr>
              <w:ind w:firstLine="0"/>
              <w:rPr>
                <w:rFonts w:ascii="Times New Roman" w:hAnsi="Times New Roman" w:cs="Times New Roman"/>
              </w:rPr>
            </w:pPr>
            <w:r w:rsidRPr="00B64300">
              <w:rPr>
                <w:rFonts w:ascii="Times New Roman" w:hAnsi="Times New Roman" w:cs="Times New Roman"/>
              </w:rPr>
              <w:t>Pārvēršot platību par lauksaimniecībā intensīvi izmantojamu teritoriju, tā kļūst par nozīmīgu SEG emisijas avotu.</w:t>
            </w:r>
          </w:p>
        </w:tc>
      </w:tr>
      <w:tr w:rsidR="00B64300" w:rsidRPr="00B64300" w14:paraId="3C4625E3" w14:textId="77777777" w:rsidTr="00195465">
        <w:tc>
          <w:tcPr>
            <w:tcW w:w="2414" w:type="dxa"/>
            <w:shd w:val="clear" w:color="auto" w:fill="auto"/>
          </w:tcPr>
          <w:p w14:paraId="21FBA84C" w14:textId="77777777" w:rsidR="00B64300" w:rsidRPr="00B64300" w:rsidRDefault="00B64300" w:rsidP="00B64300">
            <w:pPr>
              <w:ind w:firstLine="0"/>
              <w:rPr>
                <w:rFonts w:ascii="Times New Roman" w:hAnsi="Times New Roman" w:cs="Times New Roman"/>
                <w:b/>
              </w:rPr>
            </w:pPr>
            <w:r w:rsidRPr="00B64300">
              <w:rPr>
                <w:rFonts w:ascii="Times New Roman" w:hAnsi="Times New Roman" w:cs="Times New Roman"/>
                <w:b/>
              </w:rPr>
              <w:t>Ekosistēmu pakalpojumi</w:t>
            </w:r>
          </w:p>
        </w:tc>
        <w:tc>
          <w:tcPr>
            <w:tcW w:w="6658" w:type="dxa"/>
            <w:shd w:val="clear" w:color="auto" w:fill="auto"/>
          </w:tcPr>
          <w:p w14:paraId="4E743650" w14:textId="6EBB9BED" w:rsidR="00B64300" w:rsidRPr="00B64300" w:rsidRDefault="00B64300" w:rsidP="00B64300">
            <w:pPr>
              <w:ind w:firstLine="0"/>
              <w:rPr>
                <w:rFonts w:ascii="Times New Roman" w:hAnsi="Times New Roman" w:cs="Times New Roman"/>
              </w:rPr>
            </w:pPr>
            <w:r w:rsidRPr="00B64300">
              <w:rPr>
                <w:rFonts w:ascii="Times New Roman" w:hAnsi="Times New Roman" w:cs="Times New Roman"/>
              </w:rPr>
              <w:t>Primārie ekosistēmu pakalpojumi, ko sniedz lauksaimniecības teritorijas ir apgādes pakalpojumi, nodrošinot pārtiku cilvēkiem, lopbarību, izejmateriālus bioenerģijas ražošanai, farmaceitiskos resursus, kā arī cita veida izejmateriālus.</w:t>
            </w:r>
          </w:p>
          <w:p w14:paraId="52A26D41" w14:textId="2873E88F" w:rsidR="00B64300" w:rsidRPr="00B64300" w:rsidRDefault="00B64300" w:rsidP="00B64300">
            <w:pPr>
              <w:ind w:firstLine="0"/>
              <w:rPr>
                <w:rFonts w:ascii="Times New Roman" w:hAnsi="Times New Roman" w:cs="Times New Roman"/>
              </w:rPr>
            </w:pPr>
            <w:r w:rsidRPr="00B64300">
              <w:rPr>
                <w:rFonts w:ascii="Times New Roman" w:hAnsi="Times New Roman" w:cs="Times New Roman"/>
              </w:rPr>
              <w:t>Vienlaikus šīs teritorijas ir atkarīgas no ekosistēmu pakalpojumiem, ko nodrošina dabiskās ekosistēmas, tostarp apputeksnēšana, bioloģiskā kaitēkļu apkarošana, augsnes struktūras un auglības uzturēšana, barības vielu aprite un hidroloģiskie pakalpojumi.</w:t>
            </w:r>
          </w:p>
        </w:tc>
      </w:tr>
      <w:tr w:rsidR="00B64300" w:rsidRPr="00B64300" w14:paraId="38712697" w14:textId="77777777" w:rsidTr="00195465">
        <w:tc>
          <w:tcPr>
            <w:tcW w:w="2414" w:type="dxa"/>
            <w:shd w:val="clear" w:color="auto" w:fill="auto"/>
          </w:tcPr>
          <w:p w14:paraId="6A28560C" w14:textId="77777777" w:rsidR="00B64300" w:rsidRPr="00B64300" w:rsidRDefault="00B64300" w:rsidP="00B64300">
            <w:pPr>
              <w:pStyle w:val="Heading3"/>
              <w:keepLines w:val="0"/>
              <w:numPr>
                <w:ilvl w:val="2"/>
                <w:numId w:val="25"/>
              </w:numPr>
              <w:tabs>
                <w:tab w:val="center" w:pos="7088"/>
              </w:tabs>
              <w:spacing w:before="0"/>
              <w:rPr>
                <w:rFonts w:ascii="Times New Roman" w:hAnsi="Times New Roman" w:cs="Times New Roman"/>
                <w:b/>
                <w:color w:val="auto"/>
                <w:sz w:val="22"/>
                <w:szCs w:val="22"/>
              </w:rPr>
            </w:pPr>
            <w:r w:rsidRPr="00B64300">
              <w:rPr>
                <w:rFonts w:ascii="Times New Roman" w:hAnsi="Times New Roman" w:cs="Times New Roman"/>
                <w:b/>
                <w:bCs/>
                <w:color w:val="auto"/>
                <w:sz w:val="22"/>
                <w:szCs w:val="22"/>
              </w:rPr>
              <w:t>Rekultivācijas pabeigšana</w:t>
            </w:r>
          </w:p>
        </w:tc>
        <w:tc>
          <w:tcPr>
            <w:tcW w:w="6658" w:type="dxa"/>
            <w:shd w:val="clear" w:color="auto" w:fill="auto"/>
          </w:tcPr>
          <w:p w14:paraId="2879E95F" w14:textId="2E59D0C1" w:rsidR="00B64300" w:rsidRPr="00B64300" w:rsidRDefault="00B64300" w:rsidP="00B64300">
            <w:pPr>
              <w:pStyle w:val="ListParagraph"/>
              <w:numPr>
                <w:ilvl w:val="0"/>
                <w:numId w:val="25"/>
              </w:numPr>
              <w:rPr>
                <w:rFonts w:ascii="Times New Roman" w:hAnsi="Times New Roman" w:cs="Times New Roman"/>
              </w:rPr>
            </w:pPr>
            <w:r w:rsidRPr="00B64300">
              <w:rPr>
                <w:rFonts w:ascii="Times New Roman" w:hAnsi="Times New Roman" w:cs="Times New Roman"/>
              </w:rPr>
              <w:t>Kūdras ieguvējiem jāīsteno derīgo izrakteņu ieguves projektā vai rekultivācijas metā ietvertās prasības un tehniskie risinājumi (rekultivācijas darbi), lai kūdras ieguves vieta tiktu sagatavota plānotajam zemes izmantošanas veidam pēc kūdras ieguves pabeigšanas. Rekultivācijas nosacījumi parasti ir iekļauti arī zemes nomas līgumā, kurā zemi iznomā derīgo izrakteņu ieguvei. Kūdras ieguves projekts nosaka, kādā stāvoklī ir jāsagatavo platība tālākai rekultivācijas darbībai, ievērojot, cik biezs kūdras slānis ir jāatstāj plānotajam rekultivācijas veidam, un platība ir jānolīdzina. Pēc tam tiek izstrādāts rekultivācijas projekts, un atkarībā no rekultivācijas veida tajā paredz tālākās tehniskās darbības, kas jāizpilda zemes īpašniekam rekultivācijas īstenošanai (ja zemes nomas līgumā nav noteikts citādi).</w:t>
            </w:r>
          </w:p>
          <w:p w14:paraId="1509EA60" w14:textId="1E89D317" w:rsidR="00B64300" w:rsidRPr="00747D24" w:rsidRDefault="00B64300" w:rsidP="00747D24">
            <w:pPr>
              <w:pStyle w:val="ListParagraph"/>
              <w:numPr>
                <w:ilvl w:val="0"/>
                <w:numId w:val="25"/>
              </w:numPr>
              <w:rPr>
                <w:rFonts w:ascii="Times New Roman" w:hAnsi="Times New Roman" w:cs="Times New Roman"/>
              </w:rPr>
            </w:pPr>
            <w:r w:rsidRPr="00B64300">
              <w:rPr>
                <w:rFonts w:ascii="Times New Roman" w:hAnsi="Times New Roman" w:cs="Times New Roman"/>
              </w:rPr>
              <w:t xml:space="preserve">Izpildot šos nosacījumus kūdras izstrādātājs ir veicis derīgā izrakteņa ieguves projektā paredzēto uzdevumu – sagatavojis teritoriju citam zemes izmantošanas veidam. Tālākās darbības un zemes apsaimniekošana (piemēram, augsnes sagatavošanas, piemērotas meliorācijas sistēmas izveide, zālāju sēšana un uzturēšana) ir jāveic zemes īpašniekam. </w:t>
            </w:r>
          </w:p>
        </w:tc>
      </w:tr>
      <w:tr w:rsidR="00B64300" w:rsidRPr="00B64300" w14:paraId="0283FF9B" w14:textId="77777777" w:rsidTr="00195465">
        <w:trPr>
          <w:trHeight w:val="435"/>
        </w:trPr>
        <w:tc>
          <w:tcPr>
            <w:tcW w:w="2414" w:type="dxa"/>
            <w:shd w:val="clear" w:color="auto" w:fill="auto"/>
          </w:tcPr>
          <w:p w14:paraId="67E22DCB" w14:textId="77777777" w:rsidR="00B64300" w:rsidRPr="00B64300" w:rsidRDefault="00B64300" w:rsidP="00B64300">
            <w:pPr>
              <w:ind w:firstLine="0"/>
              <w:jc w:val="left"/>
              <w:rPr>
                <w:rFonts w:ascii="Times New Roman" w:hAnsi="Times New Roman" w:cs="Times New Roman"/>
                <w:b/>
              </w:rPr>
            </w:pPr>
            <w:r w:rsidRPr="00B64300">
              <w:rPr>
                <w:rFonts w:ascii="Times New Roman" w:hAnsi="Times New Roman" w:cs="Times New Roman"/>
                <w:b/>
              </w:rPr>
              <w:t xml:space="preserve">Iespējamie rekultivācijas darbi </w:t>
            </w:r>
          </w:p>
          <w:p w14:paraId="6B03B4C3" w14:textId="77777777" w:rsidR="00B64300" w:rsidRPr="00B64300" w:rsidRDefault="00B64300" w:rsidP="00B64300">
            <w:pPr>
              <w:ind w:firstLine="0"/>
              <w:jc w:val="left"/>
              <w:rPr>
                <w:rFonts w:ascii="Times New Roman" w:hAnsi="Times New Roman" w:cs="Times New Roman"/>
                <w:b/>
              </w:rPr>
            </w:pPr>
          </w:p>
        </w:tc>
        <w:tc>
          <w:tcPr>
            <w:tcW w:w="6658" w:type="dxa"/>
            <w:shd w:val="clear" w:color="auto" w:fill="auto"/>
          </w:tcPr>
          <w:p w14:paraId="083A8BE3" w14:textId="77777777" w:rsidR="00B64300" w:rsidRPr="00B64300" w:rsidRDefault="00B64300" w:rsidP="00B64300">
            <w:pPr>
              <w:jc w:val="center"/>
              <w:rPr>
                <w:rFonts w:ascii="Times New Roman" w:hAnsi="Times New Roman" w:cs="Times New Roman"/>
                <w:b/>
              </w:rPr>
            </w:pPr>
            <w:r w:rsidRPr="00B64300">
              <w:rPr>
                <w:rFonts w:ascii="Times New Roman" w:hAnsi="Times New Roman" w:cs="Times New Roman"/>
                <w:b/>
              </w:rPr>
              <w:t>Iespējamās izmaksas</w:t>
            </w:r>
          </w:p>
          <w:tbl>
            <w:tblPr>
              <w:tblW w:w="6477" w:type="dxa"/>
              <w:tblLayout w:type="fixed"/>
              <w:tblLook w:val="04A0" w:firstRow="1" w:lastRow="0" w:firstColumn="1" w:lastColumn="0" w:noHBand="0" w:noVBand="1"/>
            </w:tblPr>
            <w:tblGrid>
              <w:gridCol w:w="3847"/>
              <w:gridCol w:w="1418"/>
              <w:gridCol w:w="1212"/>
            </w:tblGrid>
            <w:tr w:rsidR="00B64300" w:rsidRPr="00B64300" w14:paraId="34F5EA96" w14:textId="77777777" w:rsidTr="004C2B0D">
              <w:trPr>
                <w:trHeight w:val="326"/>
              </w:trPr>
              <w:tc>
                <w:tcPr>
                  <w:tcW w:w="38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153E6F" w14:textId="77777777" w:rsidR="00B64300" w:rsidRPr="00B64300" w:rsidRDefault="00B64300" w:rsidP="004C2B0D">
                  <w:pPr>
                    <w:ind w:firstLine="0"/>
                    <w:jc w:val="center"/>
                    <w:rPr>
                      <w:rFonts w:ascii="Times New Roman" w:eastAsia="Times New Roman" w:hAnsi="Times New Roman" w:cs="Times New Roman"/>
                      <w:b/>
                      <w:bCs/>
                      <w:color w:val="000000"/>
                      <w:lang w:eastAsia="lv-LV"/>
                    </w:rPr>
                  </w:pPr>
                  <w:r w:rsidRPr="00B64300">
                    <w:rPr>
                      <w:rFonts w:ascii="Times New Roman" w:eastAsia="Times New Roman" w:hAnsi="Times New Roman" w:cs="Times New Roman"/>
                      <w:b/>
                      <w:bCs/>
                      <w:color w:val="000000"/>
                      <w:lang w:eastAsia="lv-LV"/>
                    </w:rPr>
                    <w:t>Darbības</w:t>
                  </w:r>
                </w:p>
              </w:tc>
              <w:tc>
                <w:tcPr>
                  <w:tcW w:w="1418" w:type="dxa"/>
                  <w:tcBorders>
                    <w:top w:val="single" w:sz="8" w:space="0" w:color="auto"/>
                    <w:left w:val="nil"/>
                    <w:bottom w:val="single" w:sz="8" w:space="0" w:color="auto"/>
                    <w:right w:val="single" w:sz="4" w:space="0" w:color="auto"/>
                  </w:tcBorders>
                </w:tcPr>
                <w:p w14:paraId="4F09004A" w14:textId="77777777" w:rsidR="00B64300" w:rsidRPr="00B64300" w:rsidRDefault="00B64300" w:rsidP="00B64300">
                  <w:pPr>
                    <w:ind w:firstLine="0"/>
                    <w:jc w:val="center"/>
                    <w:rPr>
                      <w:rFonts w:ascii="Times New Roman" w:eastAsia="Times New Roman" w:hAnsi="Times New Roman" w:cs="Times New Roman"/>
                      <w:b/>
                      <w:bCs/>
                      <w:color w:val="000000"/>
                      <w:lang w:eastAsia="lv-LV"/>
                    </w:rPr>
                  </w:pPr>
                  <w:r w:rsidRPr="00B64300">
                    <w:rPr>
                      <w:rFonts w:ascii="Times New Roman" w:eastAsia="Times New Roman" w:hAnsi="Times New Roman" w:cs="Times New Roman"/>
                      <w:b/>
                      <w:bCs/>
                      <w:color w:val="000000"/>
                      <w:lang w:eastAsia="lv-LV"/>
                    </w:rPr>
                    <w:t>Mērvienība</w:t>
                  </w:r>
                </w:p>
              </w:tc>
              <w:tc>
                <w:tcPr>
                  <w:tcW w:w="121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275CFA2A" w14:textId="43D05F7B" w:rsidR="00B64300" w:rsidRPr="00310B80" w:rsidRDefault="00403A7E" w:rsidP="00B64300">
                  <w:pPr>
                    <w:ind w:firstLine="0"/>
                    <w:jc w:val="center"/>
                    <w:rPr>
                      <w:rFonts w:ascii="Times New Roman" w:eastAsia="Times New Roman" w:hAnsi="Times New Roman" w:cs="Times New Roman"/>
                      <w:b/>
                      <w:bCs/>
                      <w:i/>
                      <w:color w:val="000000"/>
                      <w:lang w:eastAsia="lv-LV"/>
                    </w:rPr>
                  </w:pPr>
                  <w:proofErr w:type="spellStart"/>
                  <w:r w:rsidRPr="00310B80">
                    <w:rPr>
                      <w:rFonts w:ascii="Times New Roman" w:eastAsia="Times New Roman" w:hAnsi="Times New Roman" w:cs="Times New Roman"/>
                      <w:b/>
                      <w:bCs/>
                      <w:i/>
                      <w:color w:val="000000"/>
                      <w:lang w:eastAsia="lv-LV"/>
                    </w:rPr>
                    <w:t>euro</w:t>
                  </w:r>
                  <w:proofErr w:type="spellEnd"/>
                </w:p>
              </w:tc>
            </w:tr>
            <w:tr w:rsidR="00B64300" w:rsidRPr="00B64300" w14:paraId="48419A8F" w14:textId="77777777" w:rsidTr="004C2B0D">
              <w:trPr>
                <w:trHeight w:val="311"/>
              </w:trPr>
              <w:tc>
                <w:tcPr>
                  <w:tcW w:w="384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35415A" w14:textId="77777777" w:rsidR="00B64300" w:rsidRPr="00B64300" w:rsidRDefault="00B64300" w:rsidP="00B64300">
                  <w:pPr>
                    <w:ind w:firstLine="0"/>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līdzināšana</w:t>
                  </w:r>
                </w:p>
              </w:tc>
              <w:tc>
                <w:tcPr>
                  <w:tcW w:w="1418" w:type="dxa"/>
                  <w:tcBorders>
                    <w:top w:val="single" w:sz="8" w:space="0" w:color="auto"/>
                    <w:left w:val="nil"/>
                    <w:bottom w:val="single" w:sz="8" w:space="0" w:color="auto"/>
                    <w:right w:val="single" w:sz="4" w:space="0" w:color="auto"/>
                  </w:tcBorders>
                </w:tcPr>
                <w:p w14:paraId="6B18F0C2"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12" w:type="dxa"/>
                  <w:tcBorders>
                    <w:top w:val="single" w:sz="8" w:space="0" w:color="auto"/>
                    <w:left w:val="single" w:sz="4" w:space="0" w:color="auto"/>
                    <w:bottom w:val="single" w:sz="8" w:space="0" w:color="auto"/>
                    <w:right w:val="single" w:sz="8" w:space="0" w:color="auto"/>
                  </w:tcBorders>
                  <w:shd w:val="clear" w:color="auto" w:fill="auto"/>
                  <w:noWrap/>
                  <w:vAlign w:val="center"/>
                </w:tcPr>
                <w:p w14:paraId="36D9453A"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150-250</w:t>
                  </w:r>
                </w:p>
              </w:tc>
            </w:tr>
            <w:tr w:rsidR="00B64300" w:rsidRPr="00B64300" w14:paraId="55F03247" w14:textId="77777777" w:rsidTr="004C2B0D">
              <w:trPr>
                <w:trHeight w:val="311"/>
              </w:trPr>
              <w:tc>
                <w:tcPr>
                  <w:tcW w:w="384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7D34DA6" w14:textId="77777777" w:rsidR="00B64300" w:rsidRPr="00B64300" w:rsidRDefault="00B64300" w:rsidP="00B64300">
                  <w:pPr>
                    <w:ind w:firstLine="0"/>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attīrīšana no izveidojušās veģetācijas</w:t>
                  </w:r>
                </w:p>
              </w:tc>
              <w:tc>
                <w:tcPr>
                  <w:tcW w:w="1418" w:type="dxa"/>
                  <w:tcBorders>
                    <w:top w:val="single" w:sz="8" w:space="0" w:color="auto"/>
                    <w:left w:val="nil"/>
                    <w:bottom w:val="single" w:sz="8" w:space="0" w:color="auto"/>
                    <w:right w:val="single" w:sz="4" w:space="0" w:color="auto"/>
                  </w:tcBorders>
                </w:tcPr>
                <w:p w14:paraId="205689C9"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12" w:type="dxa"/>
                  <w:tcBorders>
                    <w:top w:val="single" w:sz="8" w:space="0" w:color="auto"/>
                    <w:left w:val="single" w:sz="4" w:space="0" w:color="auto"/>
                    <w:bottom w:val="single" w:sz="8" w:space="0" w:color="auto"/>
                    <w:right w:val="single" w:sz="8" w:space="0" w:color="auto"/>
                  </w:tcBorders>
                  <w:shd w:val="clear" w:color="auto" w:fill="auto"/>
                  <w:noWrap/>
                  <w:vAlign w:val="center"/>
                </w:tcPr>
                <w:p w14:paraId="32F0AB81"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1200-2000</w:t>
                  </w:r>
                </w:p>
              </w:tc>
            </w:tr>
            <w:tr w:rsidR="00B64300" w:rsidRPr="00B64300" w14:paraId="6F562177" w14:textId="77777777" w:rsidTr="004C2B0D">
              <w:trPr>
                <w:trHeight w:val="311"/>
              </w:trPr>
              <w:tc>
                <w:tcPr>
                  <w:tcW w:w="384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C5B364" w14:textId="77777777" w:rsidR="00B64300" w:rsidRPr="00B64300" w:rsidRDefault="00B64300" w:rsidP="00B64300">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Celmu, siekstu  novākšana</w:t>
                  </w:r>
                </w:p>
              </w:tc>
              <w:tc>
                <w:tcPr>
                  <w:tcW w:w="1418" w:type="dxa"/>
                  <w:tcBorders>
                    <w:top w:val="single" w:sz="8" w:space="0" w:color="auto"/>
                    <w:left w:val="nil"/>
                    <w:bottom w:val="single" w:sz="8" w:space="0" w:color="auto"/>
                    <w:right w:val="single" w:sz="4" w:space="0" w:color="auto"/>
                  </w:tcBorders>
                </w:tcPr>
                <w:p w14:paraId="0D800F39"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12" w:type="dxa"/>
                  <w:tcBorders>
                    <w:top w:val="single" w:sz="8" w:space="0" w:color="auto"/>
                    <w:left w:val="single" w:sz="4" w:space="0" w:color="auto"/>
                    <w:bottom w:val="single" w:sz="8" w:space="0" w:color="auto"/>
                    <w:right w:val="single" w:sz="8" w:space="0" w:color="auto"/>
                  </w:tcBorders>
                  <w:shd w:val="clear" w:color="auto" w:fill="auto"/>
                  <w:noWrap/>
                  <w:vAlign w:val="center"/>
                </w:tcPr>
                <w:p w14:paraId="04D4B5FB"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100-150</w:t>
                  </w:r>
                </w:p>
              </w:tc>
            </w:tr>
            <w:tr w:rsidR="00B64300" w:rsidRPr="00B64300" w14:paraId="6D2BA56B" w14:textId="77777777" w:rsidTr="004C2B0D">
              <w:trPr>
                <w:trHeight w:val="311"/>
              </w:trPr>
              <w:tc>
                <w:tcPr>
                  <w:tcW w:w="384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4ED6C7" w14:textId="77777777" w:rsidR="00B64300" w:rsidRPr="00B64300" w:rsidRDefault="00B64300" w:rsidP="00B64300">
                  <w:pPr>
                    <w:ind w:firstLine="0"/>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aparšana</w:t>
                  </w:r>
                </w:p>
              </w:tc>
              <w:tc>
                <w:tcPr>
                  <w:tcW w:w="1418" w:type="dxa"/>
                  <w:tcBorders>
                    <w:top w:val="single" w:sz="8" w:space="0" w:color="auto"/>
                    <w:left w:val="nil"/>
                    <w:bottom w:val="single" w:sz="8" w:space="0" w:color="auto"/>
                    <w:right w:val="single" w:sz="4" w:space="0" w:color="auto"/>
                  </w:tcBorders>
                </w:tcPr>
                <w:p w14:paraId="29927692"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12" w:type="dxa"/>
                  <w:tcBorders>
                    <w:top w:val="single" w:sz="8" w:space="0" w:color="auto"/>
                    <w:left w:val="single" w:sz="4" w:space="0" w:color="auto"/>
                    <w:bottom w:val="single" w:sz="8" w:space="0" w:color="auto"/>
                    <w:right w:val="single" w:sz="8" w:space="0" w:color="auto"/>
                  </w:tcBorders>
                  <w:shd w:val="clear" w:color="auto" w:fill="auto"/>
                  <w:noWrap/>
                  <w:vAlign w:val="center"/>
                </w:tcPr>
                <w:p w14:paraId="72DB968D"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50-100</w:t>
                  </w:r>
                </w:p>
              </w:tc>
            </w:tr>
            <w:tr w:rsidR="00B64300" w:rsidRPr="00B64300" w14:paraId="2E0C594D" w14:textId="77777777" w:rsidTr="004C2B0D">
              <w:trPr>
                <w:trHeight w:val="311"/>
              </w:trPr>
              <w:tc>
                <w:tcPr>
                  <w:tcW w:w="384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75E000" w14:textId="77777777" w:rsidR="00B64300" w:rsidRPr="00B64300" w:rsidRDefault="00B64300" w:rsidP="00B64300">
                  <w:pPr>
                    <w:ind w:firstLine="0"/>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kultivēšana</w:t>
                  </w:r>
                </w:p>
              </w:tc>
              <w:tc>
                <w:tcPr>
                  <w:tcW w:w="1418" w:type="dxa"/>
                  <w:tcBorders>
                    <w:top w:val="single" w:sz="8" w:space="0" w:color="auto"/>
                    <w:left w:val="nil"/>
                    <w:bottom w:val="single" w:sz="8" w:space="0" w:color="auto"/>
                    <w:right w:val="single" w:sz="4" w:space="0" w:color="auto"/>
                  </w:tcBorders>
                </w:tcPr>
                <w:p w14:paraId="4B1F29A7"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12" w:type="dxa"/>
                  <w:tcBorders>
                    <w:top w:val="single" w:sz="8" w:space="0" w:color="auto"/>
                    <w:left w:val="single" w:sz="4" w:space="0" w:color="auto"/>
                    <w:bottom w:val="single" w:sz="8" w:space="0" w:color="auto"/>
                    <w:right w:val="single" w:sz="8" w:space="0" w:color="auto"/>
                  </w:tcBorders>
                  <w:shd w:val="clear" w:color="auto" w:fill="auto"/>
                  <w:noWrap/>
                  <w:vAlign w:val="center"/>
                </w:tcPr>
                <w:p w14:paraId="058DDAB7"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w:t>
                  </w:r>
                </w:p>
              </w:tc>
            </w:tr>
            <w:tr w:rsidR="00B64300" w:rsidRPr="00B64300" w14:paraId="680F3CE0" w14:textId="77777777" w:rsidTr="004C2B0D">
              <w:trPr>
                <w:trHeight w:val="311"/>
              </w:trPr>
              <w:tc>
                <w:tcPr>
                  <w:tcW w:w="384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CAA901" w14:textId="77777777" w:rsidR="00B64300" w:rsidRPr="00B64300" w:rsidRDefault="00B64300" w:rsidP="00B64300">
                  <w:pPr>
                    <w:ind w:firstLine="0"/>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šķīvošana</w:t>
                  </w:r>
                </w:p>
              </w:tc>
              <w:tc>
                <w:tcPr>
                  <w:tcW w:w="1418" w:type="dxa"/>
                  <w:tcBorders>
                    <w:top w:val="single" w:sz="8" w:space="0" w:color="auto"/>
                    <w:left w:val="nil"/>
                    <w:bottom w:val="single" w:sz="8" w:space="0" w:color="auto"/>
                    <w:right w:val="single" w:sz="4" w:space="0" w:color="auto"/>
                  </w:tcBorders>
                </w:tcPr>
                <w:p w14:paraId="3BC25086"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12" w:type="dxa"/>
                  <w:tcBorders>
                    <w:top w:val="single" w:sz="8" w:space="0" w:color="auto"/>
                    <w:left w:val="single" w:sz="4" w:space="0" w:color="auto"/>
                    <w:bottom w:val="single" w:sz="8" w:space="0" w:color="auto"/>
                    <w:right w:val="single" w:sz="8" w:space="0" w:color="auto"/>
                  </w:tcBorders>
                  <w:shd w:val="clear" w:color="auto" w:fill="auto"/>
                  <w:noWrap/>
                  <w:vAlign w:val="center"/>
                </w:tcPr>
                <w:p w14:paraId="2897F142"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70</w:t>
                  </w:r>
                </w:p>
              </w:tc>
            </w:tr>
            <w:tr w:rsidR="00B64300" w:rsidRPr="00B64300" w14:paraId="45ADFFB2" w14:textId="77777777" w:rsidTr="004C2B0D">
              <w:trPr>
                <w:trHeight w:val="311"/>
              </w:trPr>
              <w:tc>
                <w:tcPr>
                  <w:tcW w:w="384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B9F5DA7" w14:textId="77777777" w:rsidR="00B64300" w:rsidRPr="00B64300" w:rsidRDefault="00B64300" w:rsidP="00B64300">
                  <w:pPr>
                    <w:ind w:firstLine="0"/>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w:t>
                  </w:r>
                  <w:proofErr w:type="spellStart"/>
                  <w:r w:rsidRPr="00B64300">
                    <w:rPr>
                      <w:rFonts w:ascii="Times New Roman" w:eastAsia="Times New Roman" w:hAnsi="Times New Roman" w:cs="Times New Roman"/>
                      <w:color w:val="000000"/>
                      <w:lang w:eastAsia="lv-LV"/>
                    </w:rPr>
                    <w:t>dziļirdināšana</w:t>
                  </w:r>
                  <w:proofErr w:type="spellEnd"/>
                  <w:r w:rsidRPr="00B64300">
                    <w:rPr>
                      <w:rFonts w:ascii="Times New Roman" w:eastAsia="Times New Roman" w:hAnsi="Times New Roman" w:cs="Times New Roman"/>
                      <w:color w:val="000000"/>
                      <w:lang w:eastAsia="lv-LV"/>
                    </w:rPr>
                    <w:t>, līdz 0,4m</w:t>
                  </w:r>
                </w:p>
              </w:tc>
              <w:tc>
                <w:tcPr>
                  <w:tcW w:w="1418" w:type="dxa"/>
                  <w:tcBorders>
                    <w:top w:val="single" w:sz="8" w:space="0" w:color="auto"/>
                    <w:left w:val="nil"/>
                    <w:bottom w:val="single" w:sz="8" w:space="0" w:color="auto"/>
                    <w:right w:val="single" w:sz="4" w:space="0" w:color="auto"/>
                  </w:tcBorders>
                </w:tcPr>
                <w:p w14:paraId="1BD8A850"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12" w:type="dxa"/>
                  <w:tcBorders>
                    <w:top w:val="single" w:sz="8" w:space="0" w:color="auto"/>
                    <w:left w:val="single" w:sz="4" w:space="0" w:color="auto"/>
                    <w:bottom w:val="single" w:sz="8" w:space="0" w:color="auto"/>
                    <w:right w:val="single" w:sz="8" w:space="0" w:color="auto"/>
                  </w:tcBorders>
                  <w:shd w:val="clear" w:color="auto" w:fill="auto"/>
                  <w:noWrap/>
                  <w:vAlign w:val="center"/>
                </w:tcPr>
                <w:p w14:paraId="61BDB3F7"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100-700</w:t>
                  </w:r>
                </w:p>
              </w:tc>
            </w:tr>
            <w:tr w:rsidR="00B64300" w:rsidRPr="00B64300" w14:paraId="64F33378" w14:textId="77777777" w:rsidTr="004C2B0D">
              <w:trPr>
                <w:trHeight w:val="311"/>
              </w:trPr>
              <w:tc>
                <w:tcPr>
                  <w:tcW w:w="3847" w:type="dxa"/>
                  <w:tcBorders>
                    <w:top w:val="nil"/>
                    <w:left w:val="single" w:sz="8" w:space="0" w:color="auto"/>
                    <w:bottom w:val="single" w:sz="4" w:space="0" w:color="auto"/>
                    <w:right w:val="single" w:sz="8" w:space="0" w:color="auto"/>
                  </w:tcBorders>
                  <w:shd w:val="clear" w:color="auto" w:fill="auto"/>
                  <w:noWrap/>
                  <w:vAlign w:val="center"/>
                </w:tcPr>
                <w:p w14:paraId="3F3717E5" w14:textId="77777777" w:rsidR="00B64300" w:rsidRPr="00B64300" w:rsidRDefault="00B64300" w:rsidP="00B64300">
                  <w:pPr>
                    <w:ind w:firstLine="0"/>
                    <w:jc w:val="left"/>
                    <w:rPr>
                      <w:rFonts w:ascii="Times New Roman" w:eastAsia="Times New Roman" w:hAnsi="Times New Roman" w:cs="Times New Roman"/>
                      <w:lang w:eastAsia="lv-LV"/>
                    </w:rPr>
                  </w:pPr>
                  <w:r w:rsidRPr="00B64300">
                    <w:rPr>
                      <w:rFonts w:ascii="Times New Roman" w:eastAsia="Times New Roman" w:hAnsi="Times New Roman" w:cs="Times New Roman"/>
                      <w:lang w:eastAsia="lv-LV"/>
                    </w:rPr>
                    <w:t xml:space="preserve">Tehnoloģisko ceļu  likvidēšana un </w:t>
                  </w:r>
                  <w:proofErr w:type="spellStart"/>
                  <w:r w:rsidRPr="00B64300">
                    <w:rPr>
                      <w:rFonts w:ascii="Times New Roman" w:eastAsia="Times New Roman" w:hAnsi="Times New Roman" w:cs="Times New Roman"/>
                      <w:lang w:eastAsia="lv-LV"/>
                    </w:rPr>
                    <w:t>bērtņu</w:t>
                  </w:r>
                  <w:proofErr w:type="spellEnd"/>
                  <w:r w:rsidRPr="00B64300">
                    <w:rPr>
                      <w:rFonts w:ascii="Times New Roman" w:eastAsia="Times New Roman" w:hAnsi="Times New Roman" w:cs="Times New Roman"/>
                      <w:lang w:eastAsia="lv-LV"/>
                    </w:rPr>
                    <w:t xml:space="preserve"> joslas līdzināšana</w:t>
                  </w:r>
                </w:p>
              </w:tc>
              <w:tc>
                <w:tcPr>
                  <w:tcW w:w="1418" w:type="dxa"/>
                  <w:tcBorders>
                    <w:top w:val="nil"/>
                    <w:left w:val="nil"/>
                    <w:bottom w:val="single" w:sz="4" w:space="0" w:color="auto"/>
                    <w:right w:val="single" w:sz="4" w:space="0" w:color="auto"/>
                  </w:tcBorders>
                </w:tcPr>
                <w:p w14:paraId="3F9C89ED" w14:textId="77777777" w:rsidR="00B64300" w:rsidRPr="00B64300" w:rsidRDefault="00B64300" w:rsidP="00B64300">
                  <w:pPr>
                    <w:ind w:firstLine="0"/>
                    <w:jc w:val="center"/>
                    <w:rPr>
                      <w:rFonts w:ascii="Times New Roman" w:eastAsia="Times New Roman" w:hAnsi="Times New Roman" w:cs="Times New Roman"/>
                      <w:lang w:eastAsia="lv-LV"/>
                    </w:rPr>
                  </w:pPr>
                  <w:r w:rsidRPr="00B64300">
                    <w:rPr>
                      <w:rFonts w:ascii="Times New Roman" w:eastAsia="Times New Roman" w:hAnsi="Times New Roman" w:cs="Times New Roman"/>
                      <w:color w:val="000000"/>
                      <w:lang w:eastAsia="lv-LV"/>
                    </w:rPr>
                    <w:t>ha</w:t>
                  </w:r>
                </w:p>
              </w:tc>
              <w:tc>
                <w:tcPr>
                  <w:tcW w:w="1212" w:type="dxa"/>
                  <w:tcBorders>
                    <w:top w:val="nil"/>
                    <w:left w:val="single" w:sz="4" w:space="0" w:color="auto"/>
                    <w:bottom w:val="single" w:sz="4" w:space="0" w:color="auto"/>
                    <w:right w:val="single" w:sz="8" w:space="0" w:color="auto"/>
                  </w:tcBorders>
                  <w:shd w:val="clear" w:color="auto" w:fill="auto"/>
                  <w:noWrap/>
                  <w:vAlign w:val="center"/>
                </w:tcPr>
                <w:p w14:paraId="73642BDA" w14:textId="77777777" w:rsidR="00B64300" w:rsidRPr="00B64300" w:rsidRDefault="00B64300" w:rsidP="00B64300">
                  <w:pPr>
                    <w:ind w:firstLine="0"/>
                    <w:jc w:val="center"/>
                    <w:rPr>
                      <w:rFonts w:ascii="Times New Roman" w:eastAsia="Times New Roman" w:hAnsi="Times New Roman" w:cs="Times New Roman"/>
                      <w:lang w:eastAsia="lv-LV"/>
                    </w:rPr>
                  </w:pPr>
                  <w:r w:rsidRPr="00B64300">
                    <w:rPr>
                      <w:rFonts w:ascii="Times New Roman" w:eastAsia="Times New Roman" w:hAnsi="Times New Roman" w:cs="Times New Roman"/>
                      <w:lang w:eastAsia="lv-LV"/>
                    </w:rPr>
                    <w:t>300</w:t>
                  </w:r>
                </w:p>
              </w:tc>
            </w:tr>
            <w:tr w:rsidR="00B64300" w:rsidRPr="00B64300" w14:paraId="14ADF744" w14:textId="77777777" w:rsidTr="004C2B0D">
              <w:trPr>
                <w:trHeight w:val="311"/>
              </w:trPr>
              <w:tc>
                <w:tcPr>
                  <w:tcW w:w="3847" w:type="dxa"/>
                  <w:tcBorders>
                    <w:top w:val="nil"/>
                    <w:left w:val="single" w:sz="8" w:space="0" w:color="auto"/>
                    <w:bottom w:val="single" w:sz="4" w:space="0" w:color="auto"/>
                    <w:right w:val="single" w:sz="8" w:space="0" w:color="auto"/>
                  </w:tcBorders>
                  <w:shd w:val="clear" w:color="auto" w:fill="auto"/>
                  <w:noWrap/>
                  <w:vAlign w:val="center"/>
                </w:tcPr>
                <w:p w14:paraId="610A6460" w14:textId="77777777" w:rsidR="00B64300" w:rsidRPr="00B64300" w:rsidRDefault="00B64300" w:rsidP="00B64300">
                  <w:pPr>
                    <w:ind w:firstLine="0"/>
                    <w:jc w:val="left"/>
                    <w:rPr>
                      <w:rFonts w:ascii="Times New Roman" w:eastAsia="Times New Roman" w:hAnsi="Times New Roman" w:cs="Times New Roman"/>
                      <w:lang w:eastAsia="lv-LV"/>
                    </w:rPr>
                  </w:pPr>
                  <w:r w:rsidRPr="00B64300">
                    <w:rPr>
                      <w:rFonts w:ascii="Times New Roman" w:eastAsia="Times New Roman" w:hAnsi="Times New Roman" w:cs="Times New Roman"/>
                      <w:lang w:eastAsia="lv-LV"/>
                    </w:rPr>
                    <w:t>Lauku attīrīšana, vecās būvtehnikas, būvmateriālu, citu atkritumu izvešana</w:t>
                  </w:r>
                </w:p>
              </w:tc>
              <w:tc>
                <w:tcPr>
                  <w:tcW w:w="1418" w:type="dxa"/>
                  <w:tcBorders>
                    <w:top w:val="nil"/>
                    <w:left w:val="nil"/>
                    <w:bottom w:val="single" w:sz="4" w:space="0" w:color="auto"/>
                    <w:right w:val="single" w:sz="4" w:space="0" w:color="auto"/>
                  </w:tcBorders>
                </w:tcPr>
                <w:p w14:paraId="66B99249"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12" w:type="dxa"/>
                  <w:tcBorders>
                    <w:top w:val="nil"/>
                    <w:left w:val="single" w:sz="4" w:space="0" w:color="auto"/>
                    <w:bottom w:val="single" w:sz="4" w:space="0" w:color="auto"/>
                    <w:right w:val="single" w:sz="8" w:space="0" w:color="auto"/>
                  </w:tcBorders>
                  <w:shd w:val="clear" w:color="auto" w:fill="auto"/>
                  <w:noWrap/>
                  <w:vAlign w:val="center"/>
                </w:tcPr>
                <w:p w14:paraId="782DEB6F" w14:textId="77777777" w:rsidR="00B64300" w:rsidRPr="00B64300" w:rsidRDefault="00B64300" w:rsidP="00B64300">
                  <w:pPr>
                    <w:ind w:firstLine="0"/>
                    <w:jc w:val="center"/>
                    <w:rPr>
                      <w:rFonts w:ascii="Times New Roman" w:eastAsia="Times New Roman" w:hAnsi="Times New Roman" w:cs="Times New Roman"/>
                      <w:lang w:eastAsia="lv-LV"/>
                    </w:rPr>
                  </w:pPr>
                  <w:r w:rsidRPr="00B64300">
                    <w:rPr>
                      <w:rFonts w:ascii="Times New Roman" w:eastAsia="Times New Roman" w:hAnsi="Times New Roman" w:cs="Times New Roman"/>
                      <w:lang w:eastAsia="lv-LV"/>
                    </w:rPr>
                    <w:t>50</w:t>
                  </w:r>
                </w:p>
              </w:tc>
            </w:tr>
            <w:tr w:rsidR="00B64300" w:rsidRPr="00B64300" w14:paraId="1BEBFD82" w14:textId="77777777" w:rsidTr="004C2B0D">
              <w:trPr>
                <w:trHeight w:val="311"/>
              </w:trPr>
              <w:tc>
                <w:tcPr>
                  <w:tcW w:w="3847" w:type="dxa"/>
                  <w:tcBorders>
                    <w:top w:val="nil"/>
                    <w:left w:val="single" w:sz="8" w:space="0" w:color="auto"/>
                    <w:bottom w:val="single" w:sz="4" w:space="0" w:color="auto"/>
                    <w:right w:val="single" w:sz="8" w:space="0" w:color="auto"/>
                  </w:tcBorders>
                  <w:shd w:val="clear" w:color="auto" w:fill="auto"/>
                  <w:noWrap/>
                  <w:vAlign w:val="center"/>
                </w:tcPr>
                <w:p w14:paraId="70F39B94" w14:textId="77777777" w:rsidR="00B64300" w:rsidRPr="00B64300" w:rsidRDefault="00B64300" w:rsidP="00B6430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Jaunas meliorācijas sistēmas izveidošana</w:t>
                  </w:r>
                </w:p>
              </w:tc>
              <w:tc>
                <w:tcPr>
                  <w:tcW w:w="1418" w:type="dxa"/>
                  <w:tcBorders>
                    <w:top w:val="nil"/>
                    <w:left w:val="nil"/>
                    <w:bottom w:val="single" w:sz="4" w:space="0" w:color="auto"/>
                    <w:right w:val="single" w:sz="4" w:space="0" w:color="auto"/>
                  </w:tcBorders>
                </w:tcPr>
                <w:p w14:paraId="4CA47F97"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12" w:type="dxa"/>
                  <w:tcBorders>
                    <w:top w:val="nil"/>
                    <w:left w:val="single" w:sz="4" w:space="0" w:color="auto"/>
                    <w:bottom w:val="single" w:sz="4" w:space="0" w:color="auto"/>
                    <w:right w:val="single" w:sz="8" w:space="0" w:color="auto"/>
                  </w:tcBorders>
                  <w:shd w:val="clear" w:color="auto" w:fill="auto"/>
                  <w:noWrap/>
                  <w:vAlign w:val="center"/>
                </w:tcPr>
                <w:p w14:paraId="5DBFA363"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1500-2500</w:t>
                  </w:r>
                </w:p>
              </w:tc>
            </w:tr>
            <w:tr w:rsidR="00B64300" w:rsidRPr="00B64300" w14:paraId="3EE787AF" w14:textId="77777777" w:rsidTr="004C2B0D">
              <w:trPr>
                <w:trHeight w:val="311"/>
              </w:trPr>
              <w:tc>
                <w:tcPr>
                  <w:tcW w:w="3847" w:type="dxa"/>
                  <w:tcBorders>
                    <w:top w:val="nil"/>
                    <w:left w:val="single" w:sz="8" w:space="0" w:color="auto"/>
                    <w:bottom w:val="single" w:sz="4" w:space="0" w:color="auto"/>
                    <w:right w:val="single" w:sz="8" w:space="0" w:color="auto"/>
                  </w:tcBorders>
                  <w:shd w:val="clear" w:color="auto" w:fill="auto"/>
                  <w:noWrap/>
                  <w:vAlign w:val="center"/>
                </w:tcPr>
                <w:p w14:paraId="47693752" w14:textId="77777777" w:rsidR="00B64300" w:rsidRPr="00B64300" w:rsidRDefault="00B64300" w:rsidP="00B6430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Drenu sistēmas ierīkošana</w:t>
                  </w:r>
                </w:p>
              </w:tc>
              <w:tc>
                <w:tcPr>
                  <w:tcW w:w="1418" w:type="dxa"/>
                  <w:tcBorders>
                    <w:top w:val="nil"/>
                    <w:left w:val="nil"/>
                    <w:bottom w:val="single" w:sz="4" w:space="0" w:color="auto"/>
                    <w:right w:val="single" w:sz="4" w:space="0" w:color="auto"/>
                  </w:tcBorders>
                </w:tcPr>
                <w:p w14:paraId="2A7C2F7D"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12" w:type="dxa"/>
                  <w:tcBorders>
                    <w:top w:val="nil"/>
                    <w:left w:val="single" w:sz="4" w:space="0" w:color="auto"/>
                    <w:bottom w:val="single" w:sz="4" w:space="0" w:color="auto"/>
                    <w:right w:val="single" w:sz="8" w:space="0" w:color="auto"/>
                  </w:tcBorders>
                  <w:shd w:val="clear" w:color="auto" w:fill="auto"/>
                  <w:noWrap/>
                  <w:vAlign w:val="center"/>
                </w:tcPr>
                <w:p w14:paraId="79369B0F"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3700</w:t>
                  </w:r>
                </w:p>
              </w:tc>
            </w:tr>
            <w:tr w:rsidR="00B64300" w:rsidRPr="00B64300" w14:paraId="144F5921" w14:textId="77777777" w:rsidTr="004C2B0D">
              <w:trPr>
                <w:trHeight w:val="311"/>
              </w:trPr>
              <w:tc>
                <w:tcPr>
                  <w:tcW w:w="3847" w:type="dxa"/>
                  <w:tcBorders>
                    <w:top w:val="nil"/>
                    <w:left w:val="single" w:sz="8" w:space="0" w:color="auto"/>
                    <w:bottom w:val="single" w:sz="4" w:space="0" w:color="auto"/>
                    <w:right w:val="single" w:sz="8" w:space="0" w:color="auto"/>
                  </w:tcBorders>
                  <w:shd w:val="clear" w:color="auto" w:fill="auto"/>
                  <w:noWrap/>
                  <w:vAlign w:val="center"/>
                </w:tcPr>
                <w:p w14:paraId="534D1A84" w14:textId="77777777" w:rsidR="00B64300" w:rsidRPr="00B64300" w:rsidRDefault="00B64300" w:rsidP="00B6430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Vaļēju grāvju ierīkošana (atkarīgs no m)</w:t>
                  </w:r>
                </w:p>
              </w:tc>
              <w:tc>
                <w:tcPr>
                  <w:tcW w:w="1418" w:type="dxa"/>
                  <w:tcBorders>
                    <w:top w:val="nil"/>
                    <w:left w:val="nil"/>
                    <w:bottom w:val="single" w:sz="4" w:space="0" w:color="auto"/>
                    <w:right w:val="single" w:sz="4" w:space="0" w:color="auto"/>
                  </w:tcBorders>
                </w:tcPr>
                <w:p w14:paraId="4FFF20E7"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12" w:type="dxa"/>
                  <w:tcBorders>
                    <w:top w:val="nil"/>
                    <w:left w:val="single" w:sz="4" w:space="0" w:color="auto"/>
                    <w:bottom w:val="single" w:sz="4" w:space="0" w:color="auto"/>
                    <w:right w:val="single" w:sz="8" w:space="0" w:color="auto"/>
                  </w:tcBorders>
                  <w:shd w:val="clear" w:color="auto" w:fill="auto"/>
                  <w:noWrap/>
                  <w:vAlign w:val="center"/>
                </w:tcPr>
                <w:p w14:paraId="099E2DCA"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500-1500</w:t>
                  </w:r>
                </w:p>
              </w:tc>
            </w:tr>
            <w:tr w:rsidR="00B64300" w:rsidRPr="00B64300" w14:paraId="6B77422C" w14:textId="77777777" w:rsidTr="004C2B0D">
              <w:trPr>
                <w:trHeight w:val="311"/>
              </w:trPr>
              <w:tc>
                <w:tcPr>
                  <w:tcW w:w="3847" w:type="dxa"/>
                  <w:tcBorders>
                    <w:top w:val="nil"/>
                    <w:left w:val="single" w:sz="8" w:space="0" w:color="auto"/>
                    <w:bottom w:val="single" w:sz="4" w:space="0" w:color="auto"/>
                    <w:right w:val="single" w:sz="8" w:space="0" w:color="auto"/>
                  </w:tcBorders>
                  <w:shd w:val="clear" w:color="auto" w:fill="auto"/>
                  <w:noWrap/>
                  <w:vAlign w:val="center"/>
                </w:tcPr>
                <w:p w14:paraId="431B0A0D" w14:textId="77777777" w:rsidR="00B64300" w:rsidRPr="00B64300" w:rsidRDefault="00B64300" w:rsidP="00B6430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Esošās meliorācijas sistēmas rekonstrukcija</w:t>
                  </w:r>
                </w:p>
              </w:tc>
              <w:tc>
                <w:tcPr>
                  <w:tcW w:w="1418" w:type="dxa"/>
                  <w:tcBorders>
                    <w:top w:val="nil"/>
                    <w:left w:val="nil"/>
                    <w:bottom w:val="single" w:sz="4" w:space="0" w:color="auto"/>
                    <w:right w:val="single" w:sz="4" w:space="0" w:color="auto"/>
                  </w:tcBorders>
                </w:tcPr>
                <w:p w14:paraId="7F5D5E00"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212" w:type="dxa"/>
                  <w:tcBorders>
                    <w:top w:val="nil"/>
                    <w:left w:val="single" w:sz="4" w:space="0" w:color="auto"/>
                    <w:bottom w:val="single" w:sz="4" w:space="0" w:color="auto"/>
                    <w:right w:val="single" w:sz="8" w:space="0" w:color="auto"/>
                  </w:tcBorders>
                  <w:shd w:val="clear" w:color="auto" w:fill="auto"/>
                  <w:noWrap/>
                  <w:vAlign w:val="center"/>
                </w:tcPr>
                <w:p w14:paraId="3BEC1891"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500-1500</w:t>
                  </w:r>
                </w:p>
              </w:tc>
            </w:tr>
          </w:tbl>
          <w:p w14:paraId="59328779" w14:textId="77777777" w:rsidR="00B64300" w:rsidRPr="00B64300" w:rsidRDefault="00B64300" w:rsidP="00B64300">
            <w:pPr>
              <w:pStyle w:val="ListParagraph"/>
              <w:ind w:left="0" w:firstLine="0"/>
              <w:rPr>
                <w:rFonts w:ascii="Times New Roman" w:hAnsi="Times New Roman" w:cs="Times New Roman"/>
              </w:rPr>
            </w:pPr>
          </w:p>
        </w:tc>
      </w:tr>
      <w:tr w:rsidR="00B64300" w:rsidRPr="00B64300" w14:paraId="337BA432" w14:textId="77777777" w:rsidTr="00195465">
        <w:tc>
          <w:tcPr>
            <w:tcW w:w="2414" w:type="dxa"/>
            <w:shd w:val="clear" w:color="auto" w:fill="auto"/>
          </w:tcPr>
          <w:p w14:paraId="1CF19E33" w14:textId="77777777" w:rsidR="00B64300" w:rsidRPr="00B64300" w:rsidRDefault="00B64300" w:rsidP="00B64300">
            <w:pPr>
              <w:ind w:firstLine="0"/>
              <w:rPr>
                <w:rFonts w:ascii="Times New Roman" w:hAnsi="Times New Roman" w:cs="Times New Roman"/>
                <w:b/>
              </w:rPr>
            </w:pPr>
            <w:r w:rsidRPr="00B64300">
              <w:rPr>
                <w:rFonts w:ascii="Times New Roman" w:hAnsi="Times New Roman" w:cs="Times New Roman"/>
                <w:b/>
              </w:rPr>
              <w:t xml:space="preserve">Līdzšinējā pieredze Latvijā </w:t>
            </w:r>
          </w:p>
        </w:tc>
        <w:tc>
          <w:tcPr>
            <w:tcW w:w="6658" w:type="dxa"/>
            <w:shd w:val="clear" w:color="auto" w:fill="auto"/>
          </w:tcPr>
          <w:p w14:paraId="7596C11E" w14:textId="22FEADFA" w:rsidR="00B64300" w:rsidRPr="00747D24" w:rsidRDefault="00B64300" w:rsidP="00901565">
            <w:pPr>
              <w:ind w:firstLine="0"/>
              <w:rPr>
                <w:rFonts w:ascii="Times New Roman" w:hAnsi="Times New Roman" w:cs="Times New Roman"/>
                <w:highlight w:val="yellow"/>
              </w:rPr>
            </w:pPr>
            <w:r w:rsidRPr="00B64300">
              <w:rPr>
                <w:rFonts w:ascii="Times New Roman" w:hAnsi="Times New Roman" w:cs="Times New Roman"/>
              </w:rPr>
              <w:t>Latvijā ir vairākas bijušās kūdras izstrādes teritorijas, kur šobrīd tiek veikta intensīva lauksaimnieciskā darbība. Lielākās teritorijas ir Mārupes novadā (piemēram, Cenas tīreļa masīvs).</w:t>
            </w:r>
          </w:p>
        </w:tc>
      </w:tr>
      <w:tr w:rsidR="00B64300" w:rsidRPr="00B64300" w14:paraId="5362B1D2" w14:textId="77777777" w:rsidTr="00195465">
        <w:tc>
          <w:tcPr>
            <w:tcW w:w="2414" w:type="dxa"/>
            <w:shd w:val="clear" w:color="auto" w:fill="auto"/>
          </w:tcPr>
          <w:p w14:paraId="2956D53A" w14:textId="77777777" w:rsidR="00B64300" w:rsidRPr="00B64300" w:rsidRDefault="00B64300" w:rsidP="00B64300">
            <w:pPr>
              <w:ind w:firstLine="0"/>
              <w:rPr>
                <w:rFonts w:ascii="Times New Roman" w:hAnsi="Times New Roman" w:cs="Times New Roman"/>
                <w:b/>
              </w:rPr>
            </w:pPr>
            <w:r w:rsidRPr="00B64300">
              <w:rPr>
                <w:rFonts w:ascii="Times New Roman" w:hAnsi="Times New Roman" w:cs="Times New Roman"/>
                <w:b/>
              </w:rPr>
              <w:t>Literatūra</w:t>
            </w:r>
          </w:p>
        </w:tc>
        <w:tc>
          <w:tcPr>
            <w:tcW w:w="6658" w:type="dxa"/>
            <w:shd w:val="clear" w:color="auto" w:fill="auto"/>
          </w:tcPr>
          <w:p w14:paraId="033EDB5B" w14:textId="77777777" w:rsidR="00B64300" w:rsidRPr="00B64300" w:rsidRDefault="00B64300" w:rsidP="004C2B0D">
            <w:pPr>
              <w:ind w:firstLine="0"/>
              <w:rPr>
                <w:rFonts w:ascii="Times New Roman" w:hAnsi="Times New Roman" w:cs="Times New Roman"/>
              </w:rPr>
            </w:pPr>
            <w:proofErr w:type="spellStart"/>
            <w:r w:rsidRPr="00B64300">
              <w:rPr>
                <w:rFonts w:ascii="Times New Roman" w:hAnsi="Times New Roman" w:cs="Times New Roman"/>
              </w:rPr>
              <w:t>Aire</w:t>
            </w:r>
            <w:proofErr w:type="spellEnd"/>
            <w:r w:rsidRPr="00B64300">
              <w:rPr>
                <w:rFonts w:ascii="Times New Roman" w:hAnsi="Times New Roman" w:cs="Times New Roman"/>
              </w:rPr>
              <w:t xml:space="preserve"> A., Labrencis V. 1970. Kultūrtehniskā meliorācija. Zvaigzne, Rīga.</w:t>
            </w:r>
          </w:p>
          <w:p w14:paraId="1D71D7E6" w14:textId="77777777" w:rsidR="00B64300" w:rsidRPr="00B64300" w:rsidRDefault="00B64300" w:rsidP="004C2B0D">
            <w:pPr>
              <w:ind w:firstLine="0"/>
              <w:rPr>
                <w:rFonts w:ascii="Times New Roman" w:hAnsi="Times New Roman" w:cs="Times New Roman"/>
              </w:rPr>
            </w:pPr>
            <w:proofErr w:type="spellStart"/>
            <w:r w:rsidRPr="00B64300">
              <w:rPr>
                <w:rFonts w:ascii="Times New Roman" w:hAnsi="Times New Roman" w:cs="Times New Roman"/>
              </w:rPr>
              <w:lastRenderedPageBreak/>
              <w:t>Eriņš</w:t>
            </w:r>
            <w:proofErr w:type="spellEnd"/>
            <w:r w:rsidRPr="00B64300">
              <w:rPr>
                <w:rFonts w:ascii="Times New Roman" w:hAnsi="Times New Roman" w:cs="Times New Roman"/>
              </w:rPr>
              <w:t xml:space="preserve"> A. 1966. Lauksaimnieciskās meliorācijas projektēšana. Zvaigzne, Rīga.</w:t>
            </w:r>
          </w:p>
          <w:p w14:paraId="337461FB" w14:textId="77777777" w:rsidR="00B64300" w:rsidRPr="00B64300" w:rsidRDefault="00B64300" w:rsidP="004C2B0D">
            <w:pPr>
              <w:ind w:firstLine="0"/>
              <w:rPr>
                <w:rFonts w:ascii="Times New Roman" w:hAnsi="Times New Roman" w:cs="Times New Roman"/>
              </w:rPr>
            </w:pPr>
            <w:r w:rsidRPr="00B64300">
              <w:rPr>
                <w:rFonts w:ascii="Times New Roman" w:hAnsi="Times New Roman" w:cs="Times New Roman"/>
              </w:rPr>
              <w:t xml:space="preserve">Krūmiņš J., </w:t>
            </w:r>
            <w:proofErr w:type="spellStart"/>
            <w:r w:rsidRPr="00B64300">
              <w:rPr>
                <w:rFonts w:ascii="Times New Roman" w:hAnsi="Times New Roman" w:cs="Times New Roman"/>
              </w:rPr>
              <w:t>Robalds</w:t>
            </w:r>
            <w:proofErr w:type="spellEnd"/>
            <w:r w:rsidRPr="00B64300">
              <w:rPr>
                <w:rFonts w:ascii="Times New Roman" w:hAnsi="Times New Roman" w:cs="Times New Roman"/>
              </w:rPr>
              <w:t xml:space="preserve"> A., Purmalis O., Ansone L., </w:t>
            </w:r>
            <w:proofErr w:type="spellStart"/>
            <w:r w:rsidRPr="00B64300">
              <w:rPr>
                <w:rFonts w:ascii="Times New Roman" w:hAnsi="Times New Roman" w:cs="Times New Roman"/>
              </w:rPr>
              <w:t>Poršņovs</w:t>
            </w:r>
            <w:proofErr w:type="spellEnd"/>
            <w:r w:rsidRPr="00B64300">
              <w:rPr>
                <w:rFonts w:ascii="Times New Roman" w:hAnsi="Times New Roman" w:cs="Times New Roman"/>
              </w:rPr>
              <w:t xml:space="preserve"> D., Kļaviņš M., Segliņš V. 2013. Kūdras resursi un to izmantošanas iespējas. </w:t>
            </w:r>
            <w:proofErr w:type="spellStart"/>
            <w:r w:rsidRPr="00B64300">
              <w:rPr>
                <w:rFonts w:ascii="Times New Roman" w:hAnsi="Times New Roman" w:cs="Times New Roman"/>
              </w:rPr>
              <w:t>Material</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Science</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and</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Applied</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Chemistry</w:t>
            </w:r>
            <w:proofErr w:type="spellEnd"/>
            <w:r w:rsidRPr="00B64300">
              <w:rPr>
                <w:rFonts w:ascii="Times New Roman" w:hAnsi="Times New Roman" w:cs="Times New Roman"/>
              </w:rPr>
              <w:t xml:space="preserve"> 2013/29, </w:t>
            </w:r>
            <w:proofErr w:type="spellStart"/>
            <w:r w:rsidRPr="00B64300">
              <w:rPr>
                <w:rFonts w:ascii="Times New Roman" w:hAnsi="Times New Roman" w:cs="Times New Roman"/>
              </w:rPr>
              <w:t>doi</w:t>
            </w:r>
            <w:proofErr w:type="spellEnd"/>
            <w:r w:rsidRPr="00B64300">
              <w:rPr>
                <w:rFonts w:ascii="Times New Roman" w:hAnsi="Times New Roman" w:cs="Times New Roman"/>
              </w:rPr>
              <w:t>: 10.7250/msac.2013.025.</w:t>
            </w:r>
          </w:p>
          <w:p w14:paraId="2BD632AC" w14:textId="6EDB6048" w:rsidR="00B64300" w:rsidRPr="00B64300" w:rsidRDefault="00B64300" w:rsidP="004C2B0D">
            <w:pPr>
              <w:ind w:firstLine="0"/>
              <w:rPr>
                <w:rFonts w:ascii="Times New Roman" w:hAnsi="Times New Roman" w:cs="Times New Roman"/>
              </w:rPr>
            </w:pPr>
            <w:proofErr w:type="spellStart"/>
            <w:r w:rsidRPr="00B64300">
              <w:rPr>
                <w:rFonts w:ascii="Times New Roman" w:hAnsi="Times New Roman" w:cs="Times New Roman"/>
              </w:rPr>
              <w:t>Šnore</w:t>
            </w:r>
            <w:proofErr w:type="spellEnd"/>
            <w:r w:rsidRPr="00B64300">
              <w:rPr>
                <w:rFonts w:ascii="Times New Roman" w:hAnsi="Times New Roman" w:cs="Times New Roman"/>
              </w:rPr>
              <w:t xml:space="preserve"> A. 2013. Kūdras ieguve. </w:t>
            </w:r>
            <w:proofErr w:type="spellStart"/>
            <w:r w:rsidRPr="00B64300">
              <w:rPr>
                <w:rFonts w:ascii="Times New Roman" w:hAnsi="Times New Roman" w:cs="Times New Roman"/>
              </w:rPr>
              <w:t>Nordik</w:t>
            </w:r>
            <w:proofErr w:type="spellEnd"/>
            <w:r w:rsidRPr="00B64300">
              <w:rPr>
                <w:rFonts w:ascii="Times New Roman" w:hAnsi="Times New Roman" w:cs="Times New Roman"/>
              </w:rPr>
              <w:t>, Rīga.</w:t>
            </w:r>
          </w:p>
        </w:tc>
      </w:tr>
    </w:tbl>
    <w:p w14:paraId="38C5DCAB" w14:textId="3822130D" w:rsidR="00B64300" w:rsidRPr="00B64300" w:rsidRDefault="00B64300" w:rsidP="00CA18CA">
      <w:pPr>
        <w:ind w:firstLine="0"/>
        <w:rPr>
          <w:rFonts w:ascii="Times New Roman" w:hAnsi="Times New Roman" w:cs="Times New Roman"/>
          <w:color w:val="auto"/>
        </w:rPr>
      </w:pPr>
    </w:p>
    <w:p w14:paraId="0E41B1C4" w14:textId="77777777" w:rsidR="00B64300" w:rsidRPr="00B64300" w:rsidRDefault="00B64300">
      <w:pPr>
        <w:ind w:firstLine="0"/>
        <w:jc w:val="left"/>
        <w:rPr>
          <w:rFonts w:ascii="Times New Roman" w:hAnsi="Times New Roman" w:cs="Times New Roman"/>
          <w:color w:val="auto"/>
        </w:rPr>
      </w:pPr>
      <w:r w:rsidRPr="00B64300">
        <w:rPr>
          <w:rFonts w:ascii="Times New Roman" w:hAnsi="Times New Roman" w:cs="Times New Roman"/>
          <w:color w:val="auto"/>
        </w:rPr>
        <w:br w:type="page"/>
      </w:r>
    </w:p>
    <w:p w14:paraId="54D24DC7" w14:textId="5A69E38D" w:rsidR="00747D24" w:rsidRPr="00747D24" w:rsidRDefault="00B64300" w:rsidP="002E5441">
      <w:pPr>
        <w:ind w:firstLine="0"/>
        <w:jc w:val="center"/>
        <w:rPr>
          <w:rFonts w:ascii="Times New Roman" w:hAnsi="Times New Roman" w:cs="Times New Roman"/>
          <w:b/>
          <w:bCs/>
          <w:color w:val="auto"/>
          <w:sz w:val="24"/>
          <w:szCs w:val="24"/>
        </w:rPr>
      </w:pPr>
      <w:proofErr w:type="spellStart"/>
      <w:r w:rsidRPr="00747D24">
        <w:rPr>
          <w:rFonts w:ascii="Times New Roman" w:hAnsi="Times New Roman" w:cs="Times New Roman"/>
          <w:b/>
          <w:bCs/>
          <w:color w:val="auto"/>
          <w:sz w:val="24"/>
          <w:szCs w:val="24"/>
        </w:rPr>
        <w:lastRenderedPageBreak/>
        <w:t>Lielogu</w:t>
      </w:r>
      <w:proofErr w:type="spellEnd"/>
      <w:r w:rsidRPr="00747D24">
        <w:rPr>
          <w:rFonts w:ascii="Times New Roman" w:hAnsi="Times New Roman" w:cs="Times New Roman"/>
          <w:b/>
          <w:bCs/>
          <w:color w:val="auto"/>
          <w:sz w:val="24"/>
          <w:szCs w:val="24"/>
        </w:rPr>
        <w:t xml:space="preserve"> dzērveņu audzēšana</w:t>
      </w:r>
    </w:p>
    <w:tbl>
      <w:tblPr>
        <w:tblStyle w:val="TableGrid1"/>
        <w:tblW w:w="9214" w:type="dxa"/>
        <w:tblInd w:w="-5" w:type="dxa"/>
        <w:tblLayout w:type="fixed"/>
        <w:tblLook w:val="04A0" w:firstRow="1" w:lastRow="0" w:firstColumn="1" w:lastColumn="0" w:noHBand="0" w:noVBand="1"/>
      </w:tblPr>
      <w:tblGrid>
        <w:gridCol w:w="1701"/>
        <w:gridCol w:w="7513"/>
      </w:tblGrid>
      <w:tr w:rsidR="00B64300" w:rsidRPr="00B64300" w14:paraId="219C8542" w14:textId="77777777" w:rsidTr="00901565">
        <w:trPr>
          <w:trHeight w:val="574"/>
        </w:trPr>
        <w:tc>
          <w:tcPr>
            <w:tcW w:w="1701" w:type="dxa"/>
            <w:shd w:val="clear" w:color="auto" w:fill="auto"/>
          </w:tcPr>
          <w:p w14:paraId="1F621423" w14:textId="77777777" w:rsidR="00B64300" w:rsidRPr="00B64300" w:rsidRDefault="00B64300" w:rsidP="00B64300">
            <w:pPr>
              <w:ind w:firstLine="0"/>
              <w:jc w:val="left"/>
              <w:rPr>
                <w:rFonts w:ascii="Times New Roman" w:hAnsi="Times New Roman" w:cs="Times New Roman"/>
                <w:color w:val="auto"/>
                <w:highlight w:val="yellow"/>
              </w:rPr>
            </w:pPr>
            <w:r w:rsidRPr="00B64300">
              <w:rPr>
                <w:rFonts w:ascii="Times New Roman" w:hAnsi="Times New Roman" w:cs="Times New Roman"/>
                <w:b/>
                <w:color w:val="auto"/>
              </w:rPr>
              <w:t>Īss apraksts</w:t>
            </w:r>
            <w:r w:rsidRPr="00B64300">
              <w:rPr>
                <w:rFonts w:ascii="Times New Roman" w:hAnsi="Times New Roman" w:cs="Times New Roman"/>
                <w:color w:val="auto"/>
              </w:rPr>
              <w:t xml:space="preserve"> </w:t>
            </w:r>
          </w:p>
        </w:tc>
        <w:tc>
          <w:tcPr>
            <w:tcW w:w="7513" w:type="dxa"/>
            <w:shd w:val="clear" w:color="auto" w:fill="auto"/>
          </w:tcPr>
          <w:p w14:paraId="10AB4075" w14:textId="77777777" w:rsidR="00B64300" w:rsidRPr="00B64300" w:rsidRDefault="00B64300" w:rsidP="00901565">
            <w:pPr>
              <w:ind w:firstLine="0"/>
              <w:rPr>
                <w:rFonts w:ascii="Times New Roman" w:hAnsi="Times New Roman" w:cs="Times New Roman"/>
                <w:color w:val="auto"/>
              </w:rPr>
            </w:pPr>
            <w:r w:rsidRPr="00B64300">
              <w:rPr>
                <w:rFonts w:ascii="Times New Roman" w:hAnsi="Times New Roman" w:cs="Times New Roman"/>
                <w:color w:val="auto"/>
              </w:rPr>
              <w:t xml:space="preserve">Šis rekultivācijas veids paredz bijušo kūdras ieguves vietu pārveidošanu par lauksaimniecībā izmantojamām zemēm, kurās audzē </w:t>
            </w:r>
            <w:proofErr w:type="spellStart"/>
            <w:r w:rsidRPr="00B64300">
              <w:rPr>
                <w:rFonts w:ascii="Times New Roman" w:hAnsi="Times New Roman" w:cs="Times New Roman"/>
                <w:color w:val="auto"/>
              </w:rPr>
              <w:t>lielogu</w:t>
            </w:r>
            <w:proofErr w:type="spellEnd"/>
            <w:r w:rsidRPr="00B64300">
              <w:rPr>
                <w:rFonts w:ascii="Times New Roman" w:hAnsi="Times New Roman" w:cs="Times New Roman"/>
                <w:color w:val="auto"/>
              </w:rPr>
              <w:t xml:space="preserve"> dzērvenes </w:t>
            </w:r>
            <w:proofErr w:type="spellStart"/>
            <w:r w:rsidRPr="00B64300">
              <w:rPr>
                <w:rFonts w:ascii="Times New Roman" w:hAnsi="Times New Roman" w:cs="Times New Roman"/>
                <w:bCs/>
                <w:i/>
                <w:iCs/>
                <w:color w:val="auto"/>
              </w:rPr>
              <w:t>Vaccinium</w:t>
            </w:r>
            <w:proofErr w:type="spellEnd"/>
            <w:r w:rsidRPr="00B64300">
              <w:rPr>
                <w:rFonts w:ascii="Times New Roman" w:hAnsi="Times New Roman" w:cs="Times New Roman"/>
                <w:bCs/>
                <w:i/>
                <w:iCs/>
                <w:color w:val="auto"/>
              </w:rPr>
              <w:t xml:space="preserve"> </w:t>
            </w:r>
            <w:proofErr w:type="spellStart"/>
            <w:r w:rsidRPr="00B64300">
              <w:rPr>
                <w:rFonts w:ascii="Times New Roman" w:hAnsi="Times New Roman" w:cs="Times New Roman"/>
                <w:bCs/>
                <w:i/>
                <w:iCs/>
                <w:color w:val="auto"/>
              </w:rPr>
              <w:t>macrocarpon</w:t>
            </w:r>
            <w:proofErr w:type="spellEnd"/>
            <w:r w:rsidRPr="00B64300">
              <w:rPr>
                <w:rFonts w:ascii="Times New Roman" w:hAnsi="Times New Roman" w:cs="Times New Roman"/>
                <w:bCs/>
                <w:i/>
                <w:iCs/>
                <w:color w:val="auto"/>
              </w:rPr>
              <w:t>.</w:t>
            </w:r>
            <w:r w:rsidRPr="00B64300">
              <w:rPr>
                <w:rFonts w:ascii="Times New Roman" w:hAnsi="Times New Roman" w:cs="Times New Roman"/>
                <w:bCs/>
                <w:color w:val="auto"/>
              </w:rPr>
              <w:t xml:space="preserve"> </w:t>
            </w:r>
            <w:proofErr w:type="spellStart"/>
            <w:r w:rsidRPr="00B64300">
              <w:rPr>
                <w:rFonts w:ascii="Times New Roman" w:hAnsi="Times New Roman" w:cs="Times New Roman"/>
                <w:color w:val="auto"/>
              </w:rPr>
              <w:t>L</w:t>
            </w:r>
            <w:r w:rsidRPr="00B64300">
              <w:rPr>
                <w:rFonts w:ascii="Times New Roman" w:hAnsi="Times New Roman" w:cs="Times New Roman"/>
                <w:bCs/>
                <w:color w:val="auto"/>
              </w:rPr>
              <w:t>ielogu</w:t>
            </w:r>
            <w:proofErr w:type="spellEnd"/>
            <w:r w:rsidRPr="00B64300">
              <w:rPr>
                <w:rFonts w:ascii="Times New Roman" w:hAnsi="Times New Roman" w:cs="Times New Roman"/>
                <w:bCs/>
                <w:color w:val="auto"/>
              </w:rPr>
              <w:t xml:space="preserve"> dzērvenes </w:t>
            </w:r>
            <w:r w:rsidRPr="00B64300">
              <w:rPr>
                <w:rFonts w:ascii="Times New Roman" w:hAnsi="Times New Roman" w:cs="Times New Roman"/>
                <w:color w:val="auto"/>
              </w:rPr>
              <w:t xml:space="preserve">ir mūžzaļš </w:t>
            </w:r>
            <w:proofErr w:type="spellStart"/>
            <w:r w:rsidRPr="00B64300">
              <w:rPr>
                <w:rFonts w:ascii="Times New Roman" w:hAnsi="Times New Roman" w:cs="Times New Roman"/>
                <w:color w:val="auto"/>
              </w:rPr>
              <w:t>ēriku</w:t>
            </w:r>
            <w:proofErr w:type="spellEnd"/>
            <w:r w:rsidRPr="00B64300">
              <w:rPr>
                <w:rFonts w:ascii="Times New Roman" w:hAnsi="Times New Roman" w:cs="Times New Roman"/>
                <w:color w:val="auto"/>
              </w:rPr>
              <w:t xml:space="preserve"> dzimtas </w:t>
            </w:r>
            <w:proofErr w:type="spellStart"/>
            <w:r w:rsidRPr="00B64300">
              <w:rPr>
                <w:rFonts w:ascii="Times New Roman" w:hAnsi="Times New Roman" w:cs="Times New Roman"/>
                <w:color w:val="auto"/>
              </w:rPr>
              <w:t>sīkkrūms</w:t>
            </w:r>
            <w:proofErr w:type="spellEnd"/>
            <w:r w:rsidRPr="00B64300">
              <w:rPr>
                <w:rFonts w:ascii="Times New Roman" w:hAnsi="Times New Roman" w:cs="Times New Roman"/>
                <w:color w:val="auto"/>
              </w:rPr>
              <w:t xml:space="preserve">, kuras audzēšanai optimālais augsnes </w:t>
            </w:r>
            <w:proofErr w:type="spellStart"/>
            <w:r w:rsidRPr="00B64300">
              <w:rPr>
                <w:rFonts w:ascii="Times New Roman" w:hAnsi="Times New Roman" w:cs="Times New Roman"/>
                <w:color w:val="auto"/>
              </w:rPr>
              <w:t>pH</w:t>
            </w:r>
            <w:proofErr w:type="spellEnd"/>
            <w:r w:rsidRPr="00B64300">
              <w:rPr>
                <w:rFonts w:ascii="Times New Roman" w:hAnsi="Times New Roman" w:cs="Times New Roman"/>
                <w:color w:val="auto"/>
              </w:rPr>
              <w:t xml:space="preserve"> ir 4–5 un organiskās vielas saturs vismaz 3%. Latvijas klimats ir piemērots </w:t>
            </w:r>
            <w:proofErr w:type="spellStart"/>
            <w:r w:rsidRPr="00B64300">
              <w:rPr>
                <w:rFonts w:ascii="Times New Roman" w:hAnsi="Times New Roman" w:cs="Times New Roman"/>
                <w:color w:val="auto"/>
              </w:rPr>
              <w:t>lielogu</w:t>
            </w:r>
            <w:proofErr w:type="spellEnd"/>
            <w:r w:rsidRPr="00B64300">
              <w:rPr>
                <w:rFonts w:ascii="Times New Roman" w:hAnsi="Times New Roman" w:cs="Times New Roman"/>
                <w:color w:val="auto"/>
              </w:rPr>
              <w:t xml:space="preserve"> dzērveņu audzēšanai izstrādātos kūdras laukos, kuros palikušā kūdras slāņa virsējo daļu veido augstā purva tipa kūdra.</w:t>
            </w:r>
          </w:p>
          <w:p w14:paraId="14D495C2" w14:textId="64758249" w:rsidR="00B64300" w:rsidRPr="00B86785" w:rsidRDefault="00B64300" w:rsidP="00B64300">
            <w:pPr>
              <w:ind w:firstLine="0"/>
              <w:rPr>
                <w:rFonts w:ascii="Times New Roman" w:hAnsi="Times New Roman" w:cs="Times New Roman"/>
                <w:color w:val="auto"/>
              </w:rPr>
            </w:pPr>
            <w:r w:rsidRPr="00B64300">
              <w:rPr>
                <w:rFonts w:ascii="Times New Roman" w:hAnsi="Times New Roman" w:cs="Times New Roman"/>
                <w:b/>
                <w:color w:val="auto"/>
              </w:rPr>
              <w:t xml:space="preserve">Nekustamā īpašuma lietošanas mērķis - </w:t>
            </w:r>
            <w:r w:rsidRPr="00B64300">
              <w:rPr>
                <w:rFonts w:ascii="Times New Roman" w:hAnsi="Times New Roman" w:cs="Times New Roman"/>
                <w:color w:val="auto"/>
              </w:rPr>
              <w:t xml:space="preserve">Zeme, uz kuras galvenā saimnieciskā darbība ir </w:t>
            </w:r>
            <w:r w:rsidRPr="00B86785">
              <w:rPr>
                <w:rFonts w:ascii="Times New Roman" w:hAnsi="Times New Roman" w:cs="Times New Roman"/>
                <w:color w:val="auto"/>
              </w:rPr>
              <w:t>lauksaimniecība  (</w:t>
            </w:r>
            <w:r w:rsidR="00B86785" w:rsidRPr="00B86785">
              <w:rPr>
                <w:rFonts w:ascii="Times New Roman" w:hAnsi="Times New Roman" w:cs="Times New Roman"/>
                <w:bCs/>
                <w:color w:val="auto"/>
                <w:shd w:val="clear" w:color="auto" w:fill="FFFFFF"/>
              </w:rPr>
              <w:t>Ministru kabineta 2006. gada 20. jūnija noteikumi Nr. 496 “</w:t>
            </w:r>
            <w:r w:rsidR="00B86785" w:rsidRPr="00B86785">
              <w:rPr>
                <w:rFonts w:ascii="Times New Roman" w:hAnsi="Times New Roman" w:cs="Times New Roman"/>
                <w:color w:val="auto"/>
              </w:rPr>
              <w:t>Nekustamā īpašuma lietošanas mērķu klasifikācija un nekustamā īpašuma lietošanas mērķu noteikšanas un maiņas kārtība</w:t>
            </w:r>
            <w:r w:rsidRPr="00B86785">
              <w:rPr>
                <w:rFonts w:ascii="Times New Roman" w:hAnsi="Times New Roman" w:cs="Times New Roman"/>
                <w:bCs/>
                <w:color w:val="auto"/>
                <w:shd w:val="clear" w:color="auto" w:fill="FFFFFF"/>
              </w:rPr>
              <w:t>, Nekustamā īpašuma lietošanas mērķa kods</w:t>
            </w:r>
            <w:r w:rsidR="00D50F9C">
              <w:rPr>
                <w:rFonts w:ascii="Times New Roman" w:hAnsi="Times New Roman" w:cs="Times New Roman"/>
                <w:color w:val="auto"/>
              </w:rPr>
              <w:t xml:space="preserve"> – </w:t>
            </w:r>
            <w:r w:rsidRPr="00B86785">
              <w:rPr>
                <w:rFonts w:ascii="Times New Roman" w:hAnsi="Times New Roman" w:cs="Times New Roman"/>
                <w:color w:val="auto"/>
              </w:rPr>
              <w:t>0101).</w:t>
            </w:r>
          </w:p>
          <w:p w14:paraId="26157E57" w14:textId="09FF2086" w:rsidR="00B64300" w:rsidRPr="00747D24" w:rsidRDefault="00B64300" w:rsidP="00B64300">
            <w:pPr>
              <w:ind w:firstLine="0"/>
              <w:rPr>
                <w:rFonts w:ascii="Times New Roman" w:hAnsi="Times New Roman" w:cs="Times New Roman"/>
                <w:b/>
                <w:color w:val="auto"/>
              </w:rPr>
            </w:pPr>
            <w:r w:rsidRPr="00B64300">
              <w:rPr>
                <w:rFonts w:ascii="Times New Roman" w:hAnsi="Times New Roman" w:cs="Times New Roman"/>
                <w:b/>
                <w:color w:val="auto"/>
              </w:rPr>
              <w:t xml:space="preserve">Zemes lietošanas veids – </w:t>
            </w:r>
            <w:r w:rsidRPr="00B64300">
              <w:rPr>
                <w:rFonts w:ascii="Times New Roman" w:hAnsi="Times New Roman" w:cs="Times New Roman"/>
                <w:color w:val="auto"/>
              </w:rPr>
              <w:t>zeme zem augļu dārziem</w:t>
            </w:r>
            <w:r w:rsidRPr="00B64300">
              <w:rPr>
                <w:rFonts w:ascii="Times New Roman" w:hAnsi="Times New Roman" w:cs="Times New Roman"/>
                <w:b/>
                <w:color w:val="auto"/>
              </w:rPr>
              <w:t xml:space="preserve">. </w:t>
            </w:r>
          </w:p>
        </w:tc>
      </w:tr>
      <w:tr w:rsidR="00B64300" w:rsidRPr="00B64300" w14:paraId="03662797" w14:textId="77777777" w:rsidTr="00901565">
        <w:trPr>
          <w:trHeight w:val="1841"/>
        </w:trPr>
        <w:tc>
          <w:tcPr>
            <w:tcW w:w="1701" w:type="dxa"/>
            <w:shd w:val="clear" w:color="auto" w:fill="auto"/>
          </w:tcPr>
          <w:p w14:paraId="0CB0EA8E" w14:textId="77777777" w:rsidR="00B64300" w:rsidRPr="004233C0" w:rsidRDefault="00B64300" w:rsidP="00B64300">
            <w:pPr>
              <w:suppressLineNumbers/>
              <w:tabs>
                <w:tab w:val="center" w:pos="7088"/>
              </w:tabs>
              <w:ind w:firstLine="0"/>
              <w:jc w:val="left"/>
              <w:rPr>
                <w:rFonts w:ascii="Times New Roman" w:eastAsia="NSimSun" w:hAnsi="Times New Roman" w:cs="Times New Roman"/>
                <w:color w:val="auto"/>
                <w:kern w:val="2"/>
                <w:lang w:eastAsia="zh-CN" w:bidi="hi-IN"/>
              </w:rPr>
            </w:pPr>
            <w:r w:rsidRPr="00B64300">
              <w:rPr>
                <w:rFonts w:ascii="Times New Roman" w:eastAsia="NSimSun" w:hAnsi="Times New Roman" w:cs="Times New Roman"/>
                <w:b/>
                <w:color w:val="auto"/>
                <w:kern w:val="2"/>
                <w:lang w:eastAsia="zh-CN" w:bidi="hi-IN"/>
              </w:rPr>
              <w:t xml:space="preserve">Apstākļi, kādos iespējama </w:t>
            </w:r>
            <w:proofErr w:type="spellStart"/>
            <w:r w:rsidRPr="00B64300">
              <w:rPr>
                <w:rFonts w:ascii="Times New Roman" w:eastAsia="NSimSun" w:hAnsi="Times New Roman" w:cs="Times New Roman"/>
                <w:b/>
                <w:color w:val="auto"/>
                <w:kern w:val="2"/>
                <w:lang w:eastAsia="zh-CN" w:bidi="hi-IN"/>
              </w:rPr>
              <w:t>lielogu</w:t>
            </w:r>
            <w:proofErr w:type="spellEnd"/>
            <w:r w:rsidRPr="00B64300">
              <w:rPr>
                <w:rFonts w:ascii="Times New Roman" w:eastAsia="NSimSun" w:hAnsi="Times New Roman" w:cs="Times New Roman"/>
                <w:b/>
                <w:color w:val="auto"/>
                <w:kern w:val="2"/>
                <w:lang w:eastAsia="zh-CN" w:bidi="hi-IN"/>
              </w:rPr>
              <w:t xml:space="preserve"> dzērveņu stādījumu ierīkošana</w:t>
            </w:r>
          </w:p>
          <w:p w14:paraId="7A22F830" w14:textId="77777777" w:rsidR="00B64300" w:rsidRPr="00B64300" w:rsidRDefault="00B64300" w:rsidP="00B64300">
            <w:pPr>
              <w:ind w:firstLine="0"/>
              <w:rPr>
                <w:rFonts w:ascii="Times New Roman" w:hAnsi="Times New Roman" w:cs="Times New Roman"/>
                <w:b/>
                <w:color w:val="auto"/>
                <w:highlight w:val="yellow"/>
              </w:rPr>
            </w:pPr>
          </w:p>
        </w:tc>
        <w:tc>
          <w:tcPr>
            <w:tcW w:w="7513" w:type="dxa"/>
            <w:shd w:val="clear" w:color="auto" w:fill="auto"/>
          </w:tcPr>
          <w:p w14:paraId="2A9848E4" w14:textId="77777777" w:rsidR="00B64300" w:rsidRPr="00B64300" w:rsidRDefault="00B64300" w:rsidP="00224E04">
            <w:pPr>
              <w:ind w:firstLine="0"/>
              <w:rPr>
                <w:rFonts w:ascii="Times New Roman" w:hAnsi="Times New Roman" w:cs="Times New Roman"/>
                <w:color w:val="auto"/>
              </w:rPr>
            </w:pPr>
            <w:proofErr w:type="spellStart"/>
            <w:r w:rsidRPr="00B64300">
              <w:rPr>
                <w:rFonts w:ascii="Times New Roman" w:hAnsi="Times New Roman" w:cs="Times New Roman"/>
                <w:b/>
                <w:color w:val="000000"/>
              </w:rPr>
              <w:t>Rekultivējamās</w:t>
            </w:r>
            <w:proofErr w:type="spellEnd"/>
            <w:r w:rsidRPr="00B64300">
              <w:rPr>
                <w:rFonts w:ascii="Times New Roman" w:hAnsi="Times New Roman" w:cs="Times New Roman"/>
                <w:b/>
                <w:color w:val="000000"/>
              </w:rPr>
              <w:t xml:space="preserve"> platības virsmu veidojošās kūdras tips</w:t>
            </w:r>
            <w:r w:rsidRPr="00B64300">
              <w:rPr>
                <w:rFonts w:ascii="Times New Roman" w:hAnsi="Times New Roman" w:cs="Times New Roman"/>
                <w:b/>
                <w:color w:val="auto"/>
              </w:rPr>
              <w:t>:</w:t>
            </w:r>
            <w:r w:rsidRPr="00B64300">
              <w:rPr>
                <w:rFonts w:ascii="Times New Roman" w:hAnsi="Times New Roman" w:cs="Times New Roman"/>
                <w:color w:val="auto"/>
              </w:rPr>
              <w:t xml:space="preserve"> augstā tipa kūdra</w:t>
            </w:r>
          </w:p>
          <w:p w14:paraId="2F312B9F" w14:textId="77777777" w:rsidR="00B64300" w:rsidRPr="00B64300" w:rsidRDefault="00B64300" w:rsidP="00224E04">
            <w:pPr>
              <w:ind w:firstLine="0"/>
              <w:rPr>
                <w:rFonts w:ascii="Times New Roman" w:hAnsi="Times New Roman" w:cs="Times New Roman"/>
                <w:color w:val="auto"/>
              </w:rPr>
            </w:pPr>
            <w:r w:rsidRPr="00B64300">
              <w:rPr>
                <w:rFonts w:ascii="Times New Roman" w:hAnsi="Times New Roman" w:cs="Times New Roman"/>
                <w:b/>
                <w:color w:val="auto"/>
              </w:rPr>
              <w:t>Palikušā kūdras slāņa biezums:</w:t>
            </w:r>
            <w:r w:rsidRPr="00B64300">
              <w:rPr>
                <w:rFonts w:ascii="Times New Roman" w:hAnsi="Times New Roman" w:cs="Times New Roman"/>
                <w:color w:val="auto"/>
              </w:rPr>
              <w:t xml:space="preserve"> </w:t>
            </w:r>
            <w:r w:rsidRPr="00B64300">
              <w:rPr>
                <w:rFonts w:ascii="Times New Roman" w:hAnsi="Times New Roman" w:cs="Times New Roman"/>
                <w:color w:val="000000"/>
              </w:rPr>
              <w:t xml:space="preserve">nav ierobežojošs faktors (var audzēt arī </w:t>
            </w:r>
            <w:proofErr w:type="spellStart"/>
            <w:r w:rsidRPr="00B64300">
              <w:rPr>
                <w:rFonts w:ascii="Times New Roman" w:hAnsi="Times New Roman" w:cs="Times New Roman"/>
                <w:color w:val="000000"/>
              </w:rPr>
              <w:t>minerālaugsnē</w:t>
            </w:r>
            <w:proofErr w:type="spellEnd"/>
            <w:r w:rsidRPr="00B64300">
              <w:rPr>
                <w:rFonts w:ascii="Times New Roman" w:hAnsi="Times New Roman" w:cs="Times New Roman"/>
                <w:color w:val="000000"/>
              </w:rPr>
              <w:t xml:space="preserve"> (smilts, mālsmilts, viegls smilšmāls), ja iespējams nodrošināt optimālu augsnes </w:t>
            </w:r>
            <w:proofErr w:type="spellStart"/>
            <w:r w:rsidRPr="00B64300">
              <w:rPr>
                <w:rFonts w:ascii="Times New Roman" w:hAnsi="Times New Roman" w:cs="Times New Roman"/>
                <w:color w:val="000000"/>
              </w:rPr>
              <w:t>pH</w:t>
            </w:r>
            <w:proofErr w:type="spellEnd"/>
            <w:r w:rsidRPr="00B64300">
              <w:rPr>
                <w:rFonts w:ascii="Times New Roman" w:hAnsi="Times New Roman" w:cs="Times New Roman"/>
                <w:color w:val="000000"/>
              </w:rPr>
              <w:t xml:space="preserve">), ideālā gadījumā – 0,5 m </w:t>
            </w:r>
          </w:p>
          <w:p w14:paraId="0C632F9B" w14:textId="77777777" w:rsidR="00B64300" w:rsidRPr="00B64300" w:rsidRDefault="00B64300" w:rsidP="00224E04">
            <w:pPr>
              <w:ind w:firstLine="0"/>
              <w:rPr>
                <w:rFonts w:ascii="Times New Roman" w:hAnsi="Times New Roman" w:cs="Times New Roman"/>
                <w:color w:val="auto"/>
              </w:rPr>
            </w:pPr>
            <w:r w:rsidRPr="00B64300">
              <w:rPr>
                <w:rFonts w:ascii="Times New Roman" w:hAnsi="Times New Roman" w:cs="Times New Roman"/>
                <w:b/>
                <w:color w:val="auto"/>
              </w:rPr>
              <w:t xml:space="preserve">Virsējā kūdras slāņa </w:t>
            </w:r>
            <w:proofErr w:type="spellStart"/>
            <w:r w:rsidRPr="00B64300">
              <w:rPr>
                <w:rFonts w:ascii="Times New Roman" w:hAnsi="Times New Roman" w:cs="Times New Roman"/>
                <w:b/>
                <w:color w:val="auto"/>
              </w:rPr>
              <w:t>pH</w:t>
            </w:r>
            <w:proofErr w:type="spellEnd"/>
            <w:r w:rsidRPr="00B64300">
              <w:rPr>
                <w:rFonts w:ascii="Times New Roman" w:hAnsi="Times New Roman" w:cs="Times New Roman"/>
                <w:b/>
                <w:color w:val="auto"/>
              </w:rPr>
              <w:t>:</w:t>
            </w:r>
            <w:r w:rsidRPr="00B64300">
              <w:rPr>
                <w:rFonts w:ascii="Times New Roman" w:hAnsi="Times New Roman" w:cs="Times New Roman"/>
                <w:color w:val="auto"/>
              </w:rPr>
              <w:t xml:space="preserve"> </w:t>
            </w:r>
            <w:r w:rsidRPr="00B64300">
              <w:rPr>
                <w:rFonts w:ascii="Times New Roman" w:hAnsi="Times New Roman" w:cs="Times New Roman"/>
                <w:color w:val="auto"/>
                <w:vertAlign w:val="subscript"/>
              </w:rPr>
              <w:t xml:space="preserve"> </w:t>
            </w:r>
            <w:proofErr w:type="spellStart"/>
            <w:r w:rsidRPr="00B64300">
              <w:rPr>
                <w:rFonts w:ascii="Times New Roman" w:hAnsi="Times New Roman" w:cs="Times New Roman"/>
                <w:color w:val="000000"/>
              </w:rPr>
              <w:t>pH</w:t>
            </w:r>
            <w:proofErr w:type="spellEnd"/>
            <w:r w:rsidRPr="00B64300">
              <w:rPr>
                <w:rFonts w:ascii="Times New Roman" w:hAnsi="Times New Roman" w:cs="Times New Roman"/>
                <w:color w:val="000000"/>
              </w:rPr>
              <w:t xml:space="preserve"> 3,5–4,5</w:t>
            </w:r>
          </w:p>
          <w:p w14:paraId="542613AA" w14:textId="77777777" w:rsidR="00B64300" w:rsidRPr="00B64300" w:rsidRDefault="00B64300" w:rsidP="00224E04">
            <w:pPr>
              <w:ind w:firstLine="0"/>
              <w:rPr>
                <w:rFonts w:ascii="Times New Roman" w:hAnsi="Times New Roman" w:cs="Times New Roman"/>
                <w:color w:val="auto"/>
              </w:rPr>
            </w:pPr>
            <w:r w:rsidRPr="00B64300">
              <w:rPr>
                <w:rFonts w:ascii="Times New Roman" w:hAnsi="Times New Roman" w:cs="Times New Roman"/>
                <w:b/>
                <w:color w:val="auto"/>
              </w:rPr>
              <w:t>Kūdras sadalīšanās pakāpe:</w:t>
            </w:r>
            <w:r w:rsidRPr="00B64300">
              <w:rPr>
                <w:rFonts w:ascii="Times New Roman" w:hAnsi="Times New Roman" w:cs="Times New Roman"/>
                <w:color w:val="auto"/>
              </w:rPr>
              <w:t xml:space="preserve"> Maz sadalījusies </w:t>
            </w:r>
          </w:p>
          <w:p w14:paraId="53CD501A" w14:textId="61306FED" w:rsidR="00B64300" w:rsidRPr="00B64300" w:rsidRDefault="00B64300" w:rsidP="00224E04">
            <w:pPr>
              <w:ind w:firstLine="0"/>
              <w:rPr>
                <w:rFonts w:ascii="Times New Roman" w:hAnsi="Times New Roman" w:cs="Times New Roman"/>
                <w:color w:val="auto"/>
              </w:rPr>
            </w:pPr>
            <w:r w:rsidRPr="00B64300">
              <w:rPr>
                <w:rFonts w:ascii="Times New Roman" w:hAnsi="Times New Roman" w:cs="Times New Roman"/>
                <w:b/>
                <w:color w:val="auto"/>
              </w:rPr>
              <w:t>Vidējais gruntsūdens līmenis zem kūdras virsmas:</w:t>
            </w:r>
            <w:r w:rsidRPr="00B64300">
              <w:rPr>
                <w:rFonts w:ascii="Times New Roman" w:hAnsi="Times New Roman" w:cs="Times New Roman"/>
                <w:color w:val="auto"/>
              </w:rPr>
              <w:t xml:space="preserve">  vidēji 0,5</w:t>
            </w:r>
            <w:r w:rsidR="004734EF">
              <w:rPr>
                <w:rFonts w:ascii="Times New Roman" w:hAnsi="Times New Roman" w:cs="Times New Roman"/>
                <w:color w:val="auto"/>
              </w:rPr>
              <w:t> </w:t>
            </w:r>
            <w:r w:rsidRPr="00B64300">
              <w:rPr>
                <w:rFonts w:ascii="Times New Roman" w:hAnsi="Times New Roman" w:cs="Times New Roman"/>
                <w:color w:val="auto"/>
              </w:rPr>
              <w:t>m</w:t>
            </w:r>
          </w:p>
          <w:p w14:paraId="0686CC24" w14:textId="77777777" w:rsidR="00B64300" w:rsidRPr="00B64300" w:rsidRDefault="00B64300" w:rsidP="00224E04">
            <w:pPr>
              <w:ind w:firstLine="0"/>
              <w:rPr>
                <w:rFonts w:ascii="Times New Roman" w:hAnsi="Times New Roman" w:cs="Times New Roman"/>
                <w:color w:val="auto"/>
              </w:rPr>
            </w:pPr>
            <w:r w:rsidRPr="00B64300">
              <w:rPr>
                <w:rFonts w:ascii="Times New Roman" w:hAnsi="Times New Roman" w:cs="Times New Roman"/>
                <w:b/>
                <w:color w:val="auto"/>
              </w:rPr>
              <w:t xml:space="preserve">Vidējais dienu skaits gadā, kad teritorija ir applūdusi: </w:t>
            </w:r>
            <w:r w:rsidRPr="00B64300">
              <w:rPr>
                <w:rFonts w:ascii="Times New Roman" w:hAnsi="Times New Roman" w:cs="Times New Roman"/>
                <w:color w:val="auto"/>
              </w:rPr>
              <w:t>nedrīkst applūst</w:t>
            </w:r>
          </w:p>
          <w:p w14:paraId="799FD2C7" w14:textId="581DCAEF" w:rsidR="00B64300" w:rsidRPr="00747D24" w:rsidRDefault="00B64300" w:rsidP="00224E04">
            <w:pPr>
              <w:ind w:firstLine="0"/>
              <w:rPr>
                <w:rFonts w:ascii="Times New Roman" w:hAnsi="Times New Roman" w:cs="Times New Roman"/>
                <w:b/>
                <w:color w:val="auto"/>
              </w:rPr>
            </w:pPr>
            <w:proofErr w:type="spellStart"/>
            <w:r w:rsidRPr="00B64300">
              <w:rPr>
                <w:rFonts w:ascii="Times New Roman" w:hAnsi="Times New Roman" w:cs="Times New Roman"/>
                <w:b/>
                <w:color w:val="auto"/>
              </w:rPr>
              <w:t>Celmainība</w:t>
            </w:r>
            <w:proofErr w:type="spellEnd"/>
            <w:r w:rsidRPr="00B64300">
              <w:rPr>
                <w:rFonts w:ascii="Times New Roman" w:hAnsi="Times New Roman" w:cs="Times New Roman"/>
                <w:b/>
                <w:color w:val="auto"/>
              </w:rPr>
              <w:t>:</w:t>
            </w:r>
            <w:r w:rsidRPr="00B64300">
              <w:rPr>
                <w:rFonts w:ascii="Times New Roman" w:hAnsi="Times New Roman" w:cs="Times New Roman"/>
                <w:color w:val="auto"/>
              </w:rPr>
              <w:t xml:space="preserve"> &lt;3%</w:t>
            </w:r>
          </w:p>
        </w:tc>
      </w:tr>
      <w:tr w:rsidR="00B64300" w:rsidRPr="00B64300" w14:paraId="358087C8" w14:textId="77777777" w:rsidTr="00901565">
        <w:trPr>
          <w:trHeight w:val="557"/>
        </w:trPr>
        <w:tc>
          <w:tcPr>
            <w:tcW w:w="1701" w:type="dxa"/>
            <w:shd w:val="clear" w:color="auto" w:fill="auto"/>
          </w:tcPr>
          <w:p w14:paraId="010972BF" w14:textId="77777777" w:rsidR="00B64300" w:rsidRPr="00B64300" w:rsidRDefault="00B64300" w:rsidP="00B64300">
            <w:pPr>
              <w:suppressLineNumbers/>
              <w:tabs>
                <w:tab w:val="center" w:pos="7088"/>
              </w:tabs>
              <w:ind w:firstLine="0"/>
              <w:jc w:val="left"/>
              <w:rPr>
                <w:rFonts w:ascii="Times New Roman" w:eastAsia="NSimSun" w:hAnsi="Times New Roman" w:cs="Times New Roman"/>
                <w:color w:val="auto"/>
                <w:kern w:val="2"/>
                <w:lang w:val="en-GB" w:eastAsia="zh-CN" w:bidi="hi-IN"/>
              </w:rPr>
            </w:pPr>
            <w:r w:rsidRPr="00B64300">
              <w:rPr>
                <w:rFonts w:ascii="Times New Roman" w:eastAsia="NSimSun" w:hAnsi="Times New Roman" w:cs="Times New Roman"/>
                <w:b/>
                <w:color w:val="auto"/>
                <w:kern w:val="2"/>
                <w:lang w:eastAsia="zh-CN" w:bidi="hi-IN"/>
              </w:rPr>
              <w:t>Darbu plānošana un sagatavošana</w:t>
            </w:r>
            <w:bookmarkStart w:id="104" w:name="_Hlk7967138"/>
            <w:bookmarkEnd w:id="104"/>
          </w:p>
          <w:p w14:paraId="6283C747" w14:textId="77777777" w:rsidR="00B64300" w:rsidRPr="00B64300" w:rsidRDefault="00B64300" w:rsidP="00B64300">
            <w:pPr>
              <w:rPr>
                <w:rFonts w:ascii="Times New Roman" w:hAnsi="Times New Roman" w:cs="Times New Roman"/>
                <w:color w:val="auto"/>
              </w:rPr>
            </w:pPr>
          </w:p>
        </w:tc>
        <w:tc>
          <w:tcPr>
            <w:tcW w:w="7513" w:type="dxa"/>
            <w:shd w:val="clear" w:color="auto" w:fill="auto"/>
          </w:tcPr>
          <w:p w14:paraId="7480C9FB" w14:textId="77777777" w:rsidR="00B64300" w:rsidRPr="00B64300" w:rsidRDefault="00B64300" w:rsidP="00901565">
            <w:pPr>
              <w:suppressLineNumbers/>
              <w:tabs>
                <w:tab w:val="center" w:pos="7088"/>
              </w:tabs>
              <w:ind w:firstLine="0"/>
              <w:jc w:val="left"/>
              <w:rPr>
                <w:rFonts w:ascii="Times New Roman" w:eastAsia="NSimSun" w:hAnsi="Times New Roman" w:cs="Times New Roman"/>
                <w:color w:val="auto"/>
                <w:kern w:val="2"/>
                <w:lang w:eastAsia="zh-CN" w:bidi="hi-IN"/>
              </w:rPr>
            </w:pPr>
            <w:r w:rsidRPr="00B64300">
              <w:rPr>
                <w:rFonts w:ascii="Times New Roman" w:eastAsia="NSimSun" w:hAnsi="Times New Roman" w:cs="Times New Roman"/>
                <w:color w:val="auto"/>
                <w:kern w:val="2"/>
                <w:lang w:eastAsia="zh-CN" w:bidi="hi-IN"/>
              </w:rPr>
              <w:t xml:space="preserve">Plānojot </w:t>
            </w:r>
            <w:proofErr w:type="spellStart"/>
            <w:r w:rsidRPr="00B64300">
              <w:rPr>
                <w:rFonts w:ascii="Times New Roman" w:eastAsia="NSimSun" w:hAnsi="Times New Roman" w:cs="Times New Roman"/>
                <w:color w:val="auto"/>
                <w:kern w:val="2"/>
                <w:lang w:eastAsia="zh-CN" w:bidi="hi-IN"/>
              </w:rPr>
              <w:t>lielogu</w:t>
            </w:r>
            <w:proofErr w:type="spellEnd"/>
            <w:r w:rsidRPr="00B64300">
              <w:rPr>
                <w:rFonts w:ascii="Times New Roman" w:eastAsia="NSimSun" w:hAnsi="Times New Roman" w:cs="Times New Roman"/>
                <w:color w:val="auto"/>
                <w:kern w:val="2"/>
                <w:lang w:eastAsia="zh-CN" w:bidi="hi-IN"/>
              </w:rPr>
              <w:t xml:space="preserve"> dzērveņu stādījumu ierīkošanu bijušajās kūdras ieguves vietās:</w:t>
            </w:r>
          </w:p>
          <w:p w14:paraId="0BD189AA" w14:textId="77777777" w:rsidR="00B64300" w:rsidRPr="00B64300" w:rsidRDefault="00B64300" w:rsidP="00B64300">
            <w:pPr>
              <w:numPr>
                <w:ilvl w:val="0"/>
                <w:numId w:val="26"/>
              </w:numPr>
              <w:contextualSpacing/>
              <w:rPr>
                <w:rFonts w:ascii="Times New Roman" w:hAnsi="Times New Roman" w:cs="Times New Roman"/>
                <w:color w:val="auto"/>
              </w:rPr>
            </w:pPr>
            <w:r w:rsidRPr="00B64300">
              <w:rPr>
                <w:rFonts w:ascii="Times New Roman" w:hAnsi="Times New Roman" w:cs="Times New Roman"/>
                <w:color w:val="auto"/>
              </w:rPr>
              <w:t>jāveic izvēlētā rekultivācijas veida atbilstības saskaņošana ar vietējās pašvaldības teritorijas plānošanas dokumentiem;</w:t>
            </w:r>
          </w:p>
          <w:p w14:paraId="009AEC65" w14:textId="77777777" w:rsidR="00B64300" w:rsidRPr="00B64300" w:rsidRDefault="00B64300" w:rsidP="00B64300">
            <w:pPr>
              <w:numPr>
                <w:ilvl w:val="0"/>
                <w:numId w:val="26"/>
              </w:numPr>
              <w:contextualSpacing/>
              <w:rPr>
                <w:rFonts w:ascii="Times New Roman" w:hAnsi="Times New Roman" w:cs="Times New Roman"/>
                <w:color w:val="auto"/>
              </w:rPr>
            </w:pPr>
            <w:r w:rsidRPr="00B64300">
              <w:rPr>
                <w:rFonts w:ascii="Times New Roman" w:hAnsi="Times New Roman" w:cs="Times New Roman"/>
                <w:color w:val="auto"/>
              </w:rPr>
              <w:t>jāizvērtē rekultivācijas veida atbilstība derīgo izrakteņu ieguves projekta dokumentācijai, ja kūdras ieguves vietā joprojām tiek īstenota derīgo izrakteņu ieguve;</w:t>
            </w:r>
          </w:p>
          <w:p w14:paraId="526B838E" w14:textId="77777777" w:rsidR="00B64300" w:rsidRPr="00B64300" w:rsidRDefault="00B64300" w:rsidP="00B64300">
            <w:pPr>
              <w:numPr>
                <w:ilvl w:val="0"/>
                <w:numId w:val="26"/>
              </w:numPr>
              <w:contextualSpacing/>
              <w:rPr>
                <w:rFonts w:ascii="Times New Roman" w:hAnsi="Times New Roman" w:cs="Times New Roman"/>
                <w:color w:val="auto"/>
              </w:rPr>
            </w:pPr>
            <w:r w:rsidRPr="00B64300">
              <w:rPr>
                <w:rFonts w:ascii="Times New Roman" w:hAnsi="Times New Roman" w:cs="Times New Roman"/>
                <w:color w:val="auto"/>
              </w:rPr>
              <w:t>jāveic rekultivācijas meta izstrāde un saskaņošana normatīvo aktu noteiktajā kārtībā;</w:t>
            </w:r>
          </w:p>
          <w:p w14:paraId="01A2C684" w14:textId="77777777" w:rsidR="00B64300" w:rsidRPr="00B64300" w:rsidRDefault="00B64300" w:rsidP="00B64300">
            <w:pPr>
              <w:numPr>
                <w:ilvl w:val="0"/>
                <w:numId w:val="26"/>
              </w:numPr>
              <w:contextualSpacing/>
              <w:rPr>
                <w:rFonts w:ascii="Times New Roman" w:hAnsi="Times New Roman" w:cs="Times New Roman"/>
                <w:color w:val="auto"/>
              </w:rPr>
            </w:pPr>
            <w:r w:rsidRPr="00B64300">
              <w:rPr>
                <w:rFonts w:ascii="Times New Roman" w:hAnsi="Times New Roman" w:cs="Times New Roman"/>
                <w:color w:val="auto"/>
              </w:rPr>
              <w:t>jāizstrādā stādījumu lauku projekts;</w:t>
            </w:r>
          </w:p>
          <w:p w14:paraId="5CA6726B" w14:textId="77777777" w:rsidR="00B64300" w:rsidRPr="00B64300" w:rsidRDefault="00B64300" w:rsidP="00B64300">
            <w:pPr>
              <w:numPr>
                <w:ilvl w:val="0"/>
                <w:numId w:val="26"/>
              </w:numPr>
              <w:contextualSpacing/>
              <w:rPr>
                <w:rFonts w:ascii="Times New Roman" w:hAnsi="Times New Roman" w:cs="Times New Roman"/>
                <w:color w:val="auto"/>
              </w:rPr>
            </w:pPr>
            <w:r w:rsidRPr="00B64300">
              <w:rPr>
                <w:rFonts w:ascii="Times New Roman" w:hAnsi="Times New Roman" w:cs="Times New Roman"/>
                <w:color w:val="auto"/>
              </w:rPr>
              <w:t>jāizstrādā stādījumu lauku nosusināšanas un apūdeņošanas sistēmu un citu hidromelioratīvo būvju projekti, jāveic to saskaņošana normatīvo aktu noteiktajā kārtībā;</w:t>
            </w:r>
            <w:bookmarkStart w:id="105" w:name="_Hlk7967192"/>
            <w:bookmarkEnd w:id="105"/>
          </w:p>
          <w:p w14:paraId="7880631D" w14:textId="77777777" w:rsidR="00B64300" w:rsidRPr="00B64300" w:rsidRDefault="00B64300" w:rsidP="00B64300">
            <w:pPr>
              <w:numPr>
                <w:ilvl w:val="0"/>
                <w:numId w:val="26"/>
              </w:numPr>
              <w:ind w:hanging="409"/>
              <w:contextualSpacing/>
              <w:rPr>
                <w:rFonts w:ascii="Times New Roman" w:hAnsi="Times New Roman" w:cs="Times New Roman"/>
                <w:color w:val="auto"/>
              </w:rPr>
            </w:pPr>
            <w:r w:rsidRPr="00B64300">
              <w:rPr>
                <w:rFonts w:ascii="Times New Roman" w:hAnsi="Times New Roman" w:cs="Times New Roman"/>
                <w:color w:val="auto"/>
              </w:rPr>
              <w:t xml:space="preserve">izstrādājot jaunu derīgo izrakteņu ieguves projektu vai plānojot grozījumus esošajā projektā, ja kūdras ieguves vietā rekultivācijas laikā tiek paredzēta </w:t>
            </w:r>
            <w:proofErr w:type="spellStart"/>
            <w:r w:rsidRPr="00B64300">
              <w:rPr>
                <w:rFonts w:ascii="Times New Roman" w:hAnsi="Times New Roman" w:cs="Times New Roman"/>
                <w:color w:val="auto"/>
              </w:rPr>
              <w:t>lielogu</w:t>
            </w:r>
            <w:proofErr w:type="spellEnd"/>
            <w:r w:rsidRPr="00B64300">
              <w:rPr>
                <w:rFonts w:ascii="Times New Roman" w:hAnsi="Times New Roman" w:cs="Times New Roman"/>
                <w:color w:val="auto"/>
              </w:rPr>
              <w:t xml:space="preserve"> dzērveņu stādījumu ierīkošana, jāparedz  0,5 m bieza augstā purva tipa kūdras slāņa saglabāšana;</w:t>
            </w:r>
          </w:p>
          <w:p w14:paraId="70673895" w14:textId="77777777" w:rsidR="00B64300" w:rsidRPr="00B64300" w:rsidRDefault="00B64300" w:rsidP="00B64300">
            <w:pPr>
              <w:numPr>
                <w:ilvl w:val="0"/>
                <w:numId w:val="26"/>
              </w:numPr>
              <w:ind w:hanging="409"/>
              <w:contextualSpacing/>
              <w:rPr>
                <w:rFonts w:ascii="Times New Roman" w:hAnsi="Times New Roman" w:cs="Times New Roman"/>
                <w:color w:val="auto"/>
              </w:rPr>
            </w:pPr>
            <w:r w:rsidRPr="00B64300">
              <w:rPr>
                <w:rFonts w:ascii="Times New Roman" w:hAnsi="Times New Roman" w:cs="Times New Roman"/>
                <w:color w:val="auto"/>
              </w:rPr>
              <w:t xml:space="preserve">derīgo izrakteņu ieguves projekta rekultivācijas daļā atstājamo </w:t>
            </w:r>
            <w:proofErr w:type="spellStart"/>
            <w:r w:rsidRPr="00B64300">
              <w:rPr>
                <w:rFonts w:ascii="Times New Roman" w:hAnsi="Times New Roman" w:cs="Times New Roman"/>
                <w:color w:val="auto"/>
              </w:rPr>
              <w:t>kartu</w:t>
            </w:r>
            <w:proofErr w:type="spellEnd"/>
            <w:r w:rsidRPr="00B64300">
              <w:rPr>
                <w:rFonts w:ascii="Times New Roman" w:hAnsi="Times New Roman" w:cs="Times New Roman"/>
                <w:color w:val="auto"/>
              </w:rPr>
              <w:t xml:space="preserve"> grāvju savstarpējie attālumi jāplāno tādā attālumā, kas nodrošina nepieciešamo mitruma režīmu stādījumiem;</w:t>
            </w:r>
          </w:p>
          <w:p w14:paraId="42F29F72" w14:textId="77777777" w:rsidR="00B64300" w:rsidRPr="00B64300" w:rsidRDefault="00B64300" w:rsidP="00B64300">
            <w:pPr>
              <w:numPr>
                <w:ilvl w:val="0"/>
                <w:numId w:val="26"/>
              </w:numPr>
              <w:ind w:hanging="409"/>
              <w:contextualSpacing/>
              <w:rPr>
                <w:rFonts w:ascii="Times New Roman" w:hAnsi="Times New Roman" w:cs="Times New Roman"/>
                <w:color w:val="auto"/>
              </w:rPr>
            </w:pPr>
            <w:r w:rsidRPr="00B64300">
              <w:rPr>
                <w:rFonts w:ascii="Times New Roman" w:hAnsi="Times New Roman" w:cs="Times New Roman"/>
                <w:color w:val="auto"/>
              </w:rPr>
              <w:t>no ilgstoši atstātiem un aizaugušiem kūdras laukiem jānovāc apaugums; jāattīra lauks  no celmu un koku sakņu paliekām;</w:t>
            </w:r>
          </w:p>
          <w:p w14:paraId="70DBA0DE" w14:textId="77777777" w:rsidR="00B64300" w:rsidRPr="00B64300" w:rsidRDefault="00B64300" w:rsidP="00B64300">
            <w:pPr>
              <w:numPr>
                <w:ilvl w:val="0"/>
                <w:numId w:val="26"/>
              </w:numPr>
              <w:ind w:hanging="409"/>
              <w:contextualSpacing/>
              <w:rPr>
                <w:rFonts w:ascii="Times New Roman" w:hAnsi="Times New Roman" w:cs="Times New Roman"/>
                <w:color w:val="auto"/>
              </w:rPr>
            </w:pPr>
            <w:r w:rsidRPr="00B64300">
              <w:rPr>
                <w:rFonts w:ascii="Times New Roman" w:hAnsi="Times New Roman" w:cs="Times New Roman"/>
                <w:color w:val="auto"/>
              </w:rPr>
              <w:t>jāveic kūdras ieguves vietas planēšana tā, lai virsmas slīpums nepārsniegtu 2%;</w:t>
            </w:r>
          </w:p>
          <w:p w14:paraId="34B7574A" w14:textId="77777777" w:rsidR="00B64300" w:rsidRPr="00B64300" w:rsidRDefault="00B64300" w:rsidP="00B64300">
            <w:pPr>
              <w:numPr>
                <w:ilvl w:val="0"/>
                <w:numId w:val="26"/>
              </w:numPr>
              <w:ind w:hanging="409"/>
              <w:contextualSpacing/>
              <w:rPr>
                <w:rFonts w:ascii="Times New Roman" w:hAnsi="Times New Roman" w:cs="Times New Roman"/>
                <w:color w:val="auto"/>
              </w:rPr>
            </w:pPr>
            <w:r w:rsidRPr="00B64300">
              <w:rPr>
                <w:rFonts w:ascii="Times New Roman" w:hAnsi="Times New Roman" w:cs="Times New Roman"/>
                <w:color w:val="auto"/>
              </w:rPr>
              <w:t xml:space="preserve">ja nepieciešams, jāveic dzērveņu stādījumu mitruma režīma nodrošināšanai nepieciešamo grāvju sistēmas atjaunošana vai pārbūve, rekultivācijas metā vai derīgo izrakteņu ieguves projektā norādīto </w:t>
            </w:r>
            <w:proofErr w:type="spellStart"/>
            <w:r w:rsidRPr="00B64300">
              <w:rPr>
                <w:rFonts w:ascii="Times New Roman" w:hAnsi="Times New Roman" w:cs="Times New Roman"/>
                <w:color w:val="auto"/>
              </w:rPr>
              <w:t>kartu</w:t>
            </w:r>
            <w:proofErr w:type="spellEnd"/>
            <w:r w:rsidRPr="00B64300">
              <w:rPr>
                <w:rFonts w:ascii="Times New Roman" w:hAnsi="Times New Roman" w:cs="Times New Roman"/>
                <w:color w:val="auto"/>
              </w:rPr>
              <w:t xml:space="preserve"> grāvju aizbēršana;</w:t>
            </w:r>
          </w:p>
          <w:p w14:paraId="789C886C" w14:textId="77777777" w:rsidR="00B64300" w:rsidRPr="00B64300" w:rsidRDefault="00B64300" w:rsidP="00B64300">
            <w:pPr>
              <w:numPr>
                <w:ilvl w:val="0"/>
                <w:numId w:val="26"/>
              </w:numPr>
              <w:ind w:hanging="409"/>
              <w:contextualSpacing/>
              <w:rPr>
                <w:rFonts w:ascii="Times New Roman" w:hAnsi="Times New Roman" w:cs="Times New Roman"/>
                <w:color w:val="auto"/>
              </w:rPr>
            </w:pPr>
            <w:r w:rsidRPr="00B64300">
              <w:rPr>
                <w:rFonts w:ascii="Times New Roman" w:hAnsi="Times New Roman" w:cs="Times New Roman"/>
                <w:color w:val="auto"/>
              </w:rPr>
              <w:t xml:space="preserve">ja nepieciešams, </w:t>
            </w:r>
            <w:proofErr w:type="spellStart"/>
            <w:r w:rsidRPr="00B64300">
              <w:rPr>
                <w:rFonts w:ascii="Times New Roman" w:hAnsi="Times New Roman" w:cs="Times New Roman"/>
                <w:color w:val="auto"/>
              </w:rPr>
              <w:t>rekultivējamā</w:t>
            </w:r>
            <w:proofErr w:type="spellEnd"/>
            <w:r w:rsidRPr="00B64300">
              <w:rPr>
                <w:rFonts w:ascii="Times New Roman" w:hAnsi="Times New Roman" w:cs="Times New Roman"/>
                <w:color w:val="auto"/>
              </w:rPr>
              <w:t xml:space="preserve"> teritorijā vai tai piegulošajā teritorijā jāierīko ūdenstilpes laistīšanai;</w:t>
            </w:r>
          </w:p>
          <w:p w14:paraId="282A8F92" w14:textId="77777777" w:rsidR="00B64300" w:rsidRPr="00B64300" w:rsidRDefault="00B64300" w:rsidP="00B64300">
            <w:pPr>
              <w:numPr>
                <w:ilvl w:val="0"/>
                <w:numId w:val="27"/>
              </w:numPr>
              <w:contextualSpacing/>
              <w:rPr>
                <w:rFonts w:ascii="Times New Roman" w:hAnsi="Times New Roman" w:cs="Times New Roman"/>
                <w:color w:val="auto"/>
              </w:rPr>
            </w:pPr>
            <w:r w:rsidRPr="00B64300">
              <w:rPr>
                <w:rFonts w:ascii="Times New Roman" w:hAnsi="Times New Roman" w:cs="Times New Roman"/>
                <w:color w:val="auto"/>
              </w:rPr>
              <w:t xml:space="preserve">pēc apauguma novākšanas un virsmas līdzināšanas jāveic tās kultivēšana; </w:t>
            </w:r>
          </w:p>
          <w:p w14:paraId="03D2A318" w14:textId="77777777" w:rsidR="00B64300" w:rsidRPr="00B64300" w:rsidRDefault="00B64300" w:rsidP="00B64300">
            <w:pPr>
              <w:numPr>
                <w:ilvl w:val="0"/>
                <w:numId w:val="27"/>
              </w:numPr>
              <w:contextualSpacing/>
              <w:rPr>
                <w:rFonts w:ascii="Times New Roman" w:hAnsi="Times New Roman" w:cs="Times New Roman"/>
                <w:color w:val="auto"/>
              </w:rPr>
            </w:pPr>
            <w:r w:rsidRPr="00B64300">
              <w:rPr>
                <w:rFonts w:ascii="Times New Roman" w:hAnsi="Times New Roman" w:cs="Times New Roman"/>
                <w:color w:val="auto"/>
              </w:rPr>
              <w:t>jāveic augsnes analīzes un, ja nepieciešams, jāveic augsnes mēslošana;</w:t>
            </w:r>
          </w:p>
          <w:p w14:paraId="42C77508" w14:textId="77777777" w:rsidR="00B64300" w:rsidRPr="00B64300" w:rsidRDefault="00B64300" w:rsidP="00B64300">
            <w:pPr>
              <w:numPr>
                <w:ilvl w:val="0"/>
                <w:numId w:val="28"/>
              </w:numPr>
              <w:contextualSpacing/>
              <w:rPr>
                <w:rFonts w:ascii="Times New Roman" w:hAnsi="Times New Roman" w:cs="Times New Roman"/>
                <w:color w:val="auto"/>
              </w:rPr>
            </w:pPr>
            <w:r w:rsidRPr="00B64300">
              <w:rPr>
                <w:rFonts w:ascii="Times New Roman" w:hAnsi="Times New Roman" w:cs="Times New Roman"/>
                <w:color w:val="auto"/>
              </w:rPr>
              <w:t xml:space="preserve">jāizveido tehnoloģiskie </w:t>
            </w:r>
            <w:proofErr w:type="spellStart"/>
            <w:r w:rsidRPr="00B64300">
              <w:rPr>
                <w:rFonts w:ascii="Times New Roman" w:hAnsi="Times New Roman" w:cs="Times New Roman"/>
                <w:color w:val="auto"/>
              </w:rPr>
              <w:t>pievadceļi</w:t>
            </w:r>
            <w:proofErr w:type="spellEnd"/>
            <w:r w:rsidRPr="00B64300">
              <w:rPr>
                <w:rFonts w:ascii="Times New Roman" w:hAnsi="Times New Roman" w:cs="Times New Roman"/>
                <w:color w:val="auto"/>
              </w:rPr>
              <w:t>;</w:t>
            </w:r>
          </w:p>
          <w:p w14:paraId="78E19F46" w14:textId="77777777" w:rsidR="00B64300" w:rsidRPr="00B64300" w:rsidRDefault="00B64300" w:rsidP="00B64300">
            <w:pPr>
              <w:numPr>
                <w:ilvl w:val="0"/>
                <w:numId w:val="28"/>
              </w:numPr>
              <w:contextualSpacing/>
              <w:rPr>
                <w:rFonts w:ascii="Times New Roman" w:hAnsi="Times New Roman" w:cs="Times New Roman"/>
                <w:color w:val="auto"/>
              </w:rPr>
            </w:pPr>
            <w:r w:rsidRPr="00B64300">
              <w:rPr>
                <w:rFonts w:ascii="Times New Roman" w:hAnsi="Times New Roman" w:cs="Times New Roman"/>
                <w:color w:val="auto"/>
              </w:rPr>
              <w:t>jāierīko laistīšanas (virspusējā) sistēma;</w:t>
            </w:r>
          </w:p>
          <w:p w14:paraId="0D70A542" w14:textId="21E18227" w:rsidR="00747D24" w:rsidRPr="00747D24" w:rsidRDefault="00B64300" w:rsidP="00747D24">
            <w:pPr>
              <w:numPr>
                <w:ilvl w:val="0"/>
                <w:numId w:val="28"/>
              </w:numPr>
              <w:contextualSpacing/>
              <w:rPr>
                <w:rFonts w:ascii="Times New Roman" w:hAnsi="Times New Roman" w:cs="Times New Roman"/>
                <w:color w:val="auto"/>
              </w:rPr>
            </w:pPr>
            <w:proofErr w:type="spellStart"/>
            <w:r w:rsidRPr="00B64300">
              <w:rPr>
                <w:rFonts w:ascii="Times New Roman" w:hAnsi="Times New Roman" w:cs="Times New Roman"/>
                <w:color w:val="auto"/>
              </w:rPr>
              <w:lastRenderedPageBreak/>
              <w:t>lielogu</w:t>
            </w:r>
            <w:proofErr w:type="spellEnd"/>
            <w:r w:rsidRPr="00B64300">
              <w:rPr>
                <w:rFonts w:ascii="Times New Roman" w:hAnsi="Times New Roman" w:cs="Times New Roman"/>
                <w:color w:val="auto"/>
              </w:rPr>
              <w:t xml:space="preserve"> dzērveņu laukā ieteicams ierīkot </w:t>
            </w:r>
            <w:proofErr w:type="spellStart"/>
            <w:r w:rsidRPr="00B64300">
              <w:rPr>
                <w:rFonts w:ascii="Times New Roman" w:hAnsi="Times New Roman" w:cs="Times New Roman"/>
                <w:color w:val="auto"/>
              </w:rPr>
              <w:t>pretsalnu</w:t>
            </w:r>
            <w:proofErr w:type="spellEnd"/>
            <w:r w:rsidRPr="00B64300">
              <w:rPr>
                <w:rFonts w:ascii="Times New Roman" w:hAnsi="Times New Roman" w:cs="Times New Roman"/>
                <w:color w:val="auto"/>
              </w:rPr>
              <w:t xml:space="preserve"> agrās brīdināšanas sistēmu, kas ļauj būtiski palielināt iegūstamo ražu.</w:t>
            </w:r>
          </w:p>
        </w:tc>
      </w:tr>
      <w:tr w:rsidR="00B64300" w:rsidRPr="00B64300" w14:paraId="03F6EA3F" w14:textId="77777777" w:rsidTr="00901565">
        <w:trPr>
          <w:trHeight w:val="1758"/>
        </w:trPr>
        <w:tc>
          <w:tcPr>
            <w:tcW w:w="1701" w:type="dxa"/>
            <w:shd w:val="clear" w:color="auto" w:fill="auto"/>
          </w:tcPr>
          <w:p w14:paraId="1EE5D3FB" w14:textId="77777777" w:rsidR="00B64300" w:rsidRPr="00B64300" w:rsidRDefault="00B64300" w:rsidP="00B64300">
            <w:pPr>
              <w:ind w:firstLine="0"/>
              <w:rPr>
                <w:rFonts w:ascii="Times New Roman" w:hAnsi="Times New Roman" w:cs="Times New Roman"/>
                <w:color w:val="auto"/>
              </w:rPr>
            </w:pPr>
            <w:r w:rsidRPr="00B64300">
              <w:rPr>
                <w:rFonts w:ascii="Times New Roman" w:hAnsi="Times New Roman" w:cs="Times New Roman"/>
                <w:b/>
                <w:color w:val="auto"/>
              </w:rPr>
              <w:lastRenderedPageBreak/>
              <w:t>Meliorācijas sistēmas sagatavošana un uzturēšana</w:t>
            </w:r>
          </w:p>
          <w:p w14:paraId="7202133B" w14:textId="77777777" w:rsidR="00B64300" w:rsidRPr="00B64300" w:rsidRDefault="00B64300" w:rsidP="00B64300">
            <w:pPr>
              <w:ind w:firstLine="0"/>
              <w:jc w:val="left"/>
              <w:rPr>
                <w:rFonts w:ascii="Times New Roman" w:hAnsi="Times New Roman" w:cs="Times New Roman"/>
                <w:color w:val="auto"/>
              </w:rPr>
            </w:pPr>
          </w:p>
        </w:tc>
        <w:tc>
          <w:tcPr>
            <w:tcW w:w="7513" w:type="dxa"/>
            <w:shd w:val="clear" w:color="auto" w:fill="auto"/>
          </w:tcPr>
          <w:p w14:paraId="54A8B079" w14:textId="77777777" w:rsidR="00B64300" w:rsidRPr="00B64300" w:rsidRDefault="00B64300" w:rsidP="00901565">
            <w:pPr>
              <w:ind w:firstLine="0"/>
              <w:rPr>
                <w:rFonts w:ascii="Times New Roman" w:hAnsi="Times New Roman" w:cs="Times New Roman"/>
                <w:color w:val="auto"/>
              </w:rPr>
            </w:pPr>
            <w:r w:rsidRPr="00B64300">
              <w:rPr>
                <w:rFonts w:ascii="Times New Roman" w:hAnsi="Times New Roman" w:cs="Times New Roman"/>
                <w:color w:val="auto"/>
              </w:rPr>
              <w:t>Meliorācijas sistēmai jānodrošina vidējo gruntsūdens līmeni stādījumu teritorijā ~0,5 m zem kūdras virsmas. Vadoties no konkrētās vietas apstākļiem, jāveic dzērveņu stādījumu mitruma režīma nodrošināšanai nepieciešamo grāvju sistēmas rekonstrukcija vai pārbūve.</w:t>
            </w:r>
          </w:p>
          <w:p w14:paraId="63B72442" w14:textId="361DCB11" w:rsidR="00B64300" w:rsidRPr="00B64300" w:rsidRDefault="00B64300" w:rsidP="00901565">
            <w:pPr>
              <w:ind w:firstLine="0"/>
              <w:contextualSpacing/>
              <w:rPr>
                <w:rFonts w:ascii="Times New Roman" w:hAnsi="Times New Roman" w:cs="Times New Roman"/>
                <w:color w:val="auto"/>
              </w:rPr>
            </w:pPr>
            <w:r w:rsidRPr="00B64300">
              <w:rPr>
                <w:rFonts w:ascii="Times New Roman" w:hAnsi="Times New Roman" w:cs="Times New Roman"/>
                <w:color w:val="auto"/>
              </w:rPr>
              <w:t xml:space="preserve">Ja </w:t>
            </w:r>
            <w:proofErr w:type="spellStart"/>
            <w:r w:rsidRPr="00B64300">
              <w:rPr>
                <w:rFonts w:ascii="Times New Roman" w:hAnsi="Times New Roman" w:cs="Times New Roman"/>
                <w:color w:val="auto"/>
              </w:rPr>
              <w:t>rekultivējamā</w:t>
            </w:r>
            <w:proofErr w:type="spellEnd"/>
            <w:r w:rsidRPr="00B64300">
              <w:rPr>
                <w:rFonts w:ascii="Times New Roman" w:hAnsi="Times New Roman" w:cs="Times New Roman"/>
                <w:color w:val="auto"/>
              </w:rPr>
              <w:t xml:space="preserve"> vai tai piegulošajā teritorijā nav mākslīgu  vai dabisku ūdenstilpju, tās jāizveido, lai nodrošinātu stādījumus ar nepieciešamo ūdens daudzumu laistīšanai, kas ir būtisks priekšnosacījums sekmīgai </w:t>
            </w:r>
            <w:proofErr w:type="spellStart"/>
            <w:r w:rsidRPr="00B64300">
              <w:rPr>
                <w:rFonts w:ascii="Times New Roman" w:hAnsi="Times New Roman" w:cs="Times New Roman"/>
                <w:color w:val="auto"/>
              </w:rPr>
              <w:t>lielogu</w:t>
            </w:r>
            <w:proofErr w:type="spellEnd"/>
            <w:r w:rsidRPr="00B64300">
              <w:rPr>
                <w:rFonts w:ascii="Times New Roman" w:hAnsi="Times New Roman" w:cs="Times New Roman"/>
                <w:color w:val="auto"/>
              </w:rPr>
              <w:t xml:space="preserve"> dzērveņu audzēšanai.</w:t>
            </w:r>
          </w:p>
        </w:tc>
      </w:tr>
      <w:tr w:rsidR="00B64300" w:rsidRPr="00B64300" w14:paraId="6215A6FC" w14:textId="77777777" w:rsidTr="00901565">
        <w:trPr>
          <w:trHeight w:val="1622"/>
        </w:trPr>
        <w:tc>
          <w:tcPr>
            <w:tcW w:w="1701" w:type="dxa"/>
            <w:shd w:val="clear" w:color="auto" w:fill="auto"/>
          </w:tcPr>
          <w:p w14:paraId="32852670" w14:textId="77777777" w:rsidR="00B64300" w:rsidRPr="00B64300" w:rsidRDefault="00B64300" w:rsidP="00B64300">
            <w:pPr>
              <w:suppressLineNumbers/>
              <w:tabs>
                <w:tab w:val="center" w:pos="7088"/>
              </w:tabs>
              <w:ind w:firstLine="0"/>
              <w:jc w:val="left"/>
              <w:rPr>
                <w:rFonts w:ascii="Times New Roman" w:eastAsia="NSimSun" w:hAnsi="Times New Roman" w:cs="Times New Roman"/>
                <w:b/>
                <w:color w:val="auto"/>
                <w:kern w:val="2"/>
                <w:lang w:eastAsia="zh-CN" w:bidi="hi-IN"/>
              </w:rPr>
            </w:pPr>
            <w:r w:rsidRPr="00B64300">
              <w:rPr>
                <w:rFonts w:ascii="Times New Roman" w:eastAsia="NSimSun" w:hAnsi="Times New Roman" w:cs="Times New Roman"/>
                <w:b/>
                <w:color w:val="auto"/>
                <w:kern w:val="2"/>
                <w:lang w:eastAsia="zh-CN" w:bidi="hi-IN"/>
              </w:rPr>
              <w:t>Virsmas sagatavošana un augsnes ielabošana</w:t>
            </w:r>
          </w:p>
          <w:p w14:paraId="39206F54" w14:textId="77777777" w:rsidR="00B64300" w:rsidRPr="00B64300" w:rsidRDefault="00B64300" w:rsidP="00B64300">
            <w:pPr>
              <w:ind w:firstLine="0"/>
              <w:rPr>
                <w:rFonts w:ascii="Times New Roman" w:hAnsi="Times New Roman" w:cs="Times New Roman"/>
                <w:b/>
                <w:color w:val="auto"/>
              </w:rPr>
            </w:pPr>
          </w:p>
        </w:tc>
        <w:tc>
          <w:tcPr>
            <w:tcW w:w="7513" w:type="dxa"/>
            <w:shd w:val="clear" w:color="auto" w:fill="auto"/>
          </w:tcPr>
          <w:p w14:paraId="2C5BBEC9" w14:textId="77777777" w:rsidR="00B64300" w:rsidRPr="00B64300" w:rsidRDefault="00B64300" w:rsidP="00901565">
            <w:pPr>
              <w:ind w:firstLine="0"/>
              <w:rPr>
                <w:rFonts w:ascii="Times New Roman" w:hAnsi="Times New Roman" w:cs="Times New Roman"/>
                <w:color w:val="auto"/>
              </w:rPr>
            </w:pPr>
            <w:r w:rsidRPr="00B64300">
              <w:rPr>
                <w:rFonts w:ascii="Times New Roman" w:hAnsi="Times New Roman" w:cs="Times New Roman"/>
                <w:color w:val="auto"/>
              </w:rPr>
              <w:t xml:space="preserve">Uzsākot vietas sagatavošanu </w:t>
            </w:r>
            <w:proofErr w:type="spellStart"/>
            <w:r w:rsidRPr="00B64300">
              <w:rPr>
                <w:rFonts w:ascii="Times New Roman" w:hAnsi="Times New Roman" w:cs="Times New Roman"/>
                <w:color w:val="auto"/>
              </w:rPr>
              <w:t>lielogu</w:t>
            </w:r>
            <w:proofErr w:type="spellEnd"/>
            <w:r w:rsidRPr="00B64300">
              <w:rPr>
                <w:rFonts w:ascii="Times New Roman" w:hAnsi="Times New Roman" w:cs="Times New Roman"/>
                <w:color w:val="auto"/>
              </w:rPr>
              <w:t xml:space="preserve"> dzērveņu stādījumiem, būtisks nosacījums stādījumu lauka ierīkošanā ir virsmas stāvoklis. Svarīgi, lai stādāmā lauka virsma būtu līdzena, bez </w:t>
            </w:r>
            <w:proofErr w:type="spellStart"/>
            <w:r w:rsidRPr="00B64300">
              <w:rPr>
                <w:rFonts w:ascii="Times New Roman" w:hAnsi="Times New Roman" w:cs="Times New Roman"/>
                <w:color w:val="auto"/>
              </w:rPr>
              <w:t>mikroieplakām</w:t>
            </w:r>
            <w:proofErr w:type="spellEnd"/>
            <w:r w:rsidRPr="00B64300">
              <w:rPr>
                <w:rFonts w:ascii="Times New Roman" w:hAnsi="Times New Roman" w:cs="Times New Roman"/>
                <w:color w:val="auto"/>
              </w:rPr>
              <w:t xml:space="preserve"> vai pacēlumiem. Ja lauka virsa ir nelīdzena, nepieciešama virsmas planēšana, izlīdzinot lauku, lai virsmas slīpums nepārsniegtu 2%. Tas nepieciešams, lai stādījumus varētu efektīvāk aizsargāt pret salnām, kā arī nodrošināt atbilstošu mitruma režīmu, kas ir galvenie gaidāmās ražas lielumu ietekmējošie faktori. Pēc virsmas līdzināšanas ir jāveic </w:t>
            </w:r>
            <w:proofErr w:type="spellStart"/>
            <w:r w:rsidRPr="00B64300">
              <w:rPr>
                <w:rFonts w:ascii="Times New Roman" w:hAnsi="Times New Roman" w:cs="Times New Roman"/>
                <w:color w:val="auto"/>
              </w:rPr>
              <w:t>dziļirdināšana</w:t>
            </w:r>
            <w:proofErr w:type="spellEnd"/>
            <w:r w:rsidRPr="00B64300">
              <w:rPr>
                <w:rFonts w:ascii="Times New Roman" w:hAnsi="Times New Roman" w:cs="Times New Roman"/>
                <w:color w:val="auto"/>
              </w:rPr>
              <w:t xml:space="preserve">. </w:t>
            </w:r>
            <w:proofErr w:type="spellStart"/>
            <w:r w:rsidRPr="00B64300">
              <w:rPr>
                <w:rFonts w:ascii="Times New Roman" w:hAnsi="Times New Roman" w:cs="Times New Roman"/>
                <w:color w:val="auto"/>
              </w:rPr>
              <w:t>Dziļirdināšanu</w:t>
            </w:r>
            <w:proofErr w:type="spellEnd"/>
            <w:r w:rsidRPr="00B64300">
              <w:rPr>
                <w:rFonts w:ascii="Times New Roman" w:hAnsi="Times New Roman" w:cs="Times New Roman"/>
                <w:color w:val="auto"/>
              </w:rPr>
              <w:t xml:space="preserve"> veic vidēji 0,4 m dziļumā, vienmērīgi apstrādājot visu lauku (Silava 2016).</w:t>
            </w:r>
          </w:p>
          <w:p w14:paraId="56B2F39E" w14:textId="77777777" w:rsidR="00B64300" w:rsidRPr="00B64300" w:rsidRDefault="00B64300" w:rsidP="00901565">
            <w:pPr>
              <w:ind w:firstLine="0"/>
              <w:rPr>
                <w:rFonts w:ascii="Times New Roman" w:hAnsi="Times New Roman" w:cs="Times New Roman"/>
                <w:color w:val="auto"/>
              </w:rPr>
            </w:pPr>
            <w:r w:rsidRPr="00B64300">
              <w:rPr>
                <w:rFonts w:ascii="Times New Roman" w:hAnsi="Times New Roman" w:cs="Times New Roman"/>
                <w:color w:val="auto"/>
              </w:rPr>
              <w:t xml:space="preserve">Ja </w:t>
            </w:r>
            <w:proofErr w:type="spellStart"/>
            <w:r w:rsidRPr="00B64300">
              <w:rPr>
                <w:rFonts w:ascii="Times New Roman" w:hAnsi="Times New Roman" w:cs="Times New Roman"/>
                <w:color w:val="auto"/>
              </w:rPr>
              <w:t>lielogu</w:t>
            </w:r>
            <w:proofErr w:type="spellEnd"/>
            <w:r w:rsidRPr="00B64300">
              <w:rPr>
                <w:rFonts w:ascii="Times New Roman" w:hAnsi="Times New Roman" w:cs="Times New Roman"/>
                <w:color w:val="auto"/>
              </w:rPr>
              <w:t xml:space="preserve"> dzērveņu stādījumu ierīkošana tiek plānota kā zemes izmantošanas veids pēc kūdras ieguves teritorijās, kur tā vēl nav uzsākta vai joprojām tiek veikta, vismaz 2–3 sezonas pirms stādījumu ierīkošanas uzsākšanas kā noslēdzošo posmu kūdras ieguvē ieteicams paredzēt frēzkūdras ieguves tehnoloģiju. Pielietojot frēzkūdras ieguves metodi, iespējams iegūt līdzenu lauku. Tad lauks nebūs speciāli jālīdzina, jāfrēzē un jāveic citas darbības, tādējādi samazināsies </w:t>
            </w:r>
            <w:proofErr w:type="spellStart"/>
            <w:r w:rsidRPr="00B64300">
              <w:rPr>
                <w:rFonts w:ascii="Times New Roman" w:hAnsi="Times New Roman" w:cs="Times New Roman"/>
                <w:color w:val="auto"/>
              </w:rPr>
              <w:t>lielogu</w:t>
            </w:r>
            <w:proofErr w:type="spellEnd"/>
            <w:r w:rsidRPr="00B64300">
              <w:rPr>
                <w:rFonts w:ascii="Times New Roman" w:hAnsi="Times New Roman" w:cs="Times New Roman"/>
                <w:color w:val="auto"/>
              </w:rPr>
              <w:t xml:space="preserve"> dzērveņu lauka ierīkošanas izmaksas.</w:t>
            </w:r>
          </w:p>
          <w:p w14:paraId="2A38E2FF" w14:textId="77777777" w:rsidR="00B64300" w:rsidRPr="00B64300" w:rsidRDefault="00B64300" w:rsidP="00901565">
            <w:pPr>
              <w:ind w:firstLine="0"/>
              <w:rPr>
                <w:rFonts w:ascii="Times New Roman" w:hAnsi="Times New Roman" w:cs="Times New Roman"/>
                <w:color w:val="auto"/>
              </w:rPr>
            </w:pPr>
            <w:r w:rsidRPr="00B64300">
              <w:rPr>
                <w:rFonts w:ascii="Times New Roman" w:hAnsi="Times New Roman" w:cs="Times New Roman"/>
                <w:color w:val="auto"/>
              </w:rPr>
              <w:t>Teritorijās, kur kūdras ieguve ir pārtraukta pirms vairākiem gadu desmitiem, nav veikta rekultivācija un ir izveidojies apaugums, pirms stādījumu ierīkošanas tas jānovāc, izcērtot kokus un izraujot to saknes, kā arī novācot zemsedzes veģetāciju.</w:t>
            </w:r>
          </w:p>
          <w:p w14:paraId="63690802" w14:textId="77777777" w:rsidR="00B64300" w:rsidRPr="00B64300" w:rsidRDefault="00B64300" w:rsidP="00901565">
            <w:pPr>
              <w:ind w:firstLine="0"/>
              <w:rPr>
                <w:rFonts w:ascii="Times New Roman" w:hAnsi="Times New Roman" w:cs="Times New Roman"/>
                <w:color w:val="auto"/>
              </w:rPr>
            </w:pPr>
            <w:r w:rsidRPr="00B64300">
              <w:rPr>
                <w:rFonts w:ascii="Times New Roman" w:hAnsi="Times New Roman" w:cs="Times New Roman"/>
                <w:color w:val="auto"/>
              </w:rPr>
              <w:t xml:space="preserve">Ja stādījumu ierīkošanai paredzētajā teritorijā kūdras virskārtā ir celmi, jāveic lauku </w:t>
            </w:r>
            <w:proofErr w:type="spellStart"/>
            <w:r w:rsidRPr="00B64300">
              <w:rPr>
                <w:rFonts w:ascii="Times New Roman" w:hAnsi="Times New Roman" w:cs="Times New Roman"/>
                <w:color w:val="auto"/>
              </w:rPr>
              <w:t>atcelmošana</w:t>
            </w:r>
            <w:proofErr w:type="spellEnd"/>
            <w:r w:rsidRPr="00B64300">
              <w:rPr>
                <w:rFonts w:ascii="Times New Roman" w:hAnsi="Times New Roman" w:cs="Times New Roman"/>
                <w:color w:val="auto"/>
              </w:rPr>
              <w:t xml:space="preserve"> un tie jāizvāc no visas platības, nodrošinot pilnvērtīgu turpmāko stādījumu apsaimniekošanu ar ogu audzēšanā izmantojamām lauksaimniecības mašīnām un iekārtām.</w:t>
            </w:r>
          </w:p>
          <w:p w14:paraId="4F65177B" w14:textId="77777777" w:rsidR="00B64300" w:rsidRPr="00B64300" w:rsidRDefault="00B64300" w:rsidP="00901565">
            <w:pPr>
              <w:ind w:firstLine="0"/>
              <w:rPr>
                <w:rFonts w:ascii="Times New Roman" w:hAnsi="Times New Roman" w:cs="Times New Roman"/>
                <w:color w:val="auto"/>
              </w:rPr>
            </w:pPr>
            <w:r w:rsidRPr="00B64300">
              <w:rPr>
                <w:rFonts w:ascii="Times New Roman" w:hAnsi="Times New Roman" w:cs="Times New Roman"/>
                <w:color w:val="auto"/>
              </w:rPr>
              <w:t>Pirms dzērveņu stīgu iestrādes vai apsakņotu spraudeņu stādīšanas ir jāveic augšņu agroķīmiskā izpēte</w:t>
            </w:r>
            <w:r w:rsidRPr="00B64300">
              <w:rPr>
                <w:rFonts w:ascii="Times New Roman" w:hAnsi="Times New Roman" w:cs="Times New Roman"/>
                <w:color w:val="000000"/>
                <w:shd w:val="clear" w:color="auto" w:fill="FFFFFF"/>
              </w:rPr>
              <w:t xml:space="preserve">. Šī informācija palīdz novērtēt augsnes auglību, </w:t>
            </w:r>
            <w:proofErr w:type="spellStart"/>
            <w:r w:rsidRPr="00B64300">
              <w:rPr>
                <w:rFonts w:ascii="Times New Roman" w:hAnsi="Times New Roman" w:cs="Times New Roman"/>
                <w:color w:val="000000"/>
                <w:shd w:val="clear" w:color="auto" w:fill="FFFFFF"/>
              </w:rPr>
              <w:t>lielogu</w:t>
            </w:r>
            <w:proofErr w:type="spellEnd"/>
            <w:r w:rsidRPr="00B64300">
              <w:rPr>
                <w:rFonts w:ascii="Times New Roman" w:hAnsi="Times New Roman" w:cs="Times New Roman"/>
                <w:color w:val="000000"/>
                <w:shd w:val="clear" w:color="auto" w:fill="FFFFFF"/>
              </w:rPr>
              <w:t xml:space="preserve"> dzērveņu augšanas potenciālu</w:t>
            </w:r>
            <w:r w:rsidRPr="00B64300">
              <w:rPr>
                <w:rFonts w:ascii="Times New Roman" w:hAnsi="Times New Roman" w:cs="Times New Roman"/>
                <w:color w:val="000000"/>
              </w:rPr>
              <w:t xml:space="preserve"> un augsnes mēslošanas nepieciešamību. Mēslošanas līdzekļi u</w:t>
            </w:r>
            <w:r w:rsidRPr="00B64300">
              <w:rPr>
                <w:rFonts w:ascii="Times New Roman" w:hAnsi="Times New Roman" w:cs="Times New Roman"/>
                <w:color w:val="auto"/>
              </w:rPr>
              <w:t>n daudzums ir atkarīgs no kūdrā esošā barības vielu daudzuma un kūdras īpašībām, tās jāsalāgo ar dzērveņu augšanai nepieciešamajām prasībām.</w:t>
            </w:r>
          </w:p>
          <w:p w14:paraId="7442B2F4" w14:textId="77777777" w:rsidR="00B64300" w:rsidRPr="00B64300" w:rsidRDefault="00B64300" w:rsidP="00901565">
            <w:pPr>
              <w:ind w:firstLine="0"/>
              <w:rPr>
                <w:rFonts w:ascii="Times New Roman" w:hAnsi="Times New Roman" w:cs="Times New Roman"/>
                <w:color w:val="000000"/>
              </w:rPr>
            </w:pPr>
            <w:r w:rsidRPr="00B64300">
              <w:rPr>
                <w:rFonts w:ascii="Times New Roman" w:hAnsi="Times New Roman" w:cs="Times New Roman"/>
                <w:color w:val="000000"/>
              </w:rPr>
              <w:t xml:space="preserve">Ja plānotajā </w:t>
            </w:r>
            <w:proofErr w:type="spellStart"/>
            <w:r w:rsidRPr="00B64300">
              <w:rPr>
                <w:rFonts w:ascii="Times New Roman" w:hAnsi="Times New Roman" w:cs="Times New Roman"/>
                <w:color w:val="000000"/>
              </w:rPr>
              <w:t>lielogu</w:t>
            </w:r>
            <w:proofErr w:type="spellEnd"/>
            <w:r w:rsidRPr="00B64300">
              <w:rPr>
                <w:rFonts w:ascii="Times New Roman" w:hAnsi="Times New Roman" w:cs="Times New Roman"/>
                <w:color w:val="000000"/>
              </w:rPr>
              <w:t xml:space="preserve"> dzērveņu stādījumu laukā augsnes </w:t>
            </w:r>
            <w:proofErr w:type="spellStart"/>
            <w:r w:rsidRPr="00B64300">
              <w:rPr>
                <w:rFonts w:ascii="Times New Roman" w:hAnsi="Times New Roman" w:cs="Times New Roman"/>
                <w:color w:val="000000"/>
              </w:rPr>
              <w:t>pH</w:t>
            </w:r>
            <w:proofErr w:type="spellEnd"/>
            <w:r w:rsidRPr="00B64300">
              <w:rPr>
                <w:rFonts w:ascii="Times New Roman" w:hAnsi="Times New Roman" w:cs="Times New Roman"/>
                <w:color w:val="000000"/>
              </w:rPr>
              <w:t xml:space="preserve"> skaitlis ir zemāks par 3,5, t. i., apstākļi nav </w:t>
            </w:r>
            <w:proofErr w:type="spellStart"/>
            <w:r w:rsidRPr="00B64300">
              <w:rPr>
                <w:rFonts w:ascii="Times New Roman" w:hAnsi="Times New Roman" w:cs="Times New Roman"/>
                <w:color w:val="000000"/>
              </w:rPr>
              <w:t>lielogu</w:t>
            </w:r>
            <w:proofErr w:type="spellEnd"/>
            <w:r w:rsidRPr="00B64300">
              <w:rPr>
                <w:rFonts w:ascii="Times New Roman" w:hAnsi="Times New Roman" w:cs="Times New Roman"/>
                <w:color w:val="000000"/>
              </w:rPr>
              <w:t xml:space="preserve"> dzērveņu augšanai optimāli, jāveic augsnes ielabošana kaļķojot (Āboliņš  u. c. 2012).</w:t>
            </w:r>
          </w:p>
          <w:p w14:paraId="3DD842B6" w14:textId="102DE373" w:rsidR="00B64300" w:rsidRPr="00B64300" w:rsidRDefault="00B64300" w:rsidP="00901565">
            <w:pPr>
              <w:ind w:firstLine="0"/>
              <w:rPr>
                <w:rFonts w:ascii="Times New Roman" w:hAnsi="Times New Roman" w:cs="Times New Roman"/>
                <w:color w:val="000000"/>
              </w:rPr>
            </w:pPr>
            <w:proofErr w:type="spellStart"/>
            <w:r w:rsidRPr="00B64300">
              <w:rPr>
                <w:rFonts w:ascii="Times New Roman" w:hAnsi="Times New Roman" w:cs="Times New Roman"/>
                <w:color w:val="000000"/>
              </w:rPr>
              <w:t>Lielogu</w:t>
            </w:r>
            <w:proofErr w:type="spellEnd"/>
            <w:r w:rsidRPr="00B64300">
              <w:rPr>
                <w:rFonts w:ascii="Times New Roman" w:hAnsi="Times New Roman" w:cs="Times New Roman"/>
                <w:color w:val="000000"/>
              </w:rPr>
              <w:t xml:space="preserve"> dzērvenēm optimālā substrāta aktīvā reakcija (</w:t>
            </w:r>
            <w:proofErr w:type="spellStart"/>
            <w:r w:rsidRPr="00B64300">
              <w:rPr>
                <w:rFonts w:ascii="Times New Roman" w:hAnsi="Times New Roman" w:cs="Times New Roman"/>
                <w:color w:val="000000"/>
              </w:rPr>
              <w:t>pH</w:t>
            </w:r>
            <w:r w:rsidRPr="00B64300">
              <w:rPr>
                <w:rFonts w:ascii="Times New Roman" w:hAnsi="Times New Roman" w:cs="Times New Roman"/>
                <w:color w:val="000000"/>
                <w:vertAlign w:val="subscript"/>
              </w:rPr>
              <w:t>Kcl</w:t>
            </w:r>
            <w:proofErr w:type="spellEnd"/>
            <w:r w:rsidRPr="00B64300">
              <w:rPr>
                <w:rFonts w:ascii="Times New Roman" w:hAnsi="Times New Roman" w:cs="Times New Roman"/>
                <w:color w:val="000000"/>
              </w:rPr>
              <w:t>)</w:t>
            </w:r>
            <w:r w:rsidRPr="00B64300">
              <w:rPr>
                <w:rFonts w:ascii="Times New Roman" w:hAnsi="Times New Roman" w:cs="Times New Roman"/>
                <w:color w:val="000000"/>
                <w:vertAlign w:val="subscript"/>
              </w:rPr>
              <w:t xml:space="preserve"> </w:t>
            </w:r>
            <w:r w:rsidRPr="00B64300">
              <w:rPr>
                <w:rFonts w:ascii="Times New Roman" w:hAnsi="Times New Roman" w:cs="Times New Roman"/>
                <w:color w:val="000000"/>
              </w:rPr>
              <w:t xml:space="preserve">ir 4,5 ± 0,3. Pie </w:t>
            </w:r>
            <w:proofErr w:type="spellStart"/>
            <w:r w:rsidRPr="00B64300">
              <w:rPr>
                <w:rFonts w:ascii="Times New Roman" w:hAnsi="Times New Roman" w:cs="Times New Roman"/>
                <w:color w:val="000000"/>
              </w:rPr>
              <w:t>pH</w:t>
            </w:r>
            <w:r w:rsidRPr="00B64300">
              <w:rPr>
                <w:rFonts w:ascii="Times New Roman" w:hAnsi="Times New Roman" w:cs="Times New Roman"/>
                <w:color w:val="000000"/>
                <w:vertAlign w:val="subscript"/>
              </w:rPr>
              <w:t>KCl</w:t>
            </w:r>
            <w:proofErr w:type="spellEnd"/>
            <w:r w:rsidRPr="00B64300">
              <w:rPr>
                <w:rFonts w:ascii="Times New Roman" w:hAnsi="Times New Roman" w:cs="Times New Roman"/>
                <w:color w:val="000000"/>
              </w:rPr>
              <w:t xml:space="preserve"> virs 5,2 sākas dzelzs un pārējo mikroelementu uzņemšanas traucējumi, bet pie 4,0 un zemāk – kalcija deficīts. Ģipšošana nodrošina augu sakņu apgādi ar kalciju bez būtiskām </w:t>
            </w:r>
            <w:proofErr w:type="spellStart"/>
            <w:r w:rsidRPr="00B64300">
              <w:rPr>
                <w:rFonts w:ascii="Times New Roman" w:hAnsi="Times New Roman" w:cs="Times New Roman"/>
                <w:color w:val="000000"/>
              </w:rPr>
              <w:t>pH</w:t>
            </w:r>
            <w:proofErr w:type="spellEnd"/>
            <w:r w:rsidRPr="00B64300">
              <w:rPr>
                <w:rFonts w:ascii="Times New Roman" w:hAnsi="Times New Roman" w:cs="Times New Roman"/>
                <w:color w:val="000000"/>
              </w:rPr>
              <w:t xml:space="preserve"> izmaiņām kūdrā. Ja stādījumu ierīko pavasarī, iepriekšējā rudenī iestrādā augsnē 1–1,2 t uz hektāru ģipsi. Ģipsi jāiestrādā vienmērīgi visā lauka platībā. Uzturošās ģipšošanas deva ir 300–500 kg/ha. Ģipša iestrādāšana kūdrā neizmaina </w:t>
            </w:r>
            <w:proofErr w:type="spellStart"/>
            <w:r w:rsidRPr="00B64300">
              <w:rPr>
                <w:rFonts w:ascii="Times New Roman" w:hAnsi="Times New Roman" w:cs="Times New Roman"/>
                <w:color w:val="000000"/>
              </w:rPr>
              <w:t>pH</w:t>
            </w:r>
            <w:proofErr w:type="spellEnd"/>
            <w:r w:rsidRPr="00B64300">
              <w:rPr>
                <w:rFonts w:ascii="Times New Roman" w:hAnsi="Times New Roman" w:cs="Times New Roman"/>
                <w:color w:val="000000"/>
              </w:rPr>
              <w:t xml:space="preserve">, jo ģipsis ir neitrāls sāls. Ģipsis bez kalcija un sēra satur arī citus barības elementus nelielās koncentrācijās. Ģipšošanu jāveic iepriekšējā gadā pirms </w:t>
            </w:r>
            <w:proofErr w:type="spellStart"/>
            <w:r w:rsidRPr="00B64300">
              <w:rPr>
                <w:rFonts w:ascii="Times New Roman" w:hAnsi="Times New Roman" w:cs="Times New Roman"/>
                <w:color w:val="000000"/>
              </w:rPr>
              <w:t>lielogu</w:t>
            </w:r>
            <w:proofErr w:type="spellEnd"/>
            <w:r w:rsidRPr="00B64300">
              <w:rPr>
                <w:rFonts w:ascii="Times New Roman" w:hAnsi="Times New Roman" w:cs="Times New Roman"/>
                <w:color w:val="000000"/>
              </w:rPr>
              <w:t xml:space="preserve"> dzērveņu stādīšanas, lai izskalotos pārbagātas sul</w:t>
            </w:r>
            <w:r w:rsidR="004734EF">
              <w:rPr>
                <w:rFonts w:ascii="Times New Roman" w:hAnsi="Times New Roman" w:cs="Times New Roman"/>
                <w:color w:val="000000"/>
              </w:rPr>
              <w:t>fātu koncentrācijas (</w:t>
            </w:r>
            <w:proofErr w:type="spellStart"/>
            <w:r w:rsidR="004734EF">
              <w:rPr>
                <w:rFonts w:ascii="Times New Roman" w:hAnsi="Times New Roman" w:cs="Times New Roman"/>
                <w:color w:val="000000"/>
              </w:rPr>
              <w:t>Osvalde</w:t>
            </w:r>
            <w:proofErr w:type="spellEnd"/>
            <w:r w:rsidR="004734EF">
              <w:rPr>
                <w:rFonts w:ascii="Times New Roman" w:hAnsi="Times New Roman" w:cs="Times New Roman"/>
                <w:color w:val="000000"/>
              </w:rPr>
              <w:t xml:space="preserve"> u.</w:t>
            </w:r>
            <w:r w:rsidRPr="00B64300">
              <w:rPr>
                <w:rFonts w:ascii="Times New Roman" w:hAnsi="Times New Roman" w:cs="Times New Roman"/>
                <w:color w:val="000000"/>
              </w:rPr>
              <w:t>c. 2011).</w:t>
            </w:r>
          </w:p>
          <w:p w14:paraId="2C841490" w14:textId="77777777" w:rsidR="00B64300" w:rsidRPr="00B64300" w:rsidRDefault="00B64300" w:rsidP="00901565">
            <w:pPr>
              <w:ind w:firstLine="0"/>
              <w:rPr>
                <w:rFonts w:ascii="Times New Roman" w:hAnsi="Times New Roman" w:cs="Times New Roman"/>
                <w:color w:val="auto"/>
              </w:rPr>
            </w:pPr>
            <w:proofErr w:type="spellStart"/>
            <w:r w:rsidRPr="00B64300">
              <w:rPr>
                <w:rFonts w:ascii="Times New Roman" w:hAnsi="Times New Roman" w:cs="Times New Roman"/>
                <w:color w:val="auto"/>
              </w:rPr>
              <w:t>Lielogu</w:t>
            </w:r>
            <w:proofErr w:type="spellEnd"/>
            <w:r w:rsidRPr="00B64300">
              <w:rPr>
                <w:rFonts w:ascii="Times New Roman" w:hAnsi="Times New Roman" w:cs="Times New Roman"/>
                <w:color w:val="auto"/>
              </w:rPr>
              <w:t xml:space="preserve"> dzērvenes jāmēslo pavasarī un vasaras pirmajā pusē, kad atjaunojas veģetācija (no aprīļa līdz jūnija vidum). </w:t>
            </w:r>
          </w:p>
        </w:tc>
      </w:tr>
      <w:tr w:rsidR="00B64300" w:rsidRPr="00B64300" w14:paraId="734AF966" w14:textId="77777777" w:rsidTr="00901565">
        <w:trPr>
          <w:trHeight w:val="1927"/>
        </w:trPr>
        <w:tc>
          <w:tcPr>
            <w:tcW w:w="1701" w:type="dxa"/>
            <w:shd w:val="clear" w:color="auto" w:fill="auto"/>
          </w:tcPr>
          <w:p w14:paraId="73B4071B" w14:textId="77777777" w:rsidR="00B64300" w:rsidRPr="00B64300" w:rsidRDefault="00B64300" w:rsidP="00B64300">
            <w:pPr>
              <w:ind w:firstLine="0"/>
              <w:rPr>
                <w:rFonts w:ascii="Times New Roman" w:hAnsi="Times New Roman" w:cs="Times New Roman"/>
                <w:b/>
                <w:color w:val="auto"/>
              </w:rPr>
            </w:pPr>
            <w:proofErr w:type="spellStart"/>
            <w:r w:rsidRPr="00B64300">
              <w:rPr>
                <w:rFonts w:ascii="Times New Roman" w:hAnsi="Times New Roman" w:cs="Times New Roman"/>
                <w:b/>
                <w:color w:val="auto"/>
              </w:rPr>
              <w:lastRenderedPageBreak/>
              <w:t>Lielogu</w:t>
            </w:r>
            <w:proofErr w:type="spellEnd"/>
            <w:r w:rsidRPr="00B64300">
              <w:rPr>
                <w:rFonts w:ascii="Times New Roman" w:hAnsi="Times New Roman" w:cs="Times New Roman"/>
                <w:b/>
                <w:color w:val="auto"/>
              </w:rPr>
              <w:t xml:space="preserve"> dzērveņu stādīšana</w:t>
            </w:r>
          </w:p>
          <w:p w14:paraId="5C8196C9" w14:textId="77777777" w:rsidR="00B64300" w:rsidRPr="00B64300" w:rsidRDefault="00B64300" w:rsidP="00B64300">
            <w:pPr>
              <w:ind w:firstLine="0"/>
              <w:rPr>
                <w:rFonts w:ascii="Times New Roman" w:hAnsi="Times New Roman" w:cs="Times New Roman"/>
                <w:color w:val="auto"/>
              </w:rPr>
            </w:pPr>
          </w:p>
          <w:p w14:paraId="72828026" w14:textId="77777777" w:rsidR="00B64300" w:rsidRPr="00B64300" w:rsidRDefault="00B64300" w:rsidP="00B64300">
            <w:pPr>
              <w:ind w:firstLine="0"/>
              <w:rPr>
                <w:rFonts w:ascii="Times New Roman" w:hAnsi="Times New Roman" w:cs="Times New Roman"/>
                <w:b/>
                <w:color w:val="auto"/>
              </w:rPr>
            </w:pPr>
          </w:p>
        </w:tc>
        <w:tc>
          <w:tcPr>
            <w:tcW w:w="7513" w:type="dxa"/>
            <w:shd w:val="clear" w:color="auto" w:fill="auto"/>
          </w:tcPr>
          <w:p w14:paraId="137B178F" w14:textId="77777777" w:rsidR="00B64300" w:rsidRPr="00B64300" w:rsidRDefault="00B64300" w:rsidP="00901565">
            <w:pPr>
              <w:ind w:firstLine="0"/>
              <w:rPr>
                <w:rFonts w:ascii="Times New Roman" w:hAnsi="Times New Roman" w:cs="Times New Roman"/>
                <w:color w:val="auto"/>
              </w:rPr>
            </w:pPr>
            <w:proofErr w:type="spellStart"/>
            <w:r w:rsidRPr="00B64300">
              <w:rPr>
                <w:rFonts w:ascii="Times New Roman" w:hAnsi="Times New Roman" w:cs="Times New Roman"/>
                <w:color w:val="auto"/>
              </w:rPr>
              <w:t>Lielogu</w:t>
            </w:r>
            <w:proofErr w:type="spellEnd"/>
            <w:r w:rsidRPr="00B64300">
              <w:rPr>
                <w:rFonts w:ascii="Times New Roman" w:hAnsi="Times New Roman" w:cs="Times New Roman"/>
                <w:color w:val="auto"/>
              </w:rPr>
              <w:t xml:space="preserve"> dzērveņu stādīšana notiek ar dzērveņu stīgām, tās vienmērīgi izkaisot pa lauku. Mazās platībās var stādīt apsakņotus dzērveņu spraudeņus. Dzērvenes stāda no maija līdz jūnija vidum. Viena hektāra ierīkošanai nepieciešamas 2,5–3 t stīgu vai 20 000 apsakņotu stādu. Pirmā raža sagaidāma trešajā gadā pēc iestādīšanas, bet regulāra raža – sākot ar sesto gadu, kad no 1 ha var vidēji iegūt 14–40 t (maksimāli – 56 t) ogu. </w:t>
            </w:r>
            <w:proofErr w:type="spellStart"/>
            <w:r w:rsidRPr="00B64300">
              <w:rPr>
                <w:rFonts w:ascii="Times New Roman" w:hAnsi="Times New Roman" w:cs="Times New Roman"/>
                <w:color w:val="auto"/>
              </w:rPr>
              <w:t>Lielogu</w:t>
            </w:r>
            <w:proofErr w:type="spellEnd"/>
            <w:r w:rsidRPr="00B64300">
              <w:rPr>
                <w:rFonts w:ascii="Times New Roman" w:hAnsi="Times New Roman" w:cs="Times New Roman"/>
                <w:color w:val="auto"/>
              </w:rPr>
              <w:t xml:space="preserve"> dzērvenes vienā vietā var audzēt un iegūt ražas 50–100 gadus (</w:t>
            </w:r>
            <w:proofErr w:type="spellStart"/>
            <w:r w:rsidRPr="00B64300">
              <w:rPr>
                <w:rFonts w:ascii="Times New Roman" w:hAnsi="Times New Roman" w:cs="Times New Roman"/>
                <w:color w:val="auto"/>
              </w:rPr>
              <w:t>Eriņš</w:t>
            </w:r>
            <w:proofErr w:type="spellEnd"/>
            <w:r w:rsidRPr="00B64300">
              <w:rPr>
                <w:rFonts w:ascii="Times New Roman" w:hAnsi="Times New Roman" w:cs="Times New Roman"/>
                <w:color w:val="auto"/>
              </w:rPr>
              <w:t xml:space="preserve">  2011).</w:t>
            </w:r>
          </w:p>
          <w:p w14:paraId="74439633" w14:textId="5BA39407" w:rsidR="00B64300" w:rsidRPr="00B64300" w:rsidRDefault="00B64300" w:rsidP="00901565">
            <w:pPr>
              <w:ind w:firstLine="0"/>
              <w:rPr>
                <w:rFonts w:ascii="Times New Roman" w:hAnsi="Times New Roman" w:cs="Times New Roman"/>
                <w:color w:val="auto"/>
              </w:rPr>
            </w:pPr>
            <w:proofErr w:type="spellStart"/>
            <w:r w:rsidRPr="00B64300">
              <w:rPr>
                <w:rFonts w:ascii="Times New Roman" w:hAnsi="Times New Roman" w:cs="Times New Roman"/>
                <w:color w:val="auto"/>
              </w:rPr>
              <w:t>Lielogu</w:t>
            </w:r>
            <w:proofErr w:type="spellEnd"/>
            <w:r w:rsidRPr="00B64300">
              <w:rPr>
                <w:rFonts w:ascii="Times New Roman" w:hAnsi="Times New Roman" w:cs="Times New Roman"/>
                <w:color w:val="auto"/>
              </w:rPr>
              <w:t xml:space="preserve"> dzērveņu stīgas var iestrādāt ar diskiem vai ar frēzi. Kā ieteicamākais un ekonomiski izdevīgākais paņēmiens ir stīgu iestrāde ar frēzi, jo, iestrādājot ar diskiem, daļa stīgu netiek pilnīgi iespiestas kūdrā, tās neapsakņojas, aiziet bojā, radot zaudējumus. Stādījumu </w:t>
            </w:r>
            <w:proofErr w:type="spellStart"/>
            <w:r w:rsidRPr="00B64300">
              <w:rPr>
                <w:rFonts w:ascii="Times New Roman" w:hAnsi="Times New Roman" w:cs="Times New Roman"/>
                <w:color w:val="auto"/>
              </w:rPr>
              <w:t>mulčēšanai</w:t>
            </w:r>
            <w:proofErr w:type="spellEnd"/>
            <w:r w:rsidRPr="00B64300">
              <w:rPr>
                <w:rFonts w:ascii="Times New Roman" w:hAnsi="Times New Roman" w:cs="Times New Roman"/>
                <w:color w:val="auto"/>
              </w:rPr>
              <w:t xml:space="preserve"> ieteicams izmantot sfagnu kūdru vai atsevišķās saimniecībās, kur nav ierīkota apūdeņošana, skuju koku zāģu skaidas (klā</w:t>
            </w:r>
            <w:r w:rsidR="004734EF">
              <w:rPr>
                <w:rFonts w:ascii="Times New Roman" w:hAnsi="Times New Roman" w:cs="Times New Roman"/>
                <w:color w:val="auto"/>
              </w:rPr>
              <w:t>jot 3–4 cm biezumā) (</w:t>
            </w:r>
            <w:proofErr w:type="spellStart"/>
            <w:r w:rsidR="004734EF">
              <w:rPr>
                <w:rFonts w:ascii="Times New Roman" w:hAnsi="Times New Roman" w:cs="Times New Roman"/>
                <w:color w:val="auto"/>
              </w:rPr>
              <w:t>Osvalde</w:t>
            </w:r>
            <w:proofErr w:type="spellEnd"/>
            <w:r w:rsidR="004734EF">
              <w:rPr>
                <w:rFonts w:ascii="Times New Roman" w:hAnsi="Times New Roman" w:cs="Times New Roman"/>
                <w:color w:val="auto"/>
              </w:rPr>
              <w:t xml:space="preserve"> u.</w:t>
            </w:r>
            <w:r w:rsidRPr="00B64300">
              <w:rPr>
                <w:rFonts w:ascii="Times New Roman" w:hAnsi="Times New Roman" w:cs="Times New Roman"/>
                <w:color w:val="auto"/>
              </w:rPr>
              <w:t>c. 2011).</w:t>
            </w:r>
          </w:p>
          <w:p w14:paraId="5FE606C8" w14:textId="77777777" w:rsidR="00B64300" w:rsidRPr="00B64300" w:rsidRDefault="00B64300" w:rsidP="00901565">
            <w:pPr>
              <w:ind w:firstLine="0"/>
              <w:rPr>
                <w:rFonts w:ascii="Times New Roman" w:hAnsi="Times New Roman" w:cs="Times New Roman"/>
                <w:color w:val="auto"/>
              </w:rPr>
            </w:pPr>
            <w:r w:rsidRPr="00B64300">
              <w:rPr>
                <w:rFonts w:ascii="Times New Roman" w:hAnsi="Times New Roman" w:cs="Times New Roman"/>
                <w:color w:val="auto"/>
              </w:rPr>
              <w:t xml:space="preserve">Pēc stīgu izkaisīšanas visu lauku apstrādā ar frēzi aptuveni 3 cm dziļumā. Veic lauka pirmreizējo laistīšanu. Papildus ir ieteicams ierīkot laistīšanas (virspusējo) sistēmu. Lai arī tās ierīkošanas izmaksas ir lielas, tomēr pieredze liecina, ka bez tās ražas var būt mazas un nevienmērīgas. Iekārtojot laistīšanas sistēmu, ir iespējams efektīvāk cīnīties pret salnām (laistot stādījumus pirms salnas, iespējams tos pasargāt no straujām temperatūras svārstībām un šūnu bojājumiem, jo ūdens piesaista siltumu), kā arī ar ilgstoša sausuma periodiem, būtiski palielinot ikgadējo iegūstamās ražas lielumu. Lai ierīkotu laistīšanas sistēmu, blakus </w:t>
            </w:r>
            <w:proofErr w:type="spellStart"/>
            <w:r w:rsidRPr="00B64300">
              <w:rPr>
                <w:rFonts w:ascii="Times New Roman" w:hAnsi="Times New Roman" w:cs="Times New Roman"/>
                <w:color w:val="auto"/>
              </w:rPr>
              <w:t>lielogu</w:t>
            </w:r>
            <w:proofErr w:type="spellEnd"/>
            <w:r w:rsidRPr="00B64300">
              <w:rPr>
                <w:rFonts w:ascii="Times New Roman" w:hAnsi="Times New Roman" w:cs="Times New Roman"/>
                <w:color w:val="auto"/>
              </w:rPr>
              <w:t xml:space="preserve"> dzērveņu audzēšanas laukam ir jābūt ūdens ņemšanas vietai. Vislabāk to ir ierīkot tā, lai nokrišņu laikā ūdens no </w:t>
            </w:r>
            <w:proofErr w:type="spellStart"/>
            <w:r w:rsidRPr="00B64300">
              <w:rPr>
                <w:rFonts w:ascii="Times New Roman" w:hAnsi="Times New Roman" w:cs="Times New Roman"/>
                <w:color w:val="auto"/>
              </w:rPr>
              <w:t>lielogu</w:t>
            </w:r>
            <w:proofErr w:type="spellEnd"/>
            <w:r w:rsidRPr="00B64300">
              <w:rPr>
                <w:rFonts w:ascii="Times New Roman" w:hAnsi="Times New Roman" w:cs="Times New Roman"/>
                <w:color w:val="auto"/>
              </w:rPr>
              <w:t xml:space="preserve"> dzērveņu laukiem tiktu novadīts šajā ūdens uzglabāšanas vietā un nepieciešamības gadījumā uzkrātais ūdens ar sūkņu un cauruļvadu sistēmas palīdzību tiktu novadīts uz </w:t>
            </w:r>
            <w:proofErr w:type="spellStart"/>
            <w:r w:rsidRPr="00B64300">
              <w:rPr>
                <w:rFonts w:ascii="Times New Roman" w:hAnsi="Times New Roman" w:cs="Times New Roman"/>
                <w:color w:val="auto"/>
              </w:rPr>
              <w:t>lielogu</w:t>
            </w:r>
            <w:proofErr w:type="spellEnd"/>
            <w:r w:rsidRPr="00B64300">
              <w:rPr>
                <w:rFonts w:ascii="Times New Roman" w:hAnsi="Times New Roman" w:cs="Times New Roman"/>
                <w:color w:val="auto"/>
              </w:rPr>
              <w:t xml:space="preserve"> dzērveņu audzēšanas laukiem.</w:t>
            </w:r>
          </w:p>
          <w:p w14:paraId="6D1C5738" w14:textId="1A57D1F1" w:rsidR="00B64300" w:rsidRPr="00B64300" w:rsidRDefault="00B64300" w:rsidP="00901565">
            <w:pPr>
              <w:ind w:firstLine="0"/>
              <w:rPr>
                <w:rFonts w:ascii="Times New Roman" w:hAnsi="Times New Roman" w:cs="Times New Roman"/>
                <w:color w:val="auto"/>
              </w:rPr>
            </w:pPr>
            <w:r w:rsidRPr="00B64300">
              <w:rPr>
                <w:rFonts w:ascii="Times New Roman" w:hAnsi="Times New Roman" w:cs="Times New Roman"/>
                <w:color w:val="auto"/>
              </w:rPr>
              <w:t xml:space="preserve">Kad </w:t>
            </w:r>
            <w:proofErr w:type="spellStart"/>
            <w:r w:rsidRPr="00B64300">
              <w:rPr>
                <w:rFonts w:ascii="Times New Roman" w:hAnsi="Times New Roman" w:cs="Times New Roman"/>
                <w:color w:val="auto"/>
              </w:rPr>
              <w:t>lielogu</w:t>
            </w:r>
            <w:proofErr w:type="spellEnd"/>
            <w:r w:rsidRPr="00B64300">
              <w:rPr>
                <w:rFonts w:ascii="Times New Roman" w:hAnsi="Times New Roman" w:cs="Times New Roman"/>
                <w:color w:val="auto"/>
              </w:rPr>
              <w:t xml:space="preserve"> dzērveņu stādījumi ir iekopti un dzērvenes ieaugušās var piesaistīt biškopjus – bišu pievešanai stādījumu apputeksnēšanai. Tas palielinās dzērveņu ražu.</w:t>
            </w:r>
          </w:p>
        </w:tc>
      </w:tr>
      <w:tr w:rsidR="00B64300" w:rsidRPr="00B64300" w14:paraId="16EE01D5" w14:textId="77777777" w:rsidTr="00901565">
        <w:trPr>
          <w:trHeight w:val="1927"/>
        </w:trPr>
        <w:tc>
          <w:tcPr>
            <w:tcW w:w="1701" w:type="dxa"/>
            <w:shd w:val="clear" w:color="auto" w:fill="auto"/>
          </w:tcPr>
          <w:p w14:paraId="1E4EBA37" w14:textId="77777777" w:rsidR="00B64300" w:rsidRPr="00B64300" w:rsidRDefault="00B64300" w:rsidP="00B64300">
            <w:pPr>
              <w:ind w:firstLine="0"/>
              <w:rPr>
                <w:rFonts w:ascii="Times New Roman" w:hAnsi="Times New Roman" w:cs="Times New Roman"/>
                <w:b/>
                <w:color w:val="auto"/>
              </w:rPr>
            </w:pPr>
            <w:r w:rsidRPr="00B64300">
              <w:rPr>
                <w:rFonts w:ascii="Times New Roman" w:hAnsi="Times New Roman" w:cs="Times New Roman"/>
                <w:b/>
                <w:color w:val="auto"/>
              </w:rPr>
              <w:t>Klimata pārmaiņu mazināšana</w:t>
            </w:r>
          </w:p>
        </w:tc>
        <w:tc>
          <w:tcPr>
            <w:tcW w:w="7513" w:type="dxa"/>
            <w:shd w:val="clear" w:color="auto" w:fill="auto"/>
          </w:tcPr>
          <w:p w14:paraId="3E853278" w14:textId="0BB64F9D" w:rsidR="00B64300" w:rsidRPr="00747D24" w:rsidRDefault="00B64300" w:rsidP="00901565">
            <w:pPr>
              <w:ind w:firstLine="0"/>
              <w:rPr>
                <w:rFonts w:ascii="Times New Roman" w:hAnsi="Times New Roman" w:cs="Times New Roman"/>
                <w:color w:val="000000"/>
              </w:rPr>
            </w:pPr>
            <w:r w:rsidRPr="00B64300">
              <w:rPr>
                <w:rFonts w:ascii="Times New Roman" w:hAnsi="Times New Roman" w:cs="Times New Roman"/>
                <w:bCs/>
                <w:color w:val="auto"/>
              </w:rPr>
              <w:t xml:space="preserve">Apsverot </w:t>
            </w:r>
            <w:proofErr w:type="spellStart"/>
            <w:r w:rsidRPr="00B64300">
              <w:rPr>
                <w:rFonts w:ascii="Times New Roman" w:hAnsi="Times New Roman" w:cs="Times New Roman"/>
                <w:bCs/>
                <w:color w:val="auto"/>
              </w:rPr>
              <w:t>lielogu</w:t>
            </w:r>
            <w:proofErr w:type="spellEnd"/>
            <w:r w:rsidRPr="00B64300">
              <w:rPr>
                <w:rFonts w:ascii="Times New Roman" w:hAnsi="Times New Roman" w:cs="Times New Roman"/>
                <w:bCs/>
                <w:color w:val="auto"/>
              </w:rPr>
              <w:t xml:space="preserve"> dzērveņu stādījumu ierīkošanu kūdras laukos</w:t>
            </w:r>
            <w:r w:rsidRPr="00B64300">
              <w:rPr>
                <w:rFonts w:ascii="Times New Roman" w:hAnsi="Times New Roman" w:cs="Times New Roman"/>
                <w:color w:val="auto"/>
              </w:rPr>
              <w:t xml:space="preserve">, jāizvērtē arī klimata pārmaiņu mazināšanas aspekts. LIFE </w:t>
            </w:r>
            <w:proofErr w:type="spellStart"/>
            <w:r w:rsidRPr="00B64300">
              <w:rPr>
                <w:rFonts w:ascii="Times New Roman" w:hAnsi="Times New Roman" w:cs="Times New Roman"/>
                <w:color w:val="auto"/>
              </w:rPr>
              <w:t>REstore</w:t>
            </w:r>
            <w:proofErr w:type="spellEnd"/>
            <w:r w:rsidRPr="00B64300">
              <w:rPr>
                <w:rFonts w:ascii="Times New Roman" w:hAnsi="Times New Roman" w:cs="Times New Roman"/>
                <w:color w:val="auto"/>
              </w:rPr>
              <w:t xml:space="preserve"> </w:t>
            </w:r>
            <w:r w:rsidRPr="004734EF">
              <w:rPr>
                <w:rFonts w:ascii="Times New Roman" w:hAnsi="Times New Roman" w:cs="Times New Roman"/>
                <w:color w:val="auto"/>
              </w:rPr>
              <w:t>projektā</w:t>
            </w:r>
            <w:r w:rsidR="00952A72" w:rsidRPr="004734EF">
              <w:rPr>
                <w:rFonts w:ascii="Times New Roman" w:hAnsi="Times New Roman" w:cs="Times New Roman"/>
                <w:color w:val="auto"/>
              </w:rPr>
              <w:t xml:space="preserve"> </w:t>
            </w:r>
            <w:r w:rsidR="00952A72" w:rsidRPr="004734EF">
              <w:rPr>
                <w:rFonts w:ascii="Times New Roman" w:eastAsia="Times New Roman" w:hAnsi="Times New Roman" w:cs="Times New Roman"/>
                <w:color w:val="000000"/>
                <w:lang w:eastAsia="lv-LV"/>
              </w:rPr>
              <w:t>“Degradēto purvu atbildīga apsaimniekošana un ilgtspējīga izmantošana Latvijā”</w:t>
            </w:r>
            <w:r w:rsidRPr="00B64300">
              <w:rPr>
                <w:rFonts w:ascii="Times New Roman" w:hAnsi="Times New Roman" w:cs="Times New Roman"/>
                <w:color w:val="auto"/>
              </w:rPr>
              <w:t xml:space="preserve"> ietekme uz SEG emisijām novērtēta 30 gadu periodam pēc rekultivācijas, pieņemot, ka </w:t>
            </w:r>
            <w:proofErr w:type="spellStart"/>
            <w:r w:rsidRPr="00B64300">
              <w:rPr>
                <w:rFonts w:ascii="Times New Roman" w:hAnsi="Times New Roman" w:cs="Times New Roman"/>
                <w:color w:val="auto"/>
              </w:rPr>
              <w:t>lielogu</w:t>
            </w:r>
            <w:proofErr w:type="spellEnd"/>
            <w:r w:rsidRPr="00B64300">
              <w:rPr>
                <w:rFonts w:ascii="Times New Roman" w:hAnsi="Times New Roman" w:cs="Times New Roman"/>
                <w:color w:val="auto"/>
              </w:rPr>
              <w:t xml:space="preserve"> dzērvenes stāda teritorijā, kurā kūdras ieguves pārtraukta nesen un vēl nav izveidojusies zemsedzes veģetācija, bet augsnes virskārtu veido neauglīga augstā purva tipa kūdra. Pēc rekultivācijas SEG emisijas samazināsies par 3,4 t CO</w:t>
            </w:r>
            <w:r w:rsidRPr="00B64300">
              <w:rPr>
                <w:rFonts w:ascii="Times New Roman" w:hAnsi="Times New Roman" w:cs="Times New Roman"/>
                <w:color w:val="auto"/>
                <w:vertAlign w:val="subscript"/>
              </w:rPr>
              <w:t>2 </w:t>
            </w:r>
            <w:proofErr w:type="spellStart"/>
            <w:r w:rsidRPr="00B64300">
              <w:rPr>
                <w:rFonts w:ascii="Times New Roman" w:hAnsi="Times New Roman" w:cs="Times New Roman"/>
                <w:color w:val="auto"/>
              </w:rPr>
              <w:t>ekv</w:t>
            </w:r>
            <w:proofErr w:type="spellEnd"/>
            <w:r w:rsidRPr="00B64300">
              <w:rPr>
                <w:rFonts w:ascii="Times New Roman" w:hAnsi="Times New Roman" w:cs="Times New Roman"/>
                <w:color w:val="auto"/>
              </w:rPr>
              <w:t>. ha</w:t>
            </w:r>
            <w:r w:rsidRPr="00B64300">
              <w:rPr>
                <w:rFonts w:ascii="Times New Roman" w:hAnsi="Times New Roman" w:cs="Times New Roman"/>
                <w:color w:val="auto"/>
                <w:vertAlign w:val="superscript"/>
              </w:rPr>
              <w:t>-1</w:t>
            </w:r>
            <w:r w:rsidRPr="00B64300">
              <w:rPr>
                <w:rFonts w:ascii="Times New Roman" w:hAnsi="Times New Roman" w:cs="Times New Roman"/>
                <w:color w:val="auto"/>
              </w:rPr>
              <w:t xml:space="preserve"> gadā, salīdzinot ar sākotnējo stāvokli. Kopējās SEG emisijas </w:t>
            </w:r>
            <w:proofErr w:type="spellStart"/>
            <w:r w:rsidRPr="00B64300">
              <w:rPr>
                <w:rFonts w:ascii="Times New Roman" w:hAnsi="Times New Roman" w:cs="Times New Roman"/>
                <w:color w:val="auto"/>
              </w:rPr>
              <w:t>lielogu</w:t>
            </w:r>
            <w:proofErr w:type="spellEnd"/>
            <w:r w:rsidRPr="00B64300">
              <w:rPr>
                <w:rFonts w:ascii="Times New Roman" w:hAnsi="Times New Roman" w:cs="Times New Roman"/>
                <w:color w:val="auto"/>
              </w:rPr>
              <w:t xml:space="preserve"> dzērveņu stādījumos aprēķinu periodā atbilst 2,9 t CO</w:t>
            </w:r>
            <w:r w:rsidRPr="00B64300">
              <w:rPr>
                <w:rFonts w:ascii="Times New Roman" w:hAnsi="Times New Roman" w:cs="Times New Roman"/>
                <w:color w:val="auto"/>
                <w:vertAlign w:val="subscript"/>
              </w:rPr>
              <w:t>2 </w:t>
            </w:r>
            <w:proofErr w:type="spellStart"/>
            <w:r w:rsidRPr="00B64300">
              <w:rPr>
                <w:rFonts w:ascii="Times New Roman" w:hAnsi="Times New Roman" w:cs="Times New Roman"/>
                <w:color w:val="auto"/>
              </w:rPr>
              <w:t>ekv</w:t>
            </w:r>
            <w:proofErr w:type="spellEnd"/>
            <w:r w:rsidRPr="00B64300">
              <w:rPr>
                <w:rFonts w:ascii="Times New Roman" w:hAnsi="Times New Roman" w:cs="Times New Roman"/>
                <w:color w:val="auto"/>
              </w:rPr>
              <w:t>. ha</w:t>
            </w:r>
            <w:r w:rsidRPr="00B64300">
              <w:rPr>
                <w:rFonts w:ascii="Times New Roman" w:hAnsi="Times New Roman" w:cs="Times New Roman"/>
                <w:color w:val="auto"/>
                <w:vertAlign w:val="superscript"/>
              </w:rPr>
              <w:t>-1</w:t>
            </w:r>
            <w:r w:rsidRPr="00B64300">
              <w:rPr>
                <w:rFonts w:ascii="Times New Roman" w:hAnsi="Times New Roman" w:cs="Times New Roman"/>
                <w:color w:val="auto"/>
              </w:rPr>
              <w:t xml:space="preserve"> gadā. SEG emisiju aprēķinā nav ietvertas mēslojuma radītās emisijas, kas, atkarībā no pielietotajām mēslojuma devām, var būtiski palielināt N</w:t>
            </w:r>
            <w:r w:rsidRPr="00B64300">
              <w:rPr>
                <w:rFonts w:ascii="Times New Roman" w:hAnsi="Times New Roman" w:cs="Times New Roman"/>
                <w:color w:val="auto"/>
                <w:vertAlign w:val="subscript"/>
              </w:rPr>
              <w:t>2</w:t>
            </w:r>
            <w:r w:rsidRPr="00B64300">
              <w:rPr>
                <w:rFonts w:ascii="Times New Roman" w:hAnsi="Times New Roman" w:cs="Times New Roman"/>
                <w:color w:val="auto"/>
              </w:rPr>
              <w:t xml:space="preserve">O emisijas no augsnes. Šīs emisijas uzskaita lauksaimniecības sektorā, pielietojot unificētu aprēķinu metodi pielietotā mēslojuma daudzuma </w:t>
            </w:r>
            <w:r w:rsidRPr="004734EF">
              <w:rPr>
                <w:rFonts w:ascii="Times New Roman" w:hAnsi="Times New Roman" w:cs="Times New Roman"/>
                <w:color w:val="auto"/>
              </w:rPr>
              <w:t>pārrēķinam uz</w:t>
            </w:r>
            <w:r w:rsidRPr="004734EF">
              <w:rPr>
                <w:rFonts w:ascii="Times New Roman" w:hAnsi="Times New Roman" w:cs="Times New Roman"/>
                <w:color w:val="000000"/>
              </w:rPr>
              <w:t xml:space="preserve"> tiešajām un netiešajām N</w:t>
            </w:r>
            <w:r w:rsidRPr="004734EF">
              <w:rPr>
                <w:rFonts w:ascii="Times New Roman" w:hAnsi="Times New Roman" w:cs="Times New Roman"/>
                <w:color w:val="000000"/>
                <w:vertAlign w:val="subscript"/>
              </w:rPr>
              <w:t>2</w:t>
            </w:r>
            <w:r w:rsidRPr="004734EF">
              <w:rPr>
                <w:rFonts w:ascii="Times New Roman" w:hAnsi="Times New Roman" w:cs="Times New Roman"/>
                <w:color w:val="000000"/>
              </w:rPr>
              <w:t xml:space="preserve">O emisijām (LIFE </w:t>
            </w:r>
            <w:proofErr w:type="spellStart"/>
            <w:r w:rsidRPr="004734EF">
              <w:rPr>
                <w:rFonts w:ascii="Times New Roman" w:hAnsi="Times New Roman" w:cs="Times New Roman"/>
                <w:color w:val="000000"/>
              </w:rPr>
              <w:t>REstore</w:t>
            </w:r>
            <w:proofErr w:type="spellEnd"/>
            <w:r w:rsidRPr="004734EF">
              <w:rPr>
                <w:rFonts w:ascii="Times New Roman" w:hAnsi="Times New Roman" w:cs="Times New Roman"/>
                <w:color w:val="000000"/>
              </w:rPr>
              <w:t xml:space="preserve"> projekta</w:t>
            </w:r>
            <w:r w:rsidR="00952A72" w:rsidRPr="004734EF">
              <w:rPr>
                <w:rFonts w:ascii="Times New Roman" w:hAnsi="Times New Roman" w:cs="Times New Roman"/>
                <w:color w:val="000000"/>
              </w:rPr>
              <w:t xml:space="preserve"> </w:t>
            </w:r>
            <w:r w:rsidR="00952A72" w:rsidRPr="004734EF">
              <w:rPr>
                <w:rFonts w:ascii="Times New Roman" w:eastAsia="Times New Roman" w:hAnsi="Times New Roman" w:cs="Times New Roman"/>
                <w:color w:val="000000"/>
                <w:lang w:eastAsia="lv-LV"/>
              </w:rPr>
              <w:t>“Degradēto purvu atbildīga apsaimniekošana un ilgtspējīga izmantošana Latvijā”</w:t>
            </w:r>
            <w:r w:rsidRPr="004734EF">
              <w:rPr>
                <w:rFonts w:ascii="Times New Roman" w:hAnsi="Times New Roman" w:cs="Times New Roman"/>
                <w:color w:val="000000"/>
              </w:rPr>
              <w:t xml:space="preserve"> dati).</w:t>
            </w:r>
          </w:p>
        </w:tc>
      </w:tr>
      <w:tr w:rsidR="00B64300" w:rsidRPr="00B64300" w14:paraId="0DC4BFCC" w14:textId="77777777" w:rsidTr="00901565">
        <w:trPr>
          <w:trHeight w:val="1750"/>
        </w:trPr>
        <w:tc>
          <w:tcPr>
            <w:tcW w:w="1701" w:type="dxa"/>
            <w:shd w:val="clear" w:color="auto" w:fill="auto"/>
          </w:tcPr>
          <w:p w14:paraId="43C912DC" w14:textId="77777777" w:rsidR="00B64300" w:rsidRPr="00B64300" w:rsidRDefault="00B64300" w:rsidP="00B64300">
            <w:pPr>
              <w:ind w:firstLine="0"/>
              <w:rPr>
                <w:rFonts w:ascii="Times New Roman" w:hAnsi="Times New Roman" w:cs="Times New Roman"/>
                <w:b/>
                <w:color w:val="auto"/>
              </w:rPr>
            </w:pPr>
            <w:r w:rsidRPr="00B64300">
              <w:rPr>
                <w:rFonts w:ascii="Times New Roman" w:hAnsi="Times New Roman" w:cs="Times New Roman"/>
                <w:b/>
                <w:bCs/>
                <w:color w:val="auto"/>
              </w:rPr>
              <w:t>Pazīmes, kas liecina par sekmīgu vai nesekmīgu rekultivāciju</w:t>
            </w:r>
          </w:p>
        </w:tc>
        <w:tc>
          <w:tcPr>
            <w:tcW w:w="7513" w:type="dxa"/>
            <w:shd w:val="clear" w:color="auto" w:fill="auto"/>
          </w:tcPr>
          <w:p w14:paraId="13E54A88" w14:textId="77777777" w:rsidR="00B64300" w:rsidRPr="00B64300" w:rsidRDefault="00B64300" w:rsidP="00B64300">
            <w:pPr>
              <w:ind w:firstLine="0"/>
              <w:rPr>
                <w:rFonts w:ascii="Times New Roman" w:hAnsi="Times New Roman" w:cs="Times New Roman"/>
                <w:b/>
                <w:bCs/>
                <w:color w:val="auto"/>
              </w:rPr>
            </w:pPr>
            <w:r w:rsidRPr="00B64300">
              <w:rPr>
                <w:rFonts w:ascii="Times New Roman" w:hAnsi="Times New Roman" w:cs="Times New Roman"/>
                <w:b/>
                <w:bCs/>
                <w:color w:val="auto"/>
              </w:rPr>
              <w:t>Par sekmīgu rekultivāciju liecina:</w:t>
            </w:r>
          </w:p>
          <w:p w14:paraId="5E68F741" w14:textId="77777777" w:rsidR="00B64300" w:rsidRPr="00B64300" w:rsidRDefault="00B64300" w:rsidP="00901565">
            <w:pPr>
              <w:ind w:firstLine="0"/>
              <w:rPr>
                <w:rFonts w:ascii="Times New Roman" w:hAnsi="Times New Roman" w:cs="Times New Roman"/>
                <w:color w:val="auto"/>
              </w:rPr>
            </w:pPr>
            <w:r w:rsidRPr="00B64300">
              <w:rPr>
                <w:rFonts w:ascii="Times New Roman" w:hAnsi="Times New Roman" w:cs="Times New Roman"/>
                <w:color w:val="auto"/>
              </w:rPr>
              <w:t xml:space="preserve">Teritorija ir līdzena, tajā darbojas meliorācijas sistēma atbilstoši </w:t>
            </w:r>
            <w:proofErr w:type="spellStart"/>
            <w:r w:rsidRPr="00B64300">
              <w:rPr>
                <w:rFonts w:ascii="Times New Roman" w:hAnsi="Times New Roman" w:cs="Times New Roman"/>
                <w:color w:val="auto"/>
              </w:rPr>
              <w:t>lielogu</w:t>
            </w:r>
            <w:proofErr w:type="spellEnd"/>
            <w:r w:rsidRPr="00B64300">
              <w:rPr>
                <w:rFonts w:ascii="Times New Roman" w:hAnsi="Times New Roman" w:cs="Times New Roman"/>
                <w:color w:val="auto"/>
              </w:rPr>
              <w:t xml:space="preserve"> dzērveņu prasībām. </w:t>
            </w:r>
            <w:proofErr w:type="spellStart"/>
            <w:r w:rsidRPr="00B64300">
              <w:rPr>
                <w:rFonts w:ascii="Times New Roman" w:hAnsi="Times New Roman" w:cs="Times New Roman"/>
                <w:color w:val="auto"/>
              </w:rPr>
              <w:t>Lielogu</w:t>
            </w:r>
            <w:proofErr w:type="spellEnd"/>
            <w:r w:rsidRPr="00B64300">
              <w:rPr>
                <w:rFonts w:ascii="Times New Roman" w:hAnsi="Times New Roman" w:cs="Times New Roman"/>
                <w:color w:val="auto"/>
              </w:rPr>
              <w:t xml:space="preserve"> dzērvenes vienmērīgi nosedz visu lauka virsmu.</w:t>
            </w:r>
          </w:p>
          <w:p w14:paraId="7BE26D20" w14:textId="77777777" w:rsidR="00B64300" w:rsidRPr="00B64300" w:rsidRDefault="00B64300" w:rsidP="00B64300">
            <w:pPr>
              <w:suppressLineNumbers/>
              <w:tabs>
                <w:tab w:val="center" w:pos="7088"/>
              </w:tabs>
              <w:ind w:firstLine="0"/>
              <w:jc w:val="left"/>
              <w:rPr>
                <w:rFonts w:ascii="Times New Roman" w:eastAsia="NSimSun" w:hAnsi="Times New Roman" w:cs="Times New Roman"/>
                <w:b/>
                <w:color w:val="auto"/>
                <w:kern w:val="2"/>
                <w:lang w:eastAsia="zh-CN" w:bidi="hi-IN"/>
              </w:rPr>
            </w:pPr>
          </w:p>
          <w:p w14:paraId="38814FC6" w14:textId="77777777" w:rsidR="00B64300" w:rsidRPr="00B64300" w:rsidRDefault="00B64300" w:rsidP="00B64300">
            <w:pPr>
              <w:ind w:firstLine="0"/>
              <w:rPr>
                <w:rFonts w:ascii="Times New Roman" w:hAnsi="Times New Roman" w:cs="Times New Roman"/>
                <w:b/>
                <w:bCs/>
                <w:color w:val="auto"/>
              </w:rPr>
            </w:pPr>
            <w:r w:rsidRPr="00B64300">
              <w:rPr>
                <w:rFonts w:ascii="Times New Roman" w:hAnsi="Times New Roman" w:cs="Times New Roman"/>
                <w:b/>
                <w:bCs/>
                <w:color w:val="auto"/>
              </w:rPr>
              <w:t>Par nesekmīgu rekultivāciju liecina:</w:t>
            </w:r>
          </w:p>
          <w:p w14:paraId="53DE2F2D" w14:textId="77777777" w:rsidR="00B64300" w:rsidRPr="00B64300" w:rsidRDefault="00B64300" w:rsidP="00901565">
            <w:pPr>
              <w:ind w:firstLine="0"/>
              <w:rPr>
                <w:rFonts w:ascii="Times New Roman" w:hAnsi="Times New Roman" w:cs="Times New Roman"/>
                <w:color w:val="auto"/>
              </w:rPr>
            </w:pPr>
            <w:proofErr w:type="spellStart"/>
            <w:r w:rsidRPr="00B64300">
              <w:rPr>
                <w:rFonts w:ascii="Times New Roman" w:hAnsi="Times New Roman" w:cs="Times New Roman"/>
                <w:color w:val="auto"/>
              </w:rPr>
              <w:t>Rekultivējamajā</w:t>
            </w:r>
            <w:proofErr w:type="spellEnd"/>
            <w:r w:rsidRPr="00B64300">
              <w:rPr>
                <w:rFonts w:ascii="Times New Roman" w:hAnsi="Times New Roman" w:cs="Times New Roman"/>
                <w:color w:val="auto"/>
              </w:rPr>
              <w:t xml:space="preserve"> teritorija ilgstoši applūst, nav līdzena. Nedarbojas stādījumos ierīkotā meliorācijas sistēma vai tā nav piemērota </w:t>
            </w:r>
            <w:proofErr w:type="spellStart"/>
            <w:r w:rsidRPr="00B64300">
              <w:rPr>
                <w:rFonts w:ascii="Times New Roman" w:hAnsi="Times New Roman" w:cs="Times New Roman"/>
                <w:color w:val="auto"/>
              </w:rPr>
              <w:t>lielogu</w:t>
            </w:r>
            <w:proofErr w:type="spellEnd"/>
            <w:r w:rsidRPr="00B64300">
              <w:rPr>
                <w:rFonts w:ascii="Times New Roman" w:hAnsi="Times New Roman" w:cs="Times New Roman"/>
                <w:color w:val="auto"/>
              </w:rPr>
              <w:t xml:space="preserve"> dzērveņu audzēšanai.</w:t>
            </w:r>
          </w:p>
        </w:tc>
      </w:tr>
      <w:tr w:rsidR="00B64300" w:rsidRPr="00B64300" w14:paraId="249F944D" w14:textId="77777777" w:rsidTr="00901565">
        <w:trPr>
          <w:trHeight w:val="968"/>
        </w:trPr>
        <w:tc>
          <w:tcPr>
            <w:tcW w:w="1701" w:type="dxa"/>
            <w:shd w:val="clear" w:color="auto" w:fill="auto"/>
          </w:tcPr>
          <w:p w14:paraId="4FFE9E8B" w14:textId="77777777" w:rsidR="00B64300" w:rsidRPr="00B64300" w:rsidRDefault="00B64300" w:rsidP="00B64300">
            <w:pPr>
              <w:ind w:firstLine="0"/>
              <w:rPr>
                <w:rFonts w:ascii="Times New Roman" w:hAnsi="Times New Roman" w:cs="Times New Roman"/>
                <w:b/>
                <w:color w:val="auto"/>
              </w:rPr>
            </w:pPr>
            <w:r w:rsidRPr="00B64300">
              <w:rPr>
                <w:rFonts w:ascii="Times New Roman" w:hAnsi="Times New Roman" w:cs="Times New Roman"/>
                <w:b/>
                <w:color w:val="auto"/>
              </w:rPr>
              <w:t>Ieguvumi</w:t>
            </w:r>
          </w:p>
          <w:p w14:paraId="7615257E" w14:textId="77777777" w:rsidR="00B64300" w:rsidRPr="00B64300" w:rsidRDefault="00B64300" w:rsidP="00B64300">
            <w:pPr>
              <w:ind w:firstLine="0"/>
              <w:rPr>
                <w:rFonts w:ascii="Times New Roman" w:hAnsi="Times New Roman" w:cs="Times New Roman"/>
                <w:b/>
                <w:color w:val="auto"/>
              </w:rPr>
            </w:pPr>
          </w:p>
        </w:tc>
        <w:tc>
          <w:tcPr>
            <w:tcW w:w="7513" w:type="dxa"/>
            <w:shd w:val="clear" w:color="auto" w:fill="auto"/>
          </w:tcPr>
          <w:p w14:paraId="244C3B4D" w14:textId="77777777" w:rsidR="00B64300" w:rsidRPr="00B64300" w:rsidRDefault="00B64300" w:rsidP="00901565">
            <w:pPr>
              <w:ind w:firstLine="0"/>
              <w:rPr>
                <w:rFonts w:ascii="Times New Roman" w:hAnsi="Times New Roman" w:cs="Times New Roman"/>
                <w:color w:val="auto"/>
              </w:rPr>
            </w:pPr>
            <w:r w:rsidRPr="00B64300">
              <w:rPr>
                <w:rFonts w:ascii="Times New Roman" w:hAnsi="Times New Roman" w:cs="Times New Roman"/>
                <w:color w:val="auto"/>
              </w:rPr>
              <w:t>Pēc kūdras ieguves teritorija tiek izmantota saimnieciskajai darbībai, kura nodrošina darba vietas un ienākumus.</w:t>
            </w:r>
          </w:p>
          <w:p w14:paraId="5AA26F95" w14:textId="03F02778" w:rsidR="00B64300" w:rsidRPr="00B64300" w:rsidRDefault="00B64300" w:rsidP="00901565">
            <w:pPr>
              <w:ind w:firstLine="0"/>
              <w:rPr>
                <w:rFonts w:ascii="Times New Roman" w:hAnsi="Times New Roman" w:cs="Times New Roman"/>
                <w:color w:val="auto"/>
              </w:rPr>
            </w:pPr>
            <w:r w:rsidRPr="00B64300">
              <w:rPr>
                <w:rFonts w:ascii="Times New Roman" w:hAnsi="Times New Roman" w:cs="Times New Roman"/>
                <w:color w:val="auto"/>
              </w:rPr>
              <w:t xml:space="preserve">Labi un pareizi kopti </w:t>
            </w:r>
            <w:proofErr w:type="spellStart"/>
            <w:r w:rsidRPr="00B64300">
              <w:rPr>
                <w:rFonts w:ascii="Times New Roman" w:hAnsi="Times New Roman" w:cs="Times New Roman"/>
                <w:color w:val="auto"/>
              </w:rPr>
              <w:t>lielogu</w:t>
            </w:r>
            <w:proofErr w:type="spellEnd"/>
            <w:r w:rsidRPr="00B64300">
              <w:rPr>
                <w:rFonts w:ascii="Times New Roman" w:hAnsi="Times New Roman" w:cs="Times New Roman"/>
                <w:color w:val="auto"/>
              </w:rPr>
              <w:t xml:space="preserve"> dzērveņu stādījumi pilnībā nosedz kūdras virskārtu, kas samazina SEG emisijas.</w:t>
            </w:r>
          </w:p>
        </w:tc>
      </w:tr>
      <w:tr w:rsidR="00B64300" w:rsidRPr="00B64300" w14:paraId="7F5BE875" w14:textId="77777777" w:rsidTr="00901565">
        <w:trPr>
          <w:trHeight w:val="558"/>
        </w:trPr>
        <w:tc>
          <w:tcPr>
            <w:tcW w:w="1701" w:type="dxa"/>
            <w:shd w:val="clear" w:color="auto" w:fill="auto"/>
          </w:tcPr>
          <w:p w14:paraId="19091A67" w14:textId="77777777" w:rsidR="00B64300" w:rsidRPr="00B64300" w:rsidRDefault="00B64300" w:rsidP="00B64300">
            <w:pPr>
              <w:ind w:firstLine="0"/>
              <w:rPr>
                <w:rFonts w:ascii="Times New Roman" w:hAnsi="Times New Roman" w:cs="Times New Roman"/>
                <w:b/>
                <w:color w:val="auto"/>
              </w:rPr>
            </w:pPr>
            <w:r w:rsidRPr="00B64300">
              <w:rPr>
                <w:rFonts w:ascii="Times New Roman" w:hAnsi="Times New Roman" w:cs="Times New Roman"/>
                <w:b/>
                <w:color w:val="auto"/>
              </w:rPr>
              <w:lastRenderedPageBreak/>
              <w:t>Trūkumi</w:t>
            </w:r>
          </w:p>
          <w:p w14:paraId="0D469F63" w14:textId="77777777" w:rsidR="00B64300" w:rsidRPr="00B64300" w:rsidRDefault="00B64300" w:rsidP="00B64300">
            <w:pPr>
              <w:ind w:firstLine="0"/>
              <w:rPr>
                <w:rFonts w:ascii="Times New Roman" w:hAnsi="Times New Roman" w:cs="Times New Roman"/>
                <w:b/>
                <w:color w:val="auto"/>
              </w:rPr>
            </w:pPr>
          </w:p>
        </w:tc>
        <w:tc>
          <w:tcPr>
            <w:tcW w:w="7513" w:type="dxa"/>
            <w:shd w:val="clear" w:color="auto" w:fill="auto"/>
          </w:tcPr>
          <w:p w14:paraId="3C896E5E" w14:textId="0AF9D558" w:rsidR="00B64300" w:rsidRPr="00B64300" w:rsidRDefault="00B64300" w:rsidP="00901565">
            <w:pPr>
              <w:ind w:firstLine="0"/>
              <w:rPr>
                <w:rFonts w:ascii="Times New Roman" w:hAnsi="Times New Roman" w:cs="Times New Roman"/>
                <w:color w:val="auto"/>
              </w:rPr>
            </w:pPr>
            <w:r w:rsidRPr="00B64300">
              <w:rPr>
                <w:rFonts w:ascii="Times New Roman" w:hAnsi="Times New Roman" w:cs="Times New Roman"/>
                <w:color w:val="auto"/>
              </w:rPr>
              <w:t>Lauku mēslošana, lai nodrošinātu lielākas ražas, palielina  SEG emisijas. Taču sagaidāms nebūtisks emisiju pieaugums, ja tiek ievērots pareizs mēslošanas laiks un devas.</w:t>
            </w:r>
          </w:p>
        </w:tc>
      </w:tr>
      <w:tr w:rsidR="00B64300" w:rsidRPr="00B64300" w14:paraId="53060A77" w14:textId="77777777" w:rsidTr="00901565">
        <w:trPr>
          <w:trHeight w:val="770"/>
        </w:trPr>
        <w:tc>
          <w:tcPr>
            <w:tcW w:w="1701" w:type="dxa"/>
            <w:shd w:val="clear" w:color="auto" w:fill="auto"/>
          </w:tcPr>
          <w:p w14:paraId="03F1C851" w14:textId="77777777" w:rsidR="00B64300" w:rsidRPr="00B64300" w:rsidRDefault="00B64300" w:rsidP="00B64300">
            <w:pPr>
              <w:ind w:firstLine="0"/>
              <w:rPr>
                <w:rFonts w:ascii="Times New Roman" w:hAnsi="Times New Roman" w:cs="Times New Roman"/>
                <w:b/>
                <w:color w:val="auto"/>
              </w:rPr>
            </w:pPr>
            <w:r w:rsidRPr="00B64300">
              <w:rPr>
                <w:rFonts w:ascii="Times New Roman" w:hAnsi="Times New Roman" w:cs="Times New Roman"/>
                <w:b/>
                <w:color w:val="auto"/>
              </w:rPr>
              <w:t>Ekosistēmas pakalpojumi</w:t>
            </w:r>
          </w:p>
        </w:tc>
        <w:tc>
          <w:tcPr>
            <w:tcW w:w="7513" w:type="dxa"/>
            <w:shd w:val="clear" w:color="auto" w:fill="auto"/>
          </w:tcPr>
          <w:p w14:paraId="7706981A" w14:textId="348FC809" w:rsidR="00B64300" w:rsidRPr="00B64300" w:rsidRDefault="00B64300" w:rsidP="00901565">
            <w:pPr>
              <w:ind w:firstLine="0"/>
              <w:rPr>
                <w:rFonts w:ascii="Times New Roman" w:hAnsi="Times New Roman" w:cs="Times New Roman"/>
                <w:color w:val="auto"/>
              </w:rPr>
            </w:pPr>
            <w:r w:rsidRPr="00B64300">
              <w:rPr>
                <w:rFonts w:ascii="Times New Roman" w:hAnsi="Times New Roman" w:cs="Times New Roman"/>
                <w:color w:val="auto"/>
              </w:rPr>
              <w:t>Ogu audzēšanu iespējams klasificēt kā lauksaimniecisko darbību, kuras augstākā ekosistēmu pakalpojumu vērtība ir spēja nodrošināt augstus apgādes pakalpojumus. Vienlaikus sniegtie regulācijas pakalpojumi ir salīdzinoši zemāki.</w:t>
            </w:r>
          </w:p>
        </w:tc>
      </w:tr>
      <w:tr w:rsidR="00B64300" w:rsidRPr="00B64300" w14:paraId="24FD3F02" w14:textId="77777777" w:rsidTr="00901565">
        <w:trPr>
          <w:trHeight w:val="770"/>
        </w:trPr>
        <w:tc>
          <w:tcPr>
            <w:tcW w:w="1701" w:type="dxa"/>
            <w:shd w:val="clear" w:color="auto" w:fill="auto"/>
          </w:tcPr>
          <w:p w14:paraId="29CC5C29" w14:textId="77777777" w:rsidR="00B64300" w:rsidRPr="00B64300" w:rsidRDefault="00B64300" w:rsidP="00B64300">
            <w:pPr>
              <w:ind w:firstLine="0"/>
              <w:rPr>
                <w:rFonts w:ascii="Times New Roman" w:hAnsi="Times New Roman" w:cs="Times New Roman"/>
                <w:b/>
                <w:color w:val="auto"/>
              </w:rPr>
            </w:pPr>
            <w:r w:rsidRPr="00B64300">
              <w:rPr>
                <w:rFonts w:ascii="Times New Roman" w:hAnsi="Times New Roman" w:cs="Times New Roman"/>
                <w:b/>
                <w:color w:val="auto"/>
              </w:rPr>
              <w:t>Rekultivācijas pabeigšana</w:t>
            </w:r>
          </w:p>
        </w:tc>
        <w:tc>
          <w:tcPr>
            <w:tcW w:w="7513" w:type="dxa"/>
            <w:shd w:val="clear" w:color="auto" w:fill="auto"/>
          </w:tcPr>
          <w:p w14:paraId="1FF85E13" w14:textId="77777777" w:rsidR="00B64300" w:rsidRPr="00B64300" w:rsidRDefault="00B64300" w:rsidP="00901565">
            <w:pPr>
              <w:ind w:firstLine="0"/>
              <w:contextualSpacing/>
              <w:rPr>
                <w:rFonts w:ascii="Times New Roman" w:hAnsi="Times New Roman" w:cs="Times New Roman"/>
                <w:color w:val="auto"/>
              </w:rPr>
            </w:pPr>
            <w:r w:rsidRPr="00B64300">
              <w:rPr>
                <w:rFonts w:ascii="Times New Roman" w:hAnsi="Times New Roman" w:cs="Times New Roman"/>
                <w:color w:val="auto"/>
              </w:rPr>
              <w:t>Kūdras ieguvējiem jāīsteno derīgo izrakteņu ieguves projektā vai rekultivācijas metā ietvertās prasības un tehniskie risinājumi (rekultivācijas darbi), lai kūdras ieguves vieta tiktu sagatavota plānotajam zemes izmantošanas veidam pēc kūdras ieguves pabeigšanas. Rekultivācijas nosacījumi parasti ir iekļauti arī zemes nomas līgumā, kurā zemi iznomā derīgo izrakteņu ieguvei. Kūdras ieguves projekts nosaka, kādā stāvoklī ir jāsagatavo platība tālākai rekultivācijas darbībai, ievērojot, cik biezs kūdras slānis ir jāatstāj plānotajam rekultivācijas veidam, un platība ir jānolīdzina. Pēc tam tiek izstrādāts rekultivācijas projekts, un atkarībā no rekultivācijas veida tajā paredz tālākās tehniskās darbības, kas jāizpilda zemes īpašniekam rekultivācijas īstenošanai (ja zemes nomas līgumā nav noteikts citādi).</w:t>
            </w:r>
          </w:p>
          <w:p w14:paraId="58753EF6" w14:textId="7BBF9C98" w:rsidR="00B64300" w:rsidRPr="00747D24" w:rsidRDefault="00B64300" w:rsidP="00901565">
            <w:pPr>
              <w:ind w:firstLine="0"/>
              <w:contextualSpacing/>
              <w:rPr>
                <w:rFonts w:ascii="Times New Roman" w:hAnsi="Times New Roman" w:cs="Times New Roman"/>
                <w:color w:val="auto"/>
              </w:rPr>
            </w:pPr>
            <w:r w:rsidRPr="00B64300">
              <w:rPr>
                <w:rFonts w:ascii="Times New Roman" w:hAnsi="Times New Roman" w:cs="Times New Roman"/>
                <w:color w:val="auto"/>
              </w:rPr>
              <w:t xml:space="preserve">Izpildot šos nosacījumus kūdras izstrādātājs ir veicis derīgā izrakteņa ieguves projektā paredzēto uzdevumu – sagatavojis teritoriju citam zemes izmantošanas veidam. Tālākās darbības un zemes apsaimniekošana (piemēram, augsnes sagatavošanas, piemērotas meliorācijas sistēmas izveide, ogulāju stādīšana un kopšana) ir jāveic zemes īpašniekam. </w:t>
            </w:r>
          </w:p>
        </w:tc>
      </w:tr>
    </w:tbl>
    <w:p w14:paraId="5BABE73B" w14:textId="3B9AA321" w:rsidR="00B64300" w:rsidRPr="00B64300" w:rsidRDefault="00B64300" w:rsidP="00CA18CA">
      <w:pPr>
        <w:ind w:firstLine="0"/>
        <w:rPr>
          <w:rFonts w:ascii="Times New Roman" w:hAnsi="Times New Roman" w:cs="Times New Roman"/>
          <w:color w:val="auto"/>
        </w:rPr>
      </w:pPr>
    </w:p>
    <w:p w14:paraId="367106B9" w14:textId="77777777" w:rsidR="00B64300" w:rsidRPr="00B64300" w:rsidRDefault="00B64300">
      <w:pPr>
        <w:ind w:firstLine="0"/>
        <w:jc w:val="left"/>
        <w:rPr>
          <w:rFonts w:ascii="Times New Roman" w:hAnsi="Times New Roman" w:cs="Times New Roman"/>
          <w:color w:val="auto"/>
        </w:rPr>
      </w:pPr>
      <w:r w:rsidRPr="00B64300">
        <w:rPr>
          <w:rFonts w:ascii="Times New Roman" w:hAnsi="Times New Roman" w:cs="Times New Roman"/>
          <w:color w:val="auto"/>
        </w:rPr>
        <w:br w:type="page"/>
      </w:r>
    </w:p>
    <w:p w14:paraId="671F3DB9" w14:textId="2B4B70CA" w:rsidR="00747D24" w:rsidRPr="00747D24" w:rsidRDefault="00B64300" w:rsidP="002E5441">
      <w:pPr>
        <w:ind w:firstLine="0"/>
        <w:jc w:val="center"/>
        <w:rPr>
          <w:rFonts w:ascii="Times New Roman" w:hAnsi="Times New Roman" w:cs="Times New Roman"/>
          <w:b/>
          <w:bCs/>
          <w:color w:val="auto"/>
          <w:sz w:val="24"/>
          <w:szCs w:val="24"/>
        </w:rPr>
      </w:pPr>
      <w:proofErr w:type="spellStart"/>
      <w:r w:rsidRPr="00747D24">
        <w:rPr>
          <w:rFonts w:ascii="Times New Roman" w:hAnsi="Times New Roman" w:cs="Times New Roman"/>
          <w:b/>
          <w:bCs/>
          <w:color w:val="auto"/>
          <w:sz w:val="24"/>
          <w:szCs w:val="24"/>
        </w:rPr>
        <w:lastRenderedPageBreak/>
        <w:t>Krūmmelleņu</w:t>
      </w:r>
      <w:proofErr w:type="spellEnd"/>
      <w:r w:rsidRPr="00747D24">
        <w:rPr>
          <w:rFonts w:ascii="Times New Roman" w:hAnsi="Times New Roman" w:cs="Times New Roman"/>
          <w:b/>
          <w:bCs/>
          <w:color w:val="auto"/>
          <w:sz w:val="24"/>
          <w:szCs w:val="24"/>
        </w:rPr>
        <w:t xml:space="preserve"> audzēšana</w:t>
      </w:r>
    </w:p>
    <w:tbl>
      <w:tblPr>
        <w:tblStyle w:val="TableGridLight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946"/>
      </w:tblGrid>
      <w:tr w:rsidR="00B64300" w:rsidRPr="00B64300" w14:paraId="5E29145D" w14:textId="77777777" w:rsidTr="00901565">
        <w:tc>
          <w:tcPr>
            <w:tcW w:w="2263" w:type="dxa"/>
          </w:tcPr>
          <w:p w14:paraId="0E73F207" w14:textId="77777777" w:rsidR="00B64300" w:rsidRPr="00B64300" w:rsidRDefault="00B64300" w:rsidP="00B64300">
            <w:pPr>
              <w:ind w:firstLine="0"/>
              <w:jc w:val="left"/>
              <w:rPr>
                <w:rFonts w:ascii="Times New Roman" w:hAnsi="Times New Roman" w:cs="Times New Roman"/>
                <w:highlight w:val="yellow"/>
              </w:rPr>
            </w:pPr>
            <w:r w:rsidRPr="00B64300">
              <w:rPr>
                <w:rFonts w:ascii="Times New Roman" w:hAnsi="Times New Roman" w:cs="Times New Roman"/>
                <w:b/>
              </w:rPr>
              <w:t>Īss apraksts</w:t>
            </w:r>
            <w:r w:rsidRPr="00B64300">
              <w:rPr>
                <w:rFonts w:ascii="Times New Roman" w:hAnsi="Times New Roman" w:cs="Times New Roman"/>
              </w:rPr>
              <w:t xml:space="preserve"> </w:t>
            </w:r>
          </w:p>
        </w:tc>
        <w:tc>
          <w:tcPr>
            <w:tcW w:w="6946" w:type="dxa"/>
          </w:tcPr>
          <w:p w14:paraId="1118AA66" w14:textId="77777777"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t>Šis rekultivācijas veids paredz bijušo kūdras ieguves vietu pārveidošanu par lauksaimniecībā izmantojamām zemēm, kurās audzē augstās (</w:t>
            </w:r>
            <w:proofErr w:type="spellStart"/>
            <w:r w:rsidRPr="00B64300">
              <w:rPr>
                <w:rFonts w:ascii="Times New Roman" w:hAnsi="Times New Roman" w:cs="Times New Roman"/>
                <w:bCs/>
              </w:rPr>
              <w:t>lielogu</w:t>
            </w:r>
            <w:proofErr w:type="spellEnd"/>
            <w:r w:rsidRPr="00B64300">
              <w:rPr>
                <w:rFonts w:ascii="Times New Roman" w:hAnsi="Times New Roman" w:cs="Times New Roman"/>
                <w:bCs/>
              </w:rPr>
              <w:t xml:space="preserve">) </w:t>
            </w:r>
            <w:proofErr w:type="spellStart"/>
            <w:r w:rsidRPr="00B64300">
              <w:rPr>
                <w:rFonts w:ascii="Times New Roman" w:hAnsi="Times New Roman" w:cs="Times New Roman"/>
                <w:bCs/>
              </w:rPr>
              <w:t>krūmmellenes</w:t>
            </w:r>
            <w:proofErr w:type="spellEnd"/>
            <w:r w:rsidRPr="00B64300">
              <w:rPr>
                <w:rFonts w:ascii="Times New Roman" w:hAnsi="Times New Roman" w:cs="Times New Roman"/>
                <w:bCs/>
              </w:rPr>
              <w:t xml:space="preserve"> </w:t>
            </w:r>
            <w:proofErr w:type="spellStart"/>
            <w:r w:rsidRPr="00B64300">
              <w:rPr>
                <w:rFonts w:ascii="Times New Roman" w:hAnsi="Times New Roman" w:cs="Times New Roman"/>
                <w:bCs/>
                <w:i/>
                <w:iCs/>
              </w:rPr>
              <w:t>Vaccinium</w:t>
            </w:r>
            <w:proofErr w:type="spellEnd"/>
            <w:r w:rsidRPr="00B64300">
              <w:rPr>
                <w:rFonts w:ascii="Times New Roman" w:hAnsi="Times New Roman" w:cs="Times New Roman"/>
                <w:bCs/>
                <w:i/>
                <w:iCs/>
              </w:rPr>
              <w:t xml:space="preserve"> </w:t>
            </w:r>
            <w:proofErr w:type="spellStart"/>
            <w:r w:rsidRPr="00B64300">
              <w:rPr>
                <w:rFonts w:ascii="Times New Roman" w:hAnsi="Times New Roman" w:cs="Times New Roman"/>
                <w:bCs/>
                <w:i/>
                <w:iCs/>
              </w:rPr>
              <w:t>corymbosum</w:t>
            </w:r>
            <w:proofErr w:type="spellEnd"/>
            <w:r w:rsidRPr="00B64300">
              <w:rPr>
                <w:rFonts w:ascii="Times New Roman" w:hAnsi="Times New Roman" w:cs="Times New Roman"/>
              </w:rPr>
              <w:t xml:space="preserve">  vai </w:t>
            </w:r>
            <w:proofErr w:type="spellStart"/>
            <w:r w:rsidRPr="00B64300">
              <w:rPr>
                <w:rFonts w:ascii="Times New Roman" w:hAnsi="Times New Roman" w:cs="Times New Roman"/>
              </w:rPr>
              <w:t>šaurlapu</w:t>
            </w:r>
            <w:proofErr w:type="spellEnd"/>
            <w:r w:rsidRPr="00B64300">
              <w:rPr>
                <w:rFonts w:ascii="Times New Roman" w:hAnsi="Times New Roman" w:cs="Times New Roman"/>
              </w:rPr>
              <w:t xml:space="preserve"> (zemās) </w:t>
            </w:r>
            <w:proofErr w:type="spellStart"/>
            <w:r w:rsidRPr="00B64300">
              <w:rPr>
                <w:rFonts w:ascii="Times New Roman" w:hAnsi="Times New Roman" w:cs="Times New Roman"/>
                <w:bCs/>
              </w:rPr>
              <w:t>krūmmellenes</w:t>
            </w:r>
            <w:proofErr w:type="spellEnd"/>
            <w:r w:rsidRPr="00B64300">
              <w:rPr>
                <w:rFonts w:ascii="Times New Roman" w:hAnsi="Times New Roman" w:cs="Times New Roman"/>
                <w:bCs/>
              </w:rPr>
              <w:t xml:space="preserve"> </w:t>
            </w:r>
            <w:proofErr w:type="spellStart"/>
            <w:r w:rsidRPr="00B64300">
              <w:rPr>
                <w:rFonts w:ascii="Times New Roman" w:hAnsi="Times New Roman" w:cs="Times New Roman"/>
                <w:bCs/>
                <w:i/>
                <w:iCs/>
              </w:rPr>
              <w:t>Vaccinium</w:t>
            </w:r>
            <w:proofErr w:type="spellEnd"/>
            <w:r w:rsidRPr="00B64300">
              <w:rPr>
                <w:rFonts w:ascii="Times New Roman" w:hAnsi="Times New Roman" w:cs="Times New Roman"/>
                <w:bCs/>
                <w:i/>
                <w:iCs/>
              </w:rPr>
              <w:t xml:space="preserve"> </w:t>
            </w:r>
            <w:proofErr w:type="spellStart"/>
            <w:r w:rsidRPr="00B64300">
              <w:rPr>
                <w:rFonts w:ascii="Times New Roman" w:hAnsi="Times New Roman" w:cs="Times New Roman"/>
                <w:bCs/>
                <w:i/>
                <w:iCs/>
              </w:rPr>
              <w:t>angustifolium</w:t>
            </w:r>
            <w:proofErr w:type="spellEnd"/>
            <w:r w:rsidRPr="00B64300">
              <w:rPr>
                <w:rFonts w:ascii="Times New Roman" w:hAnsi="Times New Roman" w:cs="Times New Roman"/>
              </w:rPr>
              <w:t xml:space="preserve">. </w:t>
            </w:r>
            <w:r w:rsidRPr="00B64300">
              <w:rPr>
                <w:rFonts w:ascii="Times New Roman" w:hAnsi="Times New Roman" w:cs="Times New Roman"/>
                <w:bCs/>
              </w:rPr>
              <w:t xml:space="preserve">Augstās </w:t>
            </w:r>
            <w:proofErr w:type="spellStart"/>
            <w:r w:rsidRPr="00B64300">
              <w:rPr>
                <w:rFonts w:ascii="Times New Roman" w:hAnsi="Times New Roman" w:cs="Times New Roman"/>
                <w:bCs/>
              </w:rPr>
              <w:t>krūmmellenes</w:t>
            </w:r>
            <w:proofErr w:type="spellEnd"/>
            <w:r w:rsidRPr="00B64300">
              <w:rPr>
                <w:rFonts w:ascii="Times New Roman" w:hAnsi="Times New Roman" w:cs="Times New Roman"/>
                <w:bCs/>
                <w:i/>
                <w:iCs/>
              </w:rPr>
              <w:t xml:space="preserve"> </w:t>
            </w:r>
            <w:r w:rsidRPr="00B64300">
              <w:rPr>
                <w:rFonts w:ascii="Times New Roman" w:hAnsi="Times New Roman" w:cs="Times New Roman"/>
              </w:rPr>
              <w:t>ir 1,2 līdz 2 m augsts krūms, bet z</w:t>
            </w:r>
            <w:r w:rsidRPr="00B64300">
              <w:rPr>
                <w:rFonts w:ascii="Times New Roman" w:hAnsi="Times New Roman" w:cs="Times New Roman"/>
                <w:bCs/>
              </w:rPr>
              <w:t xml:space="preserve">emās </w:t>
            </w:r>
            <w:proofErr w:type="spellStart"/>
            <w:r w:rsidRPr="00B64300">
              <w:rPr>
                <w:rFonts w:ascii="Times New Roman" w:hAnsi="Times New Roman" w:cs="Times New Roman"/>
                <w:bCs/>
              </w:rPr>
              <w:t>krūmmellenes</w:t>
            </w:r>
            <w:proofErr w:type="spellEnd"/>
            <w:r w:rsidRPr="00B64300">
              <w:rPr>
                <w:rFonts w:ascii="Times New Roman" w:hAnsi="Times New Roman" w:cs="Times New Roman"/>
                <w:bCs/>
              </w:rPr>
              <w:t xml:space="preserve"> –</w:t>
            </w:r>
            <w:r w:rsidRPr="00B64300">
              <w:rPr>
                <w:rFonts w:ascii="Times New Roman" w:hAnsi="Times New Roman" w:cs="Times New Roman"/>
              </w:rPr>
              <w:t xml:space="preserve"> līdz 40–50 cm augsts puskrūms. Zemās </w:t>
            </w:r>
            <w:proofErr w:type="spellStart"/>
            <w:r w:rsidRPr="00B64300">
              <w:rPr>
                <w:rFonts w:ascii="Times New Roman" w:hAnsi="Times New Roman" w:cs="Times New Roman"/>
              </w:rPr>
              <w:t>krūmmellenes</w:t>
            </w:r>
            <w:proofErr w:type="spellEnd"/>
            <w:r w:rsidRPr="00B64300">
              <w:rPr>
                <w:rFonts w:ascii="Times New Roman" w:hAnsi="Times New Roman" w:cs="Times New Roman"/>
              </w:rPr>
              <w:t xml:space="preserve"> ogas ir sīkākas, bet saldākas nekā augstajām </w:t>
            </w:r>
            <w:proofErr w:type="spellStart"/>
            <w:r w:rsidRPr="00B64300">
              <w:rPr>
                <w:rFonts w:ascii="Times New Roman" w:hAnsi="Times New Roman" w:cs="Times New Roman"/>
              </w:rPr>
              <w:t>krūmmellenēm</w:t>
            </w:r>
            <w:proofErr w:type="spellEnd"/>
            <w:r w:rsidRPr="00B64300">
              <w:rPr>
                <w:rFonts w:ascii="Times New Roman" w:hAnsi="Times New Roman" w:cs="Times New Roman"/>
              </w:rPr>
              <w:t xml:space="preserve">. Abas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sugas labi aug atklātās, saulainās vietās.</w:t>
            </w:r>
          </w:p>
          <w:p w14:paraId="7A4DB2D7" w14:textId="305C7B8F" w:rsidR="00B64300" w:rsidRPr="00B64300" w:rsidRDefault="00B64300" w:rsidP="00B64300">
            <w:pPr>
              <w:ind w:firstLine="0"/>
              <w:rPr>
                <w:rFonts w:ascii="Times New Roman" w:hAnsi="Times New Roman" w:cs="Times New Roman"/>
              </w:rPr>
            </w:pPr>
            <w:r w:rsidRPr="00B64300">
              <w:rPr>
                <w:rFonts w:ascii="Times New Roman" w:hAnsi="Times New Roman" w:cs="Times New Roman"/>
                <w:b/>
              </w:rPr>
              <w:t>Nekustamā īpašuma lietošanas mērķis</w:t>
            </w:r>
            <w:r w:rsidR="00D50F9C">
              <w:rPr>
                <w:rFonts w:ascii="Times New Roman" w:hAnsi="Times New Roman" w:cs="Times New Roman"/>
                <w:b/>
              </w:rPr>
              <w:t xml:space="preserve"> – </w:t>
            </w:r>
            <w:r w:rsidRPr="00B64300">
              <w:rPr>
                <w:rFonts w:ascii="Times New Roman" w:hAnsi="Times New Roman" w:cs="Times New Roman"/>
              </w:rPr>
              <w:t>Zeme, uz kuras galvenā saimnieciskā darbība ir lauksaimniecība (</w:t>
            </w:r>
            <w:r w:rsidR="00310B80" w:rsidRPr="00310B80">
              <w:rPr>
                <w:rFonts w:ascii="Times New Roman" w:hAnsi="Times New Roman" w:cs="Times New Roman"/>
                <w:bCs/>
                <w:color w:val="auto"/>
                <w:shd w:val="clear" w:color="auto" w:fill="FFFFFF"/>
              </w:rPr>
              <w:t>M</w:t>
            </w:r>
            <w:r w:rsidR="00D249F8">
              <w:rPr>
                <w:rFonts w:ascii="Times New Roman" w:hAnsi="Times New Roman" w:cs="Times New Roman"/>
                <w:bCs/>
                <w:color w:val="auto"/>
                <w:shd w:val="clear" w:color="auto" w:fill="FFFFFF"/>
              </w:rPr>
              <w:t>inistru kabineta 2006. gada 20. </w:t>
            </w:r>
            <w:r w:rsidR="00310B80" w:rsidRPr="00310B80">
              <w:rPr>
                <w:rFonts w:ascii="Times New Roman" w:hAnsi="Times New Roman" w:cs="Times New Roman"/>
                <w:bCs/>
                <w:color w:val="auto"/>
                <w:shd w:val="clear" w:color="auto" w:fill="FFFFFF"/>
              </w:rPr>
              <w:t>jūnija noteikumi Nr. 496 “</w:t>
            </w:r>
            <w:r w:rsidR="00310B80" w:rsidRPr="00310B80">
              <w:rPr>
                <w:rFonts w:ascii="Times New Roman" w:hAnsi="Times New Roman" w:cs="Times New Roman"/>
              </w:rPr>
              <w:t>Nekustamā īpašuma lietošanas mērķu klasifikācija un nekustamā īpašuma lietošanas mērķu noteikšanas un maiņas kārtība”</w:t>
            </w:r>
            <w:r w:rsidRPr="00B64300">
              <w:rPr>
                <w:rFonts w:ascii="Times New Roman" w:hAnsi="Times New Roman" w:cs="Times New Roman"/>
                <w:bCs/>
                <w:shd w:val="clear" w:color="auto" w:fill="FFFFFF"/>
              </w:rPr>
              <w:t>, Nekustamā īpašuma lietošanas mērķa kods</w:t>
            </w:r>
            <w:r w:rsidR="00D50F9C">
              <w:rPr>
                <w:rFonts w:ascii="Times New Roman" w:hAnsi="Times New Roman" w:cs="Times New Roman"/>
              </w:rPr>
              <w:t xml:space="preserve"> – </w:t>
            </w:r>
            <w:r w:rsidRPr="00B64300">
              <w:rPr>
                <w:rFonts w:ascii="Times New Roman" w:hAnsi="Times New Roman" w:cs="Times New Roman"/>
              </w:rPr>
              <w:t>0101)</w:t>
            </w:r>
          </w:p>
          <w:p w14:paraId="5F1906DC" w14:textId="5BE2A0ED" w:rsidR="00B64300" w:rsidRPr="00747D24" w:rsidRDefault="00B64300" w:rsidP="00B64300">
            <w:pPr>
              <w:ind w:firstLine="0"/>
              <w:rPr>
                <w:rFonts w:ascii="Times New Roman" w:hAnsi="Times New Roman" w:cs="Times New Roman"/>
                <w:b/>
              </w:rPr>
            </w:pPr>
            <w:r w:rsidRPr="00B64300">
              <w:rPr>
                <w:rFonts w:ascii="Times New Roman" w:hAnsi="Times New Roman" w:cs="Times New Roman"/>
                <w:b/>
              </w:rPr>
              <w:t xml:space="preserve">Zemes lietošanas veids – </w:t>
            </w:r>
            <w:r w:rsidRPr="00B64300">
              <w:rPr>
                <w:rFonts w:ascii="Times New Roman" w:hAnsi="Times New Roman" w:cs="Times New Roman"/>
              </w:rPr>
              <w:t>zeme zem augļu dārziem</w:t>
            </w:r>
          </w:p>
        </w:tc>
      </w:tr>
      <w:tr w:rsidR="00B64300" w:rsidRPr="00B64300" w14:paraId="3C8FE170" w14:textId="77777777" w:rsidTr="00901565">
        <w:tc>
          <w:tcPr>
            <w:tcW w:w="2263" w:type="dxa"/>
          </w:tcPr>
          <w:p w14:paraId="68FF29F2" w14:textId="77777777" w:rsidR="00B64300" w:rsidRPr="004233C0" w:rsidRDefault="00B64300" w:rsidP="00B64300">
            <w:pPr>
              <w:pStyle w:val="TableContents"/>
              <w:rPr>
                <w:rFonts w:ascii="Times New Roman" w:hAnsi="Times New Roman" w:cs="Times New Roman"/>
                <w:sz w:val="22"/>
                <w:szCs w:val="22"/>
                <w:lang w:val="lv-LV"/>
              </w:rPr>
            </w:pPr>
            <w:r w:rsidRPr="00B64300">
              <w:rPr>
                <w:rFonts w:ascii="Times New Roman" w:hAnsi="Times New Roman" w:cs="Times New Roman"/>
                <w:b/>
                <w:sz w:val="22"/>
                <w:szCs w:val="22"/>
                <w:lang w:val="lv-LV"/>
              </w:rPr>
              <w:t xml:space="preserve">Apstākļi, kādos iespējama </w:t>
            </w:r>
            <w:proofErr w:type="spellStart"/>
            <w:r w:rsidRPr="00B64300">
              <w:rPr>
                <w:rFonts w:ascii="Times New Roman" w:hAnsi="Times New Roman" w:cs="Times New Roman"/>
                <w:b/>
                <w:sz w:val="22"/>
                <w:szCs w:val="22"/>
                <w:lang w:val="lv-LV"/>
              </w:rPr>
              <w:t>krūmmelleņu</w:t>
            </w:r>
            <w:proofErr w:type="spellEnd"/>
            <w:r w:rsidRPr="00B64300">
              <w:rPr>
                <w:rFonts w:ascii="Times New Roman" w:hAnsi="Times New Roman" w:cs="Times New Roman"/>
                <w:b/>
                <w:sz w:val="22"/>
                <w:szCs w:val="22"/>
                <w:lang w:val="lv-LV"/>
              </w:rPr>
              <w:t xml:space="preserve"> stādījumu ierīkošana</w:t>
            </w:r>
          </w:p>
          <w:p w14:paraId="1FF913EA" w14:textId="77777777" w:rsidR="00B64300" w:rsidRPr="00B64300" w:rsidRDefault="00B64300" w:rsidP="00B64300">
            <w:pPr>
              <w:ind w:firstLine="0"/>
              <w:rPr>
                <w:rFonts w:ascii="Times New Roman" w:hAnsi="Times New Roman" w:cs="Times New Roman"/>
                <w:b/>
                <w:highlight w:val="yellow"/>
              </w:rPr>
            </w:pPr>
          </w:p>
        </w:tc>
        <w:tc>
          <w:tcPr>
            <w:tcW w:w="6946" w:type="dxa"/>
          </w:tcPr>
          <w:p w14:paraId="317DBA2C" w14:textId="77777777" w:rsidR="00B64300" w:rsidRPr="00B64300" w:rsidRDefault="00B64300" w:rsidP="00D50F9C">
            <w:pPr>
              <w:ind w:firstLine="0"/>
              <w:rPr>
                <w:rFonts w:ascii="Times New Roman" w:hAnsi="Times New Roman" w:cs="Times New Roman"/>
              </w:rPr>
            </w:pPr>
            <w:r w:rsidRPr="00B64300">
              <w:rPr>
                <w:rFonts w:ascii="Times New Roman" w:hAnsi="Times New Roman" w:cs="Times New Roman"/>
                <w:b/>
              </w:rPr>
              <w:t>Kūdras augšējā slāņa tips:</w:t>
            </w:r>
            <w:r w:rsidRPr="00B64300">
              <w:rPr>
                <w:rFonts w:ascii="Times New Roman" w:hAnsi="Times New Roman" w:cs="Times New Roman"/>
              </w:rPr>
              <w:t xml:space="preserve"> augstā tipa kūdra</w:t>
            </w:r>
          </w:p>
          <w:p w14:paraId="3F5BEC5F" w14:textId="77777777" w:rsidR="00B64300" w:rsidRPr="00B64300" w:rsidRDefault="00B64300" w:rsidP="00D50F9C">
            <w:pPr>
              <w:ind w:firstLine="0"/>
              <w:rPr>
                <w:rFonts w:ascii="Times New Roman" w:hAnsi="Times New Roman" w:cs="Times New Roman"/>
              </w:rPr>
            </w:pPr>
            <w:r w:rsidRPr="00B64300">
              <w:rPr>
                <w:rFonts w:ascii="Times New Roman" w:hAnsi="Times New Roman" w:cs="Times New Roman"/>
                <w:b/>
              </w:rPr>
              <w:t>Kūdras sadalīšanās pakāpe:</w:t>
            </w:r>
            <w:r w:rsidRPr="00B64300">
              <w:rPr>
                <w:rFonts w:ascii="Times New Roman" w:hAnsi="Times New Roman" w:cs="Times New Roman"/>
              </w:rPr>
              <w:t xml:space="preserve"> </w:t>
            </w:r>
            <w:proofErr w:type="spellStart"/>
            <w:r w:rsidRPr="00B64300">
              <w:rPr>
                <w:rFonts w:ascii="Times New Roman" w:hAnsi="Times New Roman" w:cs="Times New Roman"/>
              </w:rPr>
              <w:t>Mazsadalījusies</w:t>
            </w:r>
            <w:proofErr w:type="spellEnd"/>
            <w:r w:rsidRPr="00B64300">
              <w:rPr>
                <w:rFonts w:ascii="Times New Roman" w:hAnsi="Times New Roman" w:cs="Times New Roman"/>
              </w:rPr>
              <w:t xml:space="preserve"> vai vidēji sadalījusies</w:t>
            </w:r>
          </w:p>
          <w:p w14:paraId="4487CFCE" w14:textId="5BAFF707" w:rsidR="00B64300" w:rsidRPr="00B64300" w:rsidRDefault="00B64300" w:rsidP="00D50F9C">
            <w:pPr>
              <w:ind w:firstLine="0"/>
              <w:rPr>
                <w:rFonts w:ascii="Times New Roman" w:hAnsi="Times New Roman" w:cs="Times New Roman"/>
              </w:rPr>
            </w:pPr>
            <w:r w:rsidRPr="00B64300">
              <w:rPr>
                <w:rFonts w:ascii="Times New Roman" w:hAnsi="Times New Roman" w:cs="Times New Roman"/>
                <w:b/>
              </w:rPr>
              <w:t xml:space="preserve">Augšējā izmantojamā kūdras slāņa </w:t>
            </w:r>
            <w:proofErr w:type="spellStart"/>
            <w:r w:rsidRPr="00B64300">
              <w:rPr>
                <w:rFonts w:ascii="Times New Roman" w:hAnsi="Times New Roman" w:cs="Times New Roman"/>
                <w:b/>
              </w:rPr>
              <w:t>pH</w:t>
            </w:r>
            <w:proofErr w:type="spellEnd"/>
            <w:r w:rsidRPr="00B64300">
              <w:rPr>
                <w:rFonts w:ascii="Times New Roman" w:hAnsi="Times New Roman" w:cs="Times New Roman"/>
                <w:b/>
              </w:rPr>
              <w:t>:</w:t>
            </w:r>
            <w:r w:rsidRPr="00B64300">
              <w:rPr>
                <w:rFonts w:ascii="Times New Roman" w:hAnsi="Times New Roman" w:cs="Times New Roman"/>
              </w:rPr>
              <w:t xml:space="preserve"> </w:t>
            </w:r>
            <w:r w:rsidRPr="00B64300">
              <w:rPr>
                <w:rFonts w:ascii="Times New Roman" w:hAnsi="Times New Roman" w:cs="Times New Roman"/>
                <w:vertAlign w:val="subscript"/>
              </w:rPr>
              <w:t xml:space="preserve"> </w:t>
            </w:r>
            <w:r w:rsidR="00D249F8">
              <w:rPr>
                <w:rFonts w:ascii="Times New Roman" w:hAnsi="Times New Roman" w:cs="Times New Roman"/>
              </w:rPr>
              <w:t>4,5 – 5,</w:t>
            </w:r>
            <w:r w:rsidRPr="00B64300">
              <w:rPr>
                <w:rFonts w:ascii="Times New Roman" w:hAnsi="Times New Roman" w:cs="Times New Roman"/>
              </w:rPr>
              <w:t>0;</w:t>
            </w:r>
          </w:p>
          <w:p w14:paraId="293BDCC4" w14:textId="77777777" w:rsidR="00B64300" w:rsidRPr="00B64300" w:rsidRDefault="00B64300" w:rsidP="00D50F9C">
            <w:pPr>
              <w:ind w:firstLine="0"/>
              <w:rPr>
                <w:rFonts w:ascii="Times New Roman" w:hAnsi="Times New Roman" w:cs="Times New Roman"/>
              </w:rPr>
            </w:pPr>
            <w:r w:rsidRPr="00B64300">
              <w:rPr>
                <w:rFonts w:ascii="Times New Roman" w:hAnsi="Times New Roman" w:cs="Times New Roman"/>
                <w:b/>
              </w:rPr>
              <w:t>Atlikušā kūdras slāņa biezums:</w:t>
            </w:r>
            <w:r w:rsidRPr="00B64300">
              <w:rPr>
                <w:rFonts w:ascii="Times New Roman" w:hAnsi="Times New Roman" w:cs="Times New Roman"/>
              </w:rPr>
              <w:t xml:space="preserve"> &gt; 0,5 m</w:t>
            </w:r>
          </w:p>
          <w:p w14:paraId="78911741" w14:textId="77777777" w:rsidR="00B64300" w:rsidRPr="00B64300" w:rsidRDefault="00B64300" w:rsidP="00D50F9C">
            <w:pPr>
              <w:ind w:firstLine="0"/>
              <w:rPr>
                <w:rFonts w:ascii="Times New Roman" w:hAnsi="Times New Roman" w:cs="Times New Roman"/>
              </w:rPr>
            </w:pPr>
            <w:r w:rsidRPr="00B64300">
              <w:rPr>
                <w:rFonts w:ascii="Times New Roman" w:hAnsi="Times New Roman" w:cs="Times New Roman"/>
                <w:b/>
              </w:rPr>
              <w:t>Vidējais gruntsūdens līmenis zem kūdras virsmas:</w:t>
            </w:r>
            <w:r w:rsidRPr="00B64300">
              <w:rPr>
                <w:rFonts w:ascii="Times New Roman" w:hAnsi="Times New Roman" w:cs="Times New Roman"/>
              </w:rPr>
              <w:t xml:space="preserve">  labi </w:t>
            </w:r>
            <w:proofErr w:type="spellStart"/>
            <w:r w:rsidRPr="00B64300">
              <w:rPr>
                <w:rFonts w:ascii="Times New Roman" w:hAnsi="Times New Roman" w:cs="Times New Roman"/>
              </w:rPr>
              <w:t>aerētas</w:t>
            </w:r>
            <w:proofErr w:type="spellEnd"/>
            <w:r w:rsidRPr="00B64300">
              <w:rPr>
                <w:rFonts w:ascii="Times New Roman" w:hAnsi="Times New Roman" w:cs="Times New Roman"/>
              </w:rPr>
              <w:t xml:space="preserve"> augsnes ar gruntsūdens līmeni 0,35-0,55 m.</w:t>
            </w:r>
          </w:p>
          <w:p w14:paraId="71360076" w14:textId="77777777" w:rsidR="00B64300" w:rsidRPr="00B64300" w:rsidRDefault="00B64300" w:rsidP="00D50F9C">
            <w:pPr>
              <w:ind w:firstLine="0"/>
              <w:rPr>
                <w:rFonts w:ascii="Times New Roman" w:hAnsi="Times New Roman" w:cs="Times New Roman"/>
              </w:rPr>
            </w:pPr>
            <w:r w:rsidRPr="00B64300">
              <w:rPr>
                <w:rFonts w:ascii="Times New Roman" w:hAnsi="Times New Roman" w:cs="Times New Roman"/>
                <w:b/>
              </w:rPr>
              <w:t xml:space="preserve">Vidējais dienu skaits gadā, kad teritorija ir applūdusi: </w:t>
            </w:r>
            <w:r w:rsidRPr="00B64300">
              <w:rPr>
                <w:rFonts w:ascii="Times New Roman" w:hAnsi="Times New Roman" w:cs="Times New Roman"/>
              </w:rPr>
              <w:t>nedrīkst applūst</w:t>
            </w:r>
          </w:p>
          <w:p w14:paraId="4330A753" w14:textId="6C1E279D" w:rsidR="00B64300" w:rsidRPr="00747D24" w:rsidRDefault="00B64300" w:rsidP="00D50F9C">
            <w:pPr>
              <w:ind w:firstLine="0"/>
              <w:rPr>
                <w:rFonts w:ascii="Times New Roman" w:hAnsi="Times New Roman" w:cs="Times New Roman"/>
                <w:b/>
              </w:rPr>
            </w:pPr>
            <w:proofErr w:type="spellStart"/>
            <w:r w:rsidRPr="00B64300">
              <w:rPr>
                <w:rFonts w:ascii="Times New Roman" w:hAnsi="Times New Roman" w:cs="Times New Roman"/>
                <w:b/>
              </w:rPr>
              <w:t>Celmainība</w:t>
            </w:r>
            <w:proofErr w:type="spellEnd"/>
            <w:r w:rsidRPr="00B64300">
              <w:rPr>
                <w:rFonts w:ascii="Times New Roman" w:hAnsi="Times New Roman" w:cs="Times New Roman"/>
                <w:b/>
              </w:rPr>
              <w:t>:</w:t>
            </w:r>
            <w:r w:rsidRPr="00B64300">
              <w:rPr>
                <w:rFonts w:ascii="Times New Roman" w:hAnsi="Times New Roman" w:cs="Times New Roman"/>
              </w:rPr>
              <w:t xml:space="preserve"> &lt;3%</w:t>
            </w:r>
          </w:p>
        </w:tc>
      </w:tr>
      <w:tr w:rsidR="00B64300" w:rsidRPr="00B64300" w14:paraId="06535560" w14:textId="77777777" w:rsidTr="00901565">
        <w:tc>
          <w:tcPr>
            <w:tcW w:w="2263" w:type="dxa"/>
          </w:tcPr>
          <w:p w14:paraId="76C847B2" w14:textId="77777777" w:rsidR="00B64300" w:rsidRPr="00B64300" w:rsidRDefault="00B64300" w:rsidP="00B64300">
            <w:pPr>
              <w:ind w:firstLine="0"/>
              <w:rPr>
                <w:rFonts w:ascii="Times New Roman" w:hAnsi="Times New Roman" w:cs="Times New Roman"/>
                <w:b/>
              </w:rPr>
            </w:pPr>
            <w:r w:rsidRPr="00B64300">
              <w:rPr>
                <w:rFonts w:ascii="Times New Roman" w:hAnsi="Times New Roman" w:cs="Times New Roman"/>
                <w:b/>
              </w:rPr>
              <w:t>Darbu plānošana un sagatavošana</w:t>
            </w:r>
          </w:p>
          <w:p w14:paraId="7C7378D6" w14:textId="77777777" w:rsidR="00B64300" w:rsidRPr="00B64300" w:rsidRDefault="00B64300" w:rsidP="00B64300">
            <w:pPr>
              <w:ind w:firstLine="0"/>
              <w:rPr>
                <w:rFonts w:ascii="Times New Roman" w:hAnsi="Times New Roman" w:cs="Times New Roman"/>
                <w:b/>
              </w:rPr>
            </w:pPr>
          </w:p>
        </w:tc>
        <w:tc>
          <w:tcPr>
            <w:tcW w:w="6946" w:type="dxa"/>
          </w:tcPr>
          <w:p w14:paraId="74EFAFA3" w14:textId="77777777" w:rsidR="00B64300" w:rsidRPr="00B64300" w:rsidRDefault="00B64300" w:rsidP="00901565">
            <w:pPr>
              <w:pStyle w:val="TableContents"/>
              <w:rPr>
                <w:rFonts w:ascii="Times New Roman" w:hAnsi="Times New Roman" w:cs="Times New Roman"/>
                <w:sz w:val="22"/>
                <w:szCs w:val="22"/>
                <w:lang w:val="lv-LV"/>
              </w:rPr>
            </w:pPr>
            <w:r w:rsidRPr="00B64300">
              <w:rPr>
                <w:rFonts w:ascii="Times New Roman" w:hAnsi="Times New Roman" w:cs="Times New Roman"/>
                <w:sz w:val="22"/>
                <w:szCs w:val="22"/>
                <w:lang w:val="lv-LV"/>
              </w:rPr>
              <w:t xml:space="preserve">Plānojot </w:t>
            </w:r>
            <w:proofErr w:type="spellStart"/>
            <w:r w:rsidRPr="00B64300">
              <w:rPr>
                <w:rFonts w:ascii="Times New Roman" w:hAnsi="Times New Roman" w:cs="Times New Roman"/>
                <w:sz w:val="22"/>
                <w:szCs w:val="22"/>
                <w:lang w:val="lv-LV"/>
              </w:rPr>
              <w:t>krūmmelleņu</w:t>
            </w:r>
            <w:proofErr w:type="spellEnd"/>
            <w:r w:rsidRPr="00B64300">
              <w:rPr>
                <w:rFonts w:ascii="Times New Roman" w:hAnsi="Times New Roman" w:cs="Times New Roman"/>
                <w:sz w:val="22"/>
                <w:szCs w:val="22"/>
                <w:lang w:val="lv-LV"/>
              </w:rPr>
              <w:t xml:space="preserve"> stādījumu ierīkošanu bijušajās kūdras ieguves vietās:</w:t>
            </w:r>
          </w:p>
          <w:p w14:paraId="2A31F0D5" w14:textId="77777777" w:rsidR="00B64300" w:rsidRPr="00B64300" w:rsidRDefault="00B64300" w:rsidP="00B64300">
            <w:pPr>
              <w:pStyle w:val="ListParagraph"/>
              <w:numPr>
                <w:ilvl w:val="0"/>
                <w:numId w:val="29"/>
              </w:numPr>
              <w:rPr>
                <w:rFonts w:ascii="Times New Roman" w:hAnsi="Times New Roman" w:cs="Times New Roman"/>
              </w:rPr>
            </w:pPr>
            <w:r w:rsidRPr="00B64300">
              <w:rPr>
                <w:rFonts w:ascii="Times New Roman" w:hAnsi="Times New Roman" w:cs="Times New Roman"/>
              </w:rPr>
              <w:t>jāveic izvēlētā rekultivācijas veida atbilstības saskaņošana ar vietējās pašvaldības teritorijas plānošanas dokumentiem;</w:t>
            </w:r>
          </w:p>
          <w:p w14:paraId="58F0F584" w14:textId="77777777" w:rsidR="00B64300" w:rsidRPr="00B64300" w:rsidRDefault="00B64300" w:rsidP="00B64300">
            <w:pPr>
              <w:pStyle w:val="ListParagraph"/>
              <w:numPr>
                <w:ilvl w:val="0"/>
                <w:numId w:val="29"/>
              </w:numPr>
              <w:rPr>
                <w:rFonts w:ascii="Times New Roman" w:hAnsi="Times New Roman" w:cs="Times New Roman"/>
              </w:rPr>
            </w:pPr>
            <w:r w:rsidRPr="00B64300">
              <w:rPr>
                <w:rFonts w:ascii="Times New Roman" w:hAnsi="Times New Roman" w:cs="Times New Roman"/>
              </w:rPr>
              <w:t>jānovērtē izvēlētā rekultivācijas veida atbilstība derīgo izrakteņu ieguves projekta dokumentācijai, ja kūdras ieguves vietā tiek īstenota derīgo izrakteņu ieguve;</w:t>
            </w:r>
          </w:p>
          <w:p w14:paraId="2F07B680" w14:textId="77777777" w:rsidR="00B64300" w:rsidRPr="00B64300" w:rsidRDefault="00B64300" w:rsidP="00B64300">
            <w:pPr>
              <w:pStyle w:val="ListParagraph"/>
              <w:numPr>
                <w:ilvl w:val="0"/>
                <w:numId w:val="29"/>
              </w:numPr>
              <w:rPr>
                <w:rFonts w:ascii="Times New Roman" w:hAnsi="Times New Roman" w:cs="Times New Roman"/>
              </w:rPr>
            </w:pPr>
            <w:r w:rsidRPr="00B64300">
              <w:rPr>
                <w:rFonts w:ascii="Times New Roman" w:hAnsi="Times New Roman" w:cs="Times New Roman"/>
              </w:rPr>
              <w:t>jāveic rekultivācijas meta izstrāde un saskaņošana normatīvo aktu noteiktajā kārtībā;</w:t>
            </w:r>
          </w:p>
          <w:p w14:paraId="55F11567" w14:textId="77777777" w:rsidR="00B64300" w:rsidRPr="00B64300" w:rsidRDefault="00B64300" w:rsidP="00B64300">
            <w:pPr>
              <w:pStyle w:val="ListParagraph"/>
              <w:numPr>
                <w:ilvl w:val="0"/>
                <w:numId w:val="29"/>
              </w:numPr>
              <w:rPr>
                <w:rFonts w:ascii="Times New Roman" w:hAnsi="Times New Roman" w:cs="Times New Roman"/>
              </w:rPr>
            </w:pPr>
            <w:r w:rsidRPr="00B64300">
              <w:rPr>
                <w:rFonts w:ascii="Times New Roman" w:hAnsi="Times New Roman" w:cs="Times New Roman"/>
              </w:rPr>
              <w:t>jāizstrādā stādījumu lauku projekts;</w:t>
            </w:r>
          </w:p>
          <w:p w14:paraId="1CCF0682" w14:textId="77777777" w:rsidR="00B64300" w:rsidRPr="00B64300" w:rsidRDefault="00B64300" w:rsidP="00B64300">
            <w:pPr>
              <w:pStyle w:val="ListParagraph"/>
              <w:numPr>
                <w:ilvl w:val="0"/>
                <w:numId w:val="29"/>
              </w:numPr>
              <w:rPr>
                <w:rFonts w:ascii="Times New Roman" w:hAnsi="Times New Roman" w:cs="Times New Roman"/>
              </w:rPr>
            </w:pPr>
            <w:r w:rsidRPr="00B64300">
              <w:rPr>
                <w:rFonts w:ascii="Times New Roman" w:hAnsi="Times New Roman" w:cs="Times New Roman"/>
              </w:rPr>
              <w:t xml:space="preserve">jāizstrādā stādījumu lauku nosusināšanas un apūdeņošanas sistēmu, kā arī citu hidromelioratīvo būvju projekti un tie jāsaskaņo normatīvo aktu noteiktajā kārtībā; </w:t>
            </w:r>
          </w:p>
          <w:p w14:paraId="4D3966E4" w14:textId="77777777" w:rsidR="00B64300" w:rsidRPr="00B64300" w:rsidRDefault="00B64300" w:rsidP="00B64300">
            <w:pPr>
              <w:pStyle w:val="ListParagraph"/>
              <w:numPr>
                <w:ilvl w:val="0"/>
                <w:numId w:val="29"/>
              </w:numPr>
              <w:rPr>
                <w:rFonts w:ascii="Times New Roman" w:hAnsi="Times New Roman" w:cs="Times New Roman"/>
              </w:rPr>
            </w:pPr>
            <w:r w:rsidRPr="00B64300">
              <w:rPr>
                <w:rFonts w:ascii="Times New Roman" w:hAnsi="Times New Roman" w:cs="Times New Roman"/>
              </w:rPr>
              <w:t xml:space="preserve">izstrādājot jaunu derīgo izrakteņu ieguves projektu vai plānojot grozījumus esošajā, ja kūdras ieguves vietā tiek plānota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stādījumu ierīkošana, ir jāparedz stādījumiem optimāla biezuma augstā purva tipa kūdras slāņa saglabāšana. Derīgo izrakteņu ieguves projekta rekultivācijas daļā atstājamie </w:t>
            </w:r>
            <w:proofErr w:type="spellStart"/>
            <w:r w:rsidRPr="00B64300">
              <w:rPr>
                <w:rFonts w:ascii="Times New Roman" w:hAnsi="Times New Roman" w:cs="Times New Roman"/>
              </w:rPr>
              <w:t>kartu</w:t>
            </w:r>
            <w:proofErr w:type="spellEnd"/>
            <w:r w:rsidRPr="00B64300">
              <w:rPr>
                <w:rFonts w:ascii="Times New Roman" w:hAnsi="Times New Roman" w:cs="Times New Roman"/>
              </w:rPr>
              <w:t xml:space="preserve"> grāvji plānojami tādā attālumā, kas nodrošina nepieciešamo mitruma režīmu stādījumiem;</w:t>
            </w:r>
          </w:p>
          <w:p w14:paraId="2E2D257A" w14:textId="77777777" w:rsidR="00B64300" w:rsidRPr="00B64300" w:rsidRDefault="00B64300" w:rsidP="00B64300">
            <w:pPr>
              <w:pStyle w:val="ListParagraph"/>
              <w:numPr>
                <w:ilvl w:val="0"/>
                <w:numId w:val="29"/>
              </w:numPr>
              <w:ind w:hanging="409"/>
              <w:rPr>
                <w:rFonts w:ascii="Times New Roman" w:hAnsi="Times New Roman" w:cs="Times New Roman"/>
              </w:rPr>
            </w:pPr>
            <w:r w:rsidRPr="00B64300">
              <w:rPr>
                <w:rFonts w:ascii="Times New Roman" w:hAnsi="Times New Roman" w:cs="Times New Roman"/>
              </w:rPr>
              <w:t>no ilgstoši atstātām un aizaugušām kūdras ieguves vietām ir jānovāc apaugums; jāattīra lauki no celmu un koku sakņu paliekām;</w:t>
            </w:r>
          </w:p>
          <w:p w14:paraId="15037B56" w14:textId="08A4A73B" w:rsidR="00B64300" w:rsidRPr="00B64300" w:rsidRDefault="00B64300" w:rsidP="00B64300">
            <w:pPr>
              <w:pStyle w:val="ListParagraph"/>
              <w:numPr>
                <w:ilvl w:val="0"/>
                <w:numId w:val="29"/>
              </w:numPr>
              <w:ind w:hanging="409"/>
              <w:rPr>
                <w:rFonts w:ascii="Times New Roman" w:hAnsi="Times New Roman" w:cs="Times New Roman"/>
              </w:rPr>
            </w:pPr>
            <w:r w:rsidRPr="00B64300">
              <w:rPr>
                <w:rFonts w:ascii="Times New Roman" w:hAnsi="Times New Roman" w:cs="Times New Roman"/>
              </w:rPr>
              <w:t>jāveic kūdras ieguves vietas planēšana, lai virsmas slīpums nepārsniegtu 2</w:t>
            </w:r>
            <w:r w:rsidR="00D249F8">
              <w:rPr>
                <w:rFonts w:ascii="Times New Roman" w:hAnsi="Times New Roman" w:cs="Times New Roman"/>
              </w:rPr>
              <w:t> </w:t>
            </w:r>
            <w:r w:rsidRPr="00B64300">
              <w:rPr>
                <w:rFonts w:ascii="Times New Roman" w:hAnsi="Times New Roman" w:cs="Times New Roman"/>
              </w:rPr>
              <w:t>%;</w:t>
            </w:r>
          </w:p>
          <w:p w14:paraId="419F46B1" w14:textId="77777777" w:rsidR="00B64300" w:rsidRPr="00B64300" w:rsidRDefault="00B64300" w:rsidP="00B64300">
            <w:pPr>
              <w:pStyle w:val="ListParagraph"/>
              <w:numPr>
                <w:ilvl w:val="0"/>
                <w:numId w:val="29"/>
              </w:numPr>
              <w:ind w:hanging="409"/>
              <w:rPr>
                <w:rFonts w:ascii="Times New Roman" w:hAnsi="Times New Roman" w:cs="Times New Roman"/>
              </w:rPr>
            </w:pPr>
            <w:r w:rsidRPr="00B64300">
              <w:rPr>
                <w:rFonts w:ascii="Times New Roman" w:hAnsi="Times New Roman" w:cs="Times New Roman"/>
              </w:rPr>
              <w:t xml:space="preserve">ja nepieciešams, jāveic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stādījumu mitruma režīma nodrošināšanai nepieciešamo grāvju sistēmas rekonstrukcija vai pārbūve, kā arī rekultivācijas metā vai derīgo izrakteņu ieguves projektā norādīto </w:t>
            </w:r>
            <w:proofErr w:type="spellStart"/>
            <w:r w:rsidRPr="00B64300">
              <w:rPr>
                <w:rFonts w:ascii="Times New Roman" w:hAnsi="Times New Roman" w:cs="Times New Roman"/>
              </w:rPr>
              <w:t>kartu</w:t>
            </w:r>
            <w:proofErr w:type="spellEnd"/>
            <w:r w:rsidRPr="00B64300">
              <w:rPr>
                <w:rFonts w:ascii="Times New Roman" w:hAnsi="Times New Roman" w:cs="Times New Roman"/>
              </w:rPr>
              <w:t xml:space="preserve"> grāvju aizbēršana;</w:t>
            </w:r>
          </w:p>
          <w:p w14:paraId="1667D3D6" w14:textId="77777777" w:rsidR="00B64300" w:rsidRPr="00B64300" w:rsidRDefault="00B64300" w:rsidP="00B64300">
            <w:pPr>
              <w:pStyle w:val="ListParagraph"/>
              <w:numPr>
                <w:ilvl w:val="0"/>
                <w:numId w:val="30"/>
              </w:numPr>
              <w:rPr>
                <w:rFonts w:ascii="Times New Roman" w:hAnsi="Times New Roman" w:cs="Times New Roman"/>
              </w:rPr>
            </w:pPr>
            <w:r w:rsidRPr="00B64300">
              <w:rPr>
                <w:rFonts w:ascii="Times New Roman" w:hAnsi="Times New Roman" w:cs="Times New Roman"/>
              </w:rPr>
              <w:t>pēc apauguma novākšanas un kūdras ieguves vietas līdzināšanas ir jāveic tās kultivēšana;</w:t>
            </w:r>
          </w:p>
          <w:p w14:paraId="283682EC" w14:textId="77777777" w:rsidR="00B64300" w:rsidRPr="00B64300" w:rsidRDefault="00B64300" w:rsidP="00B64300">
            <w:pPr>
              <w:pStyle w:val="ListParagraph"/>
              <w:numPr>
                <w:ilvl w:val="0"/>
                <w:numId w:val="30"/>
              </w:numPr>
              <w:rPr>
                <w:rFonts w:ascii="Times New Roman" w:hAnsi="Times New Roman" w:cs="Times New Roman"/>
              </w:rPr>
            </w:pPr>
            <w:r w:rsidRPr="00B64300">
              <w:rPr>
                <w:rFonts w:ascii="Times New Roman" w:hAnsi="Times New Roman" w:cs="Times New Roman"/>
              </w:rPr>
              <w:t>jāveic augsnes analīzes un nepieciešamības gadījumā veic augsnes mēslošana;</w:t>
            </w:r>
          </w:p>
          <w:p w14:paraId="4E496AD4" w14:textId="77777777" w:rsidR="00B64300" w:rsidRPr="00B64300" w:rsidRDefault="00B64300" w:rsidP="00B64300">
            <w:pPr>
              <w:pStyle w:val="ListParagraph"/>
              <w:numPr>
                <w:ilvl w:val="0"/>
                <w:numId w:val="31"/>
              </w:numPr>
              <w:rPr>
                <w:rFonts w:ascii="Times New Roman" w:hAnsi="Times New Roman" w:cs="Times New Roman"/>
              </w:rPr>
            </w:pPr>
            <w:r w:rsidRPr="00B64300">
              <w:rPr>
                <w:rFonts w:ascii="Times New Roman" w:hAnsi="Times New Roman" w:cs="Times New Roman"/>
              </w:rPr>
              <w:t xml:space="preserve">jāizveido tehnoloģiskie </w:t>
            </w:r>
            <w:proofErr w:type="spellStart"/>
            <w:r w:rsidRPr="00B64300">
              <w:rPr>
                <w:rFonts w:ascii="Times New Roman" w:hAnsi="Times New Roman" w:cs="Times New Roman"/>
              </w:rPr>
              <w:t>pievadceļi</w:t>
            </w:r>
            <w:proofErr w:type="spellEnd"/>
            <w:r w:rsidRPr="00B64300">
              <w:rPr>
                <w:rFonts w:ascii="Times New Roman" w:hAnsi="Times New Roman" w:cs="Times New Roman"/>
              </w:rPr>
              <w:t>;</w:t>
            </w:r>
          </w:p>
          <w:p w14:paraId="719431B6" w14:textId="77777777" w:rsidR="00B64300" w:rsidRPr="00B64300" w:rsidRDefault="00B64300" w:rsidP="00B64300">
            <w:pPr>
              <w:pStyle w:val="ListParagraph"/>
              <w:numPr>
                <w:ilvl w:val="0"/>
                <w:numId w:val="31"/>
              </w:numPr>
              <w:rPr>
                <w:rFonts w:ascii="Times New Roman" w:hAnsi="Times New Roman" w:cs="Times New Roman"/>
              </w:rPr>
            </w:pPr>
            <w:r w:rsidRPr="00B64300">
              <w:rPr>
                <w:rFonts w:ascii="Times New Roman" w:hAnsi="Times New Roman" w:cs="Times New Roman"/>
              </w:rPr>
              <w:t>jāierīko laistīšanas sistēma;</w:t>
            </w:r>
          </w:p>
          <w:p w14:paraId="15AC194D" w14:textId="249E6890" w:rsidR="00B64300" w:rsidRPr="00747D24" w:rsidRDefault="00B64300" w:rsidP="00747D24">
            <w:pPr>
              <w:pStyle w:val="ListParagraph"/>
              <w:numPr>
                <w:ilvl w:val="0"/>
                <w:numId w:val="31"/>
              </w:numPr>
              <w:rPr>
                <w:rFonts w:ascii="Times New Roman" w:hAnsi="Times New Roman" w:cs="Times New Roman"/>
              </w:rPr>
            </w:pPr>
            <w:proofErr w:type="spellStart"/>
            <w:r w:rsidRPr="00B64300">
              <w:rPr>
                <w:rFonts w:ascii="Times New Roman" w:hAnsi="Times New Roman" w:cs="Times New Roman"/>
              </w:rPr>
              <w:lastRenderedPageBreak/>
              <w:t>krūmmelleņu</w:t>
            </w:r>
            <w:proofErr w:type="spellEnd"/>
            <w:r w:rsidRPr="00B64300">
              <w:rPr>
                <w:rFonts w:ascii="Times New Roman" w:hAnsi="Times New Roman" w:cs="Times New Roman"/>
              </w:rPr>
              <w:t xml:space="preserve"> laukā ieteicams ierīkot agrās brīdināšanas sistēmu pret salnām.</w:t>
            </w:r>
          </w:p>
        </w:tc>
      </w:tr>
      <w:tr w:rsidR="00B64300" w:rsidRPr="00B64300" w14:paraId="36DBCB80" w14:textId="77777777" w:rsidTr="00901565">
        <w:trPr>
          <w:trHeight w:val="3021"/>
        </w:trPr>
        <w:tc>
          <w:tcPr>
            <w:tcW w:w="2263" w:type="dxa"/>
          </w:tcPr>
          <w:p w14:paraId="45FEF268" w14:textId="77777777" w:rsidR="00B64300" w:rsidRPr="00B64300" w:rsidRDefault="00B64300" w:rsidP="00B64300">
            <w:pPr>
              <w:ind w:firstLine="0"/>
              <w:rPr>
                <w:rFonts w:ascii="Times New Roman" w:hAnsi="Times New Roman" w:cs="Times New Roman"/>
                <w:b/>
              </w:rPr>
            </w:pPr>
            <w:r w:rsidRPr="00B64300">
              <w:rPr>
                <w:rFonts w:ascii="Times New Roman" w:hAnsi="Times New Roman" w:cs="Times New Roman"/>
                <w:b/>
              </w:rPr>
              <w:lastRenderedPageBreak/>
              <w:t xml:space="preserve">Meliorācijas sistēmas sagatavošana un ūdens pieejamības nodrošināšana </w:t>
            </w:r>
          </w:p>
          <w:p w14:paraId="60A651E7" w14:textId="77777777" w:rsidR="00B64300" w:rsidRPr="00B64300" w:rsidRDefault="00B64300" w:rsidP="00B64300">
            <w:pPr>
              <w:ind w:firstLine="0"/>
              <w:jc w:val="left"/>
              <w:rPr>
                <w:rFonts w:ascii="Times New Roman" w:hAnsi="Times New Roman" w:cs="Times New Roman"/>
              </w:rPr>
            </w:pPr>
          </w:p>
        </w:tc>
        <w:tc>
          <w:tcPr>
            <w:tcW w:w="6946" w:type="dxa"/>
          </w:tcPr>
          <w:p w14:paraId="67A0E7C1" w14:textId="77777777"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t xml:space="preserve">Plānojot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stādījumus bijušajā kūdras ieguves vietā, meliorācijas sistēmas izvietojumam un funkcionalitātei jānodrošina vidējais gruntsūdens līmenis 0,35–0,55 m robežās zem kūdras virsmas. Nepieciešama  iespēja regulēt gruntsūdens līmeni  ar novadgrāvjiem un </w:t>
            </w:r>
            <w:proofErr w:type="spellStart"/>
            <w:r w:rsidRPr="00B64300">
              <w:rPr>
                <w:rFonts w:ascii="Times New Roman" w:hAnsi="Times New Roman" w:cs="Times New Roman"/>
              </w:rPr>
              <w:t>kartu</w:t>
            </w:r>
            <w:proofErr w:type="spellEnd"/>
            <w:r w:rsidRPr="00B64300">
              <w:rPr>
                <w:rFonts w:ascii="Times New Roman" w:hAnsi="Times New Roman" w:cs="Times New Roman"/>
              </w:rPr>
              <w:t xml:space="preserve"> grāvjiem. Vadoties no konkrētās vietas apstākļiem, jāveic mitruma režīma nodrošināšanai nepieciešamo grāvju sistēmas rekonstrukcija vai pārbūve.</w:t>
            </w:r>
            <w:r w:rsidRPr="00B64300">
              <w:rPr>
                <w:rFonts w:ascii="Times New Roman" w:hAnsi="Times New Roman" w:cs="Times New Roman"/>
                <w:spacing w:val="-5"/>
                <w:shd w:val="clear" w:color="auto" w:fill="FFFFFF"/>
              </w:rPr>
              <w:t xml:space="preserve"> </w:t>
            </w:r>
            <w:r w:rsidRPr="00B64300">
              <w:rPr>
                <w:rFonts w:ascii="Times New Roman" w:hAnsi="Times New Roman" w:cs="Times New Roman"/>
              </w:rPr>
              <w:t>Pārbūvējamo vai ierīkojamo grāvju dziļums plānojams ne mazāks par 0,5 m, maksimālais dziļums līdz 1,0 m (Silava 2016). Grāvju funkcionēšana ir būtiska, lai nodrošinātu nepieciešamo augsnes mitrumu, bet nepieļautu teritorijas applūšanu.</w:t>
            </w:r>
          </w:p>
          <w:p w14:paraId="2DC9EED2" w14:textId="17EED5D6" w:rsidR="00747D24" w:rsidRPr="00747D24" w:rsidRDefault="00B64300" w:rsidP="00901565">
            <w:pPr>
              <w:pStyle w:val="ListParagraph"/>
              <w:ind w:left="0" w:firstLine="0"/>
              <w:rPr>
                <w:rFonts w:ascii="Times New Roman" w:hAnsi="Times New Roman" w:cs="Times New Roman"/>
              </w:rPr>
            </w:pPr>
            <w:r w:rsidRPr="00B64300">
              <w:rPr>
                <w:rFonts w:ascii="Times New Roman" w:hAnsi="Times New Roman" w:cs="Times New Roman"/>
              </w:rPr>
              <w:t xml:space="preserve">Ja </w:t>
            </w:r>
            <w:proofErr w:type="spellStart"/>
            <w:r w:rsidRPr="00B64300">
              <w:rPr>
                <w:rFonts w:ascii="Times New Roman" w:hAnsi="Times New Roman" w:cs="Times New Roman"/>
              </w:rPr>
              <w:t>rekultivējamā</w:t>
            </w:r>
            <w:proofErr w:type="spellEnd"/>
            <w:r w:rsidRPr="00B64300">
              <w:rPr>
                <w:rFonts w:ascii="Times New Roman" w:hAnsi="Times New Roman" w:cs="Times New Roman"/>
              </w:rPr>
              <w:t xml:space="preserve"> vai tai piegulošajā teritorijā nav mākslīgu vai dabisku ūdenstilpju, tās jāizveido, lai nodrošinātu stādījumus ar nepieciešamo ūdens daudzumu, kas ir būtisks priekšnosacījums sekmīgai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audzēšanai.</w:t>
            </w:r>
          </w:p>
        </w:tc>
      </w:tr>
      <w:tr w:rsidR="00B64300" w:rsidRPr="00B64300" w14:paraId="1D0374CC" w14:textId="77777777" w:rsidTr="00901565">
        <w:tc>
          <w:tcPr>
            <w:tcW w:w="2263" w:type="dxa"/>
          </w:tcPr>
          <w:p w14:paraId="291AC5D8" w14:textId="77777777" w:rsidR="00B64300" w:rsidRPr="00B64300" w:rsidRDefault="00B64300" w:rsidP="00B64300">
            <w:pPr>
              <w:pStyle w:val="TableContents"/>
              <w:rPr>
                <w:rFonts w:ascii="Times New Roman" w:hAnsi="Times New Roman" w:cs="Times New Roman"/>
                <w:sz w:val="22"/>
                <w:szCs w:val="22"/>
              </w:rPr>
            </w:pPr>
            <w:r w:rsidRPr="00B64300">
              <w:rPr>
                <w:rFonts w:ascii="Times New Roman" w:hAnsi="Times New Roman" w:cs="Times New Roman"/>
                <w:b/>
                <w:sz w:val="22"/>
                <w:szCs w:val="22"/>
                <w:lang w:val="lv-LV"/>
              </w:rPr>
              <w:t>Virsmas sagatavošana un augsnes ielabošana</w:t>
            </w:r>
          </w:p>
          <w:p w14:paraId="0324A8DE" w14:textId="77777777" w:rsidR="00B64300" w:rsidRPr="00B64300" w:rsidRDefault="00B64300" w:rsidP="00B64300">
            <w:pPr>
              <w:ind w:firstLine="0"/>
              <w:rPr>
                <w:rFonts w:ascii="Times New Roman" w:hAnsi="Times New Roman" w:cs="Times New Roman"/>
                <w:b/>
              </w:rPr>
            </w:pPr>
          </w:p>
        </w:tc>
        <w:tc>
          <w:tcPr>
            <w:tcW w:w="6946" w:type="dxa"/>
          </w:tcPr>
          <w:p w14:paraId="306F055F" w14:textId="2FB03430" w:rsidR="00B64300" w:rsidRPr="00B64300" w:rsidRDefault="00B64300" w:rsidP="00901565">
            <w:pPr>
              <w:ind w:firstLine="0"/>
              <w:rPr>
                <w:rFonts w:ascii="Times New Roman" w:hAnsi="Times New Roman" w:cs="Times New Roman"/>
              </w:rPr>
            </w:pPr>
            <w:proofErr w:type="spellStart"/>
            <w:r w:rsidRPr="00B64300">
              <w:rPr>
                <w:rFonts w:ascii="Times New Roman" w:hAnsi="Times New Roman" w:cs="Times New Roman"/>
                <w:shd w:val="clear" w:color="auto" w:fill="FFFFFF"/>
              </w:rPr>
              <w:t>Krūmmellenes</w:t>
            </w:r>
            <w:proofErr w:type="spellEnd"/>
            <w:r w:rsidRPr="00B64300">
              <w:rPr>
                <w:rFonts w:ascii="Times New Roman" w:hAnsi="Times New Roman" w:cs="Times New Roman"/>
                <w:shd w:val="clear" w:color="auto" w:fill="FFFFFF"/>
              </w:rPr>
              <w:t xml:space="preserve"> aug barības vielām nabadzīgās augsnēs, bet </w:t>
            </w:r>
            <w:r w:rsidRPr="00B64300">
              <w:rPr>
                <w:rFonts w:ascii="Times New Roman" w:hAnsi="Times New Roman" w:cs="Times New Roman"/>
              </w:rPr>
              <w:t>vajadzīgs augsts organiskās vielas saturs (virs 3,5</w:t>
            </w:r>
            <w:r w:rsidR="00D249F8">
              <w:rPr>
                <w:rFonts w:ascii="Times New Roman" w:hAnsi="Times New Roman" w:cs="Times New Roman"/>
              </w:rPr>
              <w:t> </w:t>
            </w:r>
            <w:r w:rsidRPr="00B64300">
              <w:rPr>
                <w:rFonts w:ascii="Times New Roman" w:hAnsi="Times New Roman" w:cs="Times New Roman"/>
              </w:rPr>
              <w:t>%).</w:t>
            </w:r>
          </w:p>
          <w:p w14:paraId="2E2DD43F" w14:textId="15CEE04B"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t xml:space="preserve">Uzsākot vietas sagatavošanu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stādījumiem, būtisks nosacījums stādījumu lauka ierīkošanā ir virsmas stāvoklis. Svarīgi, lai stādāmā lauka virsma būtu līdzena, bez </w:t>
            </w:r>
            <w:proofErr w:type="spellStart"/>
            <w:r w:rsidRPr="00B64300">
              <w:rPr>
                <w:rFonts w:ascii="Times New Roman" w:hAnsi="Times New Roman" w:cs="Times New Roman"/>
              </w:rPr>
              <w:t>mikroieplakām</w:t>
            </w:r>
            <w:proofErr w:type="spellEnd"/>
            <w:r w:rsidRPr="00B64300">
              <w:rPr>
                <w:rFonts w:ascii="Times New Roman" w:hAnsi="Times New Roman" w:cs="Times New Roman"/>
              </w:rPr>
              <w:t xml:space="preserve"> vai pacēlumiem. Ja lauka virsa ir nelīdzena, nepieciešama virsmas planēšana tā, lai virsmas slīpums nepārsniegtu 2</w:t>
            </w:r>
            <w:r w:rsidR="00D249F8">
              <w:rPr>
                <w:rFonts w:ascii="Times New Roman" w:hAnsi="Times New Roman" w:cs="Times New Roman"/>
              </w:rPr>
              <w:t> </w:t>
            </w:r>
            <w:r w:rsidRPr="00B64300">
              <w:rPr>
                <w:rFonts w:ascii="Times New Roman" w:hAnsi="Times New Roman" w:cs="Times New Roman"/>
              </w:rPr>
              <w:t xml:space="preserve">%. Tas nepieciešams, lai stādījumus būtu iespējams efektīvāk pasargāt pret salnām un nodrošināt atbilstošu mitruma režīmu, kas ir galvenie ražas lielumu ietekmējošie faktori. Pēc virsmas līdzināšanas ir jāveic tās </w:t>
            </w:r>
            <w:proofErr w:type="spellStart"/>
            <w:r w:rsidRPr="00B64300">
              <w:rPr>
                <w:rFonts w:ascii="Times New Roman" w:hAnsi="Times New Roman" w:cs="Times New Roman"/>
              </w:rPr>
              <w:t>dziļirdināšana</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Dziļirdināšanu</w:t>
            </w:r>
            <w:proofErr w:type="spellEnd"/>
            <w:r w:rsidRPr="00B64300">
              <w:rPr>
                <w:rFonts w:ascii="Times New Roman" w:hAnsi="Times New Roman" w:cs="Times New Roman"/>
              </w:rPr>
              <w:t xml:space="preserve"> veic vidēji 0,4 m dziļumā, vienmērīgi apstrādājot visu lauku.</w:t>
            </w:r>
            <w:bookmarkStart w:id="106" w:name="_Hlk7348110"/>
            <w:bookmarkEnd w:id="106"/>
          </w:p>
          <w:p w14:paraId="2F345159" w14:textId="77777777"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t xml:space="preserve">Ja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stādījumu ierīkošana tiek plānota teritorijās, kur pašlaik kūdras ieguve vēl nav uzsākta vai tiek turpināta, vismaz 2–3 sezonas pirms stādījumu ierīkošanas uzsākšanas kā noslēdzošo posmu kūdras ieguvē ieteicams paredzēt frēzkūdras ieguves tehnoloģiju. Tas nozīmē, ka lauks pēc tam nebūs speciāli jālīdzina, jāfrēzē un jāveic citas darbības, tādējādi samazināsies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audzēšanai paredzētā lauka ierīkošanas izmaksas.</w:t>
            </w:r>
          </w:p>
          <w:p w14:paraId="0521A2B8" w14:textId="77777777"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t xml:space="preserve">Pirms stādu stādīšanas jāveic augsnes agroķīmiskās analīzes, noskaidrojot augsnes sastāvu, skābumu un citas īpašības. Ja plānotajā stādījumu ierīkošanas laukā augsnes </w:t>
            </w:r>
            <w:proofErr w:type="spellStart"/>
            <w:r w:rsidRPr="00B64300">
              <w:rPr>
                <w:rFonts w:ascii="Times New Roman" w:hAnsi="Times New Roman" w:cs="Times New Roman"/>
              </w:rPr>
              <w:t>pH</w:t>
            </w:r>
            <w:proofErr w:type="spellEnd"/>
            <w:r w:rsidRPr="00B64300">
              <w:rPr>
                <w:rFonts w:ascii="Times New Roman" w:hAnsi="Times New Roman" w:cs="Times New Roman"/>
              </w:rPr>
              <w:t xml:space="preserve"> nav atbilstošs (4,5–5,0) (Apše, Kārkliņš 2013) un trūkst barības elementu, jāveic augsnes ielabošana un mēslošana (piemēram, augsnes kaļķošana vai ģipšošana), lai nodrošinātu </w:t>
            </w:r>
            <w:proofErr w:type="spellStart"/>
            <w:r w:rsidRPr="00B64300">
              <w:rPr>
                <w:rFonts w:ascii="Times New Roman" w:hAnsi="Times New Roman" w:cs="Times New Roman"/>
              </w:rPr>
              <w:t>krūmmellenēm</w:t>
            </w:r>
            <w:proofErr w:type="spellEnd"/>
            <w:r w:rsidRPr="00B64300">
              <w:rPr>
                <w:rFonts w:ascii="Times New Roman" w:hAnsi="Times New Roman" w:cs="Times New Roman"/>
              </w:rPr>
              <w:t xml:space="preserve"> optimālus augšanas apstākļus (LLKIC</w:t>
            </w:r>
            <w:r w:rsidRPr="00B64300">
              <w:rPr>
                <w:rFonts w:ascii="Times New Roman" w:hAnsi="Times New Roman" w:cs="Times New Roman"/>
                <w:bCs/>
                <w:iCs/>
              </w:rPr>
              <w:t xml:space="preserve"> 2016).</w:t>
            </w:r>
          </w:p>
          <w:p w14:paraId="41F2DC8A" w14:textId="41532399"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t>Platībās, kur kūdras ieguve ir veikta sen, platības bijušas ilgstoši pamestas un ir izveidojies apaugums, pirms stādījumu ierīkošanas jācērt koki, izraujot arī to saknes, un jānovāc zemsedzes veģetācija. Ja stādījumu ierīkošanas vietā virsējā kūdras slānī ir celmi, tie jāizvāc, tas ļaus stādījumus apsaimniekot ar ogu audzēšanā izmantojamajām lauksaimniecības mašīnām un iekārtām.</w:t>
            </w:r>
          </w:p>
        </w:tc>
      </w:tr>
      <w:tr w:rsidR="00B64300" w:rsidRPr="00B64300" w14:paraId="0CD190E2" w14:textId="77777777" w:rsidTr="00901565">
        <w:tc>
          <w:tcPr>
            <w:tcW w:w="2263" w:type="dxa"/>
          </w:tcPr>
          <w:p w14:paraId="28A487B5" w14:textId="77777777" w:rsidR="00B64300" w:rsidRPr="00B64300" w:rsidRDefault="00B64300" w:rsidP="00B64300">
            <w:pPr>
              <w:ind w:firstLine="0"/>
              <w:rPr>
                <w:rFonts w:ascii="Times New Roman" w:hAnsi="Times New Roman" w:cs="Times New Roman"/>
              </w:rPr>
            </w:pPr>
            <w:proofErr w:type="spellStart"/>
            <w:r w:rsidRPr="00B64300">
              <w:rPr>
                <w:rFonts w:ascii="Times New Roman" w:hAnsi="Times New Roman" w:cs="Times New Roman"/>
                <w:b/>
              </w:rPr>
              <w:t>Krūmmelleņu</w:t>
            </w:r>
            <w:proofErr w:type="spellEnd"/>
            <w:r w:rsidRPr="00B64300">
              <w:rPr>
                <w:rFonts w:ascii="Times New Roman" w:hAnsi="Times New Roman" w:cs="Times New Roman"/>
                <w:b/>
              </w:rPr>
              <w:t xml:space="preserve"> stādīšana</w:t>
            </w:r>
          </w:p>
          <w:p w14:paraId="4AF6FD2D" w14:textId="77777777" w:rsidR="00B64300" w:rsidRPr="00B64300" w:rsidRDefault="00B64300" w:rsidP="00B64300">
            <w:pPr>
              <w:ind w:firstLine="0"/>
              <w:rPr>
                <w:rFonts w:ascii="Times New Roman" w:hAnsi="Times New Roman" w:cs="Times New Roman"/>
                <w:b/>
              </w:rPr>
            </w:pPr>
          </w:p>
        </w:tc>
        <w:tc>
          <w:tcPr>
            <w:tcW w:w="6946" w:type="dxa"/>
          </w:tcPr>
          <w:p w14:paraId="005B79B3" w14:textId="77777777" w:rsidR="00B64300" w:rsidRPr="00B64300" w:rsidRDefault="00B64300" w:rsidP="00901565">
            <w:pPr>
              <w:pStyle w:val="CommentText"/>
              <w:ind w:firstLine="0"/>
              <w:rPr>
                <w:rFonts w:ascii="Times New Roman" w:hAnsi="Times New Roman" w:cs="Times New Roman"/>
                <w:sz w:val="22"/>
                <w:szCs w:val="22"/>
              </w:rPr>
            </w:pPr>
            <w:r w:rsidRPr="00B64300">
              <w:rPr>
                <w:rFonts w:ascii="Times New Roman" w:hAnsi="Times New Roman" w:cs="Times New Roman"/>
                <w:b/>
                <w:bCs/>
                <w:sz w:val="22"/>
                <w:szCs w:val="22"/>
              </w:rPr>
              <w:t xml:space="preserve">Augstās </w:t>
            </w:r>
            <w:proofErr w:type="spellStart"/>
            <w:r w:rsidRPr="00B64300">
              <w:rPr>
                <w:rFonts w:ascii="Times New Roman" w:hAnsi="Times New Roman" w:cs="Times New Roman"/>
                <w:b/>
                <w:bCs/>
                <w:sz w:val="22"/>
                <w:szCs w:val="22"/>
              </w:rPr>
              <w:t>krūmmellenes</w:t>
            </w:r>
            <w:proofErr w:type="spellEnd"/>
            <w:r w:rsidRPr="00B64300">
              <w:rPr>
                <w:rFonts w:ascii="Times New Roman" w:hAnsi="Times New Roman" w:cs="Times New Roman"/>
                <w:sz w:val="22"/>
                <w:szCs w:val="22"/>
              </w:rPr>
              <w:t xml:space="preserve"> stāda vagās. Lai ierīkotu taisnas, paralēlas vagas, lauku galos un pa vidu ir jānoliek atzīmes vagu veidošanai. Vagas veido ar speciālu vagu veidotāju. Vagai jābūt ar 0,50 m pacēlumu un 0,7 m platumā. Optimālais  atstatums starp vagām ir 3 metri. Ogu krūmus stāda ar rokām. Vagā tiek izveidota iedobe, kurā tiek iestādīts krūms un iedobe aizbērta. Atstatums starp ogu krūmiem ir 1,0–1,2 m (atkarībā no šķirnes). Uzreiz pēc stādīšanas ir jāveic jauno krūmu laistīšana. </w:t>
            </w:r>
            <w:r w:rsidRPr="00B64300">
              <w:rPr>
                <w:rFonts w:ascii="Times New Roman" w:hAnsi="Times New Roman" w:cs="Times New Roman"/>
                <w:sz w:val="22"/>
                <w:szCs w:val="22"/>
                <w:shd w:val="clear" w:color="auto" w:fill="FFFFFF"/>
              </w:rPr>
              <w:t>Stādīšanai vislabāk izmantot divgadīgus līdz trīsgadīgus krūmus, kurus stāda pavasarī vai rudenī.</w:t>
            </w:r>
          </w:p>
          <w:p w14:paraId="50586D0B" w14:textId="77777777"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t>Viena hektāra ierīkošanai vidēji nepieciešami 2500 stādi. Pirmā raža sagaidāma trešajā gadā pēc iestādīšanas, sasniedzot ap 0,6 t ogu no hektāra. Pēc tam regulāri ražojoši krūmi sasniedz 5–8 t ogu no hektāra (vidēji 2,5 kg no krūma)</w:t>
            </w:r>
            <w:r w:rsidRPr="00B64300">
              <w:rPr>
                <w:rFonts w:ascii="Times New Roman" w:hAnsi="Times New Roman" w:cs="Times New Roman"/>
                <w:iCs/>
              </w:rPr>
              <w:t xml:space="preserve"> (</w:t>
            </w:r>
            <w:proofErr w:type="spellStart"/>
            <w:r w:rsidRPr="00B64300">
              <w:rPr>
                <w:rFonts w:ascii="Times New Roman" w:hAnsi="Times New Roman" w:cs="Times New Roman"/>
                <w:iCs/>
              </w:rPr>
              <w:t>Eriņš</w:t>
            </w:r>
            <w:proofErr w:type="spellEnd"/>
            <w:r w:rsidRPr="00B64300">
              <w:rPr>
                <w:rFonts w:ascii="Times New Roman" w:hAnsi="Times New Roman" w:cs="Times New Roman"/>
                <w:iCs/>
              </w:rPr>
              <w:t xml:space="preserve"> 2011).</w:t>
            </w:r>
            <w:r w:rsidRPr="00B64300">
              <w:rPr>
                <w:rFonts w:ascii="Times New Roman" w:hAnsi="Times New Roman" w:cs="Times New Roman"/>
              </w:rPr>
              <w:t xml:space="preserve"> </w:t>
            </w:r>
            <w:proofErr w:type="spellStart"/>
            <w:r w:rsidRPr="00B64300">
              <w:rPr>
                <w:rFonts w:ascii="Times New Roman" w:hAnsi="Times New Roman" w:cs="Times New Roman"/>
              </w:rPr>
              <w:t>Krūmmellenes</w:t>
            </w:r>
            <w:proofErr w:type="spellEnd"/>
            <w:r w:rsidRPr="00B64300">
              <w:rPr>
                <w:rFonts w:ascii="Times New Roman" w:hAnsi="Times New Roman" w:cs="Times New Roman"/>
              </w:rPr>
              <w:t xml:space="preserve"> ražo 15–20 gadus, bet tad to ražība </w:t>
            </w:r>
            <w:r w:rsidRPr="00B64300">
              <w:rPr>
                <w:rFonts w:ascii="Times New Roman" w:hAnsi="Times New Roman" w:cs="Times New Roman"/>
              </w:rPr>
              <w:lastRenderedPageBreak/>
              <w:t xml:space="preserve">pakāpeniski samazinās. Samazinoties ražībai,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krūmus var apgriezt, atstājot virs zemes tikai ap 20 cm augstus stublājus. Veģetācijas periodā izveidosies jaunie dzinumi, kas pēc pāris gadiem ražos ogas. Šādā veidā vienā vietā </w:t>
            </w:r>
            <w:proofErr w:type="spellStart"/>
            <w:r w:rsidRPr="00B64300">
              <w:rPr>
                <w:rFonts w:ascii="Times New Roman" w:hAnsi="Times New Roman" w:cs="Times New Roman"/>
              </w:rPr>
              <w:t>krūmmellenes</w:t>
            </w:r>
            <w:proofErr w:type="spellEnd"/>
            <w:r w:rsidRPr="00B64300">
              <w:rPr>
                <w:rFonts w:ascii="Times New Roman" w:hAnsi="Times New Roman" w:cs="Times New Roman"/>
              </w:rPr>
              <w:t xml:space="preserve"> var augt pat 50–80 gadus (Ripa 2003).</w:t>
            </w:r>
          </w:p>
          <w:p w14:paraId="6B5C0E7F" w14:textId="3742F6DD" w:rsidR="00B64300" w:rsidRPr="00B64300" w:rsidRDefault="00B64300" w:rsidP="00901565">
            <w:pPr>
              <w:ind w:firstLine="0"/>
              <w:rPr>
                <w:rFonts w:ascii="Times New Roman" w:hAnsi="Times New Roman" w:cs="Times New Roman"/>
              </w:rPr>
            </w:pPr>
            <w:r w:rsidRPr="00B64300">
              <w:rPr>
                <w:rFonts w:ascii="Times New Roman" w:hAnsi="Times New Roman" w:cs="Times New Roman"/>
                <w:b/>
                <w:bCs/>
              </w:rPr>
              <w:t xml:space="preserve">Zemo </w:t>
            </w:r>
            <w:proofErr w:type="spellStart"/>
            <w:r w:rsidRPr="00B64300">
              <w:rPr>
                <w:rFonts w:ascii="Times New Roman" w:hAnsi="Times New Roman" w:cs="Times New Roman"/>
                <w:b/>
                <w:bCs/>
              </w:rPr>
              <w:t>krūmmelleņu</w:t>
            </w:r>
            <w:proofErr w:type="spellEnd"/>
            <w:r w:rsidRPr="00B64300">
              <w:rPr>
                <w:rFonts w:ascii="Times New Roman" w:hAnsi="Times New Roman" w:cs="Times New Roman"/>
              </w:rPr>
              <w:t xml:space="preserve"> stādīšanai vagu veidošana nav nepieciešama. Zemo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stādīšanai iegādājas stādus (sēklaudžu vai kādu no šķirnēm), ko stāda 0,2 m līdz 0,4 m attālumā vienu no otra, starp rindām veidojot 0,6–1,0 m atstatumu. Vienmērīgi pārklājot visu lauku, ieteicamie stādīšanas attālumi ir 0,3 x 0,6 m vai 0,3 x 1,0 metri. Pēc stādīšanas veic lauka pirmreizējo laistīšanu. Zemās </w:t>
            </w:r>
            <w:proofErr w:type="spellStart"/>
            <w:r w:rsidRPr="00B64300">
              <w:rPr>
                <w:rFonts w:ascii="Times New Roman" w:hAnsi="Times New Roman" w:cs="Times New Roman"/>
              </w:rPr>
              <w:t>krūmmellenes</w:t>
            </w:r>
            <w:proofErr w:type="spellEnd"/>
            <w:r w:rsidRPr="00B64300">
              <w:rPr>
                <w:rFonts w:ascii="Times New Roman" w:hAnsi="Times New Roman" w:cs="Times New Roman"/>
              </w:rPr>
              <w:t xml:space="preserve"> sāk ražot otrajā līdz trešajā gadā, dodot 0,9 t ražas no hektāra; regulāri ražojoši krūmi sasniedz 2–5 t no hektāra. Šos ogulājus audzē divu vai trīs ražošanas gadu ciklos (ik pēc </w:t>
            </w:r>
            <w:r w:rsidR="00D249F8">
              <w:rPr>
                <w:rFonts w:ascii="Times New Roman" w:hAnsi="Times New Roman" w:cs="Times New Roman"/>
              </w:rPr>
              <w:t>diviem līdz trīs</w:t>
            </w:r>
            <w:r w:rsidRPr="00B64300">
              <w:rPr>
                <w:rFonts w:ascii="Times New Roman" w:hAnsi="Times New Roman" w:cs="Times New Roman"/>
              </w:rPr>
              <w:t xml:space="preserve"> gadiem nopļauj).</w:t>
            </w:r>
          </w:p>
          <w:p w14:paraId="45A4FBA6" w14:textId="77777777"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t>Gan augsto, gan zemo melleņu stādījumu teritorijās ir ieteicams ierīkot laistīšanas sistēmu – gan virspusējo (</w:t>
            </w:r>
            <w:proofErr w:type="spellStart"/>
            <w:r w:rsidRPr="00B64300">
              <w:rPr>
                <w:rFonts w:ascii="Times New Roman" w:hAnsi="Times New Roman" w:cs="Times New Roman"/>
              </w:rPr>
              <w:t>pretsalnu</w:t>
            </w:r>
            <w:proofErr w:type="spellEnd"/>
            <w:r w:rsidRPr="00B64300">
              <w:rPr>
                <w:rFonts w:ascii="Times New Roman" w:hAnsi="Times New Roman" w:cs="Times New Roman"/>
              </w:rPr>
              <w:t xml:space="preserve">), gan pilienveida laistīšanas sistēmu. Lai arī tās ierīkošanas izmaksas ir lielas, tomēr pieredze liecina, ka bez tās ražas var būt mazas un nevienmērīgas. Izveidojot laistīšanas sistēmu, ir iespējams efektīvāk mazināt salnu ietekmi (laistot ogu stādījumus pirms salnas, iespējams tos pasargāt no straujām temperatūras svārstībām un šūnu bojājumiem, jo ūdens piesaista siltumu), kā arī ar ilgstoša sausuma un karstuma (augu dzesēšanai) periodiem, būtiski palielinot ik gadu iegūstamās ražas lielumu. Lai ierīkotu laistīšanas sistēmu, blakus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audzēšanas laukam ir jābūt ūdens ņemšanas un uzglabāšanas vietai. Vislabāk to ir ierīkot tā, lai nokrišņu laikā ūdens no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laukiem tiktu novadīts šajā ūdens uzglabāšanas vietā un nepieciešamības gadījumā uzkrātais ūdens ar sūkņu un cauruļvadu sistēmas palīdzību tiktu piegādāts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audzēšanas laukiem.</w:t>
            </w:r>
          </w:p>
          <w:p w14:paraId="50CABD6B" w14:textId="2D82E883"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t xml:space="preserve">Augsto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stādījumos </w:t>
            </w:r>
            <w:proofErr w:type="spellStart"/>
            <w:r w:rsidRPr="00B64300">
              <w:rPr>
                <w:rFonts w:ascii="Times New Roman" w:hAnsi="Times New Roman" w:cs="Times New Roman"/>
              </w:rPr>
              <w:t>apdobes</w:t>
            </w:r>
            <w:proofErr w:type="spellEnd"/>
            <w:r w:rsidRPr="00B64300">
              <w:rPr>
                <w:rFonts w:ascii="Times New Roman" w:hAnsi="Times New Roman" w:cs="Times New Roman"/>
              </w:rPr>
              <w:t xml:space="preserve"> var </w:t>
            </w:r>
            <w:proofErr w:type="spellStart"/>
            <w:r w:rsidRPr="00B64300">
              <w:rPr>
                <w:rFonts w:ascii="Times New Roman" w:hAnsi="Times New Roman" w:cs="Times New Roman"/>
              </w:rPr>
              <w:t>mulčēt</w:t>
            </w:r>
            <w:proofErr w:type="spellEnd"/>
            <w:r w:rsidRPr="00B64300">
              <w:rPr>
                <w:rFonts w:ascii="Times New Roman" w:hAnsi="Times New Roman" w:cs="Times New Roman"/>
              </w:rPr>
              <w:t>, lai ierobežotu nezāļu izplatību, veicinātu augsnes mitruma saglabāšanu un samazinātu SEG emisijas.</w:t>
            </w:r>
          </w:p>
        </w:tc>
      </w:tr>
      <w:tr w:rsidR="00B64300" w:rsidRPr="00B64300" w14:paraId="4D37FD0A" w14:textId="77777777" w:rsidTr="00901565">
        <w:tc>
          <w:tcPr>
            <w:tcW w:w="2263" w:type="dxa"/>
          </w:tcPr>
          <w:p w14:paraId="5EAFEDDD" w14:textId="77777777" w:rsidR="00B64300" w:rsidRPr="00B64300" w:rsidRDefault="00B64300" w:rsidP="00B64300">
            <w:pPr>
              <w:ind w:firstLine="0"/>
              <w:rPr>
                <w:rFonts w:ascii="Times New Roman" w:hAnsi="Times New Roman" w:cs="Times New Roman"/>
              </w:rPr>
            </w:pPr>
            <w:r w:rsidRPr="00B64300">
              <w:rPr>
                <w:rFonts w:ascii="Times New Roman" w:hAnsi="Times New Roman" w:cs="Times New Roman"/>
                <w:b/>
              </w:rPr>
              <w:lastRenderedPageBreak/>
              <w:t>Klimata pārmaiņu mazināšana</w:t>
            </w:r>
          </w:p>
          <w:p w14:paraId="1E45273B" w14:textId="77777777" w:rsidR="00B64300" w:rsidRPr="00B64300" w:rsidRDefault="00B64300" w:rsidP="00B64300">
            <w:pPr>
              <w:ind w:firstLine="0"/>
              <w:rPr>
                <w:rFonts w:ascii="Times New Roman" w:hAnsi="Times New Roman" w:cs="Times New Roman"/>
                <w:b/>
              </w:rPr>
            </w:pPr>
          </w:p>
        </w:tc>
        <w:tc>
          <w:tcPr>
            <w:tcW w:w="6946" w:type="dxa"/>
          </w:tcPr>
          <w:p w14:paraId="11B7A4BF" w14:textId="5305FE7F" w:rsidR="00B64300" w:rsidRPr="00B64300" w:rsidRDefault="00B64300" w:rsidP="00901565">
            <w:pPr>
              <w:ind w:firstLine="0"/>
              <w:rPr>
                <w:rFonts w:ascii="Times New Roman" w:hAnsi="Times New Roman" w:cs="Times New Roman"/>
              </w:rPr>
            </w:pPr>
            <w:r w:rsidRPr="00B64300">
              <w:rPr>
                <w:rFonts w:ascii="Times New Roman" w:hAnsi="Times New Roman" w:cs="Times New Roman"/>
                <w:bCs/>
              </w:rPr>
              <w:t xml:space="preserve">Apsverot </w:t>
            </w:r>
            <w:proofErr w:type="spellStart"/>
            <w:r w:rsidRPr="00B64300">
              <w:rPr>
                <w:rFonts w:ascii="Times New Roman" w:hAnsi="Times New Roman" w:cs="Times New Roman"/>
                <w:bCs/>
              </w:rPr>
              <w:t>krūmmelleņu</w:t>
            </w:r>
            <w:proofErr w:type="spellEnd"/>
            <w:r w:rsidRPr="00B64300">
              <w:rPr>
                <w:rFonts w:ascii="Times New Roman" w:hAnsi="Times New Roman" w:cs="Times New Roman"/>
                <w:bCs/>
              </w:rPr>
              <w:t xml:space="preserve"> stādījumu ierīkošanu kūdras laukos</w:t>
            </w:r>
            <w:r w:rsidRPr="00B64300">
              <w:rPr>
                <w:rFonts w:ascii="Times New Roman" w:hAnsi="Times New Roman" w:cs="Times New Roman"/>
              </w:rPr>
              <w:t xml:space="preserve">, jāizvērtē arī klimata pārmaiņu mazināšanas aspekts. LIFE </w:t>
            </w:r>
            <w:proofErr w:type="spellStart"/>
            <w:r w:rsidRPr="00B64300">
              <w:rPr>
                <w:rFonts w:ascii="Times New Roman" w:hAnsi="Times New Roman" w:cs="Times New Roman"/>
              </w:rPr>
              <w:t>REstore</w:t>
            </w:r>
            <w:proofErr w:type="spellEnd"/>
            <w:r w:rsidRPr="00B64300">
              <w:rPr>
                <w:rFonts w:ascii="Times New Roman" w:hAnsi="Times New Roman" w:cs="Times New Roman"/>
              </w:rPr>
              <w:t xml:space="preserve"> projektā</w:t>
            </w:r>
            <w:r w:rsidR="00952A72">
              <w:rPr>
                <w:rFonts w:ascii="Times New Roman" w:hAnsi="Times New Roman" w:cs="Times New Roman"/>
              </w:rPr>
              <w:t xml:space="preserve"> </w:t>
            </w:r>
            <w:r w:rsidR="00952A72" w:rsidRPr="00D249F8">
              <w:rPr>
                <w:rFonts w:ascii="Times New Roman" w:eastAsia="Times New Roman" w:hAnsi="Times New Roman" w:cs="Times New Roman"/>
                <w:color w:val="000000"/>
                <w:lang w:eastAsia="lv-LV"/>
              </w:rPr>
              <w:t>“Degradēto purvu atbildīga apsaimniekošana un ilgtspējīga izmantošana Latvijā”</w:t>
            </w:r>
            <w:r w:rsidRPr="00B64300">
              <w:rPr>
                <w:rFonts w:ascii="Times New Roman" w:hAnsi="Times New Roman" w:cs="Times New Roman"/>
              </w:rPr>
              <w:t xml:space="preserve"> ietekme uz SEG emisijām novērtēta 30 gadu periodam pēc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stādījumu ierīkošanas, pieņemot, ka </w:t>
            </w:r>
            <w:proofErr w:type="spellStart"/>
            <w:r w:rsidRPr="00B64300">
              <w:rPr>
                <w:rFonts w:ascii="Times New Roman" w:hAnsi="Times New Roman" w:cs="Times New Roman"/>
              </w:rPr>
              <w:t>rekultivē</w:t>
            </w:r>
            <w:proofErr w:type="spellEnd"/>
            <w:r w:rsidRPr="00B64300">
              <w:rPr>
                <w:rFonts w:ascii="Times New Roman" w:hAnsi="Times New Roman" w:cs="Times New Roman"/>
              </w:rPr>
              <w:t xml:space="preserve"> teritorijā, kurā kūdras ieguves pārtraukta nesen un vēl nav izveidojusies zemsedzes veģetācija, bet augsnes virskārtu veido neauglīga augstā purva tipa kūdra. Pēc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stādījumu ierīkošanas SEG emisijas samazināsies par 0,1 t CO</w:t>
            </w:r>
            <w:r w:rsidRPr="00B64300">
              <w:rPr>
                <w:rFonts w:ascii="Times New Roman" w:hAnsi="Times New Roman" w:cs="Times New Roman"/>
                <w:vertAlign w:val="subscript"/>
              </w:rPr>
              <w:t>2 </w:t>
            </w:r>
            <w:proofErr w:type="spellStart"/>
            <w:r w:rsidRPr="00B64300">
              <w:rPr>
                <w:rFonts w:ascii="Times New Roman" w:hAnsi="Times New Roman" w:cs="Times New Roman"/>
              </w:rPr>
              <w:t>ekv</w:t>
            </w:r>
            <w:proofErr w:type="spellEnd"/>
            <w:r w:rsidRPr="00B64300">
              <w:rPr>
                <w:rFonts w:ascii="Times New Roman" w:hAnsi="Times New Roman" w:cs="Times New Roman"/>
              </w:rPr>
              <w:t>. ha</w:t>
            </w:r>
            <w:r w:rsidRPr="00B64300">
              <w:rPr>
                <w:rFonts w:ascii="Times New Roman" w:hAnsi="Times New Roman" w:cs="Times New Roman"/>
                <w:vertAlign w:val="superscript"/>
              </w:rPr>
              <w:t>-1</w:t>
            </w:r>
            <w:r w:rsidRPr="00B64300">
              <w:rPr>
                <w:rFonts w:ascii="Times New Roman" w:hAnsi="Times New Roman" w:cs="Times New Roman"/>
              </w:rPr>
              <w:t xml:space="preserve"> gadā, salīdzinot ar sākotnējo stāvokli. Kopējās SEG emisijas aprēķinu periodā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stādījumos atbilst 6,2 t CO</w:t>
            </w:r>
            <w:r w:rsidRPr="00B64300">
              <w:rPr>
                <w:rFonts w:ascii="Times New Roman" w:hAnsi="Times New Roman" w:cs="Times New Roman"/>
                <w:vertAlign w:val="subscript"/>
              </w:rPr>
              <w:t>2 </w:t>
            </w:r>
            <w:proofErr w:type="spellStart"/>
            <w:r w:rsidRPr="00B64300">
              <w:rPr>
                <w:rFonts w:ascii="Times New Roman" w:hAnsi="Times New Roman" w:cs="Times New Roman"/>
              </w:rPr>
              <w:t>ekv</w:t>
            </w:r>
            <w:proofErr w:type="spellEnd"/>
            <w:r w:rsidRPr="00B64300">
              <w:rPr>
                <w:rFonts w:ascii="Times New Roman" w:hAnsi="Times New Roman" w:cs="Times New Roman"/>
              </w:rPr>
              <w:t>. ha</w:t>
            </w:r>
            <w:r w:rsidRPr="00B64300">
              <w:rPr>
                <w:rFonts w:ascii="Times New Roman" w:hAnsi="Times New Roman" w:cs="Times New Roman"/>
                <w:vertAlign w:val="superscript"/>
              </w:rPr>
              <w:t>-1</w:t>
            </w:r>
            <w:r w:rsidRPr="00B64300">
              <w:rPr>
                <w:rFonts w:ascii="Times New Roman" w:hAnsi="Times New Roman" w:cs="Times New Roman"/>
              </w:rPr>
              <w:t xml:space="preserve"> gadā. SEG emisiju aprēķinā nav ietvertas mēslojuma radītās emisijas, kas, atkarībā no pielietotajām mēslojuma devām, var būtiski palielināt N</w:t>
            </w:r>
            <w:r w:rsidRPr="00B64300">
              <w:rPr>
                <w:rFonts w:ascii="Times New Roman" w:hAnsi="Times New Roman" w:cs="Times New Roman"/>
                <w:vertAlign w:val="subscript"/>
              </w:rPr>
              <w:t>2</w:t>
            </w:r>
            <w:r w:rsidRPr="00B64300">
              <w:rPr>
                <w:rFonts w:ascii="Times New Roman" w:hAnsi="Times New Roman" w:cs="Times New Roman"/>
              </w:rPr>
              <w:t>O emisijas no augsnes. Šīs emisijas uzskaita lauksaimniecības sektorā, pielietojot unificētu aprēķinu metodi pielietotā mēslojuma daudzuma pārrēķinam uz tiešajām un netiešajām N</w:t>
            </w:r>
            <w:r w:rsidRPr="00B64300">
              <w:rPr>
                <w:rFonts w:ascii="Times New Roman" w:hAnsi="Times New Roman" w:cs="Times New Roman"/>
                <w:vertAlign w:val="subscript"/>
              </w:rPr>
              <w:t>2</w:t>
            </w:r>
            <w:r w:rsidRPr="00B64300">
              <w:rPr>
                <w:rFonts w:ascii="Times New Roman" w:hAnsi="Times New Roman" w:cs="Times New Roman"/>
              </w:rPr>
              <w:t xml:space="preserve">O emisijām </w:t>
            </w:r>
            <w:r w:rsidRPr="00D249F8">
              <w:rPr>
                <w:rFonts w:ascii="Times New Roman" w:hAnsi="Times New Roman" w:cs="Times New Roman"/>
              </w:rPr>
              <w:t xml:space="preserve">(LIFE </w:t>
            </w:r>
            <w:proofErr w:type="spellStart"/>
            <w:r w:rsidRPr="00D249F8">
              <w:rPr>
                <w:rFonts w:ascii="Times New Roman" w:hAnsi="Times New Roman" w:cs="Times New Roman"/>
              </w:rPr>
              <w:t>REstore</w:t>
            </w:r>
            <w:proofErr w:type="spellEnd"/>
            <w:r w:rsidRPr="00D249F8">
              <w:rPr>
                <w:rFonts w:ascii="Times New Roman" w:hAnsi="Times New Roman" w:cs="Times New Roman"/>
              </w:rPr>
              <w:t xml:space="preserve"> projekta</w:t>
            </w:r>
            <w:r w:rsidR="00952A72" w:rsidRPr="00D249F8">
              <w:rPr>
                <w:rFonts w:ascii="Times New Roman" w:hAnsi="Times New Roman" w:cs="Times New Roman"/>
              </w:rPr>
              <w:t xml:space="preserve"> </w:t>
            </w:r>
            <w:r w:rsidR="00952A72" w:rsidRPr="00D249F8">
              <w:rPr>
                <w:rFonts w:ascii="Times New Roman" w:eastAsia="Times New Roman" w:hAnsi="Times New Roman" w:cs="Times New Roman"/>
                <w:color w:val="000000"/>
                <w:lang w:eastAsia="lv-LV"/>
              </w:rPr>
              <w:t>“Degradēto purvu atbildīga apsaimniekošana un ilgtspējīga izmantošana Latvijā”</w:t>
            </w:r>
            <w:r w:rsidRPr="00D249F8">
              <w:rPr>
                <w:rFonts w:ascii="Times New Roman" w:hAnsi="Times New Roman" w:cs="Times New Roman"/>
              </w:rPr>
              <w:t xml:space="preserve"> dati</w:t>
            </w:r>
            <w:r w:rsidRPr="00B64300">
              <w:rPr>
                <w:rFonts w:ascii="Times New Roman" w:hAnsi="Times New Roman" w:cs="Times New Roman"/>
              </w:rPr>
              <w:t>).</w:t>
            </w:r>
          </w:p>
        </w:tc>
      </w:tr>
      <w:tr w:rsidR="00B64300" w:rsidRPr="00B64300" w14:paraId="4AF58A77" w14:textId="77777777" w:rsidTr="00901565">
        <w:tc>
          <w:tcPr>
            <w:tcW w:w="2263" w:type="dxa"/>
          </w:tcPr>
          <w:p w14:paraId="77F357AC" w14:textId="77777777" w:rsidR="00B64300" w:rsidRPr="00B64300" w:rsidRDefault="00B64300" w:rsidP="00B64300">
            <w:pPr>
              <w:ind w:firstLine="0"/>
              <w:rPr>
                <w:rFonts w:ascii="Times New Roman" w:hAnsi="Times New Roman" w:cs="Times New Roman"/>
                <w:b/>
              </w:rPr>
            </w:pPr>
            <w:r w:rsidRPr="00B64300">
              <w:rPr>
                <w:rFonts w:ascii="Times New Roman" w:hAnsi="Times New Roman" w:cs="Times New Roman"/>
                <w:b/>
                <w:bCs/>
              </w:rPr>
              <w:t>Pazīmes, kas liecina par sekmīgu vai nesekmīgu rekultivāciju</w:t>
            </w:r>
          </w:p>
        </w:tc>
        <w:tc>
          <w:tcPr>
            <w:tcW w:w="6946" w:type="dxa"/>
          </w:tcPr>
          <w:p w14:paraId="4D776907"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t>Par sekmīgu rekultivāciju liecina:</w:t>
            </w:r>
          </w:p>
          <w:p w14:paraId="79052202" w14:textId="77777777"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t>Teritorija ir līdzena, tajā darbojas novadgrāvju sistēma.</w:t>
            </w:r>
          </w:p>
          <w:p w14:paraId="54F69937" w14:textId="77777777"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t xml:space="preserve">Pēc stādījumu ierīkošanas zemās </w:t>
            </w:r>
            <w:proofErr w:type="spellStart"/>
            <w:r w:rsidRPr="00B64300">
              <w:rPr>
                <w:rFonts w:ascii="Times New Roman" w:hAnsi="Times New Roman" w:cs="Times New Roman"/>
              </w:rPr>
              <w:t>krūmmellenes</w:t>
            </w:r>
            <w:proofErr w:type="spellEnd"/>
            <w:r w:rsidRPr="00B64300">
              <w:rPr>
                <w:rFonts w:ascii="Times New Roman" w:hAnsi="Times New Roman" w:cs="Times New Roman"/>
              </w:rPr>
              <w:t xml:space="preserve"> vienmērīgi nosedz visu lauka virsmu. Augsto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stādījumi vagās ir vienmērīgi ir saauguši.</w:t>
            </w:r>
          </w:p>
          <w:p w14:paraId="1360C1CD" w14:textId="77777777" w:rsidR="00B64300" w:rsidRPr="00B64300" w:rsidRDefault="00B64300" w:rsidP="00B64300">
            <w:pPr>
              <w:ind w:firstLine="0"/>
              <w:rPr>
                <w:rFonts w:ascii="Times New Roman" w:hAnsi="Times New Roman" w:cs="Times New Roman"/>
                <w:b/>
              </w:rPr>
            </w:pPr>
          </w:p>
          <w:p w14:paraId="01F7A1C1"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t>Par nesekmīgu rekultivāciju liecina:</w:t>
            </w:r>
          </w:p>
          <w:p w14:paraId="22A2647B" w14:textId="22A700EC" w:rsidR="00B64300" w:rsidRPr="00B64300" w:rsidRDefault="00B64300" w:rsidP="00901565">
            <w:pPr>
              <w:ind w:firstLine="0"/>
              <w:rPr>
                <w:rFonts w:ascii="Times New Roman" w:hAnsi="Times New Roman" w:cs="Times New Roman"/>
              </w:rPr>
            </w:pPr>
            <w:proofErr w:type="spellStart"/>
            <w:r w:rsidRPr="00B64300">
              <w:rPr>
                <w:rFonts w:ascii="Times New Roman" w:hAnsi="Times New Roman" w:cs="Times New Roman"/>
              </w:rPr>
              <w:t>Rekultivētajā</w:t>
            </w:r>
            <w:proofErr w:type="spellEnd"/>
            <w:r w:rsidRPr="00B64300">
              <w:rPr>
                <w:rFonts w:ascii="Times New Roman" w:hAnsi="Times New Roman" w:cs="Times New Roman"/>
              </w:rPr>
              <w:t xml:space="preserve"> teritorijā atbilstoši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prasībām nedarbojas meliorācijas sistēma </w:t>
            </w:r>
            <w:proofErr w:type="spellStart"/>
            <w:r w:rsidRPr="00B64300">
              <w:rPr>
                <w:rFonts w:ascii="Times New Roman" w:hAnsi="Times New Roman" w:cs="Times New Roman"/>
              </w:rPr>
              <w:t>sistēma</w:t>
            </w:r>
            <w:proofErr w:type="spellEnd"/>
            <w:r w:rsidRPr="00B64300">
              <w:rPr>
                <w:rFonts w:ascii="Times New Roman" w:hAnsi="Times New Roman" w:cs="Times New Roman"/>
              </w:rPr>
              <w:t>. Lauka virsma nav līdzena.</w:t>
            </w:r>
          </w:p>
        </w:tc>
      </w:tr>
      <w:tr w:rsidR="00B64300" w:rsidRPr="00B64300" w14:paraId="48114C1B" w14:textId="77777777" w:rsidTr="00901565">
        <w:tc>
          <w:tcPr>
            <w:tcW w:w="2263" w:type="dxa"/>
          </w:tcPr>
          <w:p w14:paraId="48CDD185" w14:textId="77777777" w:rsidR="00B64300" w:rsidRPr="00B64300" w:rsidRDefault="00B64300" w:rsidP="00B64300">
            <w:pPr>
              <w:ind w:firstLine="0"/>
              <w:rPr>
                <w:rFonts w:ascii="Times New Roman" w:hAnsi="Times New Roman" w:cs="Times New Roman"/>
                <w:b/>
              </w:rPr>
            </w:pPr>
            <w:r w:rsidRPr="00B64300">
              <w:rPr>
                <w:rFonts w:ascii="Times New Roman" w:hAnsi="Times New Roman" w:cs="Times New Roman"/>
                <w:b/>
              </w:rPr>
              <w:t>Ieguvumi</w:t>
            </w:r>
          </w:p>
          <w:p w14:paraId="1AEBB070" w14:textId="77777777" w:rsidR="00B64300" w:rsidRPr="00B64300" w:rsidRDefault="00B64300" w:rsidP="00B64300">
            <w:pPr>
              <w:ind w:firstLine="0"/>
              <w:rPr>
                <w:rFonts w:ascii="Times New Roman" w:hAnsi="Times New Roman" w:cs="Times New Roman"/>
                <w:b/>
              </w:rPr>
            </w:pPr>
          </w:p>
        </w:tc>
        <w:tc>
          <w:tcPr>
            <w:tcW w:w="6946" w:type="dxa"/>
          </w:tcPr>
          <w:p w14:paraId="5EDC7959" w14:textId="77777777"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t>Pēc kūdras ieguves teritorija tiek izmantota saimnieciskajai darbībai, kura nodrošina darba vietas un ienākumus.</w:t>
            </w:r>
          </w:p>
          <w:p w14:paraId="627F489B" w14:textId="38D4A654"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lastRenderedPageBreak/>
              <w:t xml:space="preserve">Zemo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stādījumi pilnībā nosedz kūdras virskārtu, kas samazina SEG emisijas. </w:t>
            </w:r>
          </w:p>
        </w:tc>
      </w:tr>
      <w:tr w:rsidR="00B64300" w:rsidRPr="00B64300" w14:paraId="02663743" w14:textId="77777777" w:rsidTr="00901565">
        <w:tc>
          <w:tcPr>
            <w:tcW w:w="2263" w:type="dxa"/>
          </w:tcPr>
          <w:p w14:paraId="5AA193EE" w14:textId="77777777" w:rsidR="00B64300" w:rsidRPr="00B64300" w:rsidRDefault="00B64300" w:rsidP="00B64300">
            <w:pPr>
              <w:ind w:firstLine="0"/>
              <w:rPr>
                <w:rFonts w:ascii="Times New Roman" w:hAnsi="Times New Roman" w:cs="Times New Roman"/>
                <w:b/>
              </w:rPr>
            </w:pPr>
            <w:r w:rsidRPr="00B64300">
              <w:rPr>
                <w:rFonts w:ascii="Times New Roman" w:hAnsi="Times New Roman" w:cs="Times New Roman"/>
                <w:b/>
              </w:rPr>
              <w:lastRenderedPageBreak/>
              <w:t>Trūkumi</w:t>
            </w:r>
          </w:p>
          <w:p w14:paraId="03B4EF6D" w14:textId="77777777" w:rsidR="00B64300" w:rsidRPr="00B64300" w:rsidRDefault="00B64300" w:rsidP="00B64300">
            <w:pPr>
              <w:ind w:firstLine="0"/>
              <w:rPr>
                <w:rFonts w:ascii="Times New Roman" w:hAnsi="Times New Roman" w:cs="Times New Roman"/>
                <w:b/>
              </w:rPr>
            </w:pPr>
          </w:p>
        </w:tc>
        <w:tc>
          <w:tcPr>
            <w:tcW w:w="6946" w:type="dxa"/>
          </w:tcPr>
          <w:p w14:paraId="112CE552" w14:textId="724E16FC"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t>Pielietojot intensīvo audzēšanas metodi, lai nodrošinātu lielākas ražas, tiek veikta stādījumu mēslošana ar slāpekļa minerālmēslojumu, kas savukārt palielina SEG emisijas. Taču sagaidāms nebūtisks emisiju pieaugums, ja tiek ievērots pareizs mēslošanas laiks un devas.</w:t>
            </w:r>
          </w:p>
        </w:tc>
      </w:tr>
      <w:tr w:rsidR="00B64300" w:rsidRPr="00B64300" w14:paraId="1BB4DCCB" w14:textId="77777777" w:rsidTr="00901565">
        <w:tc>
          <w:tcPr>
            <w:tcW w:w="2263" w:type="dxa"/>
          </w:tcPr>
          <w:p w14:paraId="2662A8DC" w14:textId="77777777" w:rsidR="00B64300" w:rsidRPr="00B64300" w:rsidRDefault="00B64300" w:rsidP="00B64300">
            <w:pPr>
              <w:ind w:firstLine="0"/>
              <w:rPr>
                <w:rFonts w:ascii="Times New Roman" w:hAnsi="Times New Roman" w:cs="Times New Roman"/>
                <w:b/>
              </w:rPr>
            </w:pPr>
            <w:r w:rsidRPr="00B64300">
              <w:rPr>
                <w:rFonts w:ascii="Times New Roman" w:hAnsi="Times New Roman" w:cs="Times New Roman"/>
                <w:b/>
              </w:rPr>
              <w:t>Ekosistēma pakalpojumi</w:t>
            </w:r>
          </w:p>
        </w:tc>
        <w:tc>
          <w:tcPr>
            <w:tcW w:w="6946" w:type="dxa"/>
          </w:tcPr>
          <w:p w14:paraId="1422F244" w14:textId="735A8285"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t>Ogu audzēšanu iespējams klasificēt kā lauksaimniecisko darbību, kuras augstākā ekosistēmu pakalpojumu vērtība ir spēja nodrošināt augstus apgādes pakalpojumus. Vienlaikus sniegtie regulācijas pakalpojumi ir salīdzinoši zemāki.</w:t>
            </w:r>
          </w:p>
        </w:tc>
      </w:tr>
      <w:tr w:rsidR="00B64300" w:rsidRPr="00B64300" w14:paraId="42519459" w14:textId="77777777" w:rsidTr="00901565">
        <w:tc>
          <w:tcPr>
            <w:tcW w:w="2263" w:type="dxa"/>
          </w:tcPr>
          <w:p w14:paraId="0487132B" w14:textId="77777777" w:rsidR="00B64300" w:rsidRPr="00B64300" w:rsidRDefault="00B64300" w:rsidP="00B64300">
            <w:pPr>
              <w:ind w:firstLine="0"/>
              <w:rPr>
                <w:rFonts w:ascii="Times New Roman" w:hAnsi="Times New Roman" w:cs="Times New Roman"/>
                <w:b/>
              </w:rPr>
            </w:pPr>
            <w:r w:rsidRPr="00B64300">
              <w:rPr>
                <w:rFonts w:ascii="Times New Roman" w:hAnsi="Times New Roman" w:cs="Times New Roman"/>
                <w:b/>
                <w:bCs/>
              </w:rPr>
              <w:t>Rekultivācijas pabeigšana</w:t>
            </w:r>
          </w:p>
        </w:tc>
        <w:tc>
          <w:tcPr>
            <w:tcW w:w="6946" w:type="dxa"/>
          </w:tcPr>
          <w:p w14:paraId="4CF70DAB" w14:textId="77777777" w:rsidR="00B64300" w:rsidRPr="00901565" w:rsidRDefault="00B64300" w:rsidP="00901565">
            <w:pPr>
              <w:ind w:firstLine="0"/>
              <w:rPr>
                <w:rFonts w:ascii="Times New Roman" w:hAnsi="Times New Roman" w:cs="Times New Roman"/>
              </w:rPr>
            </w:pPr>
            <w:r w:rsidRPr="00901565">
              <w:rPr>
                <w:rFonts w:ascii="Times New Roman" w:hAnsi="Times New Roman" w:cs="Times New Roman"/>
              </w:rPr>
              <w:t>Kūdras ieguvējiem jāīsteno derīgo izrakteņu ieguves projektā vai rekultivācijas metā ietvertās prasības un tehniskie risinājumi (rekultivācijas darbi), lai kūdras ieguves vieta tiktu sagatavota plānotajam zemes izmantošanas veidam pēc kūdras ieguves pabeigšanas. Rekultivācijas nosacījumi parasti ir iekļauti arī zemes nomas līgumā, kurā zemi iznomā derīgo izrakteņu ieguvei. Kūdras ieguves projekts nosaka, kādā stāvoklī ir jāsagatavo platība tālākai rekultivācijas darbībai, ievērojot, cik biezs kūdras slānis ir jāatstāj plānotajam rekultivācijas veidam, un platība ir jānolīdzina. Pēc tam tiek izstrādāts rekultivācijas projekts, un atkarībā no rekultivācijas veida tajā paredz tālākās tehniskās darbības, kas jāizpilda zemes īpašniekam rekultivācijas īstenošanai (ja zemes nomas līgumā nav noteikts citādi).</w:t>
            </w:r>
          </w:p>
          <w:p w14:paraId="37293135" w14:textId="6045DDCA" w:rsidR="00B64300" w:rsidRPr="00901565" w:rsidRDefault="00B64300" w:rsidP="00901565">
            <w:pPr>
              <w:ind w:firstLine="0"/>
              <w:rPr>
                <w:rFonts w:ascii="Times New Roman" w:hAnsi="Times New Roman" w:cs="Times New Roman"/>
              </w:rPr>
            </w:pPr>
            <w:r w:rsidRPr="00901565">
              <w:rPr>
                <w:rFonts w:ascii="Times New Roman" w:hAnsi="Times New Roman" w:cs="Times New Roman"/>
              </w:rPr>
              <w:t xml:space="preserve">Izpildot šos nosacījumus kūdras izstrādātājs ir veicis derīgā izrakteņa ieguves projektā paredzēto uzdevumu – sagatavojis teritoriju citam zemes izmantošanas veidam. Tālākās darbības un zemes apsaimniekošana (piemēram, augsnes sagatavošanas, piemērotas meliorācijas sistēmas izveide, ogulāju stādīšana un kopšana) ir jāveic zemes īpašniekam. </w:t>
            </w:r>
          </w:p>
        </w:tc>
      </w:tr>
      <w:tr w:rsidR="00B64300" w:rsidRPr="00B64300" w14:paraId="65C06587" w14:textId="77777777" w:rsidTr="00901565">
        <w:trPr>
          <w:trHeight w:val="332"/>
        </w:trPr>
        <w:tc>
          <w:tcPr>
            <w:tcW w:w="2263" w:type="dxa"/>
          </w:tcPr>
          <w:p w14:paraId="4EB4E8DB" w14:textId="77777777" w:rsidR="00B64300" w:rsidRPr="00B64300" w:rsidRDefault="00B64300" w:rsidP="00B64300">
            <w:pPr>
              <w:ind w:firstLine="0"/>
              <w:jc w:val="left"/>
              <w:rPr>
                <w:rFonts w:ascii="Times New Roman" w:hAnsi="Times New Roman" w:cs="Times New Roman"/>
                <w:b/>
                <w:sz w:val="24"/>
                <w:szCs w:val="24"/>
              </w:rPr>
            </w:pPr>
            <w:r w:rsidRPr="00B64300">
              <w:rPr>
                <w:rFonts w:ascii="Times New Roman" w:hAnsi="Times New Roman" w:cs="Times New Roman"/>
                <w:b/>
                <w:sz w:val="24"/>
                <w:szCs w:val="24"/>
              </w:rPr>
              <w:t xml:space="preserve">Iespējamie rekultivācijas darbi </w:t>
            </w:r>
          </w:p>
          <w:p w14:paraId="0D560130" w14:textId="77777777" w:rsidR="00B64300" w:rsidRPr="00B64300" w:rsidRDefault="00B64300" w:rsidP="00B64300">
            <w:pPr>
              <w:ind w:firstLine="0"/>
              <w:jc w:val="left"/>
              <w:rPr>
                <w:rFonts w:ascii="Times New Roman" w:hAnsi="Times New Roman" w:cs="Times New Roman"/>
                <w:b/>
              </w:rPr>
            </w:pPr>
          </w:p>
          <w:p w14:paraId="377849EE" w14:textId="77777777" w:rsidR="00B64300" w:rsidRPr="00B64300" w:rsidRDefault="00B64300" w:rsidP="00B64300">
            <w:pPr>
              <w:ind w:firstLine="0"/>
              <w:jc w:val="left"/>
              <w:rPr>
                <w:rFonts w:ascii="Times New Roman" w:hAnsi="Times New Roman" w:cs="Times New Roman"/>
                <w:b/>
              </w:rPr>
            </w:pPr>
          </w:p>
        </w:tc>
        <w:tc>
          <w:tcPr>
            <w:tcW w:w="6946" w:type="dxa"/>
          </w:tcPr>
          <w:tbl>
            <w:tblPr>
              <w:tblW w:w="8235" w:type="dxa"/>
              <w:tblLayout w:type="fixed"/>
              <w:tblLook w:val="04A0" w:firstRow="1" w:lastRow="0" w:firstColumn="1" w:lastColumn="0" w:noHBand="0" w:noVBand="1"/>
            </w:tblPr>
            <w:tblGrid>
              <w:gridCol w:w="8235"/>
            </w:tblGrid>
            <w:tr w:rsidR="00B64300" w:rsidRPr="00B64300" w14:paraId="0261C4D6" w14:textId="77777777" w:rsidTr="00B64300">
              <w:trPr>
                <w:trHeight w:val="330"/>
              </w:trPr>
              <w:tc>
                <w:tcPr>
                  <w:tcW w:w="8235" w:type="dxa"/>
                  <w:tcBorders>
                    <w:top w:val="nil"/>
                    <w:left w:val="nil"/>
                    <w:bottom w:val="single" w:sz="8" w:space="0" w:color="auto"/>
                    <w:right w:val="nil"/>
                  </w:tcBorders>
                  <w:shd w:val="clear" w:color="auto" w:fill="auto"/>
                  <w:vAlign w:val="center"/>
                  <w:hideMark/>
                </w:tcPr>
                <w:p w14:paraId="1CB911D8" w14:textId="77777777" w:rsidR="00B64300" w:rsidRPr="00B64300" w:rsidRDefault="00B64300" w:rsidP="00B64300">
                  <w:pPr>
                    <w:jc w:val="center"/>
                    <w:rPr>
                      <w:rFonts w:ascii="Times New Roman" w:hAnsi="Times New Roman" w:cs="Times New Roman"/>
                      <w:b/>
                    </w:rPr>
                  </w:pPr>
                  <w:r w:rsidRPr="00B64300">
                    <w:rPr>
                      <w:rFonts w:ascii="Times New Roman" w:hAnsi="Times New Roman" w:cs="Times New Roman"/>
                      <w:b/>
                    </w:rPr>
                    <w:t>Iespējamās izmaksas</w:t>
                  </w:r>
                </w:p>
                <w:tbl>
                  <w:tblPr>
                    <w:tblW w:w="6650" w:type="dxa"/>
                    <w:tblLayout w:type="fixed"/>
                    <w:tblLook w:val="04A0" w:firstRow="1" w:lastRow="0" w:firstColumn="1" w:lastColumn="0" w:noHBand="0" w:noVBand="1"/>
                  </w:tblPr>
                  <w:tblGrid>
                    <w:gridCol w:w="3885"/>
                    <w:gridCol w:w="1418"/>
                    <w:gridCol w:w="1347"/>
                  </w:tblGrid>
                  <w:tr w:rsidR="00B64300" w:rsidRPr="00B64300" w14:paraId="01E2E0A0" w14:textId="77777777" w:rsidTr="004C2B0D">
                    <w:trPr>
                      <w:trHeight w:val="319"/>
                    </w:trPr>
                    <w:tc>
                      <w:tcPr>
                        <w:tcW w:w="38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EE51E8" w14:textId="77777777" w:rsidR="00B64300" w:rsidRPr="00B64300" w:rsidRDefault="00B64300" w:rsidP="004C2B0D">
                        <w:pPr>
                          <w:ind w:firstLine="0"/>
                          <w:jc w:val="center"/>
                          <w:rPr>
                            <w:rFonts w:ascii="Times New Roman" w:eastAsia="Times New Roman" w:hAnsi="Times New Roman" w:cs="Times New Roman"/>
                            <w:b/>
                            <w:bCs/>
                            <w:color w:val="000000"/>
                            <w:lang w:eastAsia="lv-LV"/>
                          </w:rPr>
                        </w:pPr>
                        <w:r w:rsidRPr="00B64300">
                          <w:rPr>
                            <w:rFonts w:ascii="Times New Roman" w:eastAsia="Times New Roman" w:hAnsi="Times New Roman" w:cs="Times New Roman"/>
                            <w:b/>
                            <w:bCs/>
                            <w:color w:val="000000"/>
                            <w:lang w:eastAsia="lv-LV"/>
                          </w:rPr>
                          <w:t>Darbības</w:t>
                        </w:r>
                      </w:p>
                    </w:tc>
                    <w:tc>
                      <w:tcPr>
                        <w:tcW w:w="1418" w:type="dxa"/>
                        <w:tcBorders>
                          <w:top w:val="single" w:sz="8" w:space="0" w:color="auto"/>
                          <w:left w:val="nil"/>
                          <w:bottom w:val="single" w:sz="8" w:space="0" w:color="auto"/>
                          <w:right w:val="single" w:sz="4" w:space="0" w:color="auto"/>
                        </w:tcBorders>
                      </w:tcPr>
                      <w:p w14:paraId="0BC8DADF" w14:textId="77777777" w:rsidR="00B64300" w:rsidRPr="00B64300" w:rsidRDefault="00B64300" w:rsidP="00B64300">
                        <w:pPr>
                          <w:ind w:firstLine="0"/>
                          <w:jc w:val="center"/>
                          <w:rPr>
                            <w:rFonts w:ascii="Times New Roman" w:eastAsia="Times New Roman" w:hAnsi="Times New Roman" w:cs="Times New Roman"/>
                            <w:b/>
                            <w:bCs/>
                            <w:color w:val="000000"/>
                            <w:lang w:eastAsia="lv-LV"/>
                          </w:rPr>
                        </w:pPr>
                        <w:r w:rsidRPr="00B64300">
                          <w:rPr>
                            <w:rFonts w:ascii="Times New Roman" w:eastAsia="Times New Roman" w:hAnsi="Times New Roman" w:cs="Times New Roman"/>
                            <w:b/>
                            <w:bCs/>
                            <w:color w:val="000000"/>
                            <w:lang w:eastAsia="lv-LV"/>
                          </w:rPr>
                          <w:t>Mērvienība</w:t>
                        </w:r>
                      </w:p>
                    </w:tc>
                    <w:tc>
                      <w:tcPr>
                        <w:tcW w:w="1347"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3814939" w14:textId="79EBC5F0" w:rsidR="00B64300" w:rsidRPr="00310B80" w:rsidRDefault="00403A7E" w:rsidP="00B64300">
                        <w:pPr>
                          <w:ind w:firstLine="0"/>
                          <w:jc w:val="center"/>
                          <w:rPr>
                            <w:rFonts w:ascii="Times New Roman" w:eastAsia="Times New Roman" w:hAnsi="Times New Roman" w:cs="Times New Roman"/>
                            <w:b/>
                            <w:bCs/>
                            <w:i/>
                            <w:color w:val="000000"/>
                            <w:lang w:eastAsia="lv-LV"/>
                          </w:rPr>
                        </w:pPr>
                        <w:proofErr w:type="spellStart"/>
                        <w:r w:rsidRPr="00310B80">
                          <w:rPr>
                            <w:rFonts w:ascii="Times New Roman" w:eastAsia="Times New Roman" w:hAnsi="Times New Roman" w:cs="Times New Roman"/>
                            <w:b/>
                            <w:bCs/>
                            <w:i/>
                            <w:color w:val="000000"/>
                            <w:lang w:eastAsia="lv-LV"/>
                          </w:rPr>
                          <w:t>euro</w:t>
                        </w:r>
                        <w:proofErr w:type="spellEnd"/>
                      </w:p>
                    </w:tc>
                  </w:tr>
                  <w:tr w:rsidR="00B64300" w:rsidRPr="00B64300" w14:paraId="6C51886C" w14:textId="77777777" w:rsidTr="004C2B0D">
                    <w:trPr>
                      <w:trHeight w:val="304"/>
                    </w:trPr>
                    <w:tc>
                      <w:tcPr>
                        <w:tcW w:w="38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D004F2" w14:textId="77777777" w:rsidR="00B64300" w:rsidRPr="00B64300" w:rsidRDefault="00B64300" w:rsidP="00B64300">
                        <w:pPr>
                          <w:ind w:firstLine="0"/>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līdzināšana</w:t>
                        </w:r>
                      </w:p>
                    </w:tc>
                    <w:tc>
                      <w:tcPr>
                        <w:tcW w:w="1418" w:type="dxa"/>
                        <w:tcBorders>
                          <w:top w:val="single" w:sz="8" w:space="0" w:color="auto"/>
                          <w:left w:val="nil"/>
                          <w:bottom w:val="single" w:sz="8" w:space="0" w:color="auto"/>
                          <w:right w:val="single" w:sz="4" w:space="0" w:color="auto"/>
                        </w:tcBorders>
                      </w:tcPr>
                      <w:p w14:paraId="025A9D90"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695B3D74"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150-250</w:t>
                        </w:r>
                      </w:p>
                    </w:tc>
                  </w:tr>
                  <w:tr w:rsidR="00B64300" w:rsidRPr="00B64300" w14:paraId="0387AC56" w14:textId="77777777" w:rsidTr="004C2B0D">
                    <w:trPr>
                      <w:trHeight w:val="304"/>
                    </w:trPr>
                    <w:tc>
                      <w:tcPr>
                        <w:tcW w:w="38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EB7CB1" w14:textId="77777777" w:rsidR="00B64300" w:rsidRPr="00B64300" w:rsidRDefault="00B64300" w:rsidP="00B64300">
                        <w:pPr>
                          <w:ind w:firstLine="0"/>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attīrīšana no izveidojušās veģetācijas</w:t>
                        </w:r>
                      </w:p>
                    </w:tc>
                    <w:tc>
                      <w:tcPr>
                        <w:tcW w:w="1418" w:type="dxa"/>
                        <w:tcBorders>
                          <w:top w:val="single" w:sz="8" w:space="0" w:color="auto"/>
                          <w:left w:val="nil"/>
                          <w:bottom w:val="single" w:sz="8" w:space="0" w:color="auto"/>
                          <w:right w:val="single" w:sz="4" w:space="0" w:color="auto"/>
                        </w:tcBorders>
                      </w:tcPr>
                      <w:p w14:paraId="7B1B43AD"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60003896"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1200-2000</w:t>
                        </w:r>
                      </w:p>
                    </w:tc>
                  </w:tr>
                  <w:tr w:rsidR="00B64300" w:rsidRPr="00B64300" w14:paraId="458E3318" w14:textId="77777777" w:rsidTr="004C2B0D">
                    <w:trPr>
                      <w:trHeight w:val="304"/>
                    </w:trPr>
                    <w:tc>
                      <w:tcPr>
                        <w:tcW w:w="38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EB0A8E" w14:textId="77777777" w:rsidR="00B64300" w:rsidRPr="00B64300" w:rsidRDefault="00B64300" w:rsidP="00B64300">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Celmu, siekstu  novākšana</w:t>
                        </w:r>
                      </w:p>
                    </w:tc>
                    <w:tc>
                      <w:tcPr>
                        <w:tcW w:w="1418" w:type="dxa"/>
                        <w:tcBorders>
                          <w:top w:val="single" w:sz="8" w:space="0" w:color="auto"/>
                          <w:left w:val="nil"/>
                          <w:bottom w:val="single" w:sz="8" w:space="0" w:color="auto"/>
                          <w:right w:val="single" w:sz="4" w:space="0" w:color="auto"/>
                        </w:tcBorders>
                      </w:tcPr>
                      <w:p w14:paraId="02009C9E"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6C850142"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100-150</w:t>
                        </w:r>
                      </w:p>
                    </w:tc>
                  </w:tr>
                  <w:tr w:rsidR="00B64300" w:rsidRPr="00B64300" w14:paraId="48D70C21" w14:textId="77777777" w:rsidTr="004C2B0D">
                    <w:trPr>
                      <w:trHeight w:val="304"/>
                    </w:trPr>
                    <w:tc>
                      <w:tcPr>
                        <w:tcW w:w="38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B4B02B2" w14:textId="77777777" w:rsidR="00B64300" w:rsidRPr="00B64300" w:rsidRDefault="00B64300" w:rsidP="00B64300">
                        <w:pPr>
                          <w:ind w:firstLine="0"/>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aparšana</w:t>
                        </w:r>
                      </w:p>
                    </w:tc>
                    <w:tc>
                      <w:tcPr>
                        <w:tcW w:w="1418" w:type="dxa"/>
                        <w:tcBorders>
                          <w:top w:val="single" w:sz="8" w:space="0" w:color="auto"/>
                          <w:left w:val="nil"/>
                          <w:bottom w:val="single" w:sz="8" w:space="0" w:color="auto"/>
                          <w:right w:val="single" w:sz="4" w:space="0" w:color="auto"/>
                        </w:tcBorders>
                      </w:tcPr>
                      <w:p w14:paraId="07B364D9"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083087D1"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50-100</w:t>
                        </w:r>
                      </w:p>
                    </w:tc>
                  </w:tr>
                  <w:tr w:rsidR="00B64300" w:rsidRPr="00B64300" w14:paraId="0E122FD5" w14:textId="77777777" w:rsidTr="004C2B0D">
                    <w:trPr>
                      <w:trHeight w:val="304"/>
                    </w:trPr>
                    <w:tc>
                      <w:tcPr>
                        <w:tcW w:w="38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F93875" w14:textId="0030EB60" w:rsidR="00B64300" w:rsidRPr="00B64300" w:rsidRDefault="00B64300" w:rsidP="00B64300">
                        <w:pPr>
                          <w:ind w:firstLine="0"/>
                          <w:jc w:val="left"/>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w:t>
                        </w:r>
                        <w:proofErr w:type="spellStart"/>
                        <w:r w:rsidRPr="00B64300">
                          <w:rPr>
                            <w:rFonts w:ascii="Times New Roman" w:eastAsia="Times New Roman" w:hAnsi="Times New Roman" w:cs="Times New Roman"/>
                            <w:color w:val="000000"/>
                            <w:lang w:eastAsia="lv-LV"/>
                          </w:rPr>
                          <w:t>dziļirdināšana</w:t>
                        </w:r>
                        <w:proofErr w:type="spellEnd"/>
                        <w:r w:rsidRPr="00B64300">
                          <w:rPr>
                            <w:rFonts w:ascii="Times New Roman" w:eastAsia="Times New Roman" w:hAnsi="Times New Roman" w:cs="Times New Roman"/>
                            <w:color w:val="000000"/>
                            <w:lang w:eastAsia="lv-LV"/>
                          </w:rPr>
                          <w:t xml:space="preserve"> līdz 0,4</w:t>
                        </w:r>
                        <w:r w:rsidR="00D249F8">
                          <w:rPr>
                            <w:rFonts w:ascii="Times New Roman" w:eastAsia="Times New Roman" w:hAnsi="Times New Roman" w:cs="Times New Roman"/>
                            <w:color w:val="000000"/>
                            <w:lang w:eastAsia="lv-LV"/>
                          </w:rPr>
                          <w:t> </w:t>
                        </w:r>
                        <w:r w:rsidRPr="00B64300">
                          <w:rPr>
                            <w:rFonts w:ascii="Times New Roman" w:eastAsia="Times New Roman" w:hAnsi="Times New Roman" w:cs="Times New Roman"/>
                            <w:color w:val="000000"/>
                            <w:lang w:eastAsia="lv-LV"/>
                          </w:rPr>
                          <w:t>m</w:t>
                        </w:r>
                      </w:p>
                    </w:tc>
                    <w:tc>
                      <w:tcPr>
                        <w:tcW w:w="1418" w:type="dxa"/>
                        <w:tcBorders>
                          <w:top w:val="single" w:sz="8" w:space="0" w:color="auto"/>
                          <w:left w:val="nil"/>
                          <w:bottom w:val="single" w:sz="8" w:space="0" w:color="auto"/>
                          <w:right w:val="single" w:sz="4" w:space="0" w:color="auto"/>
                        </w:tcBorders>
                      </w:tcPr>
                      <w:p w14:paraId="7FF7E4F9"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64182A0D"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100-700</w:t>
                        </w:r>
                      </w:p>
                    </w:tc>
                  </w:tr>
                  <w:tr w:rsidR="00B64300" w:rsidRPr="00B64300" w14:paraId="79E3AA17" w14:textId="77777777" w:rsidTr="004C2B0D">
                    <w:trPr>
                      <w:trHeight w:val="304"/>
                    </w:trPr>
                    <w:tc>
                      <w:tcPr>
                        <w:tcW w:w="38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C1C290" w14:textId="77777777" w:rsidR="00B64300" w:rsidRPr="00B64300" w:rsidRDefault="00B64300" w:rsidP="00B64300">
                        <w:pPr>
                          <w:ind w:firstLine="0"/>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šķīvošana</w:t>
                        </w:r>
                      </w:p>
                    </w:tc>
                    <w:tc>
                      <w:tcPr>
                        <w:tcW w:w="1418" w:type="dxa"/>
                        <w:tcBorders>
                          <w:top w:val="single" w:sz="8" w:space="0" w:color="auto"/>
                          <w:left w:val="nil"/>
                          <w:bottom w:val="single" w:sz="8" w:space="0" w:color="auto"/>
                          <w:right w:val="single" w:sz="4" w:space="0" w:color="auto"/>
                        </w:tcBorders>
                      </w:tcPr>
                      <w:p w14:paraId="2651F365"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30F31E71"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70</w:t>
                        </w:r>
                      </w:p>
                    </w:tc>
                  </w:tr>
                  <w:tr w:rsidR="00B64300" w:rsidRPr="00B64300" w14:paraId="216ACF02" w14:textId="77777777" w:rsidTr="004C2B0D">
                    <w:trPr>
                      <w:trHeight w:val="304"/>
                    </w:trPr>
                    <w:tc>
                      <w:tcPr>
                        <w:tcW w:w="38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013AC7" w14:textId="77777777" w:rsidR="00B64300" w:rsidRPr="00B64300" w:rsidRDefault="00B64300" w:rsidP="00B64300">
                        <w:pPr>
                          <w:ind w:firstLine="0"/>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ecēšana</w:t>
                        </w:r>
                      </w:p>
                    </w:tc>
                    <w:tc>
                      <w:tcPr>
                        <w:tcW w:w="1418" w:type="dxa"/>
                        <w:tcBorders>
                          <w:top w:val="single" w:sz="8" w:space="0" w:color="auto"/>
                          <w:left w:val="nil"/>
                          <w:bottom w:val="single" w:sz="8" w:space="0" w:color="auto"/>
                          <w:right w:val="single" w:sz="4" w:space="0" w:color="auto"/>
                        </w:tcBorders>
                      </w:tcPr>
                      <w:p w14:paraId="0038B90B"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1B1F78D2"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w:t>
                        </w:r>
                      </w:p>
                    </w:tc>
                  </w:tr>
                  <w:tr w:rsidR="00B64300" w:rsidRPr="00B64300" w14:paraId="733C55FE" w14:textId="77777777" w:rsidTr="004C2B0D">
                    <w:trPr>
                      <w:trHeight w:val="304"/>
                    </w:trPr>
                    <w:tc>
                      <w:tcPr>
                        <w:tcW w:w="3885" w:type="dxa"/>
                        <w:tcBorders>
                          <w:top w:val="nil"/>
                          <w:left w:val="single" w:sz="8" w:space="0" w:color="auto"/>
                          <w:bottom w:val="single" w:sz="4" w:space="0" w:color="auto"/>
                          <w:right w:val="single" w:sz="8" w:space="0" w:color="auto"/>
                        </w:tcBorders>
                        <w:shd w:val="clear" w:color="auto" w:fill="auto"/>
                        <w:noWrap/>
                        <w:vAlign w:val="center"/>
                      </w:tcPr>
                      <w:p w14:paraId="199442DD" w14:textId="77777777" w:rsidR="00B64300" w:rsidRPr="00B64300" w:rsidRDefault="00B64300" w:rsidP="00B64300">
                        <w:pPr>
                          <w:ind w:firstLine="0"/>
                          <w:rPr>
                            <w:rFonts w:ascii="Times New Roman" w:eastAsia="Times New Roman" w:hAnsi="Times New Roman" w:cs="Times New Roman"/>
                            <w:lang w:eastAsia="lv-LV"/>
                          </w:rPr>
                        </w:pPr>
                        <w:r w:rsidRPr="00B64300">
                          <w:rPr>
                            <w:rFonts w:ascii="Times New Roman" w:eastAsia="Times New Roman" w:hAnsi="Times New Roman" w:cs="Times New Roman"/>
                            <w:lang w:eastAsia="lv-LV"/>
                          </w:rPr>
                          <w:t>Lauku attīrīšana, vecās būvtehnikas, būvmateriālu, citu atkritumu izvešana</w:t>
                        </w:r>
                      </w:p>
                    </w:tc>
                    <w:tc>
                      <w:tcPr>
                        <w:tcW w:w="1418" w:type="dxa"/>
                        <w:tcBorders>
                          <w:top w:val="nil"/>
                          <w:left w:val="nil"/>
                          <w:bottom w:val="single" w:sz="4" w:space="0" w:color="auto"/>
                          <w:right w:val="single" w:sz="4" w:space="0" w:color="auto"/>
                        </w:tcBorders>
                      </w:tcPr>
                      <w:p w14:paraId="67D5E888"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7" w:type="dxa"/>
                        <w:tcBorders>
                          <w:top w:val="nil"/>
                          <w:left w:val="single" w:sz="4" w:space="0" w:color="auto"/>
                          <w:bottom w:val="single" w:sz="4" w:space="0" w:color="auto"/>
                          <w:right w:val="single" w:sz="8" w:space="0" w:color="auto"/>
                        </w:tcBorders>
                        <w:shd w:val="clear" w:color="auto" w:fill="auto"/>
                        <w:noWrap/>
                        <w:vAlign w:val="center"/>
                      </w:tcPr>
                      <w:p w14:paraId="144697DB" w14:textId="77777777" w:rsidR="00B64300" w:rsidRPr="00B64300" w:rsidRDefault="00B64300" w:rsidP="00B64300">
                        <w:pPr>
                          <w:ind w:firstLine="0"/>
                          <w:jc w:val="center"/>
                          <w:rPr>
                            <w:rFonts w:ascii="Times New Roman" w:eastAsia="Times New Roman" w:hAnsi="Times New Roman" w:cs="Times New Roman"/>
                            <w:lang w:eastAsia="lv-LV"/>
                          </w:rPr>
                        </w:pPr>
                        <w:r w:rsidRPr="00B64300">
                          <w:rPr>
                            <w:rFonts w:ascii="Times New Roman" w:eastAsia="Times New Roman" w:hAnsi="Times New Roman" w:cs="Times New Roman"/>
                            <w:lang w:eastAsia="lv-LV"/>
                          </w:rPr>
                          <w:t>50</w:t>
                        </w:r>
                      </w:p>
                    </w:tc>
                  </w:tr>
                  <w:tr w:rsidR="00B64300" w:rsidRPr="00B64300" w14:paraId="64B4798B" w14:textId="77777777" w:rsidTr="004C2B0D">
                    <w:trPr>
                      <w:trHeight w:val="304"/>
                    </w:trPr>
                    <w:tc>
                      <w:tcPr>
                        <w:tcW w:w="3885" w:type="dxa"/>
                        <w:tcBorders>
                          <w:top w:val="nil"/>
                          <w:left w:val="single" w:sz="8" w:space="0" w:color="auto"/>
                          <w:bottom w:val="single" w:sz="4" w:space="0" w:color="auto"/>
                          <w:right w:val="single" w:sz="8" w:space="0" w:color="auto"/>
                        </w:tcBorders>
                        <w:shd w:val="clear" w:color="auto" w:fill="auto"/>
                        <w:noWrap/>
                        <w:vAlign w:val="center"/>
                      </w:tcPr>
                      <w:p w14:paraId="6CBBDC45" w14:textId="77777777" w:rsidR="00B64300" w:rsidRPr="00B64300" w:rsidRDefault="00B64300" w:rsidP="00B64300">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Jaunas meliorācijas sistēmas izveidošana</w:t>
                        </w:r>
                      </w:p>
                    </w:tc>
                    <w:tc>
                      <w:tcPr>
                        <w:tcW w:w="1418" w:type="dxa"/>
                        <w:tcBorders>
                          <w:top w:val="nil"/>
                          <w:left w:val="nil"/>
                          <w:bottom w:val="single" w:sz="4" w:space="0" w:color="auto"/>
                          <w:right w:val="single" w:sz="4" w:space="0" w:color="auto"/>
                        </w:tcBorders>
                      </w:tcPr>
                      <w:p w14:paraId="7DFE2B97"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7" w:type="dxa"/>
                        <w:tcBorders>
                          <w:top w:val="nil"/>
                          <w:left w:val="single" w:sz="4" w:space="0" w:color="auto"/>
                          <w:bottom w:val="single" w:sz="4" w:space="0" w:color="auto"/>
                          <w:right w:val="single" w:sz="8" w:space="0" w:color="auto"/>
                        </w:tcBorders>
                        <w:shd w:val="clear" w:color="auto" w:fill="auto"/>
                        <w:noWrap/>
                        <w:vAlign w:val="center"/>
                      </w:tcPr>
                      <w:p w14:paraId="1ADB28AF"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1500-2500</w:t>
                        </w:r>
                      </w:p>
                    </w:tc>
                  </w:tr>
                  <w:tr w:rsidR="00B64300" w:rsidRPr="00B64300" w14:paraId="60957352" w14:textId="77777777" w:rsidTr="004C2B0D">
                    <w:trPr>
                      <w:trHeight w:val="304"/>
                    </w:trPr>
                    <w:tc>
                      <w:tcPr>
                        <w:tcW w:w="3885" w:type="dxa"/>
                        <w:tcBorders>
                          <w:top w:val="nil"/>
                          <w:left w:val="single" w:sz="8" w:space="0" w:color="auto"/>
                          <w:bottom w:val="single" w:sz="4" w:space="0" w:color="auto"/>
                          <w:right w:val="single" w:sz="8" w:space="0" w:color="auto"/>
                        </w:tcBorders>
                        <w:shd w:val="clear" w:color="auto" w:fill="auto"/>
                        <w:noWrap/>
                        <w:vAlign w:val="center"/>
                      </w:tcPr>
                      <w:p w14:paraId="7AA7BDA2" w14:textId="77777777" w:rsidR="00B64300" w:rsidRPr="00B64300" w:rsidRDefault="00B64300" w:rsidP="00B64300">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Drenu sistēmas ierīkošana</w:t>
                        </w:r>
                      </w:p>
                    </w:tc>
                    <w:tc>
                      <w:tcPr>
                        <w:tcW w:w="1418" w:type="dxa"/>
                        <w:tcBorders>
                          <w:top w:val="nil"/>
                          <w:left w:val="nil"/>
                          <w:bottom w:val="single" w:sz="4" w:space="0" w:color="auto"/>
                          <w:right w:val="single" w:sz="4" w:space="0" w:color="auto"/>
                        </w:tcBorders>
                      </w:tcPr>
                      <w:p w14:paraId="1022DE86"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7" w:type="dxa"/>
                        <w:tcBorders>
                          <w:top w:val="nil"/>
                          <w:left w:val="single" w:sz="4" w:space="0" w:color="auto"/>
                          <w:bottom w:val="single" w:sz="4" w:space="0" w:color="auto"/>
                          <w:right w:val="single" w:sz="8" w:space="0" w:color="auto"/>
                        </w:tcBorders>
                        <w:shd w:val="clear" w:color="auto" w:fill="auto"/>
                        <w:noWrap/>
                        <w:vAlign w:val="center"/>
                      </w:tcPr>
                      <w:p w14:paraId="24BF7919"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3700</w:t>
                        </w:r>
                      </w:p>
                    </w:tc>
                  </w:tr>
                  <w:tr w:rsidR="00B64300" w:rsidRPr="00B64300" w14:paraId="48FC7860" w14:textId="77777777" w:rsidTr="004C2B0D">
                    <w:trPr>
                      <w:trHeight w:val="304"/>
                    </w:trPr>
                    <w:tc>
                      <w:tcPr>
                        <w:tcW w:w="3885" w:type="dxa"/>
                        <w:tcBorders>
                          <w:top w:val="nil"/>
                          <w:left w:val="single" w:sz="8" w:space="0" w:color="auto"/>
                          <w:bottom w:val="single" w:sz="4" w:space="0" w:color="auto"/>
                          <w:right w:val="single" w:sz="8" w:space="0" w:color="auto"/>
                        </w:tcBorders>
                        <w:shd w:val="clear" w:color="auto" w:fill="auto"/>
                        <w:noWrap/>
                        <w:vAlign w:val="center"/>
                      </w:tcPr>
                      <w:p w14:paraId="6075F651" w14:textId="77777777" w:rsidR="00B64300" w:rsidRPr="00B64300" w:rsidRDefault="00B64300" w:rsidP="00B64300">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Vaļēju grāvju ierīkošana (atkarīgs no m)</w:t>
                        </w:r>
                      </w:p>
                    </w:tc>
                    <w:tc>
                      <w:tcPr>
                        <w:tcW w:w="1418" w:type="dxa"/>
                        <w:tcBorders>
                          <w:top w:val="nil"/>
                          <w:left w:val="nil"/>
                          <w:bottom w:val="single" w:sz="4" w:space="0" w:color="auto"/>
                          <w:right w:val="single" w:sz="4" w:space="0" w:color="auto"/>
                        </w:tcBorders>
                      </w:tcPr>
                      <w:p w14:paraId="28775FFD"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7" w:type="dxa"/>
                        <w:tcBorders>
                          <w:top w:val="nil"/>
                          <w:left w:val="single" w:sz="4" w:space="0" w:color="auto"/>
                          <w:bottom w:val="single" w:sz="4" w:space="0" w:color="auto"/>
                          <w:right w:val="single" w:sz="8" w:space="0" w:color="auto"/>
                        </w:tcBorders>
                        <w:shd w:val="clear" w:color="auto" w:fill="auto"/>
                        <w:noWrap/>
                        <w:vAlign w:val="center"/>
                      </w:tcPr>
                      <w:p w14:paraId="06AA293B"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500-1500</w:t>
                        </w:r>
                      </w:p>
                    </w:tc>
                  </w:tr>
                  <w:tr w:rsidR="00B64300" w:rsidRPr="00B64300" w14:paraId="7E117B9D" w14:textId="77777777" w:rsidTr="004C2B0D">
                    <w:trPr>
                      <w:trHeight w:val="304"/>
                    </w:trPr>
                    <w:tc>
                      <w:tcPr>
                        <w:tcW w:w="3885" w:type="dxa"/>
                        <w:tcBorders>
                          <w:top w:val="nil"/>
                          <w:left w:val="single" w:sz="8" w:space="0" w:color="auto"/>
                          <w:bottom w:val="single" w:sz="4" w:space="0" w:color="auto"/>
                          <w:right w:val="single" w:sz="8" w:space="0" w:color="auto"/>
                        </w:tcBorders>
                        <w:shd w:val="clear" w:color="auto" w:fill="auto"/>
                        <w:noWrap/>
                        <w:vAlign w:val="center"/>
                      </w:tcPr>
                      <w:p w14:paraId="18A2E0B5" w14:textId="77777777" w:rsidR="00B64300" w:rsidRPr="00B64300" w:rsidRDefault="00B64300" w:rsidP="00B64300">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 xml:space="preserve">Esošo grāvju rekonstrukcija, grāvju padziļināšana </w:t>
                        </w:r>
                      </w:p>
                    </w:tc>
                    <w:tc>
                      <w:tcPr>
                        <w:tcW w:w="1418" w:type="dxa"/>
                        <w:tcBorders>
                          <w:top w:val="nil"/>
                          <w:left w:val="nil"/>
                          <w:bottom w:val="single" w:sz="4" w:space="0" w:color="auto"/>
                          <w:right w:val="single" w:sz="4" w:space="0" w:color="auto"/>
                        </w:tcBorders>
                        <w:vAlign w:val="center"/>
                      </w:tcPr>
                      <w:p w14:paraId="3B932D76"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ha</w:t>
                        </w:r>
                      </w:p>
                    </w:tc>
                    <w:tc>
                      <w:tcPr>
                        <w:tcW w:w="1347" w:type="dxa"/>
                        <w:tcBorders>
                          <w:top w:val="nil"/>
                          <w:left w:val="single" w:sz="4" w:space="0" w:color="auto"/>
                          <w:bottom w:val="single" w:sz="4" w:space="0" w:color="auto"/>
                          <w:right w:val="single" w:sz="8" w:space="0" w:color="auto"/>
                        </w:tcBorders>
                        <w:shd w:val="clear" w:color="auto" w:fill="auto"/>
                        <w:noWrap/>
                        <w:vAlign w:val="center"/>
                      </w:tcPr>
                      <w:p w14:paraId="1843DA11" w14:textId="0D6CE4E9" w:rsidR="00B64300" w:rsidRPr="00B64300" w:rsidRDefault="00D50F9C" w:rsidP="00B64300">
                        <w:pPr>
                          <w:ind w:firstLine="0"/>
                          <w:jc w:val="center"/>
                          <w:rPr>
                            <w:rFonts w:ascii="Times New Roman" w:eastAsia="Times New Roman" w:hAnsi="Times New Roman" w:cs="Times New Roman"/>
                            <w:color w:val="000000"/>
                            <w:lang w:eastAsia="lv-LV"/>
                          </w:rPr>
                        </w:pPr>
                        <w:r>
                          <w:rPr>
                            <w:rFonts w:ascii="Times New Roman" w:hAnsi="Times New Roman" w:cs="Times New Roman"/>
                            <w:color w:val="000000"/>
                          </w:rPr>
                          <w:t>70-</w:t>
                        </w:r>
                        <w:r w:rsidR="00B64300" w:rsidRPr="00B64300">
                          <w:rPr>
                            <w:rFonts w:ascii="Times New Roman" w:hAnsi="Times New Roman" w:cs="Times New Roman"/>
                            <w:color w:val="000000"/>
                          </w:rPr>
                          <w:t>800</w:t>
                        </w:r>
                      </w:p>
                    </w:tc>
                  </w:tr>
                  <w:tr w:rsidR="00B64300" w:rsidRPr="00B64300" w14:paraId="218576E1" w14:textId="77777777" w:rsidTr="004C2B0D">
                    <w:trPr>
                      <w:trHeight w:val="304"/>
                    </w:trPr>
                    <w:tc>
                      <w:tcPr>
                        <w:tcW w:w="3885" w:type="dxa"/>
                        <w:tcBorders>
                          <w:top w:val="nil"/>
                          <w:left w:val="single" w:sz="8" w:space="0" w:color="auto"/>
                          <w:bottom w:val="single" w:sz="4" w:space="0" w:color="auto"/>
                          <w:right w:val="single" w:sz="8" w:space="0" w:color="auto"/>
                        </w:tcBorders>
                        <w:shd w:val="clear" w:color="auto" w:fill="auto"/>
                        <w:noWrap/>
                        <w:vAlign w:val="center"/>
                      </w:tcPr>
                      <w:p w14:paraId="7FC03423" w14:textId="77777777" w:rsidR="00B64300" w:rsidRPr="00B64300" w:rsidRDefault="00B64300" w:rsidP="00B64300">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Esošās meliorācijas sistēmas rekonstrukcija</w:t>
                        </w:r>
                      </w:p>
                    </w:tc>
                    <w:tc>
                      <w:tcPr>
                        <w:tcW w:w="1418" w:type="dxa"/>
                        <w:tcBorders>
                          <w:top w:val="nil"/>
                          <w:left w:val="nil"/>
                          <w:bottom w:val="single" w:sz="4" w:space="0" w:color="auto"/>
                          <w:right w:val="single" w:sz="4" w:space="0" w:color="auto"/>
                        </w:tcBorders>
                      </w:tcPr>
                      <w:p w14:paraId="0B9D1788"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7" w:type="dxa"/>
                        <w:tcBorders>
                          <w:top w:val="nil"/>
                          <w:left w:val="single" w:sz="4" w:space="0" w:color="auto"/>
                          <w:bottom w:val="single" w:sz="4" w:space="0" w:color="auto"/>
                          <w:right w:val="single" w:sz="8" w:space="0" w:color="auto"/>
                        </w:tcBorders>
                        <w:shd w:val="clear" w:color="auto" w:fill="auto"/>
                        <w:noWrap/>
                        <w:vAlign w:val="center"/>
                      </w:tcPr>
                      <w:p w14:paraId="249C76C7"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500-1500</w:t>
                        </w:r>
                      </w:p>
                    </w:tc>
                  </w:tr>
                  <w:tr w:rsidR="00B64300" w:rsidRPr="00B64300" w14:paraId="16B58CA0" w14:textId="77777777" w:rsidTr="004C2B0D">
                    <w:trPr>
                      <w:trHeight w:val="304"/>
                    </w:trPr>
                    <w:tc>
                      <w:tcPr>
                        <w:tcW w:w="3885" w:type="dxa"/>
                        <w:tcBorders>
                          <w:top w:val="nil"/>
                          <w:left w:val="single" w:sz="8" w:space="0" w:color="auto"/>
                          <w:bottom w:val="single" w:sz="4" w:space="0" w:color="auto"/>
                          <w:right w:val="single" w:sz="8" w:space="0" w:color="auto"/>
                        </w:tcBorders>
                        <w:shd w:val="clear" w:color="auto" w:fill="auto"/>
                        <w:noWrap/>
                        <w:vAlign w:val="center"/>
                      </w:tcPr>
                      <w:p w14:paraId="182E4D43" w14:textId="77777777" w:rsidR="00B64300" w:rsidRPr="00B64300" w:rsidRDefault="00B64300" w:rsidP="00B64300">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Tehnoloģisko ceļu likvidēšana un līdzināšana</w:t>
                        </w:r>
                      </w:p>
                    </w:tc>
                    <w:tc>
                      <w:tcPr>
                        <w:tcW w:w="1418" w:type="dxa"/>
                        <w:tcBorders>
                          <w:top w:val="nil"/>
                          <w:left w:val="nil"/>
                          <w:bottom w:val="single" w:sz="4" w:space="0" w:color="auto"/>
                          <w:right w:val="single" w:sz="4" w:space="0" w:color="auto"/>
                        </w:tcBorders>
                      </w:tcPr>
                      <w:p w14:paraId="4356CDAB"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7" w:type="dxa"/>
                        <w:tcBorders>
                          <w:top w:val="nil"/>
                          <w:left w:val="single" w:sz="4" w:space="0" w:color="auto"/>
                          <w:bottom w:val="single" w:sz="4" w:space="0" w:color="auto"/>
                          <w:right w:val="single" w:sz="8" w:space="0" w:color="auto"/>
                        </w:tcBorders>
                        <w:shd w:val="clear" w:color="auto" w:fill="auto"/>
                        <w:noWrap/>
                        <w:vAlign w:val="center"/>
                      </w:tcPr>
                      <w:p w14:paraId="741CFA26"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300</w:t>
                        </w:r>
                      </w:p>
                    </w:tc>
                  </w:tr>
                  <w:tr w:rsidR="00B64300" w:rsidRPr="00B64300" w14:paraId="64BB422B" w14:textId="77777777" w:rsidTr="004C2B0D">
                    <w:trPr>
                      <w:trHeight w:val="304"/>
                    </w:trPr>
                    <w:tc>
                      <w:tcPr>
                        <w:tcW w:w="3885" w:type="dxa"/>
                        <w:tcBorders>
                          <w:top w:val="nil"/>
                          <w:left w:val="single" w:sz="8" w:space="0" w:color="auto"/>
                          <w:bottom w:val="single" w:sz="4" w:space="0" w:color="auto"/>
                          <w:right w:val="single" w:sz="8" w:space="0" w:color="auto"/>
                        </w:tcBorders>
                        <w:shd w:val="clear" w:color="auto" w:fill="auto"/>
                        <w:noWrap/>
                        <w:vAlign w:val="center"/>
                      </w:tcPr>
                      <w:p w14:paraId="4DE0A3AD" w14:textId="77777777" w:rsidR="00B64300" w:rsidRPr="00B64300" w:rsidRDefault="00B64300" w:rsidP="00B64300">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Tehnoloģisko ceļu ierīkošana (noblīvēti kūdras ceļi)</w:t>
                        </w:r>
                      </w:p>
                    </w:tc>
                    <w:tc>
                      <w:tcPr>
                        <w:tcW w:w="1418" w:type="dxa"/>
                        <w:tcBorders>
                          <w:top w:val="nil"/>
                          <w:left w:val="nil"/>
                          <w:bottom w:val="single" w:sz="4" w:space="0" w:color="auto"/>
                          <w:right w:val="single" w:sz="4" w:space="0" w:color="auto"/>
                        </w:tcBorders>
                      </w:tcPr>
                      <w:p w14:paraId="3DF3FD9D"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7" w:type="dxa"/>
                        <w:tcBorders>
                          <w:top w:val="nil"/>
                          <w:left w:val="single" w:sz="4" w:space="0" w:color="auto"/>
                          <w:bottom w:val="single" w:sz="4" w:space="0" w:color="auto"/>
                          <w:right w:val="single" w:sz="8" w:space="0" w:color="auto"/>
                        </w:tcBorders>
                        <w:shd w:val="clear" w:color="auto" w:fill="auto"/>
                        <w:noWrap/>
                        <w:vAlign w:val="center"/>
                      </w:tcPr>
                      <w:p w14:paraId="54553ABD"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400-600</w:t>
                        </w:r>
                      </w:p>
                    </w:tc>
                  </w:tr>
                  <w:tr w:rsidR="00B64300" w:rsidRPr="00B64300" w14:paraId="53BA73B3" w14:textId="77777777" w:rsidTr="004C2B0D">
                    <w:trPr>
                      <w:trHeight w:val="304"/>
                    </w:trPr>
                    <w:tc>
                      <w:tcPr>
                        <w:tcW w:w="3885" w:type="dxa"/>
                        <w:tcBorders>
                          <w:top w:val="nil"/>
                          <w:left w:val="single" w:sz="8" w:space="0" w:color="auto"/>
                          <w:bottom w:val="single" w:sz="4" w:space="0" w:color="auto"/>
                          <w:right w:val="single" w:sz="8" w:space="0" w:color="auto"/>
                        </w:tcBorders>
                        <w:shd w:val="clear" w:color="auto" w:fill="auto"/>
                        <w:noWrap/>
                        <w:vAlign w:val="center"/>
                      </w:tcPr>
                      <w:p w14:paraId="7EE65FD5" w14:textId="6FC26DDB" w:rsidR="00B64300" w:rsidRPr="00B64300" w:rsidRDefault="00B64300" w:rsidP="00B64300">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Dīķa rakšana (paredzēti laistīšanai ~1000</w:t>
                        </w:r>
                        <w:r w:rsidR="00D249F8">
                          <w:rPr>
                            <w:rFonts w:ascii="Times New Roman" w:eastAsia="Times New Roman" w:hAnsi="Times New Roman" w:cs="Times New Roman"/>
                            <w:color w:val="000000"/>
                            <w:lang w:eastAsia="lv-LV"/>
                          </w:rPr>
                          <w:t> </w:t>
                        </w:r>
                        <w:r w:rsidRPr="00B64300">
                          <w:rPr>
                            <w:rFonts w:ascii="Times New Roman" w:eastAsia="Times New Roman" w:hAnsi="Times New Roman" w:cs="Times New Roman"/>
                            <w:color w:val="000000"/>
                            <w:lang w:eastAsia="lv-LV"/>
                          </w:rPr>
                          <w:t>m</w:t>
                        </w:r>
                        <w:r w:rsidRPr="00B64300">
                          <w:rPr>
                            <w:rFonts w:ascii="Times New Roman" w:eastAsia="Times New Roman" w:hAnsi="Times New Roman" w:cs="Times New Roman"/>
                            <w:color w:val="000000"/>
                            <w:vertAlign w:val="superscript"/>
                            <w:lang w:eastAsia="lv-LV"/>
                          </w:rPr>
                          <w:t>3</w:t>
                        </w:r>
                        <w:r w:rsidRPr="00B64300">
                          <w:rPr>
                            <w:rFonts w:ascii="Times New Roman" w:eastAsia="Times New Roman" w:hAnsi="Times New Roman" w:cs="Times New Roman"/>
                            <w:color w:val="000000"/>
                            <w:lang w:eastAsia="lv-LV"/>
                          </w:rPr>
                          <w:t xml:space="preserve"> ūdens) </w:t>
                        </w:r>
                      </w:p>
                    </w:tc>
                    <w:tc>
                      <w:tcPr>
                        <w:tcW w:w="1418" w:type="dxa"/>
                        <w:tcBorders>
                          <w:top w:val="nil"/>
                          <w:left w:val="nil"/>
                          <w:bottom w:val="single" w:sz="4" w:space="0" w:color="auto"/>
                          <w:right w:val="single" w:sz="4" w:space="0" w:color="auto"/>
                        </w:tcBorders>
                        <w:vAlign w:val="center"/>
                      </w:tcPr>
                      <w:p w14:paraId="66F76404"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m³/ha</w:t>
                        </w:r>
                      </w:p>
                    </w:tc>
                    <w:tc>
                      <w:tcPr>
                        <w:tcW w:w="1347" w:type="dxa"/>
                        <w:tcBorders>
                          <w:top w:val="nil"/>
                          <w:left w:val="single" w:sz="4" w:space="0" w:color="auto"/>
                          <w:bottom w:val="single" w:sz="4" w:space="0" w:color="auto"/>
                          <w:right w:val="single" w:sz="8" w:space="0" w:color="auto"/>
                        </w:tcBorders>
                        <w:shd w:val="clear" w:color="auto" w:fill="auto"/>
                        <w:noWrap/>
                        <w:vAlign w:val="center"/>
                      </w:tcPr>
                      <w:p w14:paraId="3BC4CE30" w14:textId="161DF286" w:rsidR="00B64300" w:rsidRPr="00B64300" w:rsidRDefault="00D50F9C" w:rsidP="00B64300">
                        <w:pPr>
                          <w:ind w:firstLine="0"/>
                          <w:jc w:val="center"/>
                          <w:rPr>
                            <w:rFonts w:ascii="Times New Roman" w:hAnsi="Times New Roman" w:cs="Times New Roman"/>
                            <w:color w:val="000000"/>
                          </w:rPr>
                        </w:pPr>
                        <w:r>
                          <w:rPr>
                            <w:rFonts w:ascii="Times New Roman" w:hAnsi="Times New Roman" w:cs="Times New Roman"/>
                            <w:color w:val="000000"/>
                          </w:rPr>
                          <w:t>2500-</w:t>
                        </w:r>
                        <w:r w:rsidR="00B64300" w:rsidRPr="00B64300">
                          <w:rPr>
                            <w:rFonts w:ascii="Times New Roman" w:hAnsi="Times New Roman" w:cs="Times New Roman"/>
                            <w:color w:val="000000"/>
                          </w:rPr>
                          <w:t>3000</w:t>
                        </w:r>
                      </w:p>
                      <w:p w14:paraId="0826CE06" w14:textId="77777777" w:rsidR="00B64300" w:rsidRPr="00B64300" w:rsidRDefault="00B64300" w:rsidP="00B64300">
                        <w:pPr>
                          <w:ind w:firstLine="0"/>
                          <w:jc w:val="center"/>
                          <w:rPr>
                            <w:rFonts w:ascii="Times New Roman" w:eastAsia="Times New Roman" w:hAnsi="Times New Roman" w:cs="Times New Roman"/>
                            <w:color w:val="000000"/>
                            <w:lang w:eastAsia="lv-LV"/>
                          </w:rPr>
                        </w:pPr>
                      </w:p>
                    </w:tc>
                  </w:tr>
                  <w:tr w:rsidR="00B64300" w:rsidRPr="00B64300" w14:paraId="6D637CC7" w14:textId="77777777" w:rsidTr="004C2B0D">
                    <w:trPr>
                      <w:trHeight w:val="304"/>
                    </w:trPr>
                    <w:tc>
                      <w:tcPr>
                        <w:tcW w:w="38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2F58AB8" w14:textId="77777777" w:rsidR="00B64300" w:rsidRPr="00B64300" w:rsidRDefault="00B64300" w:rsidP="00B64300">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Agroķīmiskās analīzes, ūdens analīzes</w:t>
                        </w:r>
                      </w:p>
                    </w:tc>
                    <w:tc>
                      <w:tcPr>
                        <w:tcW w:w="1418" w:type="dxa"/>
                        <w:tcBorders>
                          <w:top w:val="single" w:sz="4" w:space="0" w:color="auto"/>
                          <w:left w:val="nil"/>
                          <w:bottom w:val="single" w:sz="4" w:space="0" w:color="auto"/>
                          <w:right w:val="single" w:sz="4" w:space="0" w:color="auto"/>
                        </w:tcBorders>
                      </w:tcPr>
                      <w:p w14:paraId="10D795E1" w14:textId="77777777" w:rsidR="00B64300" w:rsidRPr="00B64300" w:rsidRDefault="00B64300" w:rsidP="00B64300">
                        <w:pPr>
                          <w:ind w:firstLine="0"/>
                          <w:jc w:val="center"/>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gb</w:t>
                        </w:r>
                        <w:proofErr w:type="spellEnd"/>
                      </w:p>
                    </w:tc>
                    <w:tc>
                      <w:tcPr>
                        <w:tcW w:w="1347" w:type="dxa"/>
                        <w:tcBorders>
                          <w:top w:val="single" w:sz="4" w:space="0" w:color="auto"/>
                          <w:left w:val="single" w:sz="4" w:space="0" w:color="auto"/>
                          <w:bottom w:val="single" w:sz="4" w:space="0" w:color="auto"/>
                          <w:right w:val="single" w:sz="8" w:space="0" w:color="auto"/>
                        </w:tcBorders>
                        <w:shd w:val="clear" w:color="auto" w:fill="auto"/>
                        <w:noWrap/>
                        <w:vAlign w:val="center"/>
                      </w:tcPr>
                      <w:p w14:paraId="399D94D5"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w:t>
                        </w:r>
                      </w:p>
                    </w:tc>
                  </w:tr>
                  <w:tr w:rsidR="00B64300" w:rsidRPr="00B64300" w14:paraId="3181362A" w14:textId="77777777" w:rsidTr="004C2B0D">
                    <w:trPr>
                      <w:trHeight w:val="304"/>
                    </w:trPr>
                    <w:tc>
                      <w:tcPr>
                        <w:tcW w:w="38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CB6D07C" w14:textId="77777777" w:rsidR="00B64300" w:rsidRPr="00B64300" w:rsidRDefault="00B64300" w:rsidP="00B64300">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lastRenderedPageBreak/>
                          <w:t>Minerālmēslu iegāde</w:t>
                        </w:r>
                      </w:p>
                    </w:tc>
                    <w:tc>
                      <w:tcPr>
                        <w:tcW w:w="1418" w:type="dxa"/>
                        <w:tcBorders>
                          <w:top w:val="single" w:sz="4" w:space="0" w:color="auto"/>
                          <w:left w:val="nil"/>
                          <w:bottom w:val="single" w:sz="4" w:space="0" w:color="auto"/>
                          <w:right w:val="single" w:sz="4" w:space="0" w:color="auto"/>
                        </w:tcBorders>
                      </w:tcPr>
                      <w:p w14:paraId="2C68F7FE"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7" w:type="dxa"/>
                        <w:tcBorders>
                          <w:top w:val="single" w:sz="4" w:space="0" w:color="auto"/>
                          <w:left w:val="single" w:sz="4" w:space="0" w:color="auto"/>
                          <w:bottom w:val="single" w:sz="4" w:space="0" w:color="auto"/>
                          <w:right w:val="single" w:sz="8" w:space="0" w:color="auto"/>
                        </w:tcBorders>
                        <w:shd w:val="clear" w:color="auto" w:fill="auto"/>
                        <w:noWrap/>
                        <w:vAlign w:val="center"/>
                      </w:tcPr>
                      <w:p w14:paraId="51FEA809"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300-400</w:t>
                        </w:r>
                      </w:p>
                    </w:tc>
                  </w:tr>
                  <w:tr w:rsidR="00B64300" w:rsidRPr="00B64300" w14:paraId="65A64E34" w14:textId="77777777" w:rsidTr="004C2B0D">
                    <w:trPr>
                      <w:trHeight w:val="304"/>
                    </w:trPr>
                    <w:tc>
                      <w:tcPr>
                        <w:tcW w:w="38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507BB61" w14:textId="77777777" w:rsidR="00B64300" w:rsidRPr="00B64300" w:rsidRDefault="00B64300" w:rsidP="00B64300">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Minerālmēslu izkliedēšana</w:t>
                        </w:r>
                      </w:p>
                    </w:tc>
                    <w:tc>
                      <w:tcPr>
                        <w:tcW w:w="1418" w:type="dxa"/>
                        <w:tcBorders>
                          <w:top w:val="single" w:sz="4" w:space="0" w:color="auto"/>
                          <w:left w:val="nil"/>
                          <w:bottom w:val="single" w:sz="4" w:space="0" w:color="auto"/>
                          <w:right w:val="single" w:sz="4" w:space="0" w:color="auto"/>
                        </w:tcBorders>
                      </w:tcPr>
                      <w:p w14:paraId="54AC5513"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7" w:type="dxa"/>
                        <w:tcBorders>
                          <w:top w:val="single" w:sz="4" w:space="0" w:color="auto"/>
                          <w:left w:val="single" w:sz="4" w:space="0" w:color="auto"/>
                          <w:bottom w:val="single" w:sz="4" w:space="0" w:color="auto"/>
                          <w:right w:val="single" w:sz="8" w:space="0" w:color="auto"/>
                        </w:tcBorders>
                        <w:shd w:val="clear" w:color="auto" w:fill="auto"/>
                        <w:noWrap/>
                        <w:vAlign w:val="center"/>
                      </w:tcPr>
                      <w:p w14:paraId="724895C3"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30-50</w:t>
                        </w:r>
                      </w:p>
                    </w:tc>
                  </w:tr>
                  <w:tr w:rsidR="00B64300" w:rsidRPr="00B64300" w14:paraId="4645A294" w14:textId="77777777" w:rsidTr="004C2B0D">
                    <w:trPr>
                      <w:trHeight w:val="304"/>
                    </w:trPr>
                    <w:tc>
                      <w:tcPr>
                        <w:tcW w:w="38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812FE2D" w14:textId="77777777" w:rsidR="00B64300" w:rsidRPr="00B64300" w:rsidRDefault="00B64300" w:rsidP="00B64300">
                        <w:pPr>
                          <w:ind w:firstLine="0"/>
                          <w:rPr>
                            <w:rFonts w:ascii="Times New Roman" w:eastAsia="Times New Roman" w:hAnsi="Times New Roman" w:cs="Times New Roman"/>
                            <w:color w:val="000000"/>
                            <w:lang w:eastAsia="lv-LV"/>
                          </w:rPr>
                        </w:pPr>
                        <w:r w:rsidRPr="00B64300">
                          <w:rPr>
                            <w:rFonts w:ascii="Times New Roman" w:hAnsi="Times New Roman" w:cs="Times New Roman"/>
                            <w:color w:val="000000"/>
                          </w:rPr>
                          <w:t>Laistīšanas sistēmas ierīkošana</w:t>
                        </w:r>
                      </w:p>
                    </w:tc>
                    <w:tc>
                      <w:tcPr>
                        <w:tcW w:w="1418" w:type="dxa"/>
                        <w:tcBorders>
                          <w:top w:val="single" w:sz="4" w:space="0" w:color="auto"/>
                          <w:left w:val="nil"/>
                          <w:bottom w:val="single" w:sz="4" w:space="0" w:color="auto"/>
                          <w:right w:val="single" w:sz="4" w:space="0" w:color="auto"/>
                        </w:tcBorders>
                        <w:vAlign w:val="center"/>
                      </w:tcPr>
                      <w:p w14:paraId="4BADE3A8"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ha</w:t>
                        </w:r>
                      </w:p>
                    </w:tc>
                    <w:tc>
                      <w:tcPr>
                        <w:tcW w:w="1347" w:type="dxa"/>
                        <w:tcBorders>
                          <w:top w:val="single" w:sz="4" w:space="0" w:color="auto"/>
                          <w:left w:val="single" w:sz="4" w:space="0" w:color="auto"/>
                          <w:bottom w:val="single" w:sz="4" w:space="0" w:color="auto"/>
                          <w:right w:val="single" w:sz="8" w:space="0" w:color="auto"/>
                        </w:tcBorders>
                        <w:shd w:val="clear" w:color="auto" w:fill="auto"/>
                        <w:noWrap/>
                        <w:vAlign w:val="center"/>
                      </w:tcPr>
                      <w:p w14:paraId="69037FAB" w14:textId="5E4812A1" w:rsidR="00B64300" w:rsidRPr="00B64300" w:rsidRDefault="00D50F9C" w:rsidP="00B64300">
                        <w:pPr>
                          <w:ind w:firstLine="0"/>
                          <w:jc w:val="center"/>
                          <w:rPr>
                            <w:rFonts w:ascii="Times New Roman" w:eastAsia="Times New Roman" w:hAnsi="Times New Roman" w:cs="Times New Roman"/>
                            <w:color w:val="000000"/>
                            <w:lang w:eastAsia="lv-LV"/>
                          </w:rPr>
                        </w:pPr>
                        <w:r>
                          <w:rPr>
                            <w:rFonts w:ascii="Times New Roman" w:hAnsi="Times New Roman" w:cs="Times New Roman"/>
                            <w:color w:val="000000"/>
                          </w:rPr>
                          <w:t>5000-</w:t>
                        </w:r>
                        <w:r w:rsidR="00B64300" w:rsidRPr="00B64300">
                          <w:rPr>
                            <w:rFonts w:ascii="Times New Roman" w:hAnsi="Times New Roman" w:cs="Times New Roman"/>
                            <w:color w:val="000000"/>
                          </w:rPr>
                          <w:t>6000</w:t>
                        </w:r>
                      </w:p>
                    </w:tc>
                  </w:tr>
                  <w:tr w:rsidR="00B64300" w:rsidRPr="00B64300" w14:paraId="1C2F8636" w14:textId="77777777" w:rsidTr="004C2B0D">
                    <w:trPr>
                      <w:trHeight w:val="304"/>
                    </w:trPr>
                    <w:tc>
                      <w:tcPr>
                        <w:tcW w:w="38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87AF156" w14:textId="77777777" w:rsidR="00B64300" w:rsidRPr="00B64300" w:rsidRDefault="00B64300" w:rsidP="00B64300">
                        <w:pPr>
                          <w:ind w:firstLine="0"/>
                          <w:rPr>
                            <w:rFonts w:ascii="Times New Roman" w:eastAsia="Times New Roman" w:hAnsi="Times New Roman" w:cs="Times New Roman"/>
                            <w:color w:val="000000"/>
                            <w:lang w:eastAsia="lv-LV"/>
                          </w:rPr>
                        </w:pPr>
                        <w:r w:rsidRPr="00B64300">
                          <w:rPr>
                            <w:rFonts w:ascii="Times New Roman" w:hAnsi="Times New Roman" w:cs="Times New Roman"/>
                            <w:color w:val="000000"/>
                          </w:rPr>
                          <w:t>Pilienveida laistīšanas sistēma</w:t>
                        </w:r>
                      </w:p>
                    </w:tc>
                    <w:tc>
                      <w:tcPr>
                        <w:tcW w:w="1418" w:type="dxa"/>
                        <w:tcBorders>
                          <w:top w:val="single" w:sz="4" w:space="0" w:color="auto"/>
                          <w:left w:val="nil"/>
                          <w:bottom w:val="single" w:sz="4" w:space="0" w:color="auto"/>
                          <w:right w:val="single" w:sz="4" w:space="0" w:color="auto"/>
                        </w:tcBorders>
                        <w:vAlign w:val="center"/>
                      </w:tcPr>
                      <w:p w14:paraId="1F896DD3"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gab.</w:t>
                        </w:r>
                      </w:p>
                    </w:tc>
                    <w:tc>
                      <w:tcPr>
                        <w:tcW w:w="1347" w:type="dxa"/>
                        <w:tcBorders>
                          <w:top w:val="single" w:sz="4" w:space="0" w:color="auto"/>
                          <w:left w:val="single" w:sz="4" w:space="0" w:color="auto"/>
                          <w:bottom w:val="single" w:sz="4" w:space="0" w:color="auto"/>
                          <w:right w:val="single" w:sz="8" w:space="0" w:color="auto"/>
                        </w:tcBorders>
                        <w:shd w:val="clear" w:color="auto" w:fill="auto"/>
                        <w:noWrap/>
                        <w:vAlign w:val="center"/>
                      </w:tcPr>
                      <w:p w14:paraId="7646FB9C"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4700</w:t>
                        </w:r>
                      </w:p>
                    </w:tc>
                  </w:tr>
                  <w:tr w:rsidR="00B64300" w:rsidRPr="00B64300" w14:paraId="6197FE60" w14:textId="77777777" w:rsidTr="004C2B0D">
                    <w:trPr>
                      <w:trHeight w:val="304"/>
                    </w:trPr>
                    <w:tc>
                      <w:tcPr>
                        <w:tcW w:w="38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63C86E1" w14:textId="77777777" w:rsidR="00B64300" w:rsidRPr="00B64300" w:rsidRDefault="00B64300" w:rsidP="00B64300">
                        <w:pPr>
                          <w:ind w:firstLine="0"/>
                          <w:rPr>
                            <w:rFonts w:ascii="Times New Roman" w:eastAsia="Times New Roman" w:hAnsi="Times New Roman" w:cs="Times New Roman"/>
                            <w:color w:val="000000"/>
                            <w:lang w:eastAsia="lv-LV"/>
                          </w:rPr>
                        </w:pPr>
                        <w:r w:rsidRPr="00B64300">
                          <w:rPr>
                            <w:rFonts w:ascii="Times New Roman" w:hAnsi="Times New Roman" w:cs="Times New Roman"/>
                            <w:color w:val="000000"/>
                          </w:rPr>
                          <w:t>Smidzinātāji u. c. materiāli</w:t>
                        </w:r>
                      </w:p>
                    </w:tc>
                    <w:tc>
                      <w:tcPr>
                        <w:tcW w:w="1418" w:type="dxa"/>
                        <w:tcBorders>
                          <w:top w:val="single" w:sz="4" w:space="0" w:color="auto"/>
                          <w:left w:val="nil"/>
                          <w:bottom w:val="single" w:sz="4" w:space="0" w:color="auto"/>
                          <w:right w:val="single" w:sz="4" w:space="0" w:color="auto"/>
                        </w:tcBorders>
                        <w:vAlign w:val="center"/>
                      </w:tcPr>
                      <w:p w14:paraId="3B0F4798"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ha</w:t>
                        </w:r>
                      </w:p>
                    </w:tc>
                    <w:tc>
                      <w:tcPr>
                        <w:tcW w:w="1347" w:type="dxa"/>
                        <w:tcBorders>
                          <w:top w:val="single" w:sz="4" w:space="0" w:color="auto"/>
                          <w:left w:val="single" w:sz="4" w:space="0" w:color="auto"/>
                          <w:bottom w:val="single" w:sz="4" w:space="0" w:color="auto"/>
                          <w:right w:val="single" w:sz="8" w:space="0" w:color="auto"/>
                        </w:tcBorders>
                        <w:shd w:val="clear" w:color="auto" w:fill="auto"/>
                        <w:noWrap/>
                        <w:vAlign w:val="center"/>
                      </w:tcPr>
                      <w:p w14:paraId="543A7499"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2150</w:t>
                        </w:r>
                      </w:p>
                    </w:tc>
                  </w:tr>
                  <w:tr w:rsidR="00B64300" w:rsidRPr="00B64300" w14:paraId="3D88CE3A" w14:textId="77777777" w:rsidTr="004C2B0D">
                    <w:trPr>
                      <w:trHeight w:val="304"/>
                    </w:trPr>
                    <w:tc>
                      <w:tcPr>
                        <w:tcW w:w="38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F069F30" w14:textId="77777777" w:rsidR="00B64300" w:rsidRPr="00B64300" w:rsidRDefault="00B64300" w:rsidP="00B64300">
                        <w:pPr>
                          <w:ind w:firstLine="0"/>
                          <w:rPr>
                            <w:rFonts w:ascii="Times New Roman" w:eastAsia="Times New Roman" w:hAnsi="Times New Roman" w:cs="Times New Roman"/>
                            <w:color w:val="000000"/>
                            <w:lang w:eastAsia="lv-LV"/>
                          </w:rPr>
                        </w:pPr>
                        <w:r w:rsidRPr="00B64300">
                          <w:rPr>
                            <w:rFonts w:ascii="Times New Roman" w:hAnsi="Times New Roman" w:cs="Times New Roman"/>
                            <w:color w:val="000000"/>
                          </w:rPr>
                          <w:t>Cauruļvadi, būvniecības izmaksas</w:t>
                        </w:r>
                      </w:p>
                    </w:tc>
                    <w:tc>
                      <w:tcPr>
                        <w:tcW w:w="1418" w:type="dxa"/>
                        <w:tcBorders>
                          <w:top w:val="single" w:sz="4" w:space="0" w:color="auto"/>
                          <w:left w:val="nil"/>
                          <w:bottom w:val="single" w:sz="4" w:space="0" w:color="auto"/>
                          <w:right w:val="single" w:sz="4" w:space="0" w:color="auto"/>
                        </w:tcBorders>
                        <w:vAlign w:val="center"/>
                      </w:tcPr>
                      <w:p w14:paraId="5C15C702"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ha</w:t>
                        </w:r>
                      </w:p>
                    </w:tc>
                    <w:tc>
                      <w:tcPr>
                        <w:tcW w:w="1347" w:type="dxa"/>
                        <w:tcBorders>
                          <w:top w:val="single" w:sz="4" w:space="0" w:color="auto"/>
                          <w:left w:val="single" w:sz="4" w:space="0" w:color="auto"/>
                          <w:bottom w:val="single" w:sz="4" w:space="0" w:color="auto"/>
                          <w:right w:val="single" w:sz="8" w:space="0" w:color="auto"/>
                        </w:tcBorders>
                        <w:shd w:val="clear" w:color="auto" w:fill="auto"/>
                        <w:noWrap/>
                        <w:vAlign w:val="center"/>
                      </w:tcPr>
                      <w:p w14:paraId="4A807802"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4270</w:t>
                        </w:r>
                      </w:p>
                    </w:tc>
                  </w:tr>
                  <w:tr w:rsidR="00B64300" w:rsidRPr="00B64300" w14:paraId="7D940E32" w14:textId="77777777" w:rsidTr="004C2B0D">
                    <w:trPr>
                      <w:trHeight w:val="304"/>
                    </w:trPr>
                    <w:tc>
                      <w:tcPr>
                        <w:tcW w:w="38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45C5752" w14:textId="77777777" w:rsidR="00B64300" w:rsidRPr="00B64300" w:rsidRDefault="00B64300" w:rsidP="00B64300">
                        <w:pPr>
                          <w:ind w:firstLine="0"/>
                          <w:rPr>
                            <w:rFonts w:ascii="Times New Roman" w:eastAsia="Times New Roman" w:hAnsi="Times New Roman" w:cs="Times New Roman"/>
                            <w:color w:val="000000"/>
                            <w:lang w:eastAsia="lv-LV"/>
                          </w:rPr>
                        </w:pPr>
                        <w:proofErr w:type="spellStart"/>
                        <w:r w:rsidRPr="00B64300">
                          <w:rPr>
                            <w:rFonts w:ascii="Times New Roman" w:hAnsi="Times New Roman" w:cs="Times New Roman"/>
                            <w:color w:val="000000"/>
                          </w:rPr>
                          <w:t>Pretsalnu</w:t>
                        </w:r>
                        <w:proofErr w:type="spellEnd"/>
                        <w:r w:rsidRPr="00B64300">
                          <w:rPr>
                            <w:rFonts w:ascii="Times New Roman" w:hAnsi="Times New Roman" w:cs="Times New Roman"/>
                            <w:color w:val="000000"/>
                          </w:rPr>
                          <w:t xml:space="preserve"> laistīšanas sistēma</w:t>
                        </w:r>
                      </w:p>
                    </w:tc>
                    <w:tc>
                      <w:tcPr>
                        <w:tcW w:w="1418" w:type="dxa"/>
                        <w:tcBorders>
                          <w:top w:val="single" w:sz="4" w:space="0" w:color="auto"/>
                          <w:left w:val="nil"/>
                          <w:bottom w:val="single" w:sz="4" w:space="0" w:color="auto"/>
                          <w:right w:val="single" w:sz="4" w:space="0" w:color="auto"/>
                        </w:tcBorders>
                        <w:vAlign w:val="center"/>
                      </w:tcPr>
                      <w:p w14:paraId="258EACDF"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gab.</w:t>
                        </w:r>
                      </w:p>
                    </w:tc>
                    <w:tc>
                      <w:tcPr>
                        <w:tcW w:w="1347" w:type="dxa"/>
                        <w:tcBorders>
                          <w:top w:val="single" w:sz="4" w:space="0" w:color="auto"/>
                          <w:left w:val="single" w:sz="4" w:space="0" w:color="auto"/>
                          <w:bottom w:val="single" w:sz="4" w:space="0" w:color="auto"/>
                          <w:right w:val="single" w:sz="8" w:space="0" w:color="auto"/>
                        </w:tcBorders>
                        <w:shd w:val="clear" w:color="auto" w:fill="auto"/>
                        <w:noWrap/>
                        <w:vAlign w:val="center"/>
                      </w:tcPr>
                      <w:p w14:paraId="6D8AB6CF"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5700</w:t>
                        </w:r>
                      </w:p>
                    </w:tc>
                  </w:tr>
                  <w:tr w:rsidR="00B64300" w:rsidRPr="00B64300" w14:paraId="235BFB41" w14:textId="77777777" w:rsidTr="004C2B0D">
                    <w:trPr>
                      <w:trHeight w:val="304"/>
                    </w:trPr>
                    <w:tc>
                      <w:tcPr>
                        <w:tcW w:w="38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3F17CB1" w14:textId="77777777" w:rsidR="00B64300" w:rsidRPr="00B64300" w:rsidRDefault="00B64300" w:rsidP="00B64300">
                        <w:pPr>
                          <w:ind w:firstLine="0"/>
                          <w:rPr>
                            <w:rFonts w:ascii="Times New Roman" w:eastAsia="Times New Roman" w:hAnsi="Times New Roman" w:cs="Times New Roman"/>
                            <w:color w:val="000000"/>
                            <w:lang w:eastAsia="lv-LV"/>
                          </w:rPr>
                        </w:pPr>
                        <w:r w:rsidRPr="00B64300">
                          <w:rPr>
                            <w:rFonts w:ascii="Times New Roman" w:hAnsi="Times New Roman" w:cs="Times New Roman"/>
                            <w:color w:val="000000"/>
                          </w:rPr>
                          <w:t>Sūkņa iekārta</w:t>
                        </w:r>
                      </w:p>
                    </w:tc>
                    <w:tc>
                      <w:tcPr>
                        <w:tcW w:w="1418" w:type="dxa"/>
                        <w:tcBorders>
                          <w:top w:val="single" w:sz="4" w:space="0" w:color="auto"/>
                          <w:left w:val="nil"/>
                          <w:bottom w:val="single" w:sz="4" w:space="0" w:color="auto"/>
                          <w:right w:val="single" w:sz="4" w:space="0" w:color="auto"/>
                        </w:tcBorders>
                        <w:vAlign w:val="center"/>
                      </w:tcPr>
                      <w:p w14:paraId="524954C3"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ha</w:t>
                        </w:r>
                      </w:p>
                    </w:tc>
                    <w:tc>
                      <w:tcPr>
                        <w:tcW w:w="1347" w:type="dxa"/>
                        <w:tcBorders>
                          <w:top w:val="single" w:sz="4" w:space="0" w:color="auto"/>
                          <w:left w:val="single" w:sz="4" w:space="0" w:color="auto"/>
                          <w:bottom w:val="single" w:sz="4" w:space="0" w:color="auto"/>
                          <w:right w:val="single" w:sz="8" w:space="0" w:color="auto"/>
                        </w:tcBorders>
                        <w:shd w:val="clear" w:color="auto" w:fill="auto"/>
                        <w:noWrap/>
                        <w:vAlign w:val="center"/>
                      </w:tcPr>
                      <w:p w14:paraId="62459B19"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570</w:t>
                        </w:r>
                      </w:p>
                    </w:tc>
                  </w:tr>
                  <w:tr w:rsidR="00B64300" w:rsidRPr="00B64300" w14:paraId="3A45A792" w14:textId="77777777" w:rsidTr="004C2B0D">
                    <w:trPr>
                      <w:trHeight w:val="304"/>
                    </w:trPr>
                    <w:tc>
                      <w:tcPr>
                        <w:tcW w:w="38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AC2B90B" w14:textId="77777777" w:rsidR="00B64300" w:rsidRPr="00B64300" w:rsidRDefault="00B64300" w:rsidP="00B64300">
                        <w:pPr>
                          <w:ind w:firstLine="0"/>
                          <w:rPr>
                            <w:rFonts w:ascii="Times New Roman" w:hAnsi="Times New Roman" w:cs="Times New Roman"/>
                            <w:color w:val="000000"/>
                          </w:rPr>
                        </w:pPr>
                        <w:r w:rsidRPr="00B64300">
                          <w:rPr>
                            <w:rFonts w:ascii="Times New Roman" w:hAnsi="Times New Roman" w:cs="Times New Roman"/>
                            <w:color w:val="000000"/>
                          </w:rPr>
                          <w:t>Ravēšana</w:t>
                        </w:r>
                      </w:p>
                    </w:tc>
                    <w:tc>
                      <w:tcPr>
                        <w:tcW w:w="1418" w:type="dxa"/>
                        <w:tcBorders>
                          <w:top w:val="single" w:sz="4" w:space="0" w:color="auto"/>
                          <w:left w:val="nil"/>
                          <w:bottom w:val="single" w:sz="4" w:space="0" w:color="auto"/>
                          <w:right w:val="single" w:sz="4" w:space="0" w:color="auto"/>
                        </w:tcBorders>
                        <w:vAlign w:val="center"/>
                      </w:tcPr>
                      <w:p w14:paraId="3B4198F6" w14:textId="77777777" w:rsidR="00B64300" w:rsidRPr="00B64300" w:rsidRDefault="00B64300" w:rsidP="00B64300">
                        <w:pPr>
                          <w:ind w:firstLine="0"/>
                          <w:jc w:val="center"/>
                          <w:rPr>
                            <w:rFonts w:ascii="Times New Roman" w:hAnsi="Times New Roman" w:cs="Times New Roman"/>
                            <w:color w:val="000000"/>
                          </w:rPr>
                        </w:pPr>
                        <w:r w:rsidRPr="00B64300">
                          <w:rPr>
                            <w:rFonts w:ascii="Times New Roman" w:hAnsi="Times New Roman" w:cs="Times New Roman"/>
                            <w:color w:val="000000"/>
                          </w:rPr>
                          <w:t>h</w:t>
                        </w:r>
                      </w:p>
                    </w:tc>
                    <w:tc>
                      <w:tcPr>
                        <w:tcW w:w="1347" w:type="dxa"/>
                        <w:tcBorders>
                          <w:top w:val="single" w:sz="4" w:space="0" w:color="auto"/>
                          <w:left w:val="single" w:sz="4" w:space="0" w:color="auto"/>
                          <w:bottom w:val="single" w:sz="4" w:space="0" w:color="auto"/>
                          <w:right w:val="single" w:sz="8" w:space="0" w:color="auto"/>
                        </w:tcBorders>
                        <w:shd w:val="clear" w:color="auto" w:fill="auto"/>
                        <w:noWrap/>
                        <w:vAlign w:val="center"/>
                      </w:tcPr>
                      <w:p w14:paraId="5E95F786" w14:textId="1F30D46E" w:rsidR="00B64300" w:rsidRPr="00B64300" w:rsidRDefault="00D50F9C" w:rsidP="00B64300">
                        <w:pPr>
                          <w:ind w:firstLine="0"/>
                          <w:jc w:val="center"/>
                          <w:rPr>
                            <w:rFonts w:ascii="Times New Roman" w:hAnsi="Times New Roman" w:cs="Times New Roman"/>
                            <w:color w:val="000000"/>
                          </w:rPr>
                        </w:pPr>
                        <w:r>
                          <w:rPr>
                            <w:rFonts w:ascii="Times New Roman" w:hAnsi="Times New Roman" w:cs="Times New Roman"/>
                            <w:color w:val="000000"/>
                          </w:rPr>
                          <w:t>5-</w:t>
                        </w:r>
                        <w:r w:rsidR="00B64300" w:rsidRPr="00B64300">
                          <w:rPr>
                            <w:rFonts w:ascii="Times New Roman" w:hAnsi="Times New Roman" w:cs="Times New Roman"/>
                            <w:color w:val="000000"/>
                          </w:rPr>
                          <w:t>6</w:t>
                        </w:r>
                      </w:p>
                    </w:tc>
                  </w:tr>
                  <w:tr w:rsidR="00B64300" w:rsidRPr="00B64300" w14:paraId="793257AF" w14:textId="77777777" w:rsidTr="004C2B0D">
                    <w:trPr>
                      <w:trHeight w:val="304"/>
                    </w:trPr>
                    <w:tc>
                      <w:tcPr>
                        <w:tcW w:w="38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D3A685A" w14:textId="77777777" w:rsidR="00B64300" w:rsidRPr="00B64300" w:rsidRDefault="00B64300" w:rsidP="00B64300">
                        <w:pPr>
                          <w:ind w:firstLine="0"/>
                          <w:rPr>
                            <w:rFonts w:ascii="Times New Roman" w:hAnsi="Times New Roman" w:cs="Times New Roman"/>
                            <w:b/>
                            <w:color w:val="000000"/>
                          </w:rPr>
                        </w:pPr>
                        <w:proofErr w:type="spellStart"/>
                        <w:r w:rsidRPr="00B64300">
                          <w:rPr>
                            <w:rFonts w:ascii="Times New Roman" w:hAnsi="Times New Roman" w:cs="Times New Roman"/>
                            <w:color w:val="000000"/>
                          </w:rPr>
                          <w:t>Krūmmelleņu</w:t>
                        </w:r>
                        <w:proofErr w:type="spellEnd"/>
                        <w:r w:rsidRPr="00B64300">
                          <w:rPr>
                            <w:rFonts w:ascii="Times New Roman" w:hAnsi="Times New Roman" w:cs="Times New Roman"/>
                            <w:color w:val="000000"/>
                          </w:rPr>
                          <w:t xml:space="preserve"> mēslošana</w:t>
                        </w:r>
                      </w:p>
                    </w:tc>
                    <w:tc>
                      <w:tcPr>
                        <w:tcW w:w="1418" w:type="dxa"/>
                        <w:tcBorders>
                          <w:top w:val="single" w:sz="4" w:space="0" w:color="auto"/>
                          <w:left w:val="nil"/>
                          <w:bottom w:val="single" w:sz="4" w:space="0" w:color="auto"/>
                          <w:right w:val="single" w:sz="4" w:space="0" w:color="auto"/>
                        </w:tcBorders>
                        <w:vAlign w:val="center"/>
                      </w:tcPr>
                      <w:p w14:paraId="64C21624" w14:textId="77777777" w:rsidR="00B64300" w:rsidRPr="00B64300" w:rsidRDefault="00B64300" w:rsidP="00B64300">
                        <w:pPr>
                          <w:ind w:firstLine="0"/>
                          <w:jc w:val="center"/>
                          <w:rPr>
                            <w:rFonts w:ascii="Times New Roman" w:hAnsi="Times New Roman" w:cs="Times New Roman"/>
                            <w:color w:val="000000"/>
                          </w:rPr>
                        </w:pPr>
                        <w:r w:rsidRPr="00B64300">
                          <w:rPr>
                            <w:rFonts w:ascii="Times New Roman" w:hAnsi="Times New Roman" w:cs="Times New Roman"/>
                            <w:color w:val="000000"/>
                          </w:rPr>
                          <w:t>ha</w:t>
                        </w:r>
                      </w:p>
                    </w:tc>
                    <w:tc>
                      <w:tcPr>
                        <w:tcW w:w="1347" w:type="dxa"/>
                        <w:tcBorders>
                          <w:top w:val="single" w:sz="4" w:space="0" w:color="auto"/>
                          <w:left w:val="single" w:sz="4" w:space="0" w:color="auto"/>
                          <w:bottom w:val="single" w:sz="4" w:space="0" w:color="auto"/>
                          <w:right w:val="single" w:sz="8" w:space="0" w:color="auto"/>
                        </w:tcBorders>
                        <w:shd w:val="clear" w:color="auto" w:fill="auto"/>
                        <w:noWrap/>
                        <w:vAlign w:val="center"/>
                      </w:tcPr>
                      <w:p w14:paraId="04D84DEE" w14:textId="12DDD3DA" w:rsidR="00B64300" w:rsidRPr="00B64300" w:rsidRDefault="00D50F9C" w:rsidP="00B64300">
                        <w:pPr>
                          <w:ind w:firstLine="0"/>
                          <w:jc w:val="center"/>
                          <w:rPr>
                            <w:rFonts w:ascii="Times New Roman" w:hAnsi="Times New Roman" w:cs="Times New Roman"/>
                            <w:color w:val="000000"/>
                          </w:rPr>
                        </w:pPr>
                        <w:r>
                          <w:rPr>
                            <w:rFonts w:ascii="Times New Roman" w:hAnsi="Times New Roman" w:cs="Times New Roman"/>
                            <w:color w:val="000000"/>
                          </w:rPr>
                          <w:t>250-</w:t>
                        </w:r>
                        <w:r w:rsidR="00B64300" w:rsidRPr="00B64300">
                          <w:rPr>
                            <w:rFonts w:ascii="Times New Roman" w:hAnsi="Times New Roman" w:cs="Times New Roman"/>
                            <w:color w:val="000000"/>
                          </w:rPr>
                          <w:t>390</w:t>
                        </w:r>
                      </w:p>
                    </w:tc>
                  </w:tr>
                  <w:tr w:rsidR="00B64300" w:rsidRPr="00B64300" w14:paraId="6BB04253" w14:textId="77777777" w:rsidTr="004C2B0D">
                    <w:trPr>
                      <w:trHeight w:val="304"/>
                    </w:trPr>
                    <w:tc>
                      <w:tcPr>
                        <w:tcW w:w="38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B5AC592" w14:textId="77777777" w:rsidR="00B64300" w:rsidRPr="00B64300" w:rsidRDefault="00B64300" w:rsidP="00B64300">
                        <w:pPr>
                          <w:ind w:firstLine="0"/>
                          <w:rPr>
                            <w:rFonts w:ascii="Times New Roman" w:hAnsi="Times New Roman" w:cs="Times New Roman"/>
                            <w:b/>
                            <w:color w:val="000000"/>
                          </w:rPr>
                        </w:pPr>
                        <w:r w:rsidRPr="00B64300">
                          <w:rPr>
                            <w:rFonts w:ascii="Times New Roman" w:hAnsi="Times New Roman" w:cs="Times New Roman"/>
                            <w:color w:val="000000"/>
                          </w:rPr>
                          <w:t xml:space="preserve">Vagu ierīkošana augstajām </w:t>
                        </w:r>
                        <w:proofErr w:type="spellStart"/>
                        <w:r w:rsidRPr="00B64300">
                          <w:rPr>
                            <w:rFonts w:ascii="Times New Roman" w:hAnsi="Times New Roman" w:cs="Times New Roman"/>
                            <w:color w:val="000000"/>
                          </w:rPr>
                          <w:t>krūmmellenēm</w:t>
                        </w:r>
                        <w:proofErr w:type="spellEnd"/>
                      </w:p>
                    </w:tc>
                    <w:tc>
                      <w:tcPr>
                        <w:tcW w:w="1418" w:type="dxa"/>
                        <w:tcBorders>
                          <w:top w:val="single" w:sz="4" w:space="0" w:color="auto"/>
                          <w:left w:val="nil"/>
                          <w:bottom w:val="single" w:sz="4" w:space="0" w:color="auto"/>
                          <w:right w:val="single" w:sz="4" w:space="0" w:color="auto"/>
                        </w:tcBorders>
                        <w:vAlign w:val="center"/>
                      </w:tcPr>
                      <w:p w14:paraId="045A2239" w14:textId="77777777" w:rsidR="00B64300" w:rsidRPr="00B64300" w:rsidRDefault="00B64300" w:rsidP="00B64300">
                        <w:pPr>
                          <w:ind w:firstLine="0"/>
                          <w:jc w:val="center"/>
                          <w:rPr>
                            <w:rFonts w:ascii="Times New Roman" w:hAnsi="Times New Roman" w:cs="Times New Roman"/>
                            <w:color w:val="000000"/>
                          </w:rPr>
                        </w:pPr>
                        <w:r w:rsidRPr="00B64300">
                          <w:rPr>
                            <w:rFonts w:ascii="Times New Roman" w:hAnsi="Times New Roman" w:cs="Times New Roman"/>
                            <w:color w:val="000000"/>
                          </w:rPr>
                          <w:t>ha</w:t>
                        </w:r>
                      </w:p>
                    </w:tc>
                    <w:tc>
                      <w:tcPr>
                        <w:tcW w:w="1347" w:type="dxa"/>
                        <w:tcBorders>
                          <w:top w:val="single" w:sz="4" w:space="0" w:color="auto"/>
                          <w:left w:val="single" w:sz="4" w:space="0" w:color="auto"/>
                          <w:bottom w:val="single" w:sz="4" w:space="0" w:color="auto"/>
                          <w:right w:val="single" w:sz="8" w:space="0" w:color="auto"/>
                        </w:tcBorders>
                        <w:shd w:val="clear" w:color="auto" w:fill="auto"/>
                        <w:noWrap/>
                        <w:vAlign w:val="center"/>
                      </w:tcPr>
                      <w:p w14:paraId="10DF9052" w14:textId="77777777" w:rsidR="00B64300" w:rsidRPr="00B64300" w:rsidRDefault="00B64300" w:rsidP="00B64300">
                        <w:pPr>
                          <w:ind w:firstLine="0"/>
                          <w:rPr>
                            <w:rFonts w:ascii="Times New Roman" w:hAnsi="Times New Roman" w:cs="Times New Roman"/>
                            <w:color w:val="000000"/>
                          </w:rPr>
                        </w:pPr>
                        <w:r w:rsidRPr="00B64300">
                          <w:rPr>
                            <w:rFonts w:ascii="Times New Roman" w:hAnsi="Times New Roman" w:cs="Times New Roman"/>
                            <w:color w:val="000000"/>
                          </w:rPr>
                          <w:t xml:space="preserve">         620</w:t>
                        </w:r>
                      </w:p>
                    </w:tc>
                  </w:tr>
                  <w:tr w:rsidR="00B64300" w:rsidRPr="00B64300" w14:paraId="5D1EEB57" w14:textId="77777777" w:rsidTr="004C2B0D">
                    <w:trPr>
                      <w:trHeight w:val="304"/>
                    </w:trPr>
                    <w:tc>
                      <w:tcPr>
                        <w:tcW w:w="38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3ED4E41" w14:textId="77777777" w:rsidR="00B64300" w:rsidRPr="00B64300" w:rsidRDefault="00B64300" w:rsidP="00B64300">
                        <w:pPr>
                          <w:ind w:firstLine="0"/>
                          <w:rPr>
                            <w:rFonts w:ascii="Times New Roman" w:hAnsi="Times New Roman" w:cs="Times New Roman"/>
                            <w:b/>
                            <w:color w:val="000000"/>
                          </w:rPr>
                        </w:pPr>
                        <w:r w:rsidRPr="00B64300">
                          <w:rPr>
                            <w:rFonts w:ascii="Times New Roman" w:hAnsi="Times New Roman" w:cs="Times New Roman"/>
                            <w:color w:val="000000"/>
                          </w:rPr>
                          <w:t xml:space="preserve">Augsto </w:t>
                        </w:r>
                        <w:proofErr w:type="spellStart"/>
                        <w:r w:rsidRPr="00B64300">
                          <w:rPr>
                            <w:rFonts w:ascii="Times New Roman" w:hAnsi="Times New Roman" w:cs="Times New Roman"/>
                            <w:color w:val="000000"/>
                          </w:rPr>
                          <w:t>krūmmelleņu</w:t>
                        </w:r>
                        <w:proofErr w:type="spellEnd"/>
                        <w:r w:rsidRPr="00B64300">
                          <w:rPr>
                            <w:rFonts w:ascii="Times New Roman" w:hAnsi="Times New Roman" w:cs="Times New Roman"/>
                            <w:color w:val="000000"/>
                          </w:rPr>
                          <w:t xml:space="preserve"> stādu iegāde un stādīšana (izmaksas atkarībā no stādīšanas attāluma un stādu vecuma)</w:t>
                        </w:r>
                      </w:p>
                    </w:tc>
                    <w:tc>
                      <w:tcPr>
                        <w:tcW w:w="1418" w:type="dxa"/>
                        <w:tcBorders>
                          <w:top w:val="single" w:sz="4" w:space="0" w:color="auto"/>
                          <w:left w:val="nil"/>
                          <w:bottom w:val="single" w:sz="4" w:space="0" w:color="auto"/>
                          <w:right w:val="single" w:sz="4" w:space="0" w:color="auto"/>
                        </w:tcBorders>
                        <w:vAlign w:val="center"/>
                      </w:tcPr>
                      <w:p w14:paraId="21E0073B" w14:textId="77777777" w:rsidR="00B64300" w:rsidRPr="00B64300" w:rsidRDefault="00B64300" w:rsidP="00B64300">
                        <w:pPr>
                          <w:ind w:firstLine="0"/>
                          <w:jc w:val="center"/>
                          <w:rPr>
                            <w:rFonts w:ascii="Times New Roman" w:hAnsi="Times New Roman" w:cs="Times New Roman"/>
                            <w:color w:val="000000"/>
                          </w:rPr>
                        </w:pPr>
                        <w:r w:rsidRPr="00B64300">
                          <w:rPr>
                            <w:rFonts w:ascii="Times New Roman" w:hAnsi="Times New Roman" w:cs="Times New Roman"/>
                            <w:color w:val="000000"/>
                          </w:rPr>
                          <w:t>ha</w:t>
                        </w:r>
                      </w:p>
                    </w:tc>
                    <w:tc>
                      <w:tcPr>
                        <w:tcW w:w="1347" w:type="dxa"/>
                        <w:tcBorders>
                          <w:top w:val="single" w:sz="4" w:space="0" w:color="auto"/>
                          <w:left w:val="single" w:sz="4" w:space="0" w:color="auto"/>
                          <w:bottom w:val="single" w:sz="4" w:space="0" w:color="auto"/>
                          <w:right w:val="single" w:sz="8" w:space="0" w:color="auto"/>
                        </w:tcBorders>
                        <w:shd w:val="clear" w:color="auto" w:fill="auto"/>
                        <w:noWrap/>
                        <w:vAlign w:val="center"/>
                      </w:tcPr>
                      <w:p w14:paraId="2A822053" w14:textId="02AB3D69" w:rsidR="00B64300" w:rsidRPr="00B64300" w:rsidRDefault="00D50F9C" w:rsidP="00B64300">
                        <w:pPr>
                          <w:ind w:firstLine="0"/>
                          <w:rPr>
                            <w:rFonts w:ascii="Times New Roman" w:hAnsi="Times New Roman" w:cs="Times New Roman"/>
                            <w:color w:val="000000"/>
                          </w:rPr>
                        </w:pPr>
                        <w:r>
                          <w:rPr>
                            <w:rFonts w:ascii="Times New Roman" w:hAnsi="Times New Roman" w:cs="Times New Roman"/>
                            <w:color w:val="000000"/>
                          </w:rPr>
                          <w:t>10000-</w:t>
                        </w:r>
                        <w:r w:rsidR="00B64300" w:rsidRPr="00B64300">
                          <w:rPr>
                            <w:rFonts w:ascii="Times New Roman" w:hAnsi="Times New Roman" w:cs="Times New Roman"/>
                            <w:color w:val="000000"/>
                          </w:rPr>
                          <w:t>14000</w:t>
                        </w:r>
                      </w:p>
                    </w:tc>
                  </w:tr>
                  <w:tr w:rsidR="00B64300" w:rsidRPr="00B64300" w14:paraId="1CC5ADB6" w14:textId="77777777" w:rsidTr="004C2B0D">
                    <w:trPr>
                      <w:trHeight w:val="304"/>
                    </w:trPr>
                    <w:tc>
                      <w:tcPr>
                        <w:tcW w:w="38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637449F" w14:textId="77777777" w:rsidR="00B64300" w:rsidRPr="00B64300" w:rsidRDefault="00B64300" w:rsidP="00B64300">
                        <w:pPr>
                          <w:ind w:firstLine="0"/>
                          <w:rPr>
                            <w:rFonts w:ascii="Times New Roman" w:hAnsi="Times New Roman" w:cs="Times New Roman"/>
                            <w:b/>
                            <w:color w:val="000000"/>
                          </w:rPr>
                        </w:pPr>
                        <w:proofErr w:type="spellStart"/>
                        <w:r w:rsidRPr="00B64300">
                          <w:rPr>
                            <w:rFonts w:ascii="Times New Roman" w:hAnsi="Times New Roman" w:cs="Times New Roman"/>
                            <w:color w:val="000000"/>
                          </w:rPr>
                          <w:t>Šaurlapu</w:t>
                        </w:r>
                        <w:proofErr w:type="spellEnd"/>
                        <w:r w:rsidRPr="00B64300">
                          <w:rPr>
                            <w:rFonts w:ascii="Times New Roman" w:hAnsi="Times New Roman" w:cs="Times New Roman"/>
                            <w:color w:val="000000"/>
                          </w:rPr>
                          <w:t xml:space="preserve"> </w:t>
                        </w:r>
                        <w:proofErr w:type="spellStart"/>
                        <w:r w:rsidRPr="00B64300">
                          <w:rPr>
                            <w:rFonts w:ascii="Times New Roman" w:hAnsi="Times New Roman" w:cs="Times New Roman"/>
                            <w:color w:val="000000"/>
                          </w:rPr>
                          <w:t>krūmmelleņu</w:t>
                        </w:r>
                        <w:proofErr w:type="spellEnd"/>
                        <w:r w:rsidRPr="00B64300">
                          <w:rPr>
                            <w:rFonts w:ascii="Times New Roman" w:hAnsi="Times New Roman" w:cs="Times New Roman"/>
                            <w:color w:val="000000"/>
                          </w:rPr>
                          <w:t xml:space="preserve"> stādu iegāde (izmaksas atkarībā no stādīšanas attāluma)</w:t>
                        </w:r>
                      </w:p>
                    </w:tc>
                    <w:tc>
                      <w:tcPr>
                        <w:tcW w:w="1418" w:type="dxa"/>
                        <w:tcBorders>
                          <w:top w:val="single" w:sz="4" w:space="0" w:color="auto"/>
                          <w:left w:val="nil"/>
                          <w:bottom w:val="single" w:sz="4" w:space="0" w:color="auto"/>
                          <w:right w:val="single" w:sz="4" w:space="0" w:color="auto"/>
                        </w:tcBorders>
                        <w:vAlign w:val="center"/>
                      </w:tcPr>
                      <w:p w14:paraId="11503D57" w14:textId="77777777" w:rsidR="00B64300" w:rsidRPr="00B64300" w:rsidRDefault="00B64300" w:rsidP="00B64300">
                        <w:pPr>
                          <w:ind w:firstLine="0"/>
                          <w:jc w:val="center"/>
                          <w:rPr>
                            <w:rFonts w:ascii="Times New Roman" w:hAnsi="Times New Roman" w:cs="Times New Roman"/>
                            <w:color w:val="000000"/>
                          </w:rPr>
                        </w:pPr>
                        <w:r w:rsidRPr="00B64300">
                          <w:rPr>
                            <w:rFonts w:ascii="Times New Roman" w:hAnsi="Times New Roman" w:cs="Times New Roman"/>
                            <w:color w:val="000000"/>
                          </w:rPr>
                          <w:t>ha</w:t>
                        </w:r>
                      </w:p>
                    </w:tc>
                    <w:tc>
                      <w:tcPr>
                        <w:tcW w:w="1347" w:type="dxa"/>
                        <w:tcBorders>
                          <w:top w:val="single" w:sz="4" w:space="0" w:color="auto"/>
                          <w:left w:val="single" w:sz="4" w:space="0" w:color="auto"/>
                          <w:bottom w:val="single" w:sz="4" w:space="0" w:color="auto"/>
                          <w:right w:val="single" w:sz="8" w:space="0" w:color="auto"/>
                        </w:tcBorders>
                        <w:shd w:val="clear" w:color="auto" w:fill="auto"/>
                        <w:noWrap/>
                        <w:vAlign w:val="center"/>
                      </w:tcPr>
                      <w:p w14:paraId="4E4DE136" w14:textId="3526D529" w:rsidR="00B64300" w:rsidRPr="00B64300" w:rsidRDefault="00D50F9C" w:rsidP="00B64300">
                        <w:pPr>
                          <w:ind w:firstLine="0"/>
                          <w:rPr>
                            <w:rFonts w:ascii="Times New Roman" w:hAnsi="Times New Roman" w:cs="Times New Roman"/>
                            <w:color w:val="000000"/>
                          </w:rPr>
                        </w:pPr>
                        <w:r>
                          <w:rPr>
                            <w:rFonts w:ascii="Times New Roman" w:hAnsi="Times New Roman" w:cs="Times New Roman"/>
                            <w:color w:val="000000"/>
                          </w:rPr>
                          <w:t>45000-</w:t>
                        </w:r>
                        <w:r w:rsidR="00B64300" w:rsidRPr="00B64300">
                          <w:rPr>
                            <w:rFonts w:ascii="Times New Roman" w:hAnsi="Times New Roman" w:cs="Times New Roman"/>
                            <w:color w:val="000000"/>
                          </w:rPr>
                          <w:t>55000</w:t>
                        </w:r>
                      </w:p>
                    </w:tc>
                  </w:tr>
                </w:tbl>
                <w:p w14:paraId="66A5D178" w14:textId="77777777" w:rsidR="00B64300" w:rsidRPr="00B64300" w:rsidRDefault="00B64300" w:rsidP="00B64300">
                  <w:pPr>
                    <w:jc w:val="center"/>
                    <w:rPr>
                      <w:rFonts w:ascii="Times New Roman" w:eastAsia="Times New Roman" w:hAnsi="Times New Roman" w:cs="Times New Roman"/>
                      <w:b/>
                      <w:bCs/>
                      <w:color w:val="000000"/>
                      <w:lang w:eastAsia="lv-LV"/>
                    </w:rPr>
                  </w:pPr>
                </w:p>
              </w:tc>
            </w:tr>
          </w:tbl>
          <w:p w14:paraId="7BC8E9DB" w14:textId="77777777" w:rsidR="00B64300" w:rsidRPr="00B64300" w:rsidRDefault="00B64300" w:rsidP="00B64300">
            <w:pPr>
              <w:ind w:firstLine="0"/>
              <w:rPr>
                <w:rFonts w:ascii="Times New Roman" w:hAnsi="Times New Roman" w:cs="Times New Roman"/>
              </w:rPr>
            </w:pPr>
          </w:p>
        </w:tc>
      </w:tr>
      <w:tr w:rsidR="00B64300" w:rsidRPr="00B64300" w14:paraId="24206848" w14:textId="77777777" w:rsidTr="00901565">
        <w:tc>
          <w:tcPr>
            <w:tcW w:w="2263" w:type="dxa"/>
          </w:tcPr>
          <w:p w14:paraId="2103DD43" w14:textId="77777777" w:rsidR="00B64300" w:rsidRPr="00B64300" w:rsidRDefault="00B64300" w:rsidP="00B64300">
            <w:pPr>
              <w:ind w:firstLine="0"/>
              <w:rPr>
                <w:rFonts w:ascii="Times New Roman" w:hAnsi="Times New Roman" w:cs="Times New Roman"/>
                <w:b/>
              </w:rPr>
            </w:pPr>
            <w:r w:rsidRPr="00B64300">
              <w:rPr>
                <w:rFonts w:ascii="Times New Roman" w:hAnsi="Times New Roman" w:cs="Times New Roman"/>
                <w:b/>
              </w:rPr>
              <w:lastRenderedPageBreak/>
              <w:t xml:space="preserve">Līdzšinējā pieredze Latvijā </w:t>
            </w:r>
          </w:p>
        </w:tc>
        <w:tc>
          <w:tcPr>
            <w:tcW w:w="6946" w:type="dxa"/>
          </w:tcPr>
          <w:p w14:paraId="7E51D334" w14:textId="455B650B" w:rsidR="00B64300" w:rsidRPr="00B64300" w:rsidRDefault="00B64300" w:rsidP="00901565">
            <w:pPr>
              <w:ind w:firstLine="0"/>
              <w:rPr>
                <w:rFonts w:ascii="Times New Roman" w:hAnsi="Times New Roman" w:cs="Times New Roman"/>
              </w:rPr>
            </w:pP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stādījumu ierīkošana kūdras augsnēs Latvijā ir uzsākta 21. gs. sākumā. Augstās </w:t>
            </w:r>
            <w:proofErr w:type="spellStart"/>
            <w:r w:rsidRPr="00B64300">
              <w:rPr>
                <w:rFonts w:ascii="Times New Roman" w:hAnsi="Times New Roman" w:cs="Times New Roman"/>
              </w:rPr>
              <w:t>krūmmellenes</w:t>
            </w:r>
            <w:proofErr w:type="spellEnd"/>
            <w:r w:rsidRPr="00B64300">
              <w:rPr>
                <w:rFonts w:ascii="Times New Roman" w:hAnsi="Times New Roman" w:cs="Times New Roman"/>
              </w:rPr>
              <w:t xml:space="preserve"> tiek stādītas lielākās platībās nekā zemās </w:t>
            </w:r>
            <w:proofErr w:type="spellStart"/>
            <w:r w:rsidRPr="00B64300">
              <w:rPr>
                <w:rFonts w:ascii="Times New Roman" w:hAnsi="Times New Roman" w:cs="Times New Roman"/>
              </w:rPr>
              <w:t>krūmmellenes</w:t>
            </w:r>
            <w:proofErr w:type="spellEnd"/>
            <w:r w:rsidRPr="00B64300">
              <w:rPr>
                <w:rFonts w:ascii="Times New Roman" w:hAnsi="Times New Roman" w:cs="Times New Roman"/>
              </w:rPr>
              <w:t xml:space="preserve">. Augsto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audzēšana pēc kūdras ieguves notiek Jelgavas novada Līvbērzes pagastā, </w:t>
            </w:r>
            <w:proofErr w:type="spellStart"/>
            <w:r w:rsidRPr="00B64300">
              <w:rPr>
                <w:rFonts w:ascii="Times New Roman" w:hAnsi="Times New Roman" w:cs="Times New Roman"/>
              </w:rPr>
              <w:t>Līgotņu</w:t>
            </w:r>
            <w:proofErr w:type="spellEnd"/>
            <w:r w:rsidRPr="00B64300">
              <w:rPr>
                <w:rFonts w:ascii="Times New Roman" w:hAnsi="Times New Roman" w:cs="Times New Roman"/>
              </w:rPr>
              <w:t xml:space="preserve"> purvā</w:t>
            </w:r>
            <w:r w:rsidRPr="00B64300">
              <w:rPr>
                <w:rFonts w:ascii="Times New Roman" w:hAnsi="Times New Roman" w:cs="Times New Roman"/>
                <w:shd w:val="clear" w:color="auto" w:fill="FFFFFF"/>
              </w:rPr>
              <w:t xml:space="preserve"> Burtnieku novadā un citur. </w:t>
            </w:r>
            <w:r w:rsidRPr="00B64300">
              <w:rPr>
                <w:rFonts w:ascii="Times New Roman" w:hAnsi="Times New Roman" w:cs="Times New Roman"/>
              </w:rPr>
              <w:t xml:space="preserve">Viena no </w:t>
            </w:r>
            <w:proofErr w:type="spellStart"/>
            <w:r w:rsidRPr="00B64300">
              <w:rPr>
                <w:rFonts w:ascii="Times New Roman" w:hAnsi="Times New Roman" w:cs="Times New Roman"/>
              </w:rPr>
              <w:t>šaurlapu</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audzētavām ir Apes novada Gaujienas paga</w:t>
            </w:r>
            <w:bookmarkStart w:id="107" w:name="_Hlk7348692"/>
            <w:bookmarkEnd w:id="107"/>
            <w:r w:rsidRPr="00B64300">
              <w:rPr>
                <w:rFonts w:ascii="Times New Roman" w:hAnsi="Times New Roman" w:cs="Times New Roman"/>
              </w:rPr>
              <w:t xml:space="preserve">stā. 2016. gadā kopējā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platība Latvijā sasniedza 300 hektārus.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audzēšana iekļauta augļkopības nozares attīstības koncepcijā kā perspektīva nozare, ogu produkcijai ir labs noieta tirgus Latvijā, Eiropas Savienībā un Krievijā (</w:t>
            </w:r>
            <w:proofErr w:type="spellStart"/>
            <w:r w:rsidRPr="00B64300">
              <w:rPr>
                <w:rFonts w:ascii="Times New Roman" w:hAnsi="Times New Roman" w:cs="Times New Roman"/>
              </w:rPr>
              <w:t>Eriņš</w:t>
            </w:r>
            <w:proofErr w:type="spellEnd"/>
            <w:r w:rsidRPr="00B64300">
              <w:rPr>
                <w:rFonts w:ascii="Times New Roman" w:hAnsi="Times New Roman" w:cs="Times New Roman"/>
              </w:rPr>
              <w:t xml:space="preserve"> 2011).</w:t>
            </w:r>
          </w:p>
        </w:tc>
      </w:tr>
      <w:tr w:rsidR="00B64300" w:rsidRPr="00B64300" w14:paraId="0D4587FD" w14:textId="77777777" w:rsidTr="00901565">
        <w:tc>
          <w:tcPr>
            <w:tcW w:w="2263" w:type="dxa"/>
          </w:tcPr>
          <w:p w14:paraId="0A4D4556" w14:textId="77777777" w:rsidR="00B64300" w:rsidRPr="00B64300" w:rsidRDefault="00B64300" w:rsidP="00B64300">
            <w:pPr>
              <w:ind w:firstLine="0"/>
              <w:rPr>
                <w:rFonts w:ascii="Times New Roman" w:hAnsi="Times New Roman" w:cs="Times New Roman"/>
                <w:b/>
              </w:rPr>
            </w:pPr>
            <w:r w:rsidRPr="00B64300">
              <w:rPr>
                <w:rFonts w:ascii="Times New Roman" w:hAnsi="Times New Roman" w:cs="Times New Roman"/>
                <w:b/>
              </w:rPr>
              <w:t>Literatūra</w:t>
            </w:r>
          </w:p>
        </w:tc>
        <w:tc>
          <w:tcPr>
            <w:tcW w:w="6946" w:type="dxa"/>
          </w:tcPr>
          <w:p w14:paraId="5169AA0A" w14:textId="77777777" w:rsidR="00B64300" w:rsidRPr="00B64300" w:rsidRDefault="00B64300" w:rsidP="004C2B0D">
            <w:pPr>
              <w:ind w:left="34" w:firstLine="0"/>
              <w:rPr>
                <w:rFonts w:ascii="Times New Roman" w:hAnsi="Times New Roman" w:cs="Times New Roman"/>
              </w:rPr>
            </w:pPr>
            <w:r w:rsidRPr="00B64300">
              <w:rPr>
                <w:rFonts w:ascii="Times New Roman" w:hAnsi="Times New Roman" w:cs="Times New Roman"/>
              </w:rPr>
              <w:t xml:space="preserve">Apše J.,  Kārkliņš A. 2013. </w:t>
            </w:r>
            <w:proofErr w:type="spellStart"/>
            <w:r w:rsidRPr="00B64300">
              <w:rPr>
                <w:rFonts w:ascii="Times New Roman" w:hAnsi="Times New Roman" w:cs="Times New Roman"/>
                <w:bCs/>
              </w:rPr>
              <w:t>Krūmmelleņu</w:t>
            </w:r>
            <w:proofErr w:type="spellEnd"/>
            <w:r w:rsidRPr="00B64300">
              <w:rPr>
                <w:rFonts w:ascii="Times New Roman" w:hAnsi="Times New Roman" w:cs="Times New Roman"/>
                <w:bCs/>
              </w:rPr>
              <w:t xml:space="preserve"> audzēšanas ekonomiskie aspekti.</w:t>
            </w:r>
            <w:r w:rsidRPr="00B64300">
              <w:rPr>
                <w:rFonts w:ascii="Times New Roman" w:hAnsi="Times New Roman" w:cs="Times New Roman"/>
                <w:bCs/>
                <w:iCs/>
              </w:rPr>
              <w:t xml:space="preserve"> Zinātniski praktiskā konference “Lauksaimniecības zinātne veiksmīgai saimniekošanai”, 21.–22.02.2013., Latvijas Lauksaimniecības universitāte, Jelgava.</w:t>
            </w:r>
          </w:p>
          <w:p w14:paraId="5DAD2B81" w14:textId="4C13E2BA" w:rsidR="00B64300" w:rsidRPr="00B64300" w:rsidRDefault="00B64300" w:rsidP="004C2B0D">
            <w:pPr>
              <w:ind w:left="34" w:firstLine="0"/>
              <w:rPr>
                <w:rFonts w:ascii="Times New Roman" w:hAnsi="Times New Roman" w:cs="Times New Roman"/>
              </w:rPr>
            </w:pPr>
            <w:r w:rsidRPr="00B64300">
              <w:rPr>
                <w:rFonts w:ascii="Times New Roman" w:hAnsi="Times New Roman" w:cs="Times New Roman"/>
                <w:bCs/>
                <w:iCs/>
              </w:rPr>
              <w:t xml:space="preserve">LLKIC 2016. Bruto segums 2016. gadā. Latvijas Lauku konsultāciju un izglītības centrs, </w:t>
            </w:r>
            <w:hyperlink r:id="rId11" w:history="1">
              <w:r w:rsidR="00BA59D4" w:rsidRPr="00166960">
                <w:rPr>
                  <w:rStyle w:val="Hyperlink"/>
                  <w:rFonts w:ascii="Times New Roman" w:hAnsi="Times New Roman" w:cs="Times New Roman"/>
                  <w:bCs/>
                  <w:iCs/>
                </w:rPr>
                <w:t>http://new.llkc.lv/lv/nozares/ekonomika/sagatavoti-bruto-segumi-par-2016-gadu</w:t>
              </w:r>
            </w:hyperlink>
            <w:r w:rsidR="00BA59D4">
              <w:rPr>
                <w:rFonts w:ascii="Times New Roman" w:hAnsi="Times New Roman" w:cs="Times New Roman"/>
                <w:bCs/>
                <w:iCs/>
              </w:rPr>
              <w:t xml:space="preserve"> </w:t>
            </w:r>
            <w:r w:rsidRPr="00B64300">
              <w:rPr>
                <w:rFonts w:ascii="Times New Roman" w:hAnsi="Times New Roman" w:cs="Times New Roman"/>
                <w:bCs/>
                <w:iCs/>
              </w:rPr>
              <w:t>.</w:t>
            </w:r>
          </w:p>
          <w:p w14:paraId="576AE6F4" w14:textId="77777777" w:rsidR="00B64300" w:rsidRPr="00B64300" w:rsidRDefault="00B64300" w:rsidP="004C2B0D">
            <w:pPr>
              <w:ind w:left="34" w:firstLine="0"/>
              <w:rPr>
                <w:rFonts w:ascii="Times New Roman" w:hAnsi="Times New Roman" w:cs="Times New Roman"/>
              </w:rPr>
            </w:pPr>
            <w:proofErr w:type="spellStart"/>
            <w:r w:rsidRPr="00B64300">
              <w:rPr>
                <w:rFonts w:ascii="Times New Roman" w:hAnsi="Times New Roman" w:cs="Times New Roman"/>
              </w:rPr>
              <w:t>Eriņš</w:t>
            </w:r>
            <w:proofErr w:type="spellEnd"/>
            <w:r w:rsidRPr="00B64300">
              <w:rPr>
                <w:rFonts w:ascii="Times New Roman" w:hAnsi="Times New Roman" w:cs="Times New Roman"/>
              </w:rPr>
              <w:t xml:space="preserve"> A. 2011. </w:t>
            </w:r>
            <w:r w:rsidRPr="00B64300">
              <w:rPr>
                <w:rFonts w:ascii="Times New Roman" w:hAnsi="Times New Roman" w:cs="Times New Roman"/>
                <w:iCs/>
              </w:rPr>
              <w:t xml:space="preserve">Stratēģija ilgtspējīgām augļu un dārzeņu ražotāju organizāciju darbības programmām Latvijā 2011–2015 </w:t>
            </w:r>
            <w:r w:rsidRPr="00B64300">
              <w:rPr>
                <w:rFonts w:ascii="Times New Roman" w:hAnsi="Times New Roman" w:cs="Times New Roman"/>
              </w:rPr>
              <w:t>(2011). Apstiprināta ZM vadības apspriedē Nr. 75 – 334 – VAP. LR Zemkopības Ministrija, Rīga.</w:t>
            </w:r>
          </w:p>
          <w:p w14:paraId="3B2AF87B" w14:textId="77777777" w:rsidR="00B64300" w:rsidRPr="00B64300" w:rsidRDefault="00B64300" w:rsidP="004C2B0D">
            <w:pPr>
              <w:ind w:left="34" w:firstLine="0"/>
              <w:rPr>
                <w:rFonts w:ascii="Times New Roman" w:hAnsi="Times New Roman" w:cs="Times New Roman"/>
              </w:rPr>
            </w:pPr>
            <w:proofErr w:type="spellStart"/>
            <w:r w:rsidRPr="00B64300">
              <w:rPr>
                <w:rFonts w:ascii="Times New Roman" w:hAnsi="Times New Roman" w:cs="Times New Roman"/>
              </w:rPr>
              <w:t>Maltenieks</w:t>
            </w:r>
            <w:proofErr w:type="spellEnd"/>
            <w:r w:rsidRPr="00B64300">
              <w:rPr>
                <w:rFonts w:ascii="Times New Roman" w:hAnsi="Times New Roman" w:cs="Times New Roman"/>
              </w:rPr>
              <w:t xml:space="preserve"> M. 2008. 400 augļi un ogas Latvijā. Lauku Avīze.</w:t>
            </w:r>
          </w:p>
          <w:p w14:paraId="7A8B585A" w14:textId="77777777" w:rsidR="00B64300" w:rsidRPr="00B64300" w:rsidRDefault="00B64300" w:rsidP="004C2B0D">
            <w:pPr>
              <w:ind w:left="34" w:firstLine="0"/>
              <w:rPr>
                <w:rFonts w:ascii="Times New Roman" w:hAnsi="Times New Roman" w:cs="Times New Roman"/>
              </w:rPr>
            </w:pPr>
            <w:r w:rsidRPr="00B64300">
              <w:rPr>
                <w:rFonts w:ascii="Times New Roman" w:hAnsi="Times New Roman" w:cs="Times New Roman"/>
              </w:rPr>
              <w:t xml:space="preserve">Silava 2016. </w:t>
            </w:r>
            <w:r w:rsidRPr="00B64300">
              <w:rPr>
                <w:rFonts w:ascii="Times New Roman" w:hAnsi="Times New Roman" w:cs="Times New Roman"/>
                <w:bCs/>
              </w:rPr>
              <w:t xml:space="preserve">Par paveikto zinātniskās </w:t>
            </w:r>
            <w:proofErr w:type="spellStart"/>
            <w:r w:rsidRPr="00B64300">
              <w:rPr>
                <w:rFonts w:ascii="Times New Roman" w:hAnsi="Times New Roman" w:cs="Times New Roman"/>
                <w:bCs/>
              </w:rPr>
              <w:t>priekšizpētes</w:t>
            </w:r>
            <w:proofErr w:type="spellEnd"/>
            <w:r w:rsidRPr="00B64300">
              <w:rPr>
                <w:rFonts w:ascii="Times New Roman" w:hAnsi="Times New Roman" w:cs="Times New Roman"/>
                <w:bCs/>
              </w:rPr>
              <w:t xml:space="preserve"> pētījumā “Izstrādāto kūdras lauku izmantošana zemkopībai”. Līguma Nr. 5-5.5_002h_101_16_67. LVMI Silava, Salaspils.</w:t>
            </w:r>
          </w:p>
          <w:p w14:paraId="21852E14" w14:textId="21AB57FE" w:rsidR="00B64300" w:rsidRPr="00B64300" w:rsidRDefault="00B64300" w:rsidP="004C2B0D">
            <w:pPr>
              <w:ind w:left="34" w:firstLine="0"/>
              <w:rPr>
                <w:rFonts w:ascii="Times New Roman" w:hAnsi="Times New Roman" w:cs="Times New Roman"/>
              </w:rPr>
            </w:pPr>
            <w:r w:rsidRPr="00B64300">
              <w:rPr>
                <w:rFonts w:ascii="Times New Roman" w:hAnsi="Times New Roman" w:cs="Times New Roman"/>
              </w:rPr>
              <w:t xml:space="preserve">Ripa A. 2003. </w:t>
            </w:r>
            <w:proofErr w:type="spellStart"/>
            <w:r w:rsidRPr="00B64300">
              <w:rPr>
                <w:rFonts w:ascii="Times New Roman" w:hAnsi="Times New Roman" w:cs="Times New Roman"/>
              </w:rPr>
              <w:t>Krūmmelleņu</w:t>
            </w:r>
            <w:proofErr w:type="spellEnd"/>
            <w:r w:rsidRPr="00B64300">
              <w:rPr>
                <w:rFonts w:ascii="Times New Roman" w:hAnsi="Times New Roman" w:cs="Times New Roman"/>
              </w:rPr>
              <w:t xml:space="preserve"> (zileņu) audzēšanas agrotehnika. </w:t>
            </w:r>
            <w:r w:rsidRPr="00B64300">
              <w:rPr>
                <w:rFonts w:ascii="Times New Roman" w:hAnsi="Times New Roman" w:cs="Times New Roman"/>
                <w:iCs/>
              </w:rPr>
              <w:t>Dārzs un Drava</w:t>
            </w:r>
            <w:r w:rsidRPr="00B64300">
              <w:rPr>
                <w:rFonts w:ascii="Times New Roman" w:hAnsi="Times New Roman" w:cs="Times New Roman"/>
              </w:rPr>
              <w:t xml:space="preserve"> 4: 1–3.</w:t>
            </w:r>
          </w:p>
        </w:tc>
      </w:tr>
    </w:tbl>
    <w:p w14:paraId="43E53D47" w14:textId="77777777" w:rsidR="00B64300" w:rsidRPr="00B64300" w:rsidRDefault="00B64300">
      <w:pPr>
        <w:ind w:firstLine="0"/>
        <w:jc w:val="left"/>
        <w:rPr>
          <w:rFonts w:ascii="Times New Roman" w:hAnsi="Times New Roman" w:cs="Times New Roman"/>
          <w:color w:val="auto"/>
        </w:rPr>
      </w:pPr>
      <w:r w:rsidRPr="00B64300">
        <w:rPr>
          <w:rFonts w:ascii="Times New Roman" w:hAnsi="Times New Roman" w:cs="Times New Roman"/>
          <w:color w:val="auto"/>
        </w:rPr>
        <w:br w:type="page"/>
      </w:r>
    </w:p>
    <w:p w14:paraId="5C9A2C88" w14:textId="0832C3B0" w:rsidR="00747D24" w:rsidRPr="00747D24" w:rsidRDefault="00B64300" w:rsidP="002E5441">
      <w:pPr>
        <w:ind w:firstLine="0"/>
        <w:jc w:val="center"/>
        <w:rPr>
          <w:rFonts w:ascii="Times New Roman" w:hAnsi="Times New Roman" w:cs="Times New Roman"/>
          <w:b/>
          <w:bCs/>
          <w:color w:val="auto"/>
          <w:sz w:val="24"/>
          <w:szCs w:val="24"/>
        </w:rPr>
      </w:pPr>
      <w:proofErr w:type="spellStart"/>
      <w:r w:rsidRPr="00747D24">
        <w:rPr>
          <w:rFonts w:ascii="Times New Roman" w:hAnsi="Times New Roman" w:cs="Times New Roman"/>
          <w:b/>
          <w:bCs/>
          <w:color w:val="auto"/>
          <w:sz w:val="24"/>
          <w:szCs w:val="24"/>
        </w:rPr>
        <w:lastRenderedPageBreak/>
        <w:t>Paludikultūras</w:t>
      </w:r>
      <w:proofErr w:type="spellEnd"/>
    </w:p>
    <w:tbl>
      <w:tblPr>
        <w:tblStyle w:val="TableGrid"/>
        <w:tblW w:w="9209" w:type="dxa"/>
        <w:tblLayout w:type="fixed"/>
        <w:tblLook w:val="04A0" w:firstRow="1" w:lastRow="0" w:firstColumn="1" w:lastColumn="0" w:noHBand="0" w:noVBand="1"/>
      </w:tblPr>
      <w:tblGrid>
        <w:gridCol w:w="2263"/>
        <w:gridCol w:w="6946"/>
      </w:tblGrid>
      <w:tr w:rsidR="00B64300" w:rsidRPr="00B64300" w14:paraId="268CDFD7" w14:textId="77777777" w:rsidTr="00901565">
        <w:tc>
          <w:tcPr>
            <w:tcW w:w="2263" w:type="dxa"/>
          </w:tcPr>
          <w:p w14:paraId="62D467FE" w14:textId="77777777" w:rsidR="00B64300" w:rsidRPr="00B64300" w:rsidRDefault="00B64300" w:rsidP="00747D24">
            <w:pPr>
              <w:ind w:firstLine="0"/>
              <w:rPr>
                <w:rFonts w:ascii="Times New Roman" w:hAnsi="Times New Roman" w:cs="Times New Roman"/>
                <w:highlight w:val="yellow"/>
              </w:rPr>
            </w:pPr>
            <w:r w:rsidRPr="00B64300">
              <w:rPr>
                <w:rFonts w:ascii="Times New Roman" w:hAnsi="Times New Roman" w:cs="Times New Roman"/>
                <w:b/>
              </w:rPr>
              <w:t>Īss apraksts</w:t>
            </w:r>
            <w:r w:rsidRPr="00B64300">
              <w:rPr>
                <w:rFonts w:ascii="Times New Roman" w:hAnsi="Times New Roman" w:cs="Times New Roman"/>
              </w:rPr>
              <w:t xml:space="preserve"> </w:t>
            </w:r>
          </w:p>
        </w:tc>
        <w:tc>
          <w:tcPr>
            <w:tcW w:w="6946" w:type="dxa"/>
          </w:tcPr>
          <w:p w14:paraId="09A6702A" w14:textId="77777777"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t>Terminu “</w:t>
            </w:r>
            <w:proofErr w:type="spellStart"/>
            <w:r w:rsidRPr="00B64300">
              <w:rPr>
                <w:rFonts w:ascii="Times New Roman" w:hAnsi="Times New Roman" w:cs="Times New Roman"/>
              </w:rPr>
              <w:t>paludikultūras</w:t>
            </w:r>
            <w:proofErr w:type="spellEnd"/>
            <w:r w:rsidRPr="00B64300">
              <w:rPr>
                <w:rFonts w:ascii="Times New Roman" w:hAnsi="Times New Roman" w:cs="Times New Roman"/>
              </w:rPr>
              <w:t>” plašākā nozīmē lieto attiecībā uz jebkuru kultivējamu augu stādījumu vai sējumu uz periodiski applūstošām vai mitrām kūdras augsnēm. Šaurākā nozīmē terminu lieto, runājot par kultivējamiem un saimnieciski izmantojamiem augiem, kam dabiskā dzīves vide ir mitras kūdras augsnes, tostarp purvi.</w:t>
            </w:r>
          </w:p>
          <w:p w14:paraId="5129BC85" w14:textId="77777777" w:rsidR="00B64300" w:rsidRPr="00B64300" w:rsidRDefault="00B64300" w:rsidP="00901565">
            <w:pPr>
              <w:ind w:firstLine="0"/>
              <w:rPr>
                <w:rFonts w:ascii="Times New Roman" w:hAnsi="Times New Roman" w:cs="Times New Roman"/>
              </w:rPr>
            </w:pPr>
            <w:proofErr w:type="spellStart"/>
            <w:r w:rsidRPr="00B64300">
              <w:rPr>
                <w:rFonts w:ascii="Times New Roman" w:hAnsi="Times New Roman" w:cs="Times New Roman"/>
              </w:rPr>
              <w:t>Paludikultūras</w:t>
            </w:r>
            <w:proofErr w:type="spellEnd"/>
            <w:r w:rsidRPr="00B64300">
              <w:rPr>
                <w:rFonts w:ascii="Times New Roman" w:hAnsi="Times New Roman" w:cs="Times New Roman"/>
              </w:rPr>
              <w:t xml:space="preserve"> tiek audzētas, lai veicinātu kūdras saglabāšanos un pat uzkrāšanos, jo </w:t>
            </w:r>
            <w:proofErr w:type="spellStart"/>
            <w:r w:rsidRPr="00B64300">
              <w:rPr>
                <w:rFonts w:ascii="Times New Roman" w:hAnsi="Times New Roman" w:cs="Times New Roman"/>
              </w:rPr>
              <w:t>paludikultūru</w:t>
            </w:r>
            <w:proofErr w:type="spellEnd"/>
            <w:r w:rsidRPr="00B64300">
              <w:rPr>
                <w:rFonts w:ascii="Times New Roman" w:hAnsi="Times New Roman" w:cs="Times New Roman"/>
              </w:rPr>
              <w:t xml:space="preserve"> laukos visu gadu tiek uzturēts augsts ūdens līmenis un atmirušās augu daļas sekmē kūdras uzkrāšanos. Augi piesaista CO</w:t>
            </w:r>
            <w:r w:rsidRPr="00B64300">
              <w:rPr>
                <w:rFonts w:ascii="Times New Roman" w:hAnsi="Times New Roman" w:cs="Times New Roman"/>
                <w:vertAlign w:val="subscript"/>
              </w:rPr>
              <w:t>2</w:t>
            </w:r>
            <w:r w:rsidRPr="00B64300">
              <w:rPr>
                <w:rFonts w:ascii="Times New Roman" w:hAnsi="Times New Roman" w:cs="Times New Roman"/>
              </w:rPr>
              <w:t xml:space="preserve">, nodrošinot SEG emisiju samazināšanos. Kā </w:t>
            </w:r>
            <w:proofErr w:type="spellStart"/>
            <w:r w:rsidRPr="00B64300">
              <w:rPr>
                <w:rFonts w:ascii="Times New Roman" w:hAnsi="Times New Roman" w:cs="Times New Roman"/>
              </w:rPr>
              <w:t>paludikultūras</w:t>
            </w:r>
            <w:proofErr w:type="spellEnd"/>
            <w:r w:rsidRPr="00B64300">
              <w:rPr>
                <w:rFonts w:ascii="Times New Roman" w:hAnsi="Times New Roman" w:cs="Times New Roman"/>
              </w:rPr>
              <w:t xml:space="preserve"> izmanto niedres, vilkvālītes, alkšņus, sfagnus un citas augu sugas, kuru veidoto biomasu var izmantot kā atjaunojamu dabas resursu. </w:t>
            </w:r>
            <w:proofErr w:type="spellStart"/>
            <w:r w:rsidRPr="00B64300">
              <w:rPr>
                <w:rFonts w:ascii="Times New Roman" w:hAnsi="Times New Roman" w:cs="Times New Roman"/>
              </w:rPr>
              <w:t>Paludikultūras</w:t>
            </w:r>
            <w:proofErr w:type="spellEnd"/>
            <w:r w:rsidRPr="00B64300">
              <w:rPr>
                <w:rFonts w:ascii="Times New Roman" w:hAnsi="Times New Roman" w:cs="Times New Roman"/>
              </w:rPr>
              <w:t xml:space="preserve"> var audzēt gan kūdras ieguves ietekmētos zemajos un pārejas purvos (piemēram, vilkvālītes, niedres, grīšļus un citus purvu augus, kam piemērota nedaudz skāba, neitrāla vai sārmaina vide), gan arī kūdras ieguves ietekmētos augstajos purvos (piemēram, sfagnus, rasenes) (</w:t>
            </w:r>
            <w:proofErr w:type="spellStart"/>
            <w:r w:rsidRPr="00224E04">
              <w:rPr>
                <w:rStyle w:val="Strong"/>
                <w:rFonts w:ascii="Times New Roman" w:hAnsi="Times New Roman" w:cs="Times New Roman"/>
                <w:b w:val="0"/>
                <w:shd w:val="clear" w:color="auto" w:fill="FFFFFF"/>
              </w:rPr>
              <w:t>Joosten</w:t>
            </w:r>
            <w:proofErr w:type="spellEnd"/>
            <w:r w:rsidRPr="00224E04">
              <w:rPr>
                <w:rStyle w:val="Strong"/>
                <w:rFonts w:ascii="Times New Roman" w:hAnsi="Times New Roman" w:cs="Times New Roman"/>
                <w:b w:val="0"/>
                <w:shd w:val="clear" w:color="auto" w:fill="FFFFFF"/>
              </w:rPr>
              <w:t xml:space="preserve"> </w:t>
            </w:r>
            <w:proofErr w:type="spellStart"/>
            <w:r w:rsidRPr="00224E04">
              <w:rPr>
                <w:rStyle w:val="Strong"/>
                <w:rFonts w:ascii="Times New Roman" w:hAnsi="Times New Roman" w:cs="Times New Roman"/>
                <w:b w:val="0"/>
                <w:shd w:val="clear" w:color="auto" w:fill="FFFFFF"/>
              </w:rPr>
              <w:t>et</w:t>
            </w:r>
            <w:proofErr w:type="spellEnd"/>
            <w:r w:rsidRPr="00224E04">
              <w:rPr>
                <w:rStyle w:val="Strong"/>
                <w:rFonts w:ascii="Times New Roman" w:hAnsi="Times New Roman" w:cs="Times New Roman"/>
                <w:b w:val="0"/>
                <w:shd w:val="clear" w:color="auto" w:fill="FFFFFF"/>
              </w:rPr>
              <w:t xml:space="preserve"> </w:t>
            </w:r>
            <w:proofErr w:type="spellStart"/>
            <w:r w:rsidRPr="00224E04">
              <w:rPr>
                <w:rStyle w:val="Strong"/>
                <w:rFonts w:ascii="Times New Roman" w:hAnsi="Times New Roman" w:cs="Times New Roman"/>
                <w:b w:val="0"/>
                <w:shd w:val="clear" w:color="auto" w:fill="FFFFFF"/>
              </w:rPr>
              <w:t>al</w:t>
            </w:r>
            <w:proofErr w:type="spellEnd"/>
            <w:r w:rsidRPr="00224E04">
              <w:rPr>
                <w:rStyle w:val="Strong"/>
                <w:rFonts w:ascii="Times New Roman" w:hAnsi="Times New Roman" w:cs="Times New Roman"/>
                <w:b w:val="0"/>
                <w:shd w:val="clear" w:color="auto" w:fill="FFFFFF"/>
              </w:rPr>
              <w:t xml:space="preserve">. 2014; </w:t>
            </w:r>
            <w:proofErr w:type="spellStart"/>
            <w:r w:rsidRPr="00224E04">
              <w:rPr>
                <w:rStyle w:val="Strong"/>
                <w:rFonts w:ascii="Times New Roman" w:hAnsi="Times New Roman" w:cs="Times New Roman"/>
                <w:b w:val="0"/>
                <w:shd w:val="clear" w:color="auto" w:fill="FFFFFF"/>
              </w:rPr>
              <w:t>Gaudig</w:t>
            </w:r>
            <w:proofErr w:type="spellEnd"/>
            <w:r w:rsidRPr="00224E04">
              <w:rPr>
                <w:rStyle w:val="Strong"/>
                <w:rFonts w:ascii="Times New Roman" w:hAnsi="Times New Roman" w:cs="Times New Roman"/>
                <w:b w:val="0"/>
                <w:shd w:val="clear" w:color="auto" w:fill="FFFFFF"/>
              </w:rPr>
              <w:t xml:space="preserve"> </w:t>
            </w:r>
            <w:proofErr w:type="spellStart"/>
            <w:r w:rsidRPr="00224E04">
              <w:rPr>
                <w:rStyle w:val="Strong"/>
                <w:rFonts w:ascii="Times New Roman" w:hAnsi="Times New Roman" w:cs="Times New Roman"/>
                <w:b w:val="0"/>
                <w:shd w:val="clear" w:color="auto" w:fill="FFFFFF"/>
              </w:rPr>
              <w:t>et</w:t>
            </w:r>
            <w:proofErr w:type="spellEnd"/>
            <w:r w:rsidRPr="00224E04">
              <w:rPr>
                <w:rStyle w:val="Strong"/>
                <w:rFonts w:ascii="Times New Roman" w:hAnsi="Times New Roman" w:cs="Times New Roman"/>
                <w:b w:val="0"/>
                <w:shd w:val="clear" w:color="auto" w:fill="FFFFFF"/>
              </w:rPr>
              <w:t xml:space="preserve"> </w:t>
            </w:r>
            <w:proofErr w:type="spellStart"/>
            <w:r w:rsidRPr="00224E04">
              <w:rPr>
                <w:rStyle w:val="Strong"/>
                <w:rFonts w:ascii="Times New Roman" w:hAnsi="Times New Roman" w:cs="Times New Roman"/>
                <w:b w:val="0"/>
                <w:shd w:val="clear" w:color="auto" w:fill="FFFFFF"/>
              </w:rPr>
              <w:t>al</w:t>
            </w:r>
            <w:proofErr w:type="spellEnd"/>
            <w:r w:rsidRPr="00224E04">
              <w:rPr>
                <w:rStyle w:val="Strong"/>
                <w:rFonts w:ascii="Times New Roman" w:hAnsi="Times New Roman" w:cs="Times New Roman"/>
                <w:b w:val="0"/>
                <w:shd w:val="clear" w:color="auto" w:fill="FFFFFF"/>
              </w:rPr>
              <w:t>. 2017)</w:t>
            </w:r>
            <w:r w:rsidRPr="00B64300">
              <w:rPr>
                <w:rFonts w:ascii="Times New Roman" w:hAnsi="Times New Roman" w:cs="Times New Roman"/>
              </w:rPr>
              <w:t>.</w:t>
            </w:r>
          </w:p>
          <w:p w14:paraId="49321C2C" w14:textId="77777777" w:rsidR="00B64300" w:rsidRPr="00B64300" w:rsidRDefault="00B64300" w:rsidP="00901565">
            <w:pPr>
              <w:ind w:firstLine="0"/>
              <w:rPr>
                <w:rFonts w:ascii="Times New Roman" w:hAnsi="Times New Roman" w:cs="Times New Roman"/>
                <w:shd w:val="clear" w:color="auto" w:fill="FFFFFF"/>
              </w:rPr>
            </w:pPr>
            <w:r w:rsidRPr="00B64300">
              <w:rPr>
                <w:rFonts w:ascii="Times New Roman" w:hAnsi="Times New Roman" w:cs="Times New Roman"/>
              </w:rPr>
              <w:t>Saražoto biomasu izmanto enerģētikā, celulozes ražošanā, kā vērtīgu kokmateriālu, dārzkopības substrātos, ūdeņu attīrīšanā, pārtikā, lopbarībā, medicīnā, kā dekoratīvu materiālu. Tiek prognozēts, ka Rietumeiropas valstīs strauji pieaugs augu (</w:t>
            </w:r>
            <w:proofErr w:type="spellStart"/>
            <w:r w:rsidRPr="00B64300">
              <w:rPr>
                <w:rFonts w:ascii="Times New Roman" w:hAnsi="Times New Roman" w:cs="Times New Roman"/>
              </w:rPr>
              <w:t>nekoksnes</w:t>
            </w:r>
            <w:proofErr w:type="spellEnd"/>
            <w:r w:rsidRPr="00B64300">
              <w:rPr>
                <w:rFonts w:ascii="Times New Roman" w:hAnsi="Times New Roman" w:cs="Times New Roman"/>
              </w:rPr>
              <w:t>) biomasas izmantošana celulozes ražošanā (</w:t>
            </w:r>
            <w:proofErr w:type="spellStart"/>
            <w:r w:rsidRPr="00224E04">
              <w:rPr>
                <w:rStyle w:val="Strong"/>
                <w:rFonts w:ascii="Times New Roman" w:hAnsi="Times New Roman" w:cs="Times New Roman"/>
                <w:b w:val="0"/>
                <w:shd w:val="clear" w:color="auto" w:fill="FFFFFF"/>
              </w:rPr>
              <w:t>Joosten</w:t>
            </w:r>
            <w:proofErr w:type="spellEnd"/>
            <w:r w:rsidRPr="00224E04">
              <w:rPr>
                <w:rStyle w:val="Strong"/>
                <w:rFonts w:ascii="Times New Roman" w:hAnsi="Times New Roman" w:cs="Times New Roman"/>
                <w:b w:val="0"/>
                <w:shd w:val="clear" w:color="auto" w:fill="FFFFFF"/>
              </w:rPr>
              <w:t xml:space="preserve"> </w:t>
            </w:r>
            <w:proofErr w:type="spellStart"/>
            <w:r w:rsidRPr="00224E04">
              <w:rPr>
                <w:rStyle w:val="Strong"/>
                <w:rFonts w:ascii="Times New Roman" w:hAnsi="Times New Roman" w:cs="Times New Roman"/>
                <w:b w:val="0"/>
                <w:shd w:val="clear" w:color="auto" w:fill="FFFFFF"/>
              </w:rPr>
              <w:t>et</w:t>
            </w:r>
            <w:proofErr w:type="spellEnd"/>
            <w:r w:rsidRPr="00224E04">
              <w:rPr>
                <w:rStyle w:val="Strong"/>
                <w:rFonts w:ascii="Times New Roman" w:hAnsi="Times New Roman" w:cs="Times New Roman"/>
                <w:b w:val="0"/>
                <w:shd w:val="clear" w:color="auto" w:fill="FFFFFF"/>
              </w:rPr>
              <w:t xml:space="preserve"> </w:t>
            </w:r>
            <w:proofErr w:type="spellStart"/>
            <w:r w:rsidRPr="00224E04">
              <w:rPr>
                <w:rStyle w:val="Strong"/>
                <w:rFonts w:ascii="Times New Roman" w:hAnsi="Times New Roman" w:cs="Times New Roman"/>
                <w:b w:val="0"/>
                <w:shd w:val="clear" w:color="auto" w:fill="FFFFFF"/>
              </w:rPr>
              <w:t>al</w:t>
            </w:r>
            <w:proofErr w:type="spellEnd"/>
            <w:r w:rsidRPr="00224E04">
              <w:rPr>
                <w:rStyle w:val="Strong"/>
                <w:rFonts w:ascii="Times New Roman" w:hAnsi="Times New Roman" w:cs="Times New Roman"/>
                <w:b w:val="0"/>
                <w:shd w:val="clear" w:color="auto" w:fill="FFFFFF"/>
              </w:rPr>
              <w:t>. 2014;</w:t>
            </w:r>
            <w:r w:rsidRPr="00B64300">
              <w:rPr>
                <w:rStyle w:val="Strong"/>
                <w:rFonts w:ascii="Times New Roman" w:hAnsi="Times New Roman" w:cs="Times New Roman"/>
                <w:shd w:val="clear" w:color="auto" w:fill="FFFFFF"/>
              </w:rPr>
              <w:t xml:space="preserve"> </w:t>
            </w:r>
            <w:r w:rsidRPr="00B64300">
              <w:rPr>
                <w:rFonts w:ascii="Times New Roman" w:hAnsi="Times New Roman" w:cs="Times New Roman"/>
              </w:rPr>
              <w:t xml:space="preserve">Ozola 2018). Biomasas ražošanai (biogāzei, kurināšanai) var izmantot parasto </w:t>
            </w:r>
            <w:proofErr w:type="spellStart"/>
            <w:r w:rsidRPr="00B64300">
              <w:rPr>
                <w:rFonts w:ascii="Times New Roman" w:hAnsi="Times New Roman" w:cs="Times New Roman"/>
              </w:rPr>
              <w:t>miežubrāli</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i/>
              </w:rPr>
              <w:t>Phalaris</w:t>
            </w:r>
            <w:proofErr w:type="spellEnd"/>
            <w:r w:rsidRPr="00B64300">
              <w:rPr>
                <w:rFonts w:ascii="Times New Roman" w:hAnsi="Times New Roman" w:cs="Times New Roman"/>
                <w:i/>
              </w:rPr>
              <w:t xml:space="preserve"> </w:t>
            </w:r>
            <w:proofErr w:type="spellStart"/>
            <w:r w:rsidRPr="00B64300">
              <w:rPr>
                <w:rFonts w:ascii="Times New Roman" w:hAnsi="Times New Roman" w:cs="Times New Roman"/>
                <w:i/>
              </w:rPr>
              <w:t>arundinacea</w:t>
            </w:r>
            <w:proofErr w:type="spellEnd"/>
            <w:r w:rsidRPr="00B64300">
              <w:rPr>
                <w:rFonts w:ascii="Times New Roman" w:hAnsi="Times New Roman" w:cs="Times New Roman"/>
              </w:rPr>
              <w:t xml:space="preserve">, parasto niedri </w:t>
            </w:r>
            <w:proofErr w:type="spellStart"/>
            <w:r w:rsidRPr="00B64300">
              <w:rPr>
                <w:rFonts w:ascii="Times New Roman" w:hAnsi="Times New Roman" w:cs="Times New Roman"/>
                <w:i/>
              </w:rPr>
              <w:t>Phragmites</w:t>
            </w:r>
            <w:proofErr w:type="spellEnd"/>
            <w:r w:rsidRPr="00B64300">
              <w:rPr>
                <w:rFonts w:ascii="Times New Roman" w:hAnsi="Times New Roman" w:cs="Times New Roman"/>
                <w:i/>
              </w:rPr>
              <w:t xml:space="preserve"> </w:t>
            </w:r>
            <w:proofErr w:type="spellStart"/>
            <w:r w:rsidRPr="00B64300">
              <w:rPr>
                <w:rFonts w:ascii="Times New Roman" w:hAnsi="Times New Roman" w:cs="Times New Roman"/>
                <w:i/>
              </w:rPr>
              <w:t>australis</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platlapu</w:t>
            </w:r>
            <w:proofErr w:type="spellEnd"/>
            <w:r w:rsidRPr="00B64300">
              <w:rPr>
                <w:rFonts w:ascii="Times New Roman" w:hAnsi="Times New Roman" w:cs="Times New Roman"/>
              </w:rPr>
              <w:t xml:space="preserve"> vilkvālīti </w:t>
            </w:r>
            <w:proofErr w:type="spellStart"/>
            <w:r w:rsidRPr="00B64300">
              <w:rPr>
                <w:rFonts w:ascii="Times New Roman" w:hAnsi="Times New Roman" w:cs="Times New Roman"/>
                <w:i/>
              </w:rPr>
              <w:t>Typha</w:t>
            </w:r>
            <w:proofErr w:type="spellEnd"/>
            <w:r w:rsidRPr="00B64300">
              <w:rPr>
                <w:rFonts w:ascii="Times New Roman" w:hAnsi="Times New Roman" w:cs="Times New Roman"/>
                <w:i/>
              </w:rPr>
              <w:t xml:space="preserve"> </w:t>
            </w:r>
            <w:proofErr w:type="spellStart"/>
            <w:r w:rsidRPr="00B64300">
              <w:rPr>
                <w:rFonts w:ascii="Times New Roman" w:hAnsi="Times New Roman" w:cs="Times New Roman"/>
                <w:i/>
              </w:rPr>
              <w:t>latifolia</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šaurlapu</w:t>
            </w:r>
            <w:proofErr w:type="spellEnd"/>
            <w:r w:rsidRPr="00B64300">
              <w:rPr>
                <w:rFonts w:ascii="Times New Roman" w:hAnsi="Times New Roman" w:cs="Times New Roman"/>
              </w:rPr>
              <w:t xml:space="preserve"> vilkvālīti </w:t>
            </w:r>
            <w:proofErr w:type="spellStart"/>
            <w:r w:rsidRPr="00B64300">
              <w:rPr>
                <w:rFonts w:ascii="Times New Roman" w:hAnsi="Times New Roman" w:cs="Times New Roman"/>
                <w:i/>
              </w:rPr>
              <w:t>Typha</w:t>
            </w:r>
            <w:proofErr w:type="spellEnd"/>
            <w:r w:rsidRPr="00B64300">
              <w:rPr>
                <w:rFonts w:ascii="Times New Roman" w:hAnsi="Times New Roman" w:cs="Times New Roman"/>
                <w:i/>
              </w:rPr>
              <w:t xml:space="preserve"> </w:t>
            </w:r>
            <w:proofErr w:type="spellStart"/>
            <w:r w:rsidRPr="00B64300">
              <w:rPr>
                <w:rFonts w:ascii="Times New Roman" w:hAnsi="Times New Roman" w:cs="Times New Roman"/>
                <w:i/>
              </w:rPr>
              <w:t>angustifolia</w:t>
            </w:r>
            <w:proofErr w:type="spellEnd"/>
            <w:r w:rsidRPr="00B64300">
              <w:rPr>
                <w:rFonts w:ascii="Times New Roman" w:hAnsi="Times New Roman" w:cs="Times New Roman"/>
              </w:rPr>
              <w:t xml:space="preserve"> un citas sugas (</w:t>
            </w:r>
            <w:proofErr w:type="spellStart"/>
            <w:r w:rsidRPr="00B64300">
              <w:rPr>
                <w:rFonts w:ascii="Times New Roman" w:hAnsi="Times New Roman" w:cs="Times New Roman"/>
              </w:rPr>
              <w:t>Platače</w:t>
            </w:r>
            <w:proofErr w:type="spellEnd"/>
            <w:r w:rsidRPr="00B64300">
              <w:rPr>
                <w:rFonts w:ascii="Times New Roman" w:hAnsi="Times New Roman" w:cs="Times New Roman"/>
              </w:rPr>
              <w:t xml:space="preserve"> 2013; </w:t>
            </w:r>
            <w:proofErr w:type="spellStart"/>
            <w:r w:rsidRPr="00224E04">
              <w:rPr>
                <w:rStyle w:val="Strong"/>
                <w:rFonts w:ascii="Times New Roman" w:hAnsi="Times New Roman" w:cs="Times New Roman"/>
                <w:b w:val="0"/>
                <w:shd w:val="clear" w:color="auto" w:fill="FFFFFF"/>
              </w:rPr>
              <w:t>Schröder</w:t>
            </w:r>
            <w:proofErr w:type="spellEnd"/>
            <w:r w:rsidRPr="00224E04">
              <w:rPr>
                <w:rStyle w:val="Strong"/>
                <w:rFonts w:ascii="Times New Roman" w:hAnsi="Times New Roman" w:cs="Times New Roman"/>
                <w:b w:val="0"/>
                <w:shd w:val="clear" w:color="auto" w:fill="FFFFFF"/>
              </w:rPr>
              <w:t xml:space="preserve"> </w:t>
            </w:r>
            <w:proofErr w:type="spellStart"/>
            <w:r w:rsidRPr="00224E04">
              <w:rPr>
                <w:rStyle w:val="Strong"/>
                <w:rFonts w:ascii="Times New Roman" w:hAnsi="Times New Roman" w:cs="Times New Roman"/>
                <w:b w:val="0"/>
                <w:shd w:val="clear" w:color="auto" w:fill="FFFFFF"/>
              </w:rPr>
              <w:t>et</w:t>
            </w:r>
            <w:proofErr w:type="spellEnd"/>
            <w:r w:rsidRPr="00224E04">
              <w:rPr>
                <w:rStyle w:val="Strong"/>
                <w:rFonts w:ascii="Times New Roman" w:hAnsi="Times New Roman" w:cs="Times New Roman"/>
                <w:b w:val="0"/>
                <w:shd w:val="clear" w:color="auto" w:fill="FFFFFF"/>
              </w:rPr>
              <w:t xml:space="preserve"> </w:t>
            </w:r>
            <w:proofErr w:type="spellStart"/>
            <w:r w:rsidRPr="00224E04">
              <w:rPr>
                <w:rStyle w:val="Strong"/>
                <w:rFonts w:ascii="Times New Roman" w:hAnsi="Times New Roman" w:cs="Times New Roman"/>
                <w:b w:val="0"/>
                <w:shd w:val="clear" w:color="auto" w:fill="FFFFFF"/>
              </w:rPr>
              <w:t>al</w:t>
            </w:r>
            <w:proofErr w:type="spellEnd"/>
            <w:r w:rsidRPr="00224E04">
              <w:rPr>
                <w:rStyle w:val="Strong"/>
                <w:rFonts w:ascii="Times New Roman" w:hAnsi="Times New Roman" w:cs="Times New Roman"/>
                <w:b w:val="0"/>
                <w:shd w:val="clear" w:color="auto" w:fill="FFFFFF"/>
              </w:rPr>
              <w:t>. 2015;</w:t>
            </w:r>
            <w:r w:rsidRPr="00B64300">
              <w:rPr>
                <w:rStyle w:val="Strong"/>
                <w:rFonts w:ascii="Times New Roman" w:hAnsi="Times New Roman" w:cs="Times New Roman"/>
                <w:shd w:val="clear" w:color="auto" w:fill="FFFFFF"/>
              </w:rPr>
              <w:t xml:space="preserve"> </w:t>
            </w:r>
            <w:r w:rsidRPr="00B64300">
              <w:rPr>
                <w:rFonts w:ascii="Times New Roman" w:hAnsi="Times New Roman" w:cs="Times New Roman"/>
              </w:rPr>
              <w:t xml:space="preserve">Vos 2015; </w:t>
            </w:r>
            <w:proofErr w:type="spellStart"/>
            <w:r w:rsidRPr="00B64300">
              <w:rPr>
                <w:rFonts w:ascii="Times New Roman" w:hAnsi="Times New Roman" w:cs="Times New Roman"/>
              </w:rPr>
              <w:t>Ciria</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et</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al</w:t>
            </w:r>
            <w:proofErr w:type="spellEnd"/>
            <w:r w:rsidRPr="00B64300">
              <w:rPr>
                <w:rFonts w:ascii="Times New Roman" w:hAnsi="Times New Roman" w:cs="Times New Roman"/>
              </w:rPr>
              <w:t>. 2005). Niedres var izmantot jumtu un izolācijas materiālu ražošanai, tāpat izolācijas materiālos var izmanto vilkvālītes un sfagnus. Biomasas ražošanai kultivē arī ātraudzīgus kokus, piemēram, melnalkšņus, kārklus u. c. (Ozola 2018). Atsevišķas sugas izmanto farmācijā, piemēram, rasenes (</w:t>
            </w:r>
            <w:proofErr w:type="spellStart"/>
            <w:r w:rsidRPr="00224E04">
              <w:rPr>
                <w:rStyle w:val="Strong"/>
                <w:rFonts w:ascii="Times New Roman" w:hAnsi="Times New Roman" w:cs="Times New Roman"/>
                <w:b w:val="0"/>
                <w:shd w:val="clear" w:color="auto" w:fill="FFFFFF"/>
              </w:rPr>
              <w:t>Baranyai</w:t>
            </w:r>
            <w:proofErr w:type="spellEnd"/>
            <w:r w:rsidRPr="00224E04">
              <w:rPr>
                <w:rStyle w:val="Strong"/>
                <w:rFonts w:ascii="Times New Roman" w:hAnsi="Times New Roman" w:cs="Times New Roman"/>
                <w:b w:val="0"/>
                <w:shd w:val="clear" w:color="auto" w:fill="FFFFFF"/>
              </w:rPr>
              <w:t xml:space="preserve">, </w:t>
            </w:r>
            <w:proofErr w:type="spellStart"/>
            <w:r w:rsidRPr="00224E04">
              <w:rPr>
                <w:rStyle w:val="Strong"/>
                <w:rFonts w:ascii="Times New Roman" w:hAnsi="Times New Roman" w:cs="Times New Roman"/>
                <w:b w:val="0"/>
                <w:shd w:val="clear" w:color="auto" w:fill="FFFFFF"/>
              </w:rPr>
              <w:t>Joosten</w:t>
            </w:r>
            <w:proofErr w:type="spellEnd"/>
            <w:r w:rsidRPr="00B64300">
              <w:rPr>
                <w:rFonts w:ascii="Times New Roman" w:hAnsi="Times New Roman" w:cs="Times New Roman"/>
                <w:shd w:val="clear" w:color="auto" w:fill="FFFFFF"/>
              </w:rPr>
              <w:t xml:space="preserve"> 2016). </w:t>
            </w:r>
          </w:p>
          <w:p w14:paraId="226FA65E" w14:textId="77777777" w:rsidR="00B64300" w:rsidRPr="00B64300" w:rsidRDefault="00B64300" w:rsidP="00B64300">
            <w:pPr>
              <w:rPr>
                <w:rFonts w:ascii="Times New Roman" w:hAnsi="Times New Roman" w:cs="Times New Roman"/>
              </w:rPr>
            </w:pPr>
          </w:p>
          <w:p w14:paraId="41C46614" w14:textId="2A560164" w:rsidR="00B64300" w:rsidRPr="00901565" w:rsidRDefault="00B64300" w:rsidP="00901565">
            <w:pPr>
              <w:ind w:firstLine="0"/>
              <w:rPr>
                <w:rFonts w:ascii="Times New Roman" w:hAnsi="Times New Roman" w:cs="Times New Roman"/>
              </w:rPr>
            </w:pPr>
            <w:r w:rsidRPr="00B64300">
              <w:rPr>
                <w:rFonts w:ascii="Times New Roman" w:hAnsi="Times New Roman" w:cs="Times New Roman"/>
              </w:rPr>
              <w:t>Pēc rekultivācijas turpmākais nekustamā īpašuma lietošanas mērķis ir ūdens objektu zeme; n</w:t>
            </w:r>
            <w:r w:rsidRPr="00B64300">
              <w:rPr>
                <w:rFonts w:ascii="Times New Roman" w:hAnsi="Times New Roman" w:cs="Times New Roman"/>
                <w:bCs/>
                <w:shd w:val="clear" w:color="auto" w:fill="FFFFFF"/>
              </w:rPr>
              <w:t>ekustamā īpašuma lietošanas mērķis –</w:t>
            </w:r>
            <w:r w:rsidRPr="00B64300">
              <w:rPr>
                <w:rFonts w:ascii="Times New Roman" w:hAnsi="Times New Roman" w:cs="Times New Roman"/>
              </w:rPr>
              <w:t xml:space="preserve"> 0302, 0303</w:t>
            </w:r>
            <w:r w:rsidRPr="00B64300">
              <w:rPr>
                <w:rStyle w:val="FootnoteAnchor"/>
                <w:rFonts w:ascii="Times New Roman" w:hAnsi="Times New Roman" w:cs="Times New Roman"/>
              </w:rPr>
              <w:t>;</w:t>
            </w:r>
            <w:r w:rsidRPr="00B64300">
              <w:rPr>
                <w:rFonts w:ascii="Times New Roman" w:hAnsi="Times New Roman" w:cs="Times New Roman"/>
              </w:rPr>
              <w:t xml:space="preserve"> (</w:t>
            </w:r>
            <w:r w:rsidR="00B86785" w:rsidRPr="00310B80">
              <w:rPr>
                <w:rFonts w:ascii="Times New Roman" w:hAnsi="Times New Roman" w:cs="Times New Roman"/>
                <w:bCs/>
                <w:color w:val="auto"/>
                <w:shd w:val="clear" w:color="auto" w:fill="FFFFFF"/>
              </w:rPr>
              <w:t>Ministru kabineta 2006. gada 20. jūnija noteikumi Nr. 496 “</w:t>
            </w:r>
            <w:r w:rsidR="00B86785" w:rsidRPr="00310B80">
              <w:rPr>
                <w:rFonts w:ascii="Times New Roman" w:hAnsi="Times New Roman" w:cs="Times New Roman"/>
              </w:rPr>
              <w:t>Nekustamā īpašuma lietošanas mērķu klasifikācija un nekustamā īpašuma lietošanas mērķu noteikšanas un maiņas kārtība</w:t>
            </w:r>
            <w:r w:rsidRPr="00B64300">
              <w:rPr>
                <w:rFonts w:ascii="Times New Roman" w:hAnsi="Times New Roman" w:cs="Times New Roman"/>
                <w:bCs/>
                <w:shd w:val="clear" w:color="auto" w:fill="FFFFFF"/>
              </w:rPr>
              <w:t>, Nekustamā īpašuma lietošanas mērķa kods)</w:t>
            </w:r>
            <w:r w:rsidRPr="00B64300">
              <w:rPr>
                <w:rFonts w:ascii="Times New Roman" w:hAnsi="Times New Roman" w:cs="Times New Roman"/>
              </w:rPr>
              <w:t xml:space="preserve"> zemes lietošanas veida kategorija – ū</w:t>
            </w:r>
            <w:r w:rsidRPr="00B64300">
              <w:rPr>
                <w:rFonts w:ascii="Times New Roman" w:hAnsi="Times New Roman" w:cs="Times New Roman"/>
                <w:shd w:val="clear" w:color="auto" w:fill="FFFFFF"/>
              </w:rPr>
              <w:t>dens objektu zeme, zemes lietošanas veida identifikators – 052, 053</w:t>
            </w:r>
            <w:r w:rsidRPr="00B64300">
              <w:rPr>
                <w:rFonts w:ascii="Times New Roman" w:hAnsi="Times New Roman" w:cs="Times New Roman"/>
              </w:rPr>
              <w:t>.</w:t>
            </w:r>
          </w:p>
        </w:tc>
      </w:tr>
      <w:tr w:rsidR="00B64300" w:rsidRPr="00B64300" w14:paraId="79F1D62C" w14:textId="77777777" w:rsidTr="00901565">
        <w:tc>
          <w:tcPr>
            <w:tcW w:w="2263" w:type="dxa"/>
          </w:tcPr>
          <w:p w14:paraId="0573F507" w14:textId="77777777" w:rsidR="00B64300" w:rsidRPr="00B64300" w:rsidRDefault="00B64300" w:rsidP="00B64300">
            <w:pPr>
              <w:pStyle w:val="TableContents"/>
              <w:jc w:val="both"/>
              <w:rPr>
                <w:rFonts w:ascii="Times New Roman" w:hAnsi="Times New Roman" w:cs="Times New Roman"/>
                <w:sz w:val="22"/>
                <w:szCs w:val="22"/>
                <w:lang w:val="lv-LV"/>
              </w:rPr>
            </w:pPr>
            <w:r w:rsidRPr="00B64300">
              <w:rPr>
                <w:rFonts w:ascii="Times New Roman" w:hAnsi="Times New Roman" w:cs="Times New Roman"/>
                <w:b/>
                <w:sz w:val="22"/>
                <w:szCs w:val="22"/>
                <w:lang w:val="lv-LV"/>
              </w:rPr>
              <w:t xml:space="preserve">Apstākļi, kādos ir iespējama </w:t>
            </w:r>
            <w:proofErr w:type="spellStart"/>
            <w:r w:rsidRPr="00B64300">
              <w:rPr>
                <w:rFonts w:ascii="Times New Roman" w:hAnsi="Times New Roman" w:cs="Times New Roman"/>
                <w:b/>
                <w:sz w:val="22"/>
                <w:szCs w:val="22"/>
                <w:lang w:val="lv-LV"/>
              </w:rPr>
              <w:t>paludikultūru</w:t>
            </w:r>
            <w:proofErr w:type="spellEnd"/>
            <w:r w:rsidRPr="00B64300">
              <w:rPr>
                <w:rFonts w:ascii="Times New Roman" w:hAnsi="Times New Roman" w:cs="Times New Roman"/>
                <w:b/>
                <w:sz w:val="22"/>
                <w:szCs w:val="22"/>
                <w:lang w:val="lv-LV"/>
              </w:rPr>
              <w:t xml:space="preserve"> platību ierīkošana</w:t>
            </w:r>
          </w:p>
          <w:p w14:paraId="4C8BD0AE" w14:textId="77777777" w:rsidR="00B64300" w:rsidRPr="00B64300" w:rsidRDefault="00B64300" w:rsidP="00B64300">
            <w:pPr>
              <w:rPr>
                <w:rFonts w:ascii="Times New Roman" w:hAnsi="Times New Roman" w:cs="Times New Roman"/>
                <w:b/>
                <w:highlight w:val="yellow"/>
              </w:rPr>
            </w:pPr>
          </w:p>
        </w:tc>
        <w:tc>
          <w:tcPr>
            <w:tcW w:w="6946" w:type="dxa"/>
          </w:tcPr>
          <w:p w14:paraId="2AD17376" w14:textId="77777777" w:rsidR="00B64300" w:rsidRPr="00B64300" w:rsidRDefault="00B64300" w:rsidP="00901565">
            <w:pPr>
              <w:ind w:firstLine="0"/>
              <w:rPr>
                <w:rFonts w:ascii="Times New Roman" w:hAnsi="Times New Roman" w:cs="Times New Roman"/>
              </w:rPr>
            </w:pPr>
            <w:r w:rsidRPr="00B64300">
              <w:rPr>
                <w:rFonts w:ascii="Times New Roman" w:hAnsi="Times New Roman" w:cs="Times New Roman"/>
                <w:b/>
              </w:rPr>
              <w:t>Kūdras augšējā slāņa tips:</w:t>
            </w:r>
            <w:r w:rsidRPr="00B64300">
              <w:rPr>
                <w:rFonts w:ascii="Times New Roman" w:hAnsi="Times New Roman" w:cs="Times New Roman"/>
              </w:rPr>
              <w:t xml:space="preserve"> jebkura tipa kūdra, atkarībā no audzēšanai paredzētās </w:t>
            </w:r>
            <w:proofErr w:type="spellStart"/>
            <w:r w:rsidRPr="00B64300">
              <w:rPr>
                <w:rFonts w:ascii="Times New Roman" w:hAnsi="Times New Roman" w:cs="Times New Roman"/>
              </w:rPr>
              <w:t>paludikultūras</w:t>
            </w:r>
            <w:proofErr w:type="spellEnd"/>
            <w:r w:rsidRPr="00B64300">
              <w:rPr>
                <w:rFonts w:ascii="Times New Roman" w:hAnsi="Times New Roman" w:cs="Times New Roman"/>
              </w:rPr>
              <w:t xml:space="preserve"> prasībām </w:t>
            </w:r>
          </w:p>
          <w:p w14:paraId="40473DF3" w14:textId="77777777" w:rsidR="00B64300" w:rsidRPr="00B64300" w:rsidRDefault="00B64300" w:rsidP="00901565">
            <w:pPr>
              <w:ind w:firstLine="0"/>
              <w:rPr>
                <w:rFonts w:ascii="Times New Roman" w:hAnsi="Times New Roman" w:cs="Times New Roman"/>
              </w:rPr>
            </w:pPr>
            <w:r w:rsidRPr="00B64300">
              <w:rPr>
                <w:rFonts w:ascii="Times New Roman" w:hAnsi="Times New Roman" w:cs="Times New Roman"/>
                <w:b/>
              </w:rPr>
              <w:t>Kūdras sadalīšanās pakāpe:</w:t>
            </w:r>
            <w:r w:rsidRPr="00B64300">
              <w:rPr>
                <w:rFonts w:ascii="Times New Roman" w:hAnsi="Times New Roman" w:cs="Times New Roman"/>
              </w:rPr>
              <w:t xml:space="preserve"> kūdras sadalīšanās pakāpei ir sekundāra nozīme, tomēr piemērotāka ir vidēji sadalījusies kūdra (25–30%); labi sadalījusies kūdra virs 45% var veidot blīvu slāni, kas var ietekmēt gruntsūdens plūsmu</w:t>
            </w:r>
          </w:p>
          <w:p w14:paraId="08206314" w14:textId="77777777" w:rsidR="00B64300" w:rsidRPr="00B64300" w:rsidRDefault="00B64300" w:rsidP="00901565">
            <w:pPr>
              <w:ind w:firstLine="0"/>
              <w:rPr>
                <w:rFonts w:ascii="Times New Roman" w:hAnsi="Times New Roman" w:cs="Times New Roman"/>
              </w:rPr>
            </w:pPr>
            <w:r w:rsidRPr="00B64300">
              <w:rPr>
                <w:rFonts w:ascii="Times New Roman" w:hAnsi="Times New Roman" w:cs="Times New Roman"/>
                <w:b/>
              </w:rPr>
              <w:t xml:space="preserve">Augšējā izmantojamā kūdras slāņa </w:t>
            </w:r>
            <w:proofErr w:type="spellStart"/>
            <w:r w:rsidRPr="00B64300">
              <w:rPr>
                <w:rFonts w:ascii="Times New Roman" w:hAnsi="Times New Roman" w:cs="Times New Roman"/>
                <w:b/>
              </w:rPr>
              <w:t>pH</w:t>
            </w:r>
            <w:proofErr w:type="spellEnd"/>
            <w:r w:rsidRPr="00B64300">
              <w:rPr>
                <w:rFonts w:ascii="Times New Roman" w:hAnsi="Times New Roman" w:cs="Times New Roman"/>
                <w:b/>
              </w:rPr>
              <w:t>:</w:t>
            </w:r>
            <w:r w:rsidRPr="00B64300">
              <w:rPr>
                <w:rFonts w:ascii="Times New Roman" w:hAnsi="Times New Roman" w:cs="Times New Roman"/>
              </w:rPr>
              <w:t xml:space="preserve"> </w:t>
            </w:r>
            <w:r w:rsidRPr="00B64300">
              <w:rPr>
                <w:rFonts w:ascii="Times New Roman" w:hAnsi="Times New Roman" w:cs="Times New Roman"/>
                <w:vertAlign w:val="subscript"/>
              </w:rPr>
              <w:t xml:space="preserve"> </w:t>
            </w:r>
            <w:r w:rsidRPr="00B64300">
              <w:rPr>
                <w:rFonts w:ascii="Times New Roman" w:hAnsi="Times New Roman" w:cs="Times New Roman"/>
              </w:rPr>
              <w:t xml:space="preserve">atkarīgs no </w:t>
            </w:r>
            <w:proofErr w:type="spellStart"/>
            <w:r w:rsidRPr="00B64300">
              <w:rPr>
                <w:rFonts w:ascii="Times New Roman" w:hAnsi="Times New Roman" w:cs="Times New Roman"/>
              </w:rPr>
              <w:t>paludikultūras</w:t>
            </w:r>
            <w:proofErr w:type="spellEnd"/>
            <w:r w:rsidRPr="00B64300">
              <w:rPr>
                <w:rFonts w:ascii="Times New Roman" w:hAnsi="Times New Roman" w:cs="Times New Roman"/>
              </w:rPr>
              <w:t xml:space="preserve"> veida</w:t>
            </w:r>
          </w:p>
          <w:p w14:paraId="5D85BAE6" w14:textId="77777777" w:rsidR="00B64300" w:rsidRPr="00B64300" w:rsidRDefault="00B64300" w:rsidP="00901565">
            <w:pPr>
              <w:ind w:firstLine="0"/>
              <w:rPr>
                <w:rFonts w:ascii="Times New Roman" w:hAnsi="Times New Roman" w:cs="Times New Roman"/>
              </w:rPr>
            </w:pPr>
            <w:r w:rsidRPr="00B64300">
              <w:rPr>
                <w:rFonts w:ascii="Times New Roman" w:hAnsi="Times New Roman" w:cs="Times New Roman"/>
                <w:b/>
              </w:rPr>
              <w:t>Palikušā kūdras slāņa biezums:</w:t>
            </w:r>
            <w:r w:rsidRPr="00B64300">
              <w:rPr>
                <w:rFonts w:ascii="Times New Roman" w:hAnsi="Times New Roman" w:cs="Times New Roman"/>
              </w:rPr>
              <w:t xml:space="preserve"> atkarīgs no </w:t>
            </w:r>
            <w:proofErr w:type="spellStart"/>
            <w:r w:rsidRPr="00B64300">
              <w:rPr>
                <w:rFonts w:ascii="Times New Roman" w:hAnsi="Times New Roman" w:cs="Times New Roman"/>
              </w:rPr>
              <w:t>paludikultūras</w:t>
            </w:r>
            <w:proofErr w:type="spellEnd"/>
            <w:r w:rsidRPr="00B64300">
              <w:rPr>
                <w:rFonts w:ascii="Times New Roman" w:hAnsi="Times New Roman" w:cs="Times New Roman"/>
              </w:rPr>
              <w:t xml:space="preserve"> veida </w:t>
            </w:r>
          </w:p>
          <w:p w14:paraId="6E5FF214" w14:textId="77777777" w:rsidR="00B64300" w:rsidRPr="00B64300" w:rsidRDefault="00B64300" w:rsidP="00901565">
            <w:pPr>
              <w:ind w:firstLine="0"/>
              <w:rPr>
                <w:rFonts w:ascii="Times New Roman" w:hAnsi="Times New Roman" w:cs="Times New Roman"/>
                <w:b/>
              </w:rPr>
            </w:pPr>
            <w:r w:rsidRPr="00B64300">
              <w:rPr>
                <w:rFonts w:ascii="Times New Roman" w:hAnsi="Times New Roman" w:cs="Times New Roman"/>
                <w:b/>
              </w:rPr>
              <w:t>Vidējais gruntsūdens līmenis zem kūdras virsmas:</w:t>
            </w:r>
            <w:r w:rsidRPr="00B64300">
              <w:rPr>
                <w:rFonts w:ascii="Times New Roman" w:hAnsi="Times New Roman" w:cs="Times New Roman"/>
              </w:rPr>
              <w:t xml:space="preserve">  atkarībā no izvēlētās kultūras, teritorija var reizēm applūst vai applūšana ir pat vēlama</w:t>
            </w:r>
            <w:r w:rsidRPr="00B64300">
              <w:rPr>
                <w:rFonts w:ascii="Times New Roman" w:hAnsi="Times New Roman" w:cs="Times New Roman"/>
                <w:b/>
              </w:rPr>
              <w:t xml:space="preserve"> </w:t>
            </w:r>
          </w:p>
          <w:p w14:paraId="71D6D203" w14:textId="77777777" w:rsidR="00B64300" w:rsidRPr="00B64300" w:rsidRDefault="00B64300" w:rsidP="00901565">
            <w:pPr>
              <w:ind w:firstLine="0"/>
              <w:rPr>
                <w:rFonts w:ascii="Times New Roman" w:hAnsi="Times New Roman" w:cs="Times New Roman"/>
              </w:rPr>
            </w:pPr>
            <w:r w:rsidRPr="00B64300">
              <w:rPr>
                <w:rFonts w:ascii="Times New Roman" w:hAnsi="Times New Roman" w:cs="Times New Roman"/>
                <w:b/>
              </w:rPr>
              <w:t xml:space="preserve">Vidējais dienu skaits gadā, kad teritorija ir applūdusi: </w:t>
            </w:r>
            <w:r w:rsidRPr="00B64300">
              <w:rPr>
                <w:rFonts w:ascii="Times New Roman" w:hAnsi="Times New Roman" w:cs="Times New Roman"/>
              </w:rPr>
              <w:t xml:space="preserve">atkarīgs no </w:t>
            </w:r>
            <w:proofErr w:type="spellStart"/>
            <w:r w:rsidRPr="00B64300">
              <w:rPr>
                <w:rFonts w:ascii="Times New Roman" w:hAnsi="Times New Roman" w:cs="Times New Roman"/>
              </w:rPr>
              <w:t>paludikultūras</w:t>
            </w:r>
            <w:proofErr w:type="spellEnd"/>
            <w:r w:rsidRPr="00B64300">
              <w:rPr>
                <w:rFonts w:ascii="Times New Roman" w:hAnsi="Times New Roman" w:cs="Times New Roman"/>
              </w:rPr>
              <w:t xml:space="preserve"> veida</w:t>
            </w:r>
          </w:p>
          <w:p w14:paraId="5943BAE5" w14:textId="77777777" w:rsidR="00B64300" w:rsidRPr="00B64300" w:rsidRDefault="00B64300" w:rsidP="00901565">
            <w:pPr>
              <w:ind w:firstLine="0"/>
              <w:rPr>
                <w:rFonts w:ascii="Times New Roman" w:hAnsi="Times New Roman" w:cs="Times New Roman"/>
                <w:b/>
              </w:rPr>
            </w:pPr>
            <w:proofErr w:type="spellStart"/>
            <w:r w:rsidRPr="00B64300">
              <w:rPr>
                <w:rFonts w:ascii="Times New Roman" w:hAnsi="Times New Roman" w:cs="Times New Roman"/>
                <w:b/>
              </w:rPr>
              <w:t>Celmainība</w:t>
            </w:r>
            <w:proofErr w:type="spellEnd"/>
            <w:r w:rsidRPr="00B64300">
              <w:rPr>
                <w:rFonts w:ascii="Times New Roman" w:hAnsi="Times New Roman" w:cs="Times New Roman"/>
                <w:b/>
              </w:rPr>
              <w:t>:</w:t>
            </w:r>
            <w:r w:rsidRPr="00B64300">
              <w:rPr>
                <w:rFonts w:ascii="Times New Roman" w:hAnsi="Times New Roman" w:cs="Times New Roman"/>
              </w:rPr>
              <w:t xml:space="preserve"> &lt;3%</w:t>
            </w:r>
          </w:p>
          <w:p w14:paraId="1665BC22" w14:textId="77777777" w:rsidR="00B64300" w:rsidRPr="00B64300" w:rsidRDefault="00B64300" w:rsidP="00B64300">
            <w:pPr>
              <w:rPr>
                <w:rFonts w:ascii="Times New Roman" w:hAnsi="Times New Roman" w:cs="Times New Roman"/>
                <w:b/>
                <w:highlight w:val="yellow"/>
              </w:rPr>
            </w:pPr>
          </w:p>
          <w:p w14:paraId="57EF2F21" w14:textId="77777777"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t xml:space="preserve">Atkarībā no hidroloģiskiem un hidroģeoloģiskajiem apstākļiem un iespējas regulēt ūdens līmeni, tostarp iespējas pacelt un noturēt ūdens līmeni katrai kultūrai nepieciešamajā līmenī, kā arī ņemot vērā palikušā kūdras slāņa īpašības, jāizvēlas atbilstoša </w:t>
            </w:r>
            <w:proofErr w:type="spellStart"/>
            <w:r w:rsidRPr="00B64300">
              <w:rPr>
                <w:rFonts w:ascii="Times New Roman" w:hAnsi="Times New Roman" w:cs="Times New Roman"/>
              </w:rPr>
              <w:t>paludikultūra</w:t>
            </w:r>
            <w:proofErr w:type="spellEnd"/>
            <w:r w:rsidRPr="00B64300">
              <w:rPr>
                <w:rFonts w:ascii="Times New Roman" w:hAnsi="Times New Roman" w:cs="Times New Roman"/>
              </w:rPr>
              <w:t xml:space="preserve">. To audzēšana var būt izdevīga arī </w:t>
            </w:r>
            <w:r w:rsidRPr="00B64300">
              <w:rPr>
                <w:rFonts w:ascii="Times New Roman" w:hAnsi="Times New Roman" w:cs="Times New Roman"/>
              </w:rPr>
              <w:lastRenderedPageBreak/>
              <w:t>teritorijās, kur ūdens līmenis tiek regulēts ar sūkņu palīdzību, novadot tikai lieko ūdens daudzumu.</w:t>
            </w:r>
          </w:p>
          <w:p w14:paraId="0DEFE978" w14:textId="77777777"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t xml:space="preserve">Lielākajai daļai </w:t>
            </w:r>
            <w:proofErr w:type="spellStart"/>
            <w:r w:rsidRPr="00B64300">
              <w:rPr>
                <w:rFonts w:ascii="Times New Roman" w:hAnsi="Times New Roman" w:cs="Times New Roman"/>
              </w:rPr>
              <w:t>paludikultūru</w:t>
            </w:r>
            <w:proofErr w:type="spellEnd"/>
            <w:r w:rsidRPr="00B64300">
              <w:rPr>
                <w:rFonts w:ascii="Times New Roman" w:hAnsi="Times New Roman" w:cs="Times New Roman"/>
              </w:rPr>
              <w:t xml:space="preserve">  augu audzēšanai pietiek arī ar samērā plānu palikušās kūdras slāni (&lt; 0,3 m), tādēļ audzēšanai piemērotas ir kūdras ieguves vietas, kur kūdra izstrādāta, atstājot kūdras slāni no 0,2 m līdz pat vairāku metru  biezumam.</w:t>
            </w:r>
          </w:p>
          <w:p w14:paraId="47DC6A53" w14:textId="77777777" w:rsidR="00B64300" w:rsidRPr="00B64300" w:rsidRDefault="00B64300" w:rsidP="00901565">
            <w:pPr>
              <w:ind w:firstLine="0"/>
              <w:rPr>
                <w:rFonts w:ascii="Times New Roman" w:hAnsi="Times New Roman" w:cs="Times New Roman"/>
              </w:rPr>
            </w:pPr>
            <w:proofErr w:type="spellStart"/>
            <w:r w:rsidRPr="00B64300">
              <w:rPr>
                <w:rFonts w:ascii="Times New Roman" w:hAnsi="Times New Roman" w:cs="Times New Roman"/>
              </w:rPr>
              <w:t>Paludikultūras</w:t>
            </w:r>
            <w:proofErr w:type="spellEnd"/>
            <w:r w:rsidRPr="00B64300">
              <w:rPr>
                <w:rFonts w:ascii="Times New Roman" w:hAnsi="Times New Roman" w:cs="Times New Roman"/>
              </w:rPr>
              <w:t xml:space="preserve"> ir dažādas, un arī tām piemērotie augšanas apstākļi ir ļoti atšķirīgi. Tā, piemēram, sfagnu sugām (</w:t>
            </w:r>
            <w:proofErr w:type="spellStart"/>
            <w:r w:rsidRPr="00B64300">
              <w:rPr>
                <w:rFonts w:ascii="Times New Roman" w:hAnsi="Times New Roman" w:cs="Times New Roman"/>
              </w:rPr>
              <w:t>īssmailes</w:t>
            </w:r>
            <w:proofErr w:type="spellEnd"/>
            <w:r w:rsidRPr="00B64300">
              <w:rPr>
                <w:rFonts w:ascii="Times New Roman" w:hAnsi="Times New Roman" w:cs="Times New Roman"/>
              </w:rPr>
              <w:t xml:space="preserve"> sfagnu </w:t>
            </w:r>
            <w:proofErr w:type="spellStart"/>
            <w:r w:rsidRPr="00B64300">
              <w:rPr>
                <w:rStyle w:val="Emphasis"/>
                <w:rFonts w:ascii="Times New Roman" w:hAnsi="Times New Roman" w:cs="Times New Roman"/>
              </w:rPr>
              <w:t>Sphagnum</w:t>
            </w:r>
            <w:proofErr w:type="spellEnd"/>
            <w:r w:rsidRPr="00B64300">
              <w:rPr>
                <w:rStyle w:val="Emphasis"/>
                <w:rFonts w:ascii="Times New Roman" w:hAnsi="Times New Roman" w:cs="Times New Roman"/>
              </w:rPr>
              <w:t xml:space="preserve"> </w:t>
            </w:r>
            <w:proofErr w:type="spellStart"/>
            <w:r w:rsidRPr="00B64300">
              <w:rPr>
                <w:rStyle w:val="Emphasis"/>
                <w:rFonts w:ascii="Times New Roman" w:hAnsi="Times New Roman" w:cs="Times New Roman"/>
              </w:rPr>
              <w:t>fallax</w:t>
            </w:r>
            <w:proofErr w:type="spellEnd"/>
            <w:r w:rsidRPr="00B64300">
              <w:rPr>
                <w:rStyle w:val="Emphasis"/>
                <w:rFonts w:ascii="Times New Roman" w:hAnsi="Times New Roman" w:cs="Times New Roman"/>
              </w:rPr>
              <w:t>, purva sfagnu S. </w:t>
            </w:r>
            <w:proofErr w:type="spellStart"/>
            <w:r w:rsidRPr="00B64300">
              <w:rPr>
                <w:rStyle w:val="Emphasis"/>
                <w:rFonts w:ascii="Times New Roman" w:hAnsi="Times New Roman" w:cs="Times New Roman"/>
              </w:rPr>
              <w:t>palustre</w:t>
            </w:r>
            <w:proofErr w:type="spellEnd"/>
            <w:r w:rsidRPr="00B64300">
              <w:rPr>
                <w:rStyle w:val="Emphasis"/>
                <w:rFonts w:ascii="Times New Roman" w:hAnsi="Times New Roman" w:cs="Times New Roman"/>
              </w:rPr>
              <w:t>, kārpaino sfagnu S. </w:t>
            </w:r>
            <w:proofErr w:type="spellStart"/>
            <w:r w:rsidRPr="00B64300">
              <w:rPr>
                <w:rStyle w:val="Emphasis"/>
                <w:rFonts w:ascii="Times New Roman" w:hAnsi="Times New Roman" w:cs="Times New Roman"/>
              </w:rPr>
              <w:t>papillosum</w:t>
            </w:r>
            <w:proofErr w:type="spellEnd"/>
            <w:r w:rsidRPr="00B64300">
              <w:rPr>
                <w:rStyle w:val="Emphasis"/>
                <w:rFonts w:ascii="Times New Roman" w:hAnsi="Times New Roman" w:cs="Times New Roman"/>
              </w:rPr>
              <w:t>, Magelāna sfagnu S. </w:t>
            </w:r>
            <w:proofErr w:type="spellStart"/>
            <w:r w:rsidRPr="00B64300">
              <w:rPr>
                <w:rStyle w:val="Emphasis"/>
                <w:rFonts w:ascii="Times New Roman" w:hAnsi="Times New Roman" w:cs="Times New Roman"/>
              </w:rPr>
              <w:t>magellanicum</w:t>
            </w:r>
            <w:proofErr w:type="spellEnd"/>
            <w:r w:rsidRPr="00B64300">
              <w:rPr>
                <w:rFonts w:ascii="Times New Roman" w:hAnsi="Times New Roman" w:cs="Times New Roman"/>
              </w:rPr>
              <w:t xml:space="preserve">), ko parasti audzē </w:t>
            </w:r>
            <w:proofErr w:type="spellStart"/>
            <w:r w:rsidRPr="00B64300">
              <w:rPr>
                <w:rFonts w:ascii="Times New Roman" w:hAnsi="Times New Roman" w:cs="Times New Roman"/>
              </w:rPr>
              <w:t>paludikultūrās</w:t>
            </w:r>
            <w:proofErr w:type="spellEnd"/>
            <w:r w:rsidRPr="00B64300">
              <w:rPr>
                <w:rFonts w:ascii="Times New Roman" w:hAnsi="Times New Roman" w:cs="Times New Roman"/>
              </w:rPr>
              <w:t xml:space="preserve">, nepieciešams vismaz  0,1–0,2 m augstā purva tipa kūdras slānis, bet zem tā esošās kūdras slāņa biezums un tips nav būtisks. Ja </w:t>
            </w:r>
            <w:proofErr w:type="spellStart"/>
            <w:r w:rsidRPr="00B64300">
              <w:rPr>
                <w:rFonts w:ascii="Times New Roman" w:hAnsi="Times New Roman" w:cs="Times New Roman"/>
              </w:rPr>
              <w:t>rekultivējamajā</w:t>
            </w:r>
            <w:proofErr w:type="spellEnd"/>
            <w:r w:rsidRPr="00B64300">
              <w:rPr>
                <w:rFonts w:ascii="Times New Roman" w:hAnsi="Times New Roman" w:cs="Times New Roman"/>
              </w:rPr>
              <w:t xml:space="preserve"> teritorijā plānots audzēt </w:t>
            </w:r>
            <w:proofErr w:type="spellStart"/>
            <w:r w:rsidRPr="00B64300">
              <w:rPr>
                <w:rFonts w:ascii="Times New Roman" w:hAnsi="Times New Roman" w:cs="Times New Roman"/>
              </w:rPr>
              <w:t>virsūdens</w:t>
            </w:r>
            <w:proofErr w:type="spellEnd"/>
            <w:r w:rsidRPr="00B64300">
              <w:rPr>
                <w:rFonts w:ascii="Times New Roman" w:hAnsi="Times New Roman" w:cs="Times New Roman"/>
              </w:rPr>
              <w:t xml:space="preserve"> augus, piemēram, niedres, kalmes, vilkvālītes, tad, ja kūdrājs vēl ir bez apauguma, tad kūdras slānim nevajadzētu būt biezākam par 0,1–0,2 m, citādi tas ūdenī uzpeldēs. Ja apaugums jau ir izveidojies, tad kūdras slāņa biezumam nav izšķirošas nozīmes.</w:t>
            </w:r>
          </w:p>
          <w:p w14:paraId="6DE7C1CC" w14:textId="77777777"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t xml:space="preserve">Kūdras virsējā slāņa </w:t>
            </w:r>
            <w:proofErr w:type="spellStart"/>
            <w:r w:rsidRPr="00B64300">
              <w:rPr>
                <w:rFonts w:ascii="Times New Roman" w:hAnsi="Times New Roman" w:cs="Times New Roman"/>
              </w:rPr>
              <w:t>pH</w:t>
            </w:r>
            <w:proofErr w:type="spellEnd"/>
            <w:r w:rsidRPr="00B64300">
              <w:rPr>
                <w:rFonts w:ascii="Times New Roman" w:hAnsi="Times New Roman" w:cs="Times New Roman"/>
                <w:b/>
              </w:rPr>
              <w:t xml:space="preserve"> </w:t>
            </w:r>
            <w:r w:rsidRPr="00B64300">
              <w:rPr>
                <w:rFonts w:ascii="Times New Roman" w:hAnsi="Times New Roman" w:cs="Times New Roman"/>
              </w:rPr>
              <w:t xml:space="preserve">atkarībā no audzējamās kultūras var būt skābs līdz pat sārmains. </w:t>
            </w:r>
            <w:proofErr w:type="spellStart"/>
            <w:r w:rsidRPr="00B64300">
              <w:rPr>
                <w:rFonts w:ascii="Times New Roman" w:hAnsi="Times New Roman" w:cs="Times New Roman"/>
              </w:rPr>
              <w:t>Paludikultūrās</w:t>
            </w:r>
            <w:proofErr w:type="spellEnd"/>
            <w:r w:rsidRPr="00B64300">
              <w:rPr>
                <w:rFonts w:ascii="Times New Roman" w:hAnsi="Times New Roman" w:cs="Times New Roman"/>
              </w:rPr>
              <w:t xml:space="preserve"> audzētajiem sfagniem piemērots ir </w:t>
            </w:r>
            <w:proofErr w:type="spellStart"/>
            <w:r w:rsidRPr="00B64300">
              <w:rPr>
                <w:rFonts w:ascii="Times New Roman" w:hAnsi="Times New Roman" w:cs="Times New Roman"/>
              </w:rPr>
              <w:t>pH</w:t>
            </w:r>
            <w:proofErr w:type="spellEnd"/>
            <w:r w:rsidRPr="00B64300">
              <w:rPr>
                <w:rFonts w:ascii="Times New Roman" w:hAnsi="Times New Roman" w:cs="Times New Roman"/>
              </w:rPr>
              <w:t xml:space="preserve"> 3–4, savukārt vilkvālītēm, niedrēm, </w:t>
            </w:r>
            <w:proofErr w:type="spellStart"/>
            <w:r w:rsidRPr="00B64300">
              <w:rPr>
                <w:rFonts w:ascii="Times New Roman" w:hAnsi="Times New Roman" w:cs="Times New Roman"/>
              </w:rPr>
              <w:t>miežubrālim</w:t>
            </w:r>
            <w:proofErr w:type="spellEnd"/>
            <w:r w:rsidRPr="00B64300">
              <w:rPr>
                <w:rFonts w:ascii="Times New Roman" w:hAnsi="Times New Roman" w:cs="Times New Roman"/>
              </w:rPr>
              <w:t xml:space="preserve"> – </w:t>
            </w:r>
            <w:proofErr w:type="spellStart"/>
            <w:r w:rsidRPr="00B64300">
              <w:rPr>
                <w:rFonts w:ascii="Times New Roman" w:hAnsi="Times New Roman" w:cs="Times New Roman"/>
              </w:rPr>
              <w:t>pH</w:t>
            </w:r>
            <w:proofErr w:type="spellEnd"/>
            <w:r w:rsidRPr="00B64300">
              <w:rPr>
                <w:rFonts w:ascii="Times New Roman" w:hAnsi="Times New Roman" w:cs="Times New Roman"/>
              </w:rPr>
              <w:t xml:space="preserve"> 5–7.</w:t>
            </w:r>
          </w:p>
          <w:p w14:paraId="6F02B288" w14:textId="77777777"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t xml:space="preserve">Atkarībā no izvēlētās kultūras atšķiras arī optimālais ūdens līmenis, piemēram, teritorija var reizēm applūst vai applūšana ir pat vēlama, piemēram, kalmēm, niedrēm pieļaujamā ūdens līmeņa amplitūda ir -0,5m līdz +1,0 m robežās), vilkvālītēm (0,2–0,50 m virs zemes virsas), bet </w:t>
            </w:r>
            <w:proofErr w:type="spellStart"/>
            <w:r w:rsidRPr="00B64300">
              <w:rPr>
                <w:rFonts w:ascii="Times New Roman" w:hAnsi="Times New Roman" w:cs="Times New Roman"/>
              </w:rPr>
              <w:t>miežubrālim</w:t>
            </w:r>
            <w:proofErr w:type="spellEnd"/>
            <w:r w:rsidRPr="00B64300">
              <w:rPr>
                <w:rFonts w:ascii="Times New Roman" w:hAnsi="Times New Roman" w:cs="Times New Roman"/>
              </w:rPr>
              <w:t xml:space="preserve"> un melnalksnim vajadzīgi periodiski mitri apstākļi (vidēji 0–0,2 m zem zemes virsas). Citām kultūrām (piemēram, sfagniem) ūdens līmenim jābūt aptuveni zemes virsas augstumā, nepārsniedzot +0,1 m virs zemes virsmas.</w:t>
            </w:r>
          </w:p>
          <w:p w14:paraId="5587FC52" w14:textId="77777777"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t>Stādīto sfagnu laukiem nav vēlama applūšana, citām kultūrām teritorija drīkst periodiski applūst vai tā pastāvīgi var būt applūdusi, piemēram, niedrēm. Melnalksnim ilgstoša applūšana nav vēlama, bet tas panes īslaicīgu applūšanu un samērā svārstīgu ūdens līmeni.</w:t>
            </w:r>
          </w:p>
          <w:p w14:paraId="43825489" w14:textId="38DDD076" w:rsidR="00B64300" w:rsidRPr="00901565" w:rsidRDefault="00B64300" w:rsidP="00901565">
            <w:pPr>
              <w:ind w:firstLine="0"/>
              <w:rPr>
                <w:rFonts w:ascii="Times New Roman" w:hAnsi="Times New Roman" w:cs="Times New Roman"/>
              </w:rPr>
            </w:pPr>
            <w:r w:rsidRPr="00B64300">
              <w:rPr>
                <w:rFonts w:ascii="Times New Roman" w:hAnsi="Times New Roman" w:cs="Times New Roman"/>
              </w:rPr>
              <w:t xml:space="preserve">Katru augu kultūru ietekmē atšķirīgi kritiski svarīgi faktori, tomēr visām </w:t>
            </w:r>
            <w:proofErr w:type="spellStart"/>
            <w:r w:rsidRPr="00B64300">
              <w:rPr>
                <w:rFonts w:ascii="Times New Roman" w:hAnsi="Times New Roman" w:cs="Times New Roman"/>
              </w:rPr>
              <w:t>paludikultūrās</w:t>
            </w:r>
            <w:proofErr w:type="spellEnd"/>
            <w:r w:rsidRPr="00B64300">
              <w:rPr>
                <w:rFonts w:ascii="Times New Roman" w:hAnsi="Times New Roman" w:cs="Times New Roman"/>
              </w:rPr>
              <w:t xml:space="preserve"> audzētajām sugām ir svarīga ūdens pieejamība un spēja noturēt ūdens līmeni (</w:t>
            </w:r>
            <w:proofErr w:type="spellStart"/>
            <w:r w:rsidRPr="00B64300">
              <w:rPr>
                <w:rFonts w:ascii="Times New Roman" w:hAnsi="Times New Roman" w:cs="Times New Roman"/>
              </w:rPr>
              <w:t>Witchmann</w:t>
            </w:r>
            <w:proofErr w:type="spellEnd"/>
            <w:r w:rsidRPr="00B64300">
              <w:rPr>
                <w:rFonts w:ascii="Times New Roman" w:hAnsi="Times New Roman" w:cs="Times New Roman"/>
              </w:rPr>
              <w:t xml:space="preserve"> 2016). Svarīgi faktori ir arī kūdras slāņa biezums un kūdras tips, purva pamatnes minerālo nogulumu ķīmiskais sastāvs un struktūra. Sfagnu audzēšanā svarīgs ir virsmas reljefs – virsmai jābūt iespējami līdzenai.</w:t>
            </w:r>
          </w:p>
        </w:tc>
      </w:tr>
      <w:tr w:rsidR="00B64300" w:rsidRPr="00B64300" w14:paraId="0FBF8281" w14:textId="77777777" w:rsidTr="00901565">
        <w:tc>
          <w:tcPr>
            <w:tcW w:w="2263" w:type="dxa"/>
          </w:tcPr>
          <w:p w14:paraId="4DB23DFC" w14:textId="77777777" w:rsidR="00B64300" w:rsidRPr="00B64300" w:rsidRDefault="00B64300" w:rsidP="00B64300">
            <w:pPr>
              <w:pStyle w:val="TableContents"/>
              <w:jc w:val="both"/>
              <w:rPr>
                <w:rFonts w:ascii="Times New Roman" w:hAnsi="Times New Roman" w:cs="Times New Roman"/>
                <w:sz w:val="22"/>
                <w:szCs w:val="22"/>
              </w:rPr>
            </w:pPr>
            <w:r w:rsidRPr="00B64300">
              <w:rPr>
                <w:rFonts w:ascii="Times New Roman" w:hAnsi="Times New Roman" w:cs="Times New Roman"/>
                <w:b/>
                <w:sz w:val="22"/>
                <w:szCs w:val="22"/>
                <w:lang w:val="lv-LV"/>
              </w:rPr>
              <w:lastRenderedPageBreak/>
              <w:t>Veicamo darbu plānošana</w:t>
            </w:r>
          </w:p>
          <w:p w14:paraId="4A00CAE2" w14:textId="77777777" w:rsidR="00B64300" w:rsidRPr="00B64300" w:rsidRDefault="00B64300" w:rsidP="00B64300">
            <w:pPr>
              <w:rPr>
                <w:rFonts w:ascii="Times New Roman" w:hAnsi="Times New Roman" w:cs="Times New Roman"/>
              </w:rPr>
            </w:pPr>
          </w:p>
        </w:tc>
        <w:tc>
          <w:tcPr>
            <w:tcW w:w="6946" w:type="dxa"/>
          </w:tcPr>
          <w:p w14:paraId="1B740DE1" w14:textId="77777777" w:rsidR="00B64300" w:rsidRPr="004233C0" w:rsidRDefault="00B64300" w:rsidP="00901565">
            <w:pPr>
              <w:pStyle w:val="TableContents"/>
              <w:jc w:val="both"/>
              <w:rPr>
                <w:rFonts w:ascii="Times New Roman" w:hAnsi="Times New Roman" w:cs="Times New Roman"/>
                <w:sz w:val="22"/>
                <w:szCs w:val="22"/>
                <w:lang w:val="lv-LV"/>
              </w:rPr>
            </w:pPr>
            <w:r w:rsidRPr="00B64300">
              <w:rPr>
                <w:rFonts w:ascii="Times New Roman" w:hAnsi="Times New Roman" w:cs="Times New Roman"/>
                <w:sz w:val="22"/>
                <w:szCs w:val="22"/>
                <w:lang w:val="lv-LV"/>
              </w:rPr>
              <w:t xml:space="preserve">Plānojot </w:t>
            </w:r>
            <w:proofErr w:type="spellStart"/>
            <w:r w:rsidRPr="00B64300">
              <w:rPr>
                <w:rFonts w:ascii="Times New Roman" w:hAnsi="Times New Roman" w:cs="Times New Roman"/>
                <w:sz w:val="22"/>
                <w:szCs w:val="22"/>
                <w:lang w:val="lv-LV"/>
              </w:rPr>
              <w:t>paludikultūru</w:t>
            </w:r>
            <w:proofErr w:type="spellEnd"/>
            <w:r w:rsidRPr="00B64300">
              <w:rPr>
                <w:rFonts w:ascii="Times New Roman" w:hAnsi="Times New Roman" w:cs="Times New Roman"/>
                <w:sz w:val="22"/>
                <w:szCs w:val="22"/>
                <w:lang w:val="lv-LV"/>
              </w:rPr>
              <w:t xml:space="preserve"> lauku ierīkošanu bijušajās kūdras ieguves vietās:</w:t>
            </w:r>
          </w:p>
          <w:p w14:paraId="4E45390B" w14:textId="77777777" w:rsidR="00B64300" w:rsidRPr="00B64300" w:rsidRDefault="00B64300" w:rsidP="00B64300">
            <w:pPr>
              <w:pStyle w:val="TableContents"/>
              <w:numPr>
                <w:ilvl w:val="0"/>
                <w:numId w:val="32"/>
              </w:numPr>
              <w:jc w:val="both"/>
              <w:rPr>
                <w:rFonts w:ascii="Times New Roman" w:hAnsi="Times New Roman" w:cs="Times New Roman"/>
                <w:sz w:val="22"/>
                <w:szCs w:val="22"/>
                <w:lang w:val="lv-LV"/>
              </w:rPr>
            </w:pPr>
            <w:r w:rsidRPr="00B64300">
              <w:rPr>
                <w:rFonts w:ascii="Times New Roman" w:hAnsi="Times New Roman" w:cs="Times New Roman"/>
                <w:sz w:val="22"/>
                <w:szCs w:val="22"/>
                <w:lang w:val="lv-LV"/>
              </w:rPr>
              <w:t xml:space="preserve">pirms rekultivācijas darbu uzsākšanas detalizēti jāizpēta </w:t>
            </w:r>
            <w:proofErr w:type="spellStart"/>
            <w:r w:rsidRPr="00B64300">
              <w:rPr>
                <w:rFonts w:ascii="Times New Roman" w:hAnsi="Times New Roman" w:cs="Times New Roman"/>
                <w:sz w:val="22"/>
                <w:szCs w:val="22"/>
                <w:lang w:val="lv-LV"/>
              </w:rPr>
              <w:t>paludikultūru</w:t>
            </w:r>
            <w:proofErr w:type="spellEnd"/>
            <w:r w:rsidRPr="00B64300">
              <w:rPr>
                <w:rFonts w:ascii="Times New Roman" w:hAnsi="Times New Roman" w:cs="Times New Roman"/>
                <w:sz w:val="22"/>
                <w:szCs w:val="22"/>
                <w:lang w:val="lv-LV"/>
              </w:rPr>
              <w:t xml:space="preserve"> audzēšanai paredzētā teritorija; </w:t>
            </w:r>
          </w:p>
          <w:p w14:paraId="50AA3FB3" w14:textId="77777777" w:rsidR="00B64300" w:rsidRPr="00B64300" w:rsidRDefault="00B64300" w:rsidP="00B64300">
            <w:pPr>
              <w:pStyle w:val="ListParagraph"/>
              <w:numPr>
                <w:ilvl w:val="0"/>
                <w:numId w:val="32"/>
              </w:numPr>
              <w:rPr>
                <w:rFonts w:ascii="Times New Roman" w:hAnsi="Times New Roman" w:cs="Times New Roman"/>
              </w:rPr>
            </w:pPr>
            <w:r w:rsidRPr="00B64300">
              <w:rPr>
                <w:rFonts w:ascii="Times New Roman" w:hAnsi="Times New Roman" w:cs="Times New Roman"/>
              </w:rPr>
              <w:t>jāveic izvēlētā rekultivācijas veida atbilstības saskaņošana ar vietējās pašvaldības teritorijas plānošanas dokumentiem;</w:t>
            </w:r>
          </w:p>
          <w:p w14:paraId="2E5A94AA" w14:textId="77777777" w:rsidR="00B64300" w:rsidRPr="00B64300" w:rsidRDefault="00B64300" w:rsidP="00B64300">
            <w:pPr>
              <w:pStyle w:val="ListParagraph"/>
              <w:numPr>
                <w:ilvl w:val="0"/>
                <w:numId w:val="32"/>
              </w:numPr>
              <w:rPr>
                <w:rFonts w:ascii="Times New Roman" w:hAnsi="Times New Roman" w:cs="Times New Roman"/>
              </w:rPr>
            </w:pPr>
            <w:r w:rsidRPr="00B64300">
              <w:rPr>
                <w:rFonts w:ascii="Times New Roman" w:hAnsi="Times New Roman" w:cs="Times New Roman"/>
              </w:rPr>
              <w:t>jānovērtē izvēlētā rekultivācijas veida atbilstība derīgo izrakteņu ieguves projekta dokumentācijai, ja kūdras ieguves vietā joprojām tiek īstenota derīgo izrakteņu ieguve;</w:t>
            </w:r>
          </w:p>
          <w:p w14:paraId="6406010B" w14:textId="77777777" w:rsidR="00B64300" w:rsidRPr="00B64300" w:rsidRDefault="00B64300" w:rsidP="00B64300">
            <w:pPr>
              <w:pStyle w:val="ListParagraph"/>
              <w:numPr>
                <w:ilvl w:val="0"/>
                <w:numId w:val="32"/>
              </w:numPr>
              <w:rPr>
                <w:rFonts w:ascii="Times New Roman" w:hAnsi="Times New Roman" w:cs="Times New Roman"/>
              </w:rPr>
            </w:pPr>
            <w:r w:rsidRPr="00B64300">
              <w:rPr>
                <w:rFonts w:ascii="Times New Roman" w:hAnsi="Times New Roman" w:cs="Times New Roman"/>
              </w:rPr>
              <w:t>jāveic rekultivācijas meta izstrāde un saskaņošana normatīvo aktu noteiktajā kārtībā;</w:t>
            </w:r>
          </w:p>
          <w:p w14:paraId="5562E12E" w14:textId="77777777" w:rsidR="00B64300" w:rsidRPr="00B64300" w:rsidRDefault="00B64300" w:rsidP="00B64300">
            <w:pPr>
              <w:pStyle w:val="ListParagraph"/>
              <w:numPr>
                <w:ilvl w:val="0"/>
                <w:numId w:val="32"/>
              </w:numPr>
              <w:rPr>
                <w:rFonts w:ascii="Times New Roman" w:hAnsi="Times New Roman" w:cs="Times New Roman"/>
              </w:rPr>
            </w:pPr>
            <w:r w:rsidRPr="00B64300">
              <w:rPr>
                <w:rFonts w:ascii="Times New Roman" w:hAnsi="Times New Roman" w:cs="Times New Roman"/>
              </w:rPr>
              <w:t>jāizstrādā stādījumu lauku un to nosusināšanas un apūdeņošanas sistēmu, kā arī citu hidromelioratīvo būvju projekti un tie jāsaskaņo normatīvo aktu noteiktajā kārtībā;</w:t>
            </w:r>
          </w:p>
          <w:p w14:paraId="4D6587EA" w14:textId="77777777" w:rsidR="00B64300" w:rsidRPr="00B64300" w:rsidRDefault="00B64300" w:rsidP="00B64300">
            <w:pPr>
              <w:pStyle w:val="ListParagraph"/>
              <w:numPr>
                <w:ilvl w:val="0"/>
                <w:numId w:val="32"/>
              </w:numPr>
              <w:ind w:hanging="409"/>
              <w:rPr>
                <w:rFonts w:ascii="Times New Roman" w:hAnsi="Times New Roman" w:cs="Times New Roman"/>
              </w:rPr>
            </w:pPr>
            <w:r w:rsidRPr="00B64300">
              <w:rPr>
                <w:rFonts w:ascii="Times New Roman" w:hAnsi="Times New Roman" w:cs="Times New Roman"/>
              </w:rPr>
              <w:t>jāizveido meliorācijas sistēma, kas ļaus nodrošināt optimālo ūdens līmeni izvēlētajai kultūrai;</w:t>
            </w:r>
          </w:p>
          <w:p w14:paraId="4B1BEC8E" w14:textId="77777777" w:rsidR="00B64300" w:rsidRPr="00B64300" w:rsidRDefault="00B64300" w:rsidP="00B64300">
            <w:pPr>
              <w:pStyle w:val="ListParagraph"/>
              <w:numPr>
                <w:ilvl w:val="0"/>
                <w:numId w:val="32"/>
              </w:numPr>
              <w:ind w:hanging="409"/>
              <w:rPr>
                <w:rFonts w:ascii="Times New Roman" w:hAnsi="Times New Roman" w:cs="Times New Roman"/>
              </w:rPr>
            </w:pPr>
            <w:r w:rsidRPr="00B64300">
              <w:rPr>
                <w:rFonts w:ascii="Times New Roman" w:hAnsi="Times New Roman" w:cs="Times New Roman"/>
              </w:rPr>
              <w:t xml:space="preserve">jāveic  lauka </w:t>
            </w:r>
            <w:proofErr w:type="spellStart"/>
            <w:r w:rsidRPr="00B64300">
              <w:rPr>
                <w:rFonts w:ascii="Times New Roman" w:hAnsi="Times New Roman" w:cs="Times New Roman"/>
              </w:rPr>
              <w:t>atcelmošana</w:t>
            </w:r>
            <w:proofErr w:type="spellEnd"/>
            <w:r w:rsidRPr="00B64300">
              <w:rPr>
                <w:rFonts w:ascii="Times New Roman" w:hAnsi="Times New Roman" w:cs="Times New Roman"/>
              </w:rPr>
              <w:t>;</w:t>
            </w:r>
          </w:p>
          <w:p w14:paraId="094EE78B" w14:textId="77777777" w:rsidR="00B64300" w:rsidRPr="00B64300" w:rsidRDefault="00B64300" w:rsidP="00B64300">
            <w:pPr>
              <w:pStyle w:val="ListParagraph"/>
              <w:numPr>
                <w:ilvl w:val="0"/>
                <w:numId w:val="32"/>
              </w:numPr>
              <w:ind w:hanging="409"/>
              <w:rPr>
                <w:rFonts w:ascii="Times New Roman" w:hAnsi="Times New Roman" w:cs="Times New Roman"/>
              </w:rPr>
            </w:pPr>
            <w:r w:rsidRPr="00B64300">
              <w:rPr>
                <w:rFonts w:ascii="Times New Roman" w:hAnsi="Times New Roman" w:cs="Times New Roman"/>
              </w:rPr>
              <w:t>jāveic lauka virsmas līdzināšana;</w:t>
            </w:r>
          </w:p>
          <w:p w14:paraId="33157ED0" w14:textId="77777777" w:rsidR="00B64300" w:rsidRPr="00B64300" w:rsidRDefault="00B64300" w:rsidP="00B64300">
            <w:pPr>
              <w:pStyle w:val="ListParagraph"/>
              <w:numPr>
                <w:ilvl w:val="0"/>
                <w:numId w:val="32"/>
              </w:numPr>
              <w:ind w:hanging="409"/>
              <w:rPr>
                <w:rFonts w:ascii="Times New Roman" w:hAnsi="Times New Roman" w:cs="Times New Roman"/>
              </w:rPr>
            </w:pPr>
            <w:r w:rsidRPr="00B64300">
              <w:rPr>
                <w:rFonts w:ascii="Times New Roman" w:hAnsi="Times New Roman" w:cs="Times New Roman"/>
              </w:rPr>
              <w:t>ja nepieciešams, jāveic nepieciešamo meliorācijas sistēmas atjaunošanu vai pārbūvi;</w:t>
            </w:r>
          </w:p>
          <w:p w14:paraId="7BCA0219" w14:textId="37D1DE38" w:rsidR="00B64300" w:rsidRPr="00901565" w:rsidRDefault="00B64300" w:rsidP="00901565">
            <w:pPr>
              <w:pStyle w:val="ListParagraph"/>
              <w:numPr>
                <w:ilvl w:val="0"/>
                <w:numId w:val="33"/>
              </w:numPr>
              <w:rPr>
                <w:rFonts w:ascii="Times New Roman" w:hAnsi="Times New Roman" w:cs="Times New Roman"/>
              </w:rPr>
            </w:pPr>
            <w:r w:rsidRPr="00B64300">
              <w:rPr>
                <w:rFonts w:ascii="Times New Roman" w:hAnsi="Times New Roman" w:cs="Times New Roman"/>
              </w:rPr>
              <w:lastRenderedPageBreak/>
              <w:t xml:space="preserve">jāveic </w:t>
            </w:r>
            <w:proofErr w:type="spellStart"/>
            <w:r w:rsidRPr="00B64300">
              <w:rPr>
                <w:rFonts w:ascii="Times New Roman" w:hAnsi="Times New Roman" w:cs="Times New Roman"/>
              </w:rPr>
              <w:t>paludikultūru</w:t>
            </w:r>
            <w:proofErr w:type="spellEnd"/>
            <w:r w:rsidRPr="00B64300">
              <w:rPr>
                <w:rFonts w:ascii="Times New Roman" w:hAnsi="Times New Roman" w:cs="Times New Roman"/>
              </w:rPr>
              <w:t xml:space="preserve"> sēšana vai stādīšana un turpmāka apsaimniekošana.</w:t>
            </w:r>
          </w:p>
        </w:tc>
      </w:tr>
      <w:tr w:rsidR="00B64300" w:rsidRPr="00B64300" w14:paraId="661DB9BE" w14:textId="77777777" w:rsidTr="00901565">
        <w:tc>
          <w:tcPr>
            <w:tcW w:w="2263" w:type="dxa"/>
          </w:tcPr>
          <w:p w14:paraId="40FE476F" w14:textId="5336C8F9" w:rsidR="00B64300" w:rsidRPr="00B64300" w:rsidRDefault="00747D24" w:rsidP="00747D24">
            <w:pPr>
              <w:ind w:firstLine="0"/>
              <w:rPr>
                <w:rFonts w:ascii="Times New Roman" w:hAnsi="Times New Roman" w:cs="Times New Roman"/>
                <w:b/>
              </w:rPr>
            </w:pPr>
            <w:proofErr w:type="spellStart"/>
            <w:r>
              <w:rPr>
                <w:rFonts w:ascii="Times New Roman" w:hAnsi="Times New Roman" w:cs="Times New Roman"/>
                <w:b/>
              </w:rPr>
              <w:lastRenderedPageBreak/>
              <w:t>P</w:t>
            </w:r>
            <w:r w:rsidR="00B64300" w:rsidRPr="00B64300">
              <w:rPr>
                <w:rFonts w:ascii="Times New Roman" w:hAnsi="Times New Roman" w:cs="Times New Roman"/>
                <w:b/>
              </w:rPr>
              <w:t>aludikultūru</w:t>
            </w:r>
            <w:proofErr w:type="spellEnd"/>
            <w:r w:rsidR="00B64300" w:rsidRPr="00B64300">
              <w:rPr>
                <w:rFonts w:ascii="Times New Roman" w:hAnsi="Times New Roman" w:cs="Times New Roman"/>
                <w:b/>
              </w:rPr>
              <w:t xml:space="preserve"> lauku izveidošana</w:t>
            </w:r>
          </w:p>
          <w:p w14:paraId="76074C7B" w14:textId="77777777" w:rsidR="00B64300" w:rsidRPr="00B64300" w:rsidRDefault="00B64300" w:rsidP="00B64300">
            <w:pPr>
              <w:rPr>
                <w:rFonts w:ascii="Times New Roman" w:hAnsi="Times New Roman" w:cs="Times New Roman"/>
              </w:rPr>
            </w:pPr>
          </w:p>
        </w:tc>
        <w:tc>
          <w:tcPr>
            <w:tcW w:w="6946" w:type="dxa"/>
          </w:tcPr>
          <w:p w14:paraId="110DFEC0" w14:textId="77777777" w:rsidR="00B64300" w:rsidRPr="00B64300" w:rsidRDefault="00B64300" w:rsidP="00901565">
            <w:pPr>
              <w:ind w:firstLine="0"/>
              <w:rPr>
                <w:rFonts w:ascii="Times New Roman" w:hAnsi="Times New Roman" w:cs="Times New Roman"/>
              </w:rPr>
            </w:pPr>
            <w:proofErr w:type="spellStart"/>
            <w:r w:rsidRPr="00B64300">
              <w:rPr>
                <w:rFonts w:ascii="Times New Roman" w:hAnsi="Times New Roman" w:cs="Times New Roman"/>
              </w:rPr>
              <w:t>Paludikultūru</w:t>
            </w:r>
            <w:proofErr w:type="spellEnd"/>
            <w:r w:rsidRPr="00B64300">
              <w:rPr>
                <w:rFonts w:ascii="Times New Roman" w:hAnsi="Times New Roman" w:cs="Times New Roman"/>
              </w:rPr>
              <w:t xml:space="preserve"> stādīšanai vai sēšanai ir nepieciešams sagatavot augsni:</w:t>
            </w:r>
          </w:p>
          <w:p w14:paraId="60F2CD29" w14:textId="77777777" w:rsidR="00B64300" w:rsidRPr="00B64300" w:rsidRDefault="00B64300" w:rsidP="00B64300">
            <w:pPr>
              <w:ind w:firstLine="454"/>
              <w:rPr>
                <w:rFonts w:ascii="Times New Roman" w:hAnsi="Times New Roman" w:cs="Times New Roman"/>
              </w:rPr>
            </w:pPr>
            <w:r w:rsidRPr="00B64300">
              <w:rPr>
                <w:rFonts w:ascii="Times New Roman" w:hAnsi="Times New Roman" w:cs="Times New Roman"/>
              </w:rPr>
              <w:t>- ja nepieciešams, jāatjauno vai jāpārbūvē meliorācijas sistēma, kas ļaus nodrošināt optimālo ūdens līmeni izvēlētajai augu kultūrai;</w:t>
            </w:r>
          </w:p>
          <w:p w14:paraId="5DB58DB0" w14:textId="77777777" w:rsidR="00B64300" w:rsidRPr="00B64300" w:rsidRDefault="00B64300" w:rsidP="00B64300">
            <w:pPr>
              <w:ind w:firstLine="454"/>
              <w:rPr>
                <w:rFonts w:ascii="Times New Roman" w:hAnsi="Times New Roman" w:cs="Times New Roman"/>
              </w:rPr>
            </w:pPr>
            <w:r w:rsidRPr="00B64300">
              <w:rPr>
                <w:rFonts w:ascii="Times New Roman" w:hAnsi="Times New Roman" w:cs="Times New Roman"/>
              </w:rPr>
              <w:t>-</w:t>
            </w:r>
            <w:r w:rsidRPr="00B64300">
              <w:rPr>
                <w:rFonts w:ascii="Times New Roman" w:hAnsi="Times New Roman" w:cs="Times New Roman"/>
              </w:rPr>
              <w:tab/>
              <w:t xml:space="preserve">ja virsējais palikušais kūdras slānis ir celmains, tad nepieciešams veikt teritorijas  </w:t>
            </w:r>
            <w:proofErr w:type="spellStart"/>
            <w:r w:rsidRPr="00B64300">
              <w:rPr>
                <w:rFonts w:ascii="Times New Roman" w:hAnsi="Times New Roman" w:cs="Times New Roman"/>
              </w:rPr>
              <w:t>atcelmošanu</w:t>
            </w:r>
            <w:proofErr w:type="spellEnd"/>
            <w:r w:rsidRPr="00B64300">
              <w:rPr>
                <w:rFonts w:ascii="Times New Roman" w:hAnsi="Times New Roman" w:cs="Times New Roman"/>
              </w:rPr>
              <w:t>, lai lauku būtu vieglāk apstrādāt gan stādījumus ierīkojot, gan arī vēlāk novācot ražu;</w:t>
            </w:r>
          </w:p>
          <w:p w14:paraId="19097314" w14:textId="01889D49" w:rsidR="00B64300" w:rsidRPr="00B64300" w:rsidRDefault="00B64300" w:rsidP="00B64300">
            <w:pPr>
              <w:ind w:firstLine="454"/>
              <w:rPr>
                <w:rFonts w:ascii="Times New Roman" w:hAnsi="Times New Roman" w:cs="Times New Roman"/>
              </w:rPr>
            </w:pPr>
            <w:r w:rsidRPr="00B64300">
              <w:rPr>
                <w:rFonts w:ascii="Times New Roman" w:hAnsi="Times New Roman" w:cs="Times New Roman"/>
              </w:rPr>
              <w:t>-</w:t>
            </w:r>
            <w:r w:rsidRPr="00B64300">
              <w:rPr>
                <w:rFonts w:ascii="Times New Roman" w:hAnsi="Times New Roman" w:cs="Times New Roman"/>
              </w:rPr>
              <w:tab/>
              <w:t xml:space="preserve">jāveic lauka virsmas līdzināšana. Tā īpaši svarīga ir sfagnu stādīšanai paredzētajās vietās, jo to audzēšanai ir ieteicami pēc iespējas līdzenāki lauki, lai neveidotos pārmitras </w:t>
            </w:r>
            <w:proofErr w:type="spellStart"/>
            <w:r w:rsidRPr="00B64300">
              <w:rPr>
                <w:rFonts w:ascii="Times New Roman" w:hAnsi="Times New Roman" w:cs="Times New Roman"/>
              </w:rPr>
              <w:t>ieplakas</w:t>
            </w:r>
            <w:proofErr w:type="spellEnd"/>
            <w:r w:rsidRPr="00B64300">
              <w:rPr>
                <w:rFonts w:ascii="Times New Roman" w:hAnsi="Times New Roman" w:cs="Times New Roman"/>
              </w:rPr>
              <w:t>, kur sfagnu augšanai ir pārāk augsts ūdens līmenis, vai sausi pacēlumi, kur apstākļi ir sfagnu augšanai nepiemēroti (</w:t>
            </w:r>
            <w:proofErr w:type="spellStart"/>
            <w:r w:rsidRPr="008337E0">
              <w:rPr>
                <w:rStyle w:val="Strong"/>
                <w:rFonts w:ascii="Times New Roman" w:hAnsi="Times New Roman" w:cs="Times New Roman"/>
                <w:b w:val="0"/>
                <w:shd w:val="clear" w:color="auto" w:fill="FFFFFF"/>
              </w:rPr>
              <w:t>Gaudig</w:t>
            </w:r>
            <w:proofErr w:type="spellEnd"/>
            <w:r w:rsidRPr="008337E0">
              <w:rPr>
                <w:rStyle w:val="Strong"/>
                <w:rFonts w:ascii="Times New Roman" w:hAnsi="Times New Roman" w:cs="Times New Roman"/>
                <w:b w:val="0"/>
                <w:shd w:val="clear" w:color="auto" w:fill="FFFFFF"/>
              </w:rPr>
              <w:t xml:space="preserve"> </w:t>
            </w:r>
            <w:proofErr w:type="spellStart"/>
            <w:r w:rsidRPr="008337E0">
              <w:rPr>
                <w:rStyle w:val="Strong"/>
                <w:rFonts w:ascii="Times New Roman" w:hAnsi="Times New Roman" w:cs="Times New Roman"/>
                <w:b w:val="0"/>
                <w:shd w:val="clear" w:color="auto" w:fill="FFFFFF"/>
              </w:rPr>
              <w:t>et</w:t>
            </w:r>
            <w:proofErr w:type="spellEnd"/>
            <w:r w:rsidRPr="008337E0">
              <w:rPr>
                <w:rStyle w:val="Strong"/>
                <w:rFonts w:ascii="Times New Roman" w:hAnsi="Times New Roman" w:cs="Times New Roman"/>
                <w:b w:val="0"/>
                <w:shd w:val="clear" w:color="auto" w:fill="FFFFFF"/>
              </w:rPr>
              <w:t xml:space="preserve"> </w:t>
            </w:r>
            <w:proofErr w:type="spellStart"/>
            <w:r w:rsidRPr="008337E0">
              <w:rPr>
                <w:rStyle w:val="Strong"/>
                <w:rFonts w:ascii="Times New Roman" w:hAnsi="Times New Roman" w:cs="Times New Roman"/>
                <w:b w:val="0"/>
                <w:shd w:val="clear" w:color="auto" w:fill="FFFFFF"/>
              </w:rPr>
              <w:t>al</w:t>
            </w:r>
            <w:proofErr w:type="spellEnd"/>
            <w:r w:rsidRPr="008337E0">
              <w:rPr>
                <w:rStyle w:val="Strong"/>
                <w:rFonts w:ascii="Times New Roman" w:hAnsi="Times New Roman" w:cs="Times New Roman"/>
                <w:b w:val="0"/>
                <w:shd w:val="clear" w:color="auto" w:fill="FFFFFF"/>
              </w:rPr>
              <w:t>. 2017)</w:t>
            </w:r>
            <w:r w:rsidRPr="00B64300">
              <w:rPr>
                <w:rFonts w:ascii="Times New Roman" w:hAnsi="Times New Roman" w:cs="Times New Roman"/>
              </w:rPr>
              <w:t xml:space="preserve">. Ja </w:t>
            </w:r>
            <w:proofErr w:type="spellStart"/>
            <w:r w:rsidRPr="00B64300">
              <w:rPr>
                <w:rFonts w:ascii="Times New Roman" w:hAnsi="Times New Roman" w:cs="Times New Roman"/>
              </w:rPr>
              <w:t>paludikultūru</w:t>
            </w:r>
            <w:proofErr w:type="spellEnd"/>
            <w:r w:rsidRPr="00B64300">
              <w:rPr>
                <w:rFonts w:ascii="Times New Roman" w:hAnsi="Times New Roman" w:cs="Times New Roman"/>
              </w:rPr>
              <w:t xml:space="preserve"> lauku ierīkošana tiek plānota kā zemes izmantošanas veids pēc kūdras ieguves teritorijās, kur tā vēl nav uzsākta vai tiek veikta, vismaz </w:t>
            </w:r>
            <w:r w:rsidR="00D249F8">
              <w:rPr>
                <w:rFonts w:ascii="Times New Roman" w:hAnsi="Times New Roman" w:cs="Times New Roman"/>
              </w:rPr>
              <w:t>divas līdz trīs</w:t>
            </w:r>
            <w:r w:rsidRPr="00B64300">
              <w:rPr>
                <w:rFonts w:ascii="Times New Roman" w:hAnsi="Times New Roman" w:cs="Times New Roman"/>
              </w:rPr>
              <w:t xml:space="preserve"> sezonas pirms stādījumu ierīkošanas uzsākšanas kā noslēdzošo posmu kūdras ieguvei ieteicams paredzēt frēzkūdras ieguves tehnoloģiju. Tādējādi iespējams iegūt līdzenu lauku – tas nebūs speciāli jālīdzina, jāfrēzē un jāveic citas darbības, kas samazinās </w:t>
            </w:r>
            <w:proofErr w:type="spellStart"/>
            <w:r w:rsidRPr="00B64300">
              <w:rPr>
                <w:rFonts w:ascii="Times New Roman" w:hAnsi="Times New Roman" w:cs="Times New Roman"/>
              </w:rPr>
              <w:t>paludikultūru</w:t>
            </w:r>
            <w:proofErr w:type="spellEnd"/>
            <w:r w:rsidRPr="00B64300">
              <w:rPr>
                <w:rFonts w:ascii="Times New Roman" w:hAnsi="Times New Roman" w:cs="Times New Roman"/>
              </w:rPr>
              <w:t xml:space="preserve"> audzēšanai paredzētā lauka ierīkošanas izmaksas. Tomēr kūdras ieguvēju  pieredze rāda, ka gandrīz vienmēr, pēc kūdras izstrādes beigām ir jāveic lielāki vai mazāki virsmas izlīdzināšanas darbi.</w:t>
            </w:r>
          </w:p>
          <w:p w14:paraId="1A908D73" w14:textId="77777777" w:rsidR="00B64300" w:rsidRPr="00B64300" w:rsidRDefault="00B64300" w:rsidP="00B64300">
            <w:pPr>
              <w:ind w:firstLine="454"/>
              <w:rPr>
                <w:rFonts w:ascii="Times New Roman" w:hAnsi="Times New Roman" w:cs="Times New Roman"/>
              </w:rPr>
            </w:pPr>
            <w:r w:rsidRPr="00B64300">
              <w:rPr>
                <w:rFonts w:ascii="Times New Roman" w:hAnsi="Times New Roman" w:cs="Times New Roman"/>
              </w:rPr>
              <w:t xml:space="preserve">- ierīkojot kūdrājus </w:t>
            </w:r>
            <w:proofErr w:type="spellStart"/>
            <w:r w:rsidRPr="00B64300">
              <w:rPr>
                <w:rFonts w:ascii="Times New Roman" w:hAnsi="Times New Roman" w:cs="Times New Roman"/>
              </w:rPr>
              <w:t>paludikultūru</w:t>
            </w:r>
            <w:proofErr w:type="spellEnd"/>
            <w:r w:rsidRPr="00B64300">
              <w:rPr>
                <w:rFonts w:ascii="Times New Roman" w:hAnsi="Times New Roman" w:cs="Times New Roman"/>
              </w:rPr>
              <w:t xml:space="preserve"> audzēšanai, ir nepieciešams atbilstoši katram </w:t>
            </w:r>
            <w:proofErr w:type="spellStart"/>
            <w:r w:rsidRPr="00B64300">
              <w:rPr>
                <w:rFonts w:ascii="Times New Roman" w:hAnsi="Times New Roman" w:cs="Times New Roman"/>
              </w:rPr>
              <w:t>paludikultūras</w:t>
            </w:r>
            <w:proofErr w:type="spellEnd"/>
            <w:r w:rsidRPr="00B64300">
              <w:rPr>
                <w:rFonts w:ascii="Times New Roman" w:hAnsi="Times New Roman" w:cs="Times New Roman"/>
              </w:rPr>
              <w:t xml:space="preserve"> veidam izplānot un izveidot  infrastruktūru, ņemot vērā, ka šīs kultūras būs arī jāapsaimnieko un pēc tam novāc.</w:t>
            </w:r>
          </w:p>
          <w:p w14:paraId="368F3DAF" w14:textId="77777777"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t>Ja sfagnu stādīšana paredzēta teritorijā, kur kūdras ieguve pabeigta vai pārtraukta pirms ilgāka laika, tad virsējo, mineralizētās kūdras virsējo sakaltušo slāni nepieciešams vai nu uzirdināt vai arī novākt.</w:t>
            </w:r>
          </w:p>
          <w:p w14:paraId="303E324D" w14:textId="77777777" w:rsidR="00B64300" w:rsidRPr="00B64300" w:rsidRDefault="00B64300" w:rsidP="00901565">
            <w:pPr>
              <w:ind w:firstLine="0"/>
              <w:rPr>
                <w:rFonts w:ascii="Times New Roman" w:hAnsi="Times New Roman" w:cs="Times New Roman"/>
              </w:rPr>
            </w:pPr>
            <w:proofErr w:type="spellStart"/>
            <w:r w:rsidRPr="00B64300">
              <w:rPr>
                <w:rFonts w:ascii="Times New Roman" w:hAnsi="Times New Roman" w:cs="Times New Roman"/>
              </w:rPr>
              <w:t>Paludikultūtu</w:t>
            </w:r>
            <w:proofErr w:type="spellEnd"/>
            <w:r w:rsidRPr="00B64300">
              <w:rPr>
                <w:rFonts w:ascii="Times New Roman" w:hAnsi="Times New Roman" w:cs="Times New Roman"/>
              </w:rPr>
              <w:t xml:space="preserve"> audzēšanā ļoti nozīmīgs ir mitruma režīms, jo daļa sugu ir jutīgas pret applūšanu vai izžūšanu, nepieciešams nodrošināt regulējamu ūdens apgādes sistēmu, atkarībā no tā, kāda suga vai šķirne tiek audzēta. Ļoti slapjā pavasarī liela daļa ražas var palikt uz lauka (</w:t>
            </w:r>
            <w:proofErr w:type="spellStart"/>
            <w:r w:rsidRPr="00B64300">
              <w:rPr>
                <w:rFonts w:ascii="Times New Roman" w:hAnsi="Times New Roman" w:cs="Times New Roman"/>
              </w:rPr>
              <w:t>paludikultūras</w:t>
            </w:r>
            <w:proofErr w:type="spellEnd"/>
            <w:r w:rsidRPr="00B64300">
              <w:rPr>
                <w:rFonts w:ascii="Times New Roman" w:hAnsi="Times New Roman" w:cs="Times New Roman"/>
              </w:rPr>
              <w:t xml:space="preserve"> biomasai pļauj pavasarī), jo traktori to nespēj nopļaut, tādēļ ir jāierīko tāda mitruma regulēšanas sistēma, kas maksimāli ļauj samazināt augu “noslīkšanas” vai </w:t>
            </w:r>
            <w:proofErr w:type="spellStart"/>
            <w:r w:rsidRPr="00B64300">
              <w:rPr>
                <w:rFonts w:ascii="Times New Roman" w:hAnsi="Times New Roman" w:cs="Times New Roman"/>
              </w:rPr>
              <w:t>izkalšas</w:t>
            </w:r>
            <w:proofErr w:type="spellEnd"/>
            <w:r w:rsidRPr="00B64300">
              <w:rPr>
                <w:rFonts w:ascii="Times New Roman" w:hAnsi="Times New Roman" w:cs="Times New Roman"/>
              </w:rPr>
              <w:t xml:space="preserve"> risku.</w:t>
            </w:r>
          </w:p>
          <w:p w14:paraId="5D1C71A3" w14:textId="77777777"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t xml:space="preserve">Kad </w:t>
            </w:r>
            <w:proofErr w:type="spellStart"/>
            <w:r w:rsidRPr="00B64300">
              <w:rPr>
                <w:rFonts w:ascii="Times New Roman" w:hAnsi="Times New Roman" w:cs="Times New Roman"/>
              </w:rPr>
              <w:t>rekultivējamā</w:t>
            </w:r>
            <w:proofErr w:type="spellEnd"/>
            <w:r w:rsidRPr="00B64300">
              <w:rPr>
                <w:rFonts w:ascii="Times New Roman" w:hAnsi="Times New Roman" w:cs="Times New Roman"/>
              </w:rPr>
              <w:t xml:space="preserve"> teritorija ir sagatavota, tajā tiek stādīta vai sēta izvēlētā </w:t>
            </w:r>
            <w:proofErr w:type="spellStart"/>
            <w:r w:rsidRPr="00B64300">
              <w:rPr>
                <w:rFonts w:ascii="Times New Roman" w:hAnsi="Times New Roman" w:cs="Times New Roman"/>
              </w:rPr>
              <w:t>paludikultūra</w:t>
            </w:r>
            <w:proofErr w:type="spellEnd"/>
            <w:r w:rsidRPr="00B64300">
              <w:rPr>
                <w:rFonts w:ascii="Times New Roman" w:hAnsi="Times New Roman" w:cs="Times New Roman"/>
              </w:rPr>
              <w:t xml:space="preserve">. Ja stādīšanai paredzēti sfagni, tad </w:t>
            </w:r>
            <w:proofErr w:type="spellStart"/>
            <w:r w:rsidRPr="00B64300">
              <w:rPr>
                <w:rFonts w:ascii="Times New Roman" w:hAnsi="Times New Roman" w:cs="Times New Roman"/>
              </w:rPr>
              <w:t>donormateriāla</w:t>
            </w:r>
            <w:proofErr w:type="spellEnd"/>
            <w:r w:rsidRPr="00B64300">
              <w:rPr>
                <w:rFonts w:ascii="Times New Roman" w:hAnsi="Times New Roman" w:cs="Times New Roman"/>
              </w:rPr>
              <w:t xml:space="preserve"> ievākšana veicama vietās, kur plānots ierīkot jaunas kūdras ieguves vietas un purvu dzīvā virsa (</w:t>
            </w:r>
            <w:proofErr w:type="spellStart"/>
            <w:r w:rsidRPr="00B64300">
              <w:rPr>
                <w:rFonts w:ascii="Times New Roman" w:hAnsi="Times New Roman" w:cs="Times New Roman"/>
              </w:rPr>
              <w:t>akrotelms</w:t>
            </w:r>
            <w:proofErr w:type="spellEnd"/>
            <w:r w:rsidRPr="00B64300">
              <w:rPr>
                <w:rFonts w:ascii="Times New Roman" w:hAnsi="Times New Roman" w:cs="Times New Roman"/>
              </w:rPr>
              <w:t xml:space="preserve">) tiks novākta. Gan sfagnu, gan arī citu </w:t>
            </w:r>
            <w:proofErr w:type="spellStart"/>
            <w:r w:rsidRPr="00B64300">
              <w:rPr>
                <w:rFonts w:ascii="Times New Roman" w:hAnsi="Times New Roman" w:cs="Times New Roman"/>
              </w:rPr>
              <w:t>donormateriālu</w:t>
            </w:r>
            <w:proofErr w:type="spellEnd"/>
            <w:r w:rsidRPr="00B64300">
              <w:rPr>
                <w:rFonts w:ascii="Times New Roman" w:hAnsi="Times New Roman" w:cs="Times New Roman"/>
              </w:rPr>
              <w:t xml:space="preserve"> nevajadzētu ievākt aizsargājamās dabas teritorijās un jau </w:t>
            </w:r>
            <w:proofErr w:type="spellStart"/>
            <w:r w:rsidRPr="00B64300">
              <w:rPr>
                <w:rFonts w:ascii="Times New Roman" w:hAnsi="Times New Roman" w:cs="Times New Roman"/>
              </w:rPr>
              <w:t>rekultivētās</w:t>
            </w:r>
            <w:proofErr w:type="spellEnd"/>
            <w:r w:rsidRPr="00B64300">
              <w:rPr>
                <w:rFonts w:ascii="Times New Roman" w:hAnsi="Times New Roman" w:cs="Times New Roman"/>
              </w:rPr>
              <w:t xml:space="preserve"> vietās, lai nenodarītu tām kaitējumu. Savukārt kvalitatīvus melnalkšņu stādus ir iespējams nopirkt vairākās kokaudzētavās Latvijā. Kokaudzētavās var nopirkt arī </w:t>
            </w:r>
            <w:proofErr w:type="spellStart"/>
            <w:r w:rsidRPr="00B64300">
              <w:rPr>
                <w:rFonts w:ascii="Times New Roman" w:hAnsi="Times New Roman" w:cs="Times New Roman"/>
              </w:rPr>
              <w:t>paludikultūru</w:t>
            </w:r>
            <w:proofErr w:type="spellEnd"/>
            <w:r w:rsidRPr="00B64300">
              <w:rPr>
                <w:rFonts w:ascii="Times New Roman" w:hAnsi="Times New Roman" w:cs="Times New Roman"/>
              </w:rPr>
              <w:t xml:space="preserve"> graudzāļu, piemēram, parastā </w:t>
            </w:r>
            <w:proofErr w:type="spellStart"/>
            <w:r w:rsidRPr="00B64300">
              <w:rPr>
                <w:rFonts w:ascii="Times New Roman" w:hAnsi="Times New Roman" w:cs="Times New Roman"/>
              </w:rPr>
              <w:t>miežubrāļa</w:t>
            </w:r>
            <w:proofErr w:type="spellEnd"/>
            <w:r w:rsidRPr="00B64300">
              <w:rPr>
                <w:rFonts w:ascii="Times New Roman" w:hAnsi="Times New Roman" w:cs="Times New Roman"/>
              </w:rPr>
              <w:t xml:space="preserve"> sēklas.</w:t>
            </w:r>
          </w:p>
          <w:p w14:paraId="274066DD" w14:textId="77777777" w:rsidR="00B64300" w:rsidRPr="00B64300" w:rsidRDefault="00B64300" w:rsidP="00901565">
            <w:pPr>
              <w:ind w:firstLine="0"/>
              <w:rPr>
                <w:rFonts w:ascii="Times New Roman" w:hAnsi="Times New Roman" w:cs="Times New Roman"/>
              </w:rPr>
            </w:pPr>
            <w:proofErr w:type="spellStart"/>
            <w:r w:rsidRPr="00B64300">
              <w:rPr>
                <w:rFonts w:ascii="Times New Roman" w:hAnsi="Times New Roman" w:cs="Times New Roman"/>
              </w:rPr>
              <w:t>Paludikultūru</w:t>
            </w:r>
            <w:proofErr w:type="spellEnd"/>
            <w:r w:rsidRPr="00B64300">
              <w:rPr>
                <w:rFonts w:ascii="Times New Roman" w:hAnsi="Times New Roman" w:cs="Times New Roman"/>
              </w:rPr>
              <w:t xml:space="preserve"> stādīšanas paņēmieni var būt dažādi, un tie tiek izvēlēti atkarībā no </w:t>
            </w:r>
            <w:proofErr w:type="spellStart"/>
            <w:r w:rsidRPr="00B64300">
              <w:rPr>
                <w:rFonts w:ascii="Times New Roman" w:hAnsi="Times New Roman" w:cs="Times New Roman"/>
              </w:rPr>
              <w:t>paludikultūras</w:t>
            </w:r>
            <w:proofErr w:type="spellEnd"/>
            <w:r w:rsidRPr="00B64300">
              <w:rPr>
                <w:rFonts w:ascii="Times New Roman" w:hAnsi="Times New Roman" w:cs="Times New Roman"/>
              </w:rPr>
              <w:t xml:space="preserve"> audzēšanas paņēmiena un mērķa. Piemēram, sfagni tiek stādīti gan velēnu veidā (tādējādi tie labāk saglabā mitrumu, taču stādīšana prasa vairāk roku darba), gan tiek sasmalcināti un izkaisīti, izmantojot lauksaimniecības mašīnas (mēslu kaisītājus), kas ļauj darbu lielā mērā mehanizēt. Taču pie jebkura paņēmiena iestādītie vai izkaisītie stādi ir jāpārklāj ar salmu segu, lai tie neizkalstu vai neizsaltu (</w:t>
            </w:r>
            <w:proofErr w:type="spellStart"/>
            <w:r w:rsidRPr="00B64300">
              <w:rPr>
                <w:rFonts w:ascii="Times New Roman" w:hAnsi="Times New Roman" w:cs="Times New Roman"/>
              </w:rPr>
              <w:t>Quinty</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Rochefort</w:t>
            </w:r>
            <w:proofErr w:type="spellEnd"/>
            <w:r w:rsidRPr="00B64300">
              <w:rPr>
                <w:rFonts w:ascii="Times New Roman" w:hAnsi="Times New Roman" w:cs="Times New Roman"/>
              </w:rPr>
              <w:t xml:space="preserve"> 2003). </w:t>
            </w:r>
          </w:p>
          <w:p w14:paraId="077672C6" w14:textId="76BF193F"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t xml:space="preserve">Visu </w:t>
            </w:r>
            <w:proofErr w:type="spellStart"/>
            <w:r w:rsidRPr="00B64300">
              <w:rPr>
                <w:rFonts w:ascii="Times New Roman" w:hAnsi="Times New Roman" w:cs="Times New Roman"/>
              </w:rPr>
              <w:t>paludikultūru</w:t>
            </w:r>
            <w:proofErr w:type="spellEnd"/>
            <w:r w:rsidRPr="00B64300">
              <w:rPr>
                <w:rFonts w:ascii="Times New Roman" w:hAnsi="Times New Roman" w:cs="Times New Roman"/>
              </w:rPr>
              <w:t xml:space="preserve"> audzēšanas laiku ir būtiski uzturēt darba kārtībā meliorācijas – apūdeņošanas sistēmu, neļaujot laukiem izžūt vai uzkrāties pārmērīgam ūdens daudzumam.</w:t>
            </w:r>
          </w:p>
        </w:tc>
      </w:tr>
      <w:tr w:rsidR="00B64300" w:rsidRPr="00B64300" w14:paraId="5F77531E" w14:textId="77777777" w:rsidTr="00901565">
        <w:tc>
          <w:tcPr>
            <w:tcW w:w="2263" w:type="dxa"/>
          </w:tcPr>
          <w:p w14:paraId="1D6BA77C" w14:textId="77777777" w:rsidR="00B64300" w:rsidRPr="00B64300" w:rsidRDefault="00B64300" w:rsidP="00915890">
            <w:pPr>
              <w:ind w:firstLine="0"/>
              <w:rPr>
                <w:rFonts w:ascii="Times New Roman" w:hAnsi="Times New Roman" w:cs="Times New Roman"/>
              </w:rPr>
            </w:pPr>
            <w:r w:rsidRPr="00B64300">
              <w:rPr>
                <w:rFonts w:ascii="Times New Roman" w:hAnsi="Times New Roman" w:cs="Times New Roman"/>
                <w:b/>
              </w:rPr>
              <w:t>Klimata pārmaiņu mazināšana</w:t>
            </w:r>
          </w:p>
          <w:p w14:paraId="46050462" w14:textId="77777777" w:rsidR="00B64300" w:rsidRPr="00B64300" w:rsidRDefault="00B64300" w:rsidP="00B64300">
            <w:pPr>
              <w:rPr>
                <w:rFonts w:ascii="Times New Roman" w:hAnsi="Times New Roman" w:cs="Times New Roman"/>
                <w:b/>
              </w:rPr>
            </w:pPr>
          </w:p>
        </w:tc>
        <w:tc>
          <w:tcPr>
            <w:tcW w:w="6946" w:type="dxa"/>
          </w:tcPr>
          <w:p w14:paraId="780B2AD6" w14:textId="18AD4122" w:rsidR="00B64300" w:rsidRPr="00B64300" w:rsidRDefault="00B64300" w:rsidP="00D249F8">
            <w:pPr>
              <w:ind w:firstLine="0"/>
              <w:rPr>
                <w:rFonts w:ascii="Times New Roman" w:hAnsi="Times New Roman" w:cs="Times New Roman"/>
              </w:rPr>
            </w:pPr>
            <w:r w:rsidRPr="00B64300">
              <w:rPr>
                <w:rFonts w:ascii="Times New Roman" w:hAnsi="Times New Roman" w:cs="Times New Roman"/>
              </w:rPr>
              <w:t xml:space="preserve">Plānojot </w:t>
            </w:r>
            <w:proofErr w:type="spellStart"/>
            <w:r w:rsidRPr="00B64300">
              <w:rPr>
                <w:rFonts w:ascii="Times New Roman" w:hAnsi="Times New Roman" w:cs="Times New Roman"/>
              </w:rPr>
              <w:t>paludikultūru</w:t>
            </w:r>
            <w:proofErr w:type="spellEnd"/>
            <w:r w:rsidRPr="00B64300">
              <w:rPr>
                <w:rFonts w:ascii="Times New Roman" w:hAnsi="Times New Roman" w:cs="Times New Roman"/>
              </w:rPr>
              <w:t xml:space="preserve"> lauku ierīkošanu, jāizvērtē arī klimata pārmaiņu mazināšanas aspekts. Ietekme uz SEG emisijām novērtēta 30 gadu periodam pēc rekultivācijas, pieņemot, ka </w:t>
            </w:r>
            <w:proofErr w:type="spellStart"/>
            <w:r w:rsidRPr="00B64300">
              <w:rPr>
                <w:rFonts w:ascii="Times New Roman" w:hAnsi="Times New Roman" w:cs="Times New Roman"/>
              </w:rPr>
              <w:t>paludikultūras</w:t>
            </w:r>
            <w:proofErr w:type="spellEnd"/>
            <w:r w:rsidRPr="00B64300">
              <w:rPr>
                <w:rFonts w:ascii="Times New Roman" w:hAnsi="Times New Roman" w:cs="Times New Roman"/>
              </w:rPr>
              <w:t xml:space="preserve"> ievieš teritorijā, kurā kūdras </w:t>
            </w:r>
            <w:r w:rsidRPr="00B64300">
              <w:rPr>
                <w:rFonts w:ascii="Times New Roman" w:hAnsi="Times New Roman" w:cs="Times New Roman"/>
              </w:rPr>
              <w:lastRenderedPageBreak/>
              <w:t xml:space="preserve">ieguves pārtraukta nesen un vēl nav izveidojusies zemsedzes veģetācija, bet augsnes virskārtu veido neauglīga augstā purva kūdra un audzējamā kultūra ir sfagni. Tas nozīmē, ka pārējām Latvijā potenciāli audzējamām </w:t>
            </w:r>
            <w:proofErr w:type="spellStart"/>
            <w:r w:rsidRPr="00B64300">
              <w:rPr>
                <w:rFonts w:ascii="Times New Roman" w:hAnsi="Times New Roman" w:cs="Times New Roman"/>
              </w:rPr>
              <w:t>paludikultūrām</w:t>
            </w:r>
            <w:proofErr w:type="spellEnd"/>
            <w:r w:rsidRPr="00B64300">
              <w:rPr>
                <w:rFonts w:ascii="Times New Roman" w:hAnsi="Times New Roman" w:cs="Times New Roman"/>
              </w:rPr>
              <w:t xml:space="preserve"> SEG emisiju apjoms nav vērtēts. Pēc sfagnu </w:t>
            </w:r>
            <w:proofErr w:type="spellStart"/>
            <w:r w:rsidRPr="00B64300">
              <w:rPr>
                <w:rFonts w:ascii="Times New Roman" w:hAnsi="Times New Roman" w:cs="Times New Roman"/>
              </w:rPr>
              <w:t>paludikultūras</w:t>
            </w:r>
            <w:proofErr w:type="spellEnd"/>
            <w:r w:rsidRPr="00B64300">
              <w:rPr>
                <w:rFonts w:ascii="Times New Roman" w:hAnsi="Times New Roman" w:cs="Times New Roman"/>
              </w:rPr>
              <w:t xml:space="preserve"> ieviešanas SEG emisijas pieaugs par 2 t CO</w:t>
            </w:r>
            <w:r w:rsidRPr="00B64300">
              <w:rPr>
                <w:rFonts w:ascii="Times New Roman" w:hAnsi="Times New Roman" w:cs="Times New Roman"/>
                <w:vertAlign w:val="subscript"/>
              </w:rPr>
              <w:t>2 </w:t>
            </w:r>
            <w:proofErr w:type="spellStart"/>
            <w:r w:rsidRPr="00B64300">
              <w:rPr>
                <w:rFonts w:ascii="Times New Roman" w:hAnsi="Times New Roman" w:cs="Times New Roman"/>
              </w:rPr>
              <w:t>ekv</w:t>
            </w:r>
            <w:proofErr w:type="spellEnd"/>
            <w:r w:rsidRPr="00B64300">
              <w:rPr>
                <w:rFonts w:ascii="Times New Roman" w:hAnsi="Times New Roman" w:cs="Times New Roman"/>
              </w:rPr>
              <w:t>. ha gadā, salīdzinot ar sākotnējo stāvokli. Kopējās SEG emisijas šajā aprēķinu periodā atbilst 8,2 t  CO</w:t>
            </w:r>
            <w:r w:rsidRPr="00B64300">
              <w:rPr>
                <w:rFonts w:ascii="Times New Roman" w:hAnsi="Times New Roman" w:cs="Times New Roman"/>
                <w:vertAlign w:val="subscript"/>
              </w:rPr>
              <w:t>2 </w:t>
            </w:r>
            <w:proofErr w:type="spellStart"/>
            <w:r w:rsidRPr="00B64300">
              <w:rPr>
                <w:rFonts w:ascii="Times New Roman" w:hAnsi="Times New Roman" w:cs="Times New Roman"/>
              </w:rPr>
              <w:t>ekv</w:t>
            </w:r>
            <w:proofErr w:type="spellEnd"/>
            <w:r w:rsidRPr="00B64300">
              <w:rPr>
                <w:rFonts w:ascii="Times New Roman" w:hAnsi="Times New Roman" w:cs="Times New Roman"/>
              </w:rPr>
              <w:t>. ha</w:t>
            </w:r>
            <w:r w:rsidRPr="00B64300">
              <w:rPr>
                <w:rFonts w:ascii="Times New Roman" w:hAnsi="Times New Roman" w:cs="Times New Roman"/>
                <w:vertAlign w:val="superscript"/>
              </w:rPr>
              <w:t>-1</w:t>
            </w:r>
            <w:r w:rsidRPr="00B64300">
              <w:rPr>
                <w:rFonts w:ascii="Times New Roman" w:hAnsi="Times New Roman" w:cs="Times New Roman"/>
              </w:rPr>
              <w:t xml:space="preserve"> gadā. Mēslojuma radītās SEG emisijas aprēķinā nav ņemtas vērā, pieņemot, ka augsnes ielabošanas līdzekļus neizmanto. Taču saskaņā ar ANO Klimata pārmaiņu starpvaldību padomes (</w:t>
            </w:r>
            <w:proofErr w:type="spellStart"/>
            <w:r w:rsidRPr="00B64300">
              <w:rPr>
                <w:rFonts w:ascii="Times New Roman" w:hAnsi="Times New Roman" w:cs="Times New Roman"/>
                <w:i/>
                <w:iCs/>
              </w:rPr>
              <w:t>The</w:t>
            </w:r>
            <w:proofErr w:type="spellEnd"/>
            <w:r w:rsidRPr="00B64300">
              <w:rPr>
                <w:rFonts w:ascii="Times New Roman" w:hAnsi="Times New Roman" w:cs="Times New Roman"/>
                <w:i/>
                <w:iCs/>
              </w:rPr>
              <w:t xml:space="preserve"> </w:t>
            </w:r>
            <w:proofErr w:type="spellStart"/>
            <w:r w:rsidRPr="00B64300">
              <w:rPr>
                <w:rFonts w:ascii="Times New Roman" w:hAnsi="Times New Roman" w:cs="Times New Roman"/>
                <w:i/>
                <w:iCs/>
              </w:rPr>
              <w:t>Intergovernmental</w:t>
            </w:r>
            <w:proofErr w:type="spellEnd"/>
            <w:r w:rsidRPr="00B64300">
              <w:rPr>
                <w:rFonts w:ascii="Times New Roman" w:hAnsi="Times New Roman" w:cs="Times New Roman"/>
                <w:i/>
                <w:iCs/>
              </w:rPr>
              <w:t xml:space="preserve"> </w:t>
            </w:r>
            <w:proofErr w:type="spellStart"/>
            <w:r w:rsidRPr="00B64300">
              <w:rPr>
                <w:rFonts w:ascii="Times New Roman" w:hAnsi="Times New Roman" w:cs="Times New Roman"/>
                <w:i/>
                <w:iCs/>
              </w:rPr>
              <w:t>Panel</w:t>
            </w:r>
            <w:proofErr w:type="spellEnd"/>
            <w:r w:rsidRPr="00B64300">
              <w:rPr>
                <w:rFonts w:ascii="Times New Roman" w:hAnsi="Times New Roman" w:cs="Times New Roman"/>
                <w:i/>
                <w:iCs/>
              </w:rPr>
              <w:t xml:space="preserve"> </w:t>
            </w:r>
            <w:proofErr w:type="spellStart"/>
            <w:r w:rsidRPr="00B64300">
              <w:rPr>
                <w:rFonts w:ascii="Times New Roman" w:hAnsi="Times New Roman" w:cs="Times New Roman"/>
                <w:i/>
                <w:iCs/>
              </w:rPr>
              <w:t>on</w:t>
            </w:r>
            <w:proofErr w:type="spellEnd"/>
            <w:r w:rsidRPr="00B64300">
              <w:rPr>
                <w:rFonts w:ascii="Times New Roman" w:hAnsi="Times New Roman" w:cs="Times New Roman"/>
                <w:i/>
                <w:iCs/>
              </w:rPr>
              <w:t xml:space="preserve"> </w:t>
            </w:r>
            <w:proofErr w:type="spellStart"/>
            <w:r w:rsidRPr="00B64300">
              <w:rPr>
                <w:rFonts w:ascii="Times New Roman" w:hAnsi="Times New Roman" w:cs="Times New Roman"/>
                <w:i/>
                <w:iCs/>
              </w:rPr>
              <w:t>Climate</w:t>
            </w:r>
            <w:proofErr w:type="spellEnd"/>
            <w:r w:rsidRPr="00B64300">
              <w:rPr>
                <w:rFonts w:ascii="Times New Roman" w:hAnsi="Times New Roman" w:cs="Times New Roman"/>
                <w:i/>
                <w:iCs/>
              </w:rPr>
              <w:t xml:space="preserve"> </w:t>
            </w:r>
            <w:proofErr w:type="spellStart"/>
            <w:r w:rsidRPr="00B64300">
              <w:rPr>
                <w:rFonts w:ascii="Times New Roman" w:hAnsi="Times New Roman" w:cs="Times New Roman"/>
                <w:i/>
                <w:iCs/>
              </w:rPr>
              <w:t>Change</w:t>
            </w:r>
            <w:proofErr w:type="spellEnd"/>
            <w:r w:rsidRPr="00B64300">
              <w:rPr>
                <w:rFonts w:ascii="Times New Roman" w:hAnsi="Times New Roman" w:cs="Times New Roman"/>
                <w:i/>
                <w:iCs/>
              </w:rPr>
              <w:t xml:space="preserve"> </w:t>
            </w:r>
            <w:r w:rsidRPr="00B64300">
              <w:rPr>
                <w:rFonts w:ascii="Times New Roman" w:hAnsi="Times New Roman" w:cs="Times New Roman"/>
              </w:rPr>
              <w:t xml:space="preserve">jeb IPCC) vadlīnijām SEG emisijas nav jāuzskaita no dabiskām ekosistēmām, šajā gadījumā pie tādām tiek pieskaitītas arī </w:t>
            </w:r>
            <w:proofErr w:type="spellStart"/>
            <w:r w:rsidRPr="00B64300">
              <w:rPr>
                <w:rFonts w:ascii="Times New Roman" w:hAnsi="Times New Roman" w:cs="Times New Roman"/>
              </w:rPr>
              <w:t>paludikultūras</w:t>
            </w:r>
            <w:proofErr w:type="spellEnd"/>
            <w:r w:rsidRPr="00B64300">
              <w:rPr>
                <w:rFonts w:ascii="Times New Roman" w:hAnsi="Times New Roman" w:cs="Times New Roman"/>
              </w:rPr>
              <w:t xml:space="preserve">. Tāpēc, neskatoties uz faktisko SEG emisiju pieaugumu </w:t>
            </w:r>
            <w:proofErr w:type="spellStart"/>
            <w:r w:rsidRPr="00B64300">
              <w:rPr>
                <w:rFonts w:ascii="Times New Roman" w:hAnsi="Times New Roman" w:cs="Times New Roman"/>
              </w:rPr>
              <w:t>paludikultūru</w:t>
            </w:r>
            <w:proofErr w:type="spellEnd"/>
            <w:r w:rsidRPr="00B64300">
              <w:rPr>
                <w:rFonts w:ascii="Times New Roman" w:hAnsi="Times New Roman" w:cs="Times New Roman"/>
              </w:rPr>
              <w:t xml:space="preserve"> audzēšanā, šo emisiju pieaugumu neuzskaita, bet pieņem, ka SEG emisiju samazinājums vienāds ar SEG emisijām, saglabājoties esošajam stāvoklim, t</w:t>
            </w:r>
            <w:r w:rsidR="00D249F8">
              <w:rPr>
                <w:rFonts w:ascii="Times New Roman" w:hAnsi="Times New Roman" w:cs="Times New Roman"/>
              </w:rPr>
              <w:t>as ir</w:t>
            </w:r>
            <w:r w:rsidRPr="00B64300">
              <w:rPr>
                <w:rFonts w:ascii="Times New Roman" w:hAnsi="Times New Roman" w:cs="Times New Roman"/>
              </w:rPr>
              <w:t>, 6,3 t CO</w:t>
            </w:r>
            <w:r w:rsidRPr="00B64300">
              <w:rPr>
                <w:rFonts w:ascii="Times New Roman" w:hAnsi="Times New Roman" w:cs="Times New Roman"/>
                <w:vertAlign w:val="subscript"/>
              </w:rPr>
              <w:t>2 </w:t>
            </w:r>
            <w:proofErr w:type="spellStart"/>
            <w:r w:rsidRPr="00B64300">
              <w:rPr>
                <w:rFonts w:ascii="Times New Roman" w:hAnsi="Times New Roman" w:cs="Times New Roman"/>
              </w:rPr>
              <w:t>ekv</w:t>
            </w:r>
            <w:proofErr w:type="spellEnd"/>
            <w:r w:rsidRPr="00B64300">
              <w:rPr>
                <w:rFonts w:ascii="Times New Roman" w:hAnsi="Times New Roman" w:cs="Times New Roman"/>
              </w:rPr>
              <w:t>. ha</w:t>
            </w:r>
            <w:r w:rsidRPr="00B64300">
              <w:rPr>
                <w:rFonts w:ascii="Times New Roman" w:hAnsi="Times New Roman" w:cs="Times New Roman"/>
                <w:vertAlign w:val="superscript"/>
              </w:rPr>
              <w:t>-1</w:t>
            </w:r>
            <w:r w:rsidRPr="00B64300">
              <w:rPr>
                <w:rFonts w:ascii="Times New Roman" w:hAnsi="Times New Roman" w:cs="Times New Roman"/>
              </w:rPr>
              <w:t>. Ilgtermiņā kūdru veidojoša veģetācija piesaista oglekli un “noglabā” to kūdrā.</w:t>
            </w:r>
          </w:p>
        </w:tc>
      </w:tr>
      <w:tr w:rsidR="00B64300" w:rsidRPr="00B64300" w14:paraId="1D5F93E8" w14:textId="77777777" w:rsidTr="00901565">
        <w:tc>
          <w:tcPr>
            <w:tcW w:w="2263" w:type="dxa"/>
          </w:tcPr>
          <w:p w14:paraId="7FBC9E01" w14:textId="77777777" w:rsidR="00B64300" w:rsidRPr="00B64300" w:rsidRDefault="00B64300" w:rsidP="00915890">
            <w:pPr>
              <w:ind w:firstLine="0"/>
              <w:rPr>
                <w:rFonts w:ascii="Times New Roman" w:hAnsi="Times New Roman" w:cs="Times New Roman"/>
                <w:b/>
              </w:rPr>
            </w:pPr>
            <w:r w:rsidRPr="00B64300">
              <w:rPr>
                <w:rFonts w:ascii="Times New Roman" w:hAnsi="Times New Roman" w:cs="Times New Roman"/>
                <w:b/>
                <w:bCs/>
              </w:rPr>
              <w:lastRenderedPageBreak/>
              <w:t>Pazīmes, kas liecina par sekmīgu vai nesekmīgu rekultivāciju</w:t>
            </w:r>
          </w:p>
        </w:tc>
        <w:tc>
          <w:tcPr>
            <w:tcW w:w="6946" w:type="dxa"/>
          </w:tcPr>
          <w:p w14:paraId="02069317" w14:textId="77777777" w:rsidR="00B64300" w:rsidRPr="00B64300" w:rsidRDefault="00B64300" w:rsidP="00901565">
            <w:pPr>
              <w:ind w:firstLine="0"/>
              <w:rPr>
                <w:rFonts w:ascii="Times New Roman" w:hAnsi="Times New Roman" w:cs="Times New Roman"/>
                <w:b/>
                <w:bCs/>
              </w:rPr>
            </w:pPr>
            <w:r w:rsidRPr="00B64300">
              <w:rPr>
                <w:rFonts w:ascii="Times New Roman" w:hAnsi="Times New Roman" w:cs="Times New Roman"/>
                <w:b/>
                <w:bCs/>
              </w:rPr>
              <w:t>Par sekmīgu rekultivāciju liecina:</w:t>
            </w:r>
          </w:p>
          <w:p w14:paraId="51457D3F" w14:textId="77777777" w:rsidR="00B64300" w:rsidRPr="00B64300" w:rsidRDefault="00B64300" w:rsidP="00901565">
            <w:pPr>
              <w:ind w:firstLine="0"/>
              <w:rPr>
                <w:rFonts w:ascii="Times New Roman" w:hAnsi="Times New Roman" w:cs="Times New Roman"/>
              </w:rPr>
            </w:pPr>
            <w:proofErr w:type="spellStart"/>
            <w:r w:rsidRPr="00B64300">
              <w:rPr>
                <w:rFonts w:ascii="Times New Roman" w:hAnsi="Times New Roman" w:cs="Times New Roman"/>
              </w:rPr>
              <w:t>Rekultivētajā</w:t>
            </w:r>
            <w:proofErr w:type="spellEnd"/>
            <w:r w:rsidRPr="00B64300">
              <w:rPr>
                <w:rFonts w:ascii="Times New Roman" w:hAnsi="Times New Roman" w:cs="Times New Roman"/>
              </w:rPr>
              <w:t xml:space="preserve"> teritorijā ir izveidots nepieciešamais hidroloģiskais režīms, par ko liecina vitālas kultivēto augu audzes, augi ir iesakņojušies, veiksmīgi pārziemo un dod plānoto ražu.</w:t>
            </w:r>
          </w:p>
          <w:p w14:paraId="71E2B3F3" w14:textId="77777777" w:rsidR="00B64300" w:rsidRPr="00B64300" w:rsidRDefault="00B64300" w:rsidP="00B64300">
            <w:pPr>
              <w:rPr>
                <w:rFonts w:ascii="Times New Roman" w:hAnsi="Times New Roman" w:cs="Times New Roman"/>
              </w:rPr>
            </w:pPr>
          </w:p>
          <w:p w14:paraId="211E6EDC" w14:textId="77777777" w:rsidR="00B64300" w:rsidRPr="00B64300" w:rsidRDefault="00B64300" w:rsidP="00901565">
            <w:pPr>
              <w:ind w:firstLine="0"/>
              <w:rPr>
                <w:rFonts w:ascii="Times New Roman" w:hAnsi="Times New Roman" w:cs="Times New Roman"/>
                <w:b/>
                <w:bCs/>
              </w:rPr>
            </w:pPr>
            <w:r w:rsidRPr="00B64300">
              <w:rPr>
                <w:rFonts w:ascii="Times New Roman" w:hAnsi="Times New Roman" w:cs="Times New Roman"/>
                <w:b/>
                <w:bCs/>
              </w:rPr>
              <w:t>Par sekmīgu rekultivāciju liecina:</w:t>
            </w:r>
          </w:p>
          <w:p w14:paraId="4EA7FB46" w14:textId="03DAC78B" w:rsidR="00B64300" w:rsidRPr="00B64300" w:rsidRDefault="00B64300" w:rsidP="00901565">
            <w:pPr>
              <w:ind w:firstLine="0"/>
              <w:rPr>
                <w:rFonts w:ascii="Times New Roman" w:hAnsi="Times New Roman" w:cs="Times New Roman"/>
              </w:rPr>
            </w:pPr>
            <w:proofErr w:type="spellStart"/>
            <w:r w:rsidRPr="00B64300">
              <w:rPr>
                <w:rFonts w:ascii="Times New Roman" w:hAnsi="Times New Roman" w:cs="Times New Roman"/>
              </w:rPr>
              <w:t>Paludikultūru</w:t>
            </w:r>
            <w:proofErr w:type="spellEnd"/>
            <w:r w:rsidRPr="00B64300">
              <w:rPr>
                <w:rFonts w:ascii="Times New Roman" w:hAnsi="Times New Roman" w:cs="Times New Roman"/>
              </w:rPr>
              <w:t xml:space="preserve"> ieviešana bijušajā kūdras ieguve vietā nav izdevusies, ja nav izdevies izveidot izvēlētajai kultūrai piemērotus hidroloģiskos un augsnes apstākļus (ir pārāk sauss vai pārāk slapjš). Neizdošanās iemesli var būt arī stādāmā materiāla kvalitātē, piemēram, zema sēklu dīdzība, ir liels īpatsvars neiesakņojošos, iznīkušu stādu. Uz neveiksmīgu sugas vai šķirnes un audzēšanas vietas izvēli norāda arī tas, ka augi pirmajās sezonās slikti pārziemo, izsalst.</w:t>
            </w:r>
          </w:p>
        </w:tc>
      </w:tr>
      <w:tr w:rsidR="00B64300" w:rsidRPr="00B64300" w14:paraId="507B4370" w14:textId="77777777" w:rsidTr="00901565">
        <w:tc>
          <w:tcPr>
            <w:tcW w:w="2263" w:type="dxa"/>
          </w:tcPr>
          <w:p w14:paraId="76B9FF33" w14:textId="77777777" w:rsidR="00B64300" w:rsidRPr="00B64300" w:rsidRDefault="00B64300" w:rsidP="00901565">
            <w:pPr>
              <w:ind w:firstLine="0"/>
              <w:rPr>
                <w:rFonts w:ascii="Times New Roman" w:hAnsi="Times New Roman" w:cs="Times New Roman"/>
                <w:b/>
                <w:bCs/>
              </w:rPr>
            </w:pPr>
            <w:r w:rsidRPr="00B64300">
              <w:rPr>
                <w:rFonts w:ascii="Times New Roman" w:hAnsi="Times New Roman" w:cs="Times New Roman"/>
                <w:b/>
                <w:bCs/>
              </w:rPr>
              <w:t>Ieguvumi</w:t>
            </w:r>
          </w:p>
          <w:p w14:paraId="58803226" w14:textId="77777777" w:rsidR="00B64300" w:rsidRPr="00B64300" w:rsidRDefault="00B64300" w:rsidP="00B64300">
            <w:pPr>
              <w:rPr>
                <w:rFonts w:ascii="Times New Roman" w:hAnsi="Times New Roman" w:cs="Times New Roman"/>
                <w:b/>
              </w:rPr>
            </w:pPr>
          </w:p>
        </w:tc>
        <w:tc>
          <w:tcPr>
            <w:tcW w:w="6946" w:type="dxa"/>
          </w:tcPr>
          <w:p w14:paraId="4910C7ED" w14:textId="77777777" w:rsidR="00B64300" w:rsidRPr="00901565" w:rsidRDefault="00B64300" w:rsidP="00901565">
            <w:pPr>
              <w:ind w:firstLine="0"/>
              <w:rPr>
                <w:rFonts w:ascii="Times New Roman" w:hAnsi="Times New Roman" w:cs="Times New Roman"/>
              </w:rPr>
            </w:pPr>
            <w:r w:rsidRPr="00901565">
              <w:rPr>
                <w:rFonts w:ascii="Times New Roman" w:hAnsi="Times New Roman" w:cs="Times New Roman"/>
              </w:rPr>
              <w:t>Būtisks ieguvums ir klimata pārmaiņu mazināšana. Pārmitru apstākļu izveidošanas rezultātā nosusinātajos purvos optimālā gadījumā augi veido stabilas audzes, to saknes un stublāji noklāj kūdras virsu, tādējādi tiek samazinātas SEG emisijas, jo hi</w:t>
            </w:r>
            <w:r w:rsidRPr="00901565">
              <w:rPr>
                <w:rStyle w:val="A1"/>
                <w:rFonts w:ascii="Times New Roman" w:hAnsi="Times New Roman" w:cs="Times New Roman"/>
                <w:color w:val="auto"/>
                <w:sz w:val="22"/>
                <w:szCs w:val="22"/>
              </w:rPr>
              <w:t>droloģiskā režīma atjaunošana nosusinātajos purvos katru gadu samazina SEG emisijas par aptuveni 10–25 t CO</w:t>
            </w:r>
            <w:r w:rsidRPr="00901565">
              <w:rPr>
                <w:rFonts w:ascii="Times New Roman" w:hAnsi="Times New Roman" w:cs="Times New Roman"/>
                <w:vertAlign w:val="subscript"/>
              </w:rPr>
              <w:t>2</w:t>
            </w:r>
            <w:r w:rsidRPr="00901565">
              <w:rPr>
                <w:rFonts w:ascii="Times New Roman" w:hAnsi="Times New Roman" w:cs="Times New Roman"/>
              </w:rPr>
              <w:t xml:space="preserve"> </w:t>
            </w:r>
            <w:r w:rsidRPr="00901565">
              <w:rPr>
                <w:rStyle w:val="A1"/>
                <w:rFonts w:ascii="Times New Roman" w:hAnsi="Times New Roman" w:cs="Times New Roman"/>
                <w:color w:val="auto"/>
                <w:sz w:val="22"/>
                <w:szCs w:val="22"/>
              </w:rPr>
              <w:t>no viena hektāra, nodrošinot oglekļa ilgtermiņa piesaisti un uzglabāšanu (</w:t>
            </w:r>
            <w:proofErr w:type="spellStart"/>
            <w:r w:rsidRPr="00901565">
              <w:rPr>
                <w:rFonts w:ascii="Times New Roman" w:hAnsi="Times New Roman" w:cs="Times New Roman"/>
              </w:rPr>
              <w:t>Greifswald</w:t>
            </w:r>
            <w:proofErr w:type="spellEnd"/>
            <w:r w:rsidRPr="00901565">
              <w:rPr>
                <w:rFonts w:ascii="Times New Roman" w:hAnsi="Times New Roman" w:cs="Times New Roman"/>
              </w:rPr>
              <w:t xml:space="preserve"> </w:t>
            </w:r>
            <w:proofErr w:type="spellStart"/>
            <w:r w:rsidRPr="00901565">
              <w:rPr>
                <w:rFonts w:ascii="Times New Roman" w:hAnsi="Times New Roman" w:cs="Times New Roman"/>
              </w:rPr>
              <w:t>Mire</w:t>
            </w:r>
            <w:proofErr w:type="spellEnd"/>
            <w:r w:rsidRPr="00901565">
              <w:rPr>
                <w:rFonts w:ascii="Times New Roman" w:hAnsi="Times New Roman" w:cs="Times New Roman"/>
              </w:rPr>
              <w:t xml:space="preserve"> </w:t>
            </w:r>
            <w:proofErr w:type="spellStart"/>
            <w:r w:rsidRPr="00901565">
              <w:rPr>
                <w:rFonts w:ascii="Times New Roman" w:hAnsi="Times New Roman" w:cs="Times New Roman"/>
              </w:rPr>
              <w:t>Centre</w:t>
            </w:r>
            <w:proofErr w:type="spellEnd"/>
            <w:r w:rsidRPr="00901565">
              <w:rPr>
                <w:rFonts w:ascii="Times New Roman" w:hAnsi="Times New Roman" w:cs="Times New Roman"/>
              </w:rPr>
              <w:t xml:space="preserve"> 2018)</w:t>
            </w:r>
            <w:r w:rsidRPr="00901565">
              <w:rPr>
                <w:rStyle w:val="A1"/>
                <w:rFonts w:ascii="Times New Roman" w:hAnsi="Times New Roman" w:cs="Times New Roman"/>
                <w:color w:val="auto"/>
                <w:sz w:val="22"/>
                <w:szCs w:val="22"/>
              </w:rPr>
              <w:t xml:space="preserve">. </w:t>
            </w:r>
            <w:r w:rsidRPr="00901565">
              <w:rPr>
                <w:rFonts w:ascii="Times New Roman" w:hAnsi="Times New Roman" w:cs="Times New Roman"/>
              </w:rPr>
              <w:t>Augi regulē mitruma režīmu, kā arī efektīvi aiztur slāpekli, fosforu un kāliju, kas radies izskalojoties no lauksaimniecības zemēm, mazinot šo elementu plūsmas uz apkārtnē esošām ūdenstilpēm.</w:t>
            </w:r>
          </w:p>
          <w:p w14:paraId="23D2AD0F" w14:textId="77777777" w:rsidR="00B64300" w:rsidRPr="00901565" w:rsidRDefault="00B64300" w:rsidP="00901565">
            <w:pPr>
              <w:ind w:firstLine="0"/>
              <w:rPr>
                <w:rFonts w:ascii="Times New Roman" w:hAnsi="Times New Roman" w:cs="Times New Roman"/>
              </w:rPr>
            </w:pPr>
            <w:r w:rsidRPr="00901565">
              <w:rPr>
                <w:rFonts w:ascii="Times New Roman" w:hAnsi="Times New Roman" w:cs="Times New Roman"/>
              </w:rPr>
              <w:t>Izveidojusies augu sega aptur kūdras mineralizāciju un eroziju, novērš ugunsgrēku risku kūdrājos, tā ir perspektīva vieta ekotūrismam un rada darba vietas vietējiem iedzīvotājiem.</w:t>
            </w:r>
          </w:p>
          <w:p w14:paraId="6925214C" w14:textId="0D62015B" w:rsidR="00B64300" w:rsidRPr="00B64300" w:rsidRDefault="00B64300" w:rsidP="00901565">
            <w:pPr>
              <w:ind w:firstLine="0"/>
              <w:rPr>
                <w:rFonts w:ascii="Times New Roman" w:hAnsi="Times New Roman" w:cs="Times New Roman"/>
              </w:rPr>
            </w:pPr>
            <w:r w:rsidRPr="00901565">
              <w:rPr>
                <w:rFonts w:ascii="Times New Roman" w:hAnsi="Times New Roman" w:cs="Times New Roman"/>
              </w:rPr>
              <w:t xml:space="preserve">No </w:t>
            </w:r>
            <w:proofErr w:type="spellStart"/>
            <w:r w:rsidRPr="00901565">
              <w:rPr>
                <w:rFonts w:ascii="Times New Roman" w:hAnsi="Times New Roman" w:cs="Times New Roman"/>
              </w:rPr>
              <w:t>rekultivētajās</w:t>
            </w:r>
            <w:proofErr w:type="spellEnd"/>
            <w:r w:rsidRPr="00901565">
              <w:rPr>
                <w:rFonts w:ascii="Times New Roman" w:hAnsi="Times New Roman" w:cs="Times New Roman"/>
              </w:rPr>
              <w:t xml:space="preserve"> platībās audzētajiem kultūraugiem iegūtās izejvielas var izmantot dažādu produktu ražošanai, tos izmantojot kā materiālu izstrādājumiem (piemēram, koksne), enerģētikā (sausa vai dabiski mitra biomasa), kā barību (siens, zāles milti), farmācijā un ķīmiskajā rūpniecībā (dažādas augu daļas).</w:t>
            </w:r>
          </w:p>
        </w:tc>
      </w:tr>
      <w:tr w:rsidR="00B64300" w:rsidRPr="00B64300" w14:paraId="5AD24002" w14:textId="77777777" w:rsidTr="00901565">
        <w:tc>
          <w:tcPr>
            <w:tcW w:w="2263" w:type="dxa"/>
          </w:tcPr>
          <w:p w14:paraId="23D70FEF" w14:textId="77777777" w:rsidR="00B64300" w:rsidRPr="00B64300" w:rsidRDefault="00B64300" w:rsidP="00901565">
            <w:pPr>
              <w:ind w:firstLine="0"/>
              <w:rPr>
                <w:rFonts w:ascii="Times New Roman" w:hAnsi="Times New Roman" w:cs="Times New Roman"/>
                <w:b/>
              </w:rPr>
            </w:pPr>
            <w:r w:rsidRPr="00B64300">
              <w:rPr>
                <w:rFonts w:ascii="Times New Roman" w:hAnsi="Times New Roman" w:cs="Times New Roman"/>
                <w:b/>
              </w:rPr>
              <w:t>Trūkumi</w:t>
            </w:r>
          </w:p>
          <w:p w14:paraId="0C8AFB0D" w14:textId="77777777" w:rsidR="00B64300" w:rsidRPr="00B64300" w:rsidRDefault="00B64300" w:rsidP="00B64300">
            <w:pPr>
              <w:rPr>
                <w:rFonts w:ascii="Times New Roman" w:hAnsi="Times New Roman" w:cs="Times New Roman"/>
                <w:b/>
              </w:rPr>
            </w:pPr>
          </w:p>
        </w:tc>
        <w:tc>
          <w:tcPr>
            <w:tcW w:w="6946" w:type="dxa"/>
          </w:tcPr>
          <w:p w14:paraId="4ACDD02E" w14:textId="49A867DA" w:rsidR="00B64300" w:rsidRPr="00B64300" w:rsidRDefault="00B64300" w:rsidP="00901565">
            <w:pPr>
              <w:ind w:firstLine="0"/>
              <w:rPr>
                <w:rFonts w:ascii="Times New Roman" w:hAnsi="Times New Roman" w:cs="Times New Roman"/>
              </w:rPr>
            </w:pPr>
            <w:r w:rsidRPr="00B64300">
              <w:rPr>
                <w:rFonts w:ascii="Times New Roman" w:hAnsi="Times New Roman" w:cs="Times New Roman"/>
              </w:rPr>
              <w:t>Ražas ieguvi ierobežo laika apstākļi. Piemēram, graudzālēm (</w:t>
            </w:r>
            <w:proofErr w:type="spellStart"/>
            <w:r w:rsidRPr="00B64300">
              <w:rPr>
                <w:rFonts w:ascii="Times New Roman" w:hAnsi="Times New Roman" w:cs="Times New Roman"/>
              </w:rPr>
              <w:t>miežubrālim</w:t>
            </w:r>
            <w:proofErr w:type="spellEnd"/>
            <w:r w:rsidRPr="00B64300">
              <w:rPr>
                <w:rFonts w:ascii="Times New Roman" w:hAnsi="Times New Roman" w:cs="Times New Roman"/>
              </w:rPr>
              <w:t>, niedrēm), ko izmanto enerģētikā, ievākšanas laikā jābūt gandrīz sausām. Piemērotākais ievākšanas laiks ir pavasaris, kamēr augsne ir sasalusi, kad mitruma daudzums atmirušajās augu daļās ir 10–20</w:t>
            </w:r>
            <w:r w:rsidR="00D249F8">
              <w:rPr>
                <w:rFonts w:ascii="Times New Roman" w:hAnsi="Times New Roman" w:cs="Times New Roman"/>
              </w:rPr>
              <w:t> </w:t>
            </w:r>
            <w:r w:rsidRPr="00B64300">
              <w:rPr>
                <w:rFonts w:ascii="Times New Roman" w:hAnsi="Times New Roman" w:cs="Times New Roman"/>
              </w:rPr>
              <w:t xml:space="preserve">%. Degšanas īpašības ir daudz labākas pavasarī nekā rudenī novāktajiem augiem, jo rudenī mitruma daudzums ir augstāks. Gados, kad pavasaris ir ļoti mitrs, lietains, iegūtais enerģijas apjoms var būt krietni mazāks. </w:t>
            </w:r>
          </w:p>
          <w:p w14:paraId="3B76E23E" w14:textId="4757C65F" w:rsidR="00B64300" w:rsidRPr="00B64300" w:rsidRDefault="00B64300" w:rsidP="00901565">
            <w:pPr>
              <w:ind w:firstLine="0"/>
              <w:rPr>
                <w:rFonts w:ascii="Times New Roman" w:hAnsi="Times New Roman" w:cs="Times New Roman"/>
              </w:rPr>
            </w:pPr>
            <w:proofErr w:type="spellStart"/>
            <w:r w:rsidRPr="00B64300">
              <w:rPr>
                <w:rFonts w:ascii="Times New Roman" w:hAnsi="Times New Roman" w:cs="Times New Roman"/>
              </w:rPr>
              <w:t>Paludikultūru</w:t>
            </w:r>
            <w:proofErr w:type="spellEnd"/>
            <w:r w:rsidRPr="00B64300">
              <w:rPr>
                <w:rFonts w:ascii="Times New Roman" w:hAnsi="Times New Roman" w:cs="Times New Roman"/>
              </w:rPr>
              <w:t xml:space="preserve"> audzēšana ir jauns rekultivācijas veids, pagaidām par to ir samērā maz pētījumu un pieredzes.</w:t>
            </w:r>
          </w:p>
        </w:tc>
      </w:tr>
      <w:tr w:rsidR="00B64300" w:rsidRPr="00B64300" w14:paraId="10CBBD0C" w14:textId="77777777" w:rsidTr="00901565">
        <w:tc>
          <w:tcPr>
            <w:tcW w:w="2263" w:type="dxa"/>
          </w:tcPr>
          <w:p w14:paraId="4EEE849C" w14:textId="77777777" w:rsidR="00B64300" w:rsidRPr="00B64300" w:rsidRDefault="00B64300" w:rsidP="00901565">
            <w:pPr>
              <w:ind w:firstLine="0"/>
              <w:rPr>
                <w:rFonts w:ascii="Times New Roman" w:hAnsi="Times New Roman" w:cs="Times New Roman"/>
                <w:b/>
              </w:rPr>
            </w:pPr>
            <w:r w:rsidRPr="00B64300">
              <w:rPr>
                <w:rFonts w:ascii="Times New Roman" w:hAnsi="Times New Roman" w:cs="Times New Roman"/>
                <w:b/>
              </w:rPr>
              <w:lastRenderedPageBreak/>
              <w:t>Ekosistēmu pakalpojumi</w:t>
            </w:r>
          </w:p>
        </w:tc>
        <w:tc>
          <w:tcPr>
            <w:tcW w:w="6946" w:type="dxa"/>
          </w:tcPr>
          <w:p w14:paraId="2F62467D" w14:textId="77777777" w:rsidR="00B64300" w:rsidRPr="00B64300" w:rsidRDefault="00B64300" w:rsidP="00901565">
            <w:pPr>
              <w:ind w:firstLine="0"/>
              <w:rPr>
                <w:rFonts w:ascii="Times New Roman" w:hAnsi="Times New Roman" w:cs="Times New Roman"/>
                <w:shd w:val="clear" w:color="auto" w:fill="FFFFFF"/>
              </w:rPr>
            </w:pPr>
            <w:r w:rsidRPr="00B64300">
              <w:rPr>
                <w:rFonts w:ascii="Times New Roman" w:hAnsi="Times New Roman" w:cs="Times New Roman"/>
                <w:shd w:val="clear" w:color="auto" w:fill="FFFFFF"/>
              </w:rPr>
              <w:t xml:space="preserve">Biomasa no dažādām </w:t>
            </w:r>
            <w:proofErr w:type="spellStart"/>
            <w:r w:rsidRPr="00B64300">
              <w:rPr>
                <w:rFonts w:ascii="Times New Roman" w:hAnsi="Times New Roman" w:cs="Times New Roman"/>
                <w:shd w:val="clear" w:color="auto" w:fill="FFFFFF"/>
              </w:rPr>
              <w:t>paludikultūrām</w:t>
            </w:r>
            <w:proofErr w:type="spellEnd"/>
            <w:r w:rsidRPr="00B64300">
              <w:rPr>
                <w:rFonts w:ascii="Times New Roman" w:hAnsi="Times New Roman" w:cs="Times New Roman"/>
                <w:shd w:val="clear" w:color="auto" w:fill="FFFFFF"/>
              </w:rPr>
              <w:t xml:space="preserve"> var tikt izmantota gan pārtikai, gan lopbarībai, gan degvielas ražošanai, gan kā izejmateriāls</w:t>
            </w:r>
            <w:r w:rsidRPr="00B64300">
              <w:rPr>
                <w:rFonts w:ascii="Times New Roman" w:hAnsi="Times New Roman" w:cs="Times New Roman"/>
              </w:rPr>
              <w:t xml:space="preserve"> bioenerģijas ražošanā</w:t>
            </w:r>
            <w:r w:rsidRPr="00B64300">
              <w:rPr>
                <w:rFonts w:ascii="Times New Roman" w:hAnsi="Times New Roman" w:cs="Times New Roman"/>
                <w:shd w:val="clear" w:color="auto" w:fill="FFFFFF"/>
              </w:rPr>
              <w:t xml:space="preserve"> vai būvniecībā.</w:t>
            </w:r>
          </w:p>
          <w:p w14:paraId="210325BE" w14:textId="07BBB692" w:rsidR="00B64300" w:rsidRPr="00B64300" w:rsidRDefault="00B64300" w:rsidP="00901565">
            <w:pPr>
              <w:ind w:firstLine="0"/>
              <w:rPr>
                <w:rFonts w:ascii="Times New Roman" w:hAnsi="Times New Roman" w:cs="Times New Roman"/>
              </w:rPr>
            </w:pPr>
            <w:r w:rsidRPr="00B64300">
              <w:rPr>
                <w:rFonts w:ascii="Times New Roman" w:hAnsi="Times New Roman" w:cs="Times New Roman"/>
                <w:shd w:val="clear" w:color="auto" w:fill="FFFFFF"/>
              </w:rPr>
              <w:t xml:space="preserve">Lai arī </w:t>
            </w:r>
            <w:proofErr w:type="spellStart"/>
            <w:r w:rsidRPr="00B64300">
              <w:rPr>
                <w:rFonts w:ascii="Times New Roman" w:hAnsi="Times New Roman" w:cs="Times New Roman"/>
                <w:shd w:val="clear" w:color="auto" w:fill="FFFFFF"/>
              </w:rPr>
              <w:t>paludikultūru</w:t>
            </w:r>
            <w:proofErr w:type="spellEnd"/>
            <w:r w:rsidRPr="00B64300">
              <w:rPr>
                <w:rFonts w:ascii="Times New Roman" w:hAnsi="Times New Roman" w:cs="Times New Roman"/>
                <w:shd w:val="clear" w:color="auto" w:fill="FFFFFF"/>
              </w:rPr>
              <w:t xml:space="preserve"> audzēšana nav vērsta uz bioloģiskās daudzveidības saglabāšanu, bet gan uz mitrāju produktīvu izmantošanu, tomēr </w:t>
            </w:r>
            <w:r w:rsidRPr="00B64300">
              <w:rPr>
                <w:rFonts w:ascii="Times New Roman" w:hAnsi="Times New Roman" w:cs="Times New Roman"/>
              </w:rPr>
              <w:t>kūdras izmantošana ļauj atjaunot vai uzturēt tādus ekosistēmas pakalpojumus kā oglekļa uzglabāšana, ūdens un barības vielu saglabāšana.</w:t>
            </w:r>
          </w:p>
        </w:tc>
      </w:tr>
      <w:tr w:rsidR="00B64300" w:rsidRPr="00B64300" w14:paraId="6B3FA00C" w14:textId="77777777" w:rsidTr="00901565">
        <w:tc>
          <w:tcPr>
            <w:tcW w:w="2263" w:type="dxa"/>
          </w:tcPr>
          <w:p w14:paraId="732032B9" w14:textId="77777777" w:rsidR="00B64300" w:rsidRPr="00B64300" w:rsidRDefault="00B64300" w:rsidP="00901565">
            <w:pPr>
              <w:ind w:firstLine="0"/>
              <w:rPr>
                <w:rFonts w:ascii="Times New Roman" w:hAnsi="Times New Roman" w:cs="Times New Roman"/>
                <w:b/>
              </w:rPr>
            </w:pPr>
            <w:r w:rsidRPr="00B64300">
              <w:rPr>
                <w:rFonts w:ascii="Times New Roman" w:hAnsi="Times New Roman" w:cs="Times New Roman"/>
                <w:b/>
                <w:bCs/>
              </w:rPr>
              <w:t>Rekultivācijas pabeigšana</w:t>
            </w:r>
          </w:p>
        </w:tc>
        <w:tc>
          <w:tcPr>
            <w:tcW w:w="6946" w:type="dxa"/>
          </w:tcPr>
          <w:p w14:paraId="3546DA58" w14:textId="77777777" w:rsidR="00B64300" w:rsidRPr="00901565" w:rsidRDefault="00B64300" w:rsidP="00901565">
            <w:pPr>
              <w:ind w:firstLine="0"/>
              <w:rPr>
                <w:rFonts w:ascii="Times New Roman" w:hAnsi="Times New Roman" w:cs="Times New Roman"/>
              </w:rPr>
            </w:pPr>
            <w:r w:rsidRPr="00901565">
              <w:rPr>
                <w:rFonts w:ascii="Times New Roman" w:hAnsi="Times New Roman" w:cs="Times New Roman"/>
              </w:rPr>
              <w:t>Kūdras ieguvējiem jāīsteno derīgo izrakteņu ieguves projektā vai rekultivācijas metā ietvertās prasības un tehniskie risinājumi (rekultivācijas darbi), lai kūdras ieguves vieta tiktu sagatavota plānotajam zemes izmantošanas veidam pēc kūdras ieguves pabeigšanas. Rekultivācijas nosacījumi parasti ir iekļauti arī zemes nomas līgumā, kurā zemi iznomā derīgo izrakteņu ieguvei. Kūdras ieguves projekts nosaka, kādā stāvoklī ir jāsagatavo platība tālākai rekultivācijas darbībai, ievērojot, cik biezs kūdras slānis ir jāatstāj plānotajam rekultivācijas veidam, un platība ir jānolīdzina. Pēc tam tiek izstrādāts rekultivācijas projekts, un atkarībā no rekultivācijas veida tajā paredz tālākās tehniskās darbības, kas jāizpilda zemes īpašniekam rekultivācijas īstenošanai (ja zemes nomas līgumā nav noteikts citādi).</w:t>
            </w:r>
          </w:p>
          <w:p w14:paraId="1976524A" w14:textId="24A5CD24" w:rsidR="00B64300" w:rsidRPr="00901565" w:rsidRDefault="00B64300" w:rsidP="00901565">
            <w:pPr>
              <w:ind w:firstLine="0"/>
              <w:rPr>
                <w:rFonts w:ascii="Times New Roman" w:hAnsi="Times New Roman" w:cs="Times New Roman"/>
              </w:rPr>
            </w:pPr>
            <w:r w:rsidRPr="00901565">
              <w:rPr>
                <w:rFonts w:ascii="Times New Roman" w:hAnsi="Times New Roman" w:cs="Times New Roman"/>
              </w:rPr>
              <w:t xml:space="preserve">Izpildot šos nosacījumus kūdras izstrādātājs ir veicis derīgā izrakteņa ieguves projektā paredzēto uzdevumu – sagatavojis teritoriju citam zemes izmantošanas veidam. Tālākās darbības un zemes apsaimniekošana (piemēram, augsnes sagatavošanas, piemērotas meliorācijas sistēmas izveide, </w:t>
            </w:r>
            <w:proofErr w:type="spellStart"/>
            <w:r w:rsidRPr="00901565">
              <w:rPr>
                <w:rFonts w:ascii="Times New Roman" w:hAnsi="Times New Roman" w:cs="Times New Roman"/>
              </w:rPr>
              <w:t>paludikultūru</w:t>
            </w:r>
            <w:proofErr w:type="spellEnd"/>
            <w:r w:rsidRPr="00901565">
              <w:rPr>
                <w:rFonts w:ascii="Times New Roman" w:hAnsi="Times New Roman" w:cs="Times New Roman"/>
              </w:rPr>
              <w:t xml:space="preserve"> ieaudzēšana un kopšana) ir jāveic zemes īpašniekam. </w:t>
            </w:r>
          </w:p>
        </w:tc>
      </w:tr>
      <w:tr w:rsidR="00B64300" w:rsidRPr="00B64300" w14:paraId="0CA34504" w14:textId="77777777" w:rsidTr="00901565">
        <w:tc>
          <w:tcPr>
            <w:tcW w:w="2263" w:type="dxa"/>
          </w:tcPr>
          <w:p w14:paraId="02EBCAEC" w14:textId="77777777" w:rsidR="00B64300" w:rsidRPr="00B64300" w:rsidRDefault="00B64300" w:rsidP="00B64300">
            <w:pPr>
              <w:rPr>
                <w:rFonts w:ascii="Times New Roman" w:hAnsi="Times New Roman" w:cs="Times New Roman"/>
                <w:b/>
                <w:sz w:val="24"/>
                <w:szCs w:val="24"/>
              </w:rPr>
            </w:pPr>
            <w:r w:rsidRPr="00B64300">
              <w:rPr>
                <w:rFonts w:ascii="Times New Roman" w:hAnsi="Times New Roman" w:cs="Times New Roman"/>
                <w:b/>
                <w:sz w:val="24"/>
                <w:szCs w:val="24"/>
              </w:rPr>
              <w:t xml:space="preserve">Iespējamie rekultivācijas darbi </w:t>
            </w:r>
          </w:p>
          <w:p w14:paraId="2AD47C34" w14:textId="77777777" w:rsidR="00B64300" w:rsidRPr="00B64300" w:rsidRDefault="00B64300" w:rsidP="00B64300">
            <w:pPr>
              <w:rPr>
                <w:rFonts w:ascii="Times New Roman" w:hAnsi="Times New Roman" w:cs="Times New Roman"/>
              </w:rPr>
            </w:pPr>
          </w:p>
        </w:tc>
        <w:tc>
          <w:tcPr>
            <w:tcW w:w="6946" w:type="dxa"/>
          </w:tcPr>
          <w:tbl>
            <w:tblPr>
              <w:tblW w:w="8235" w:type="dxa"/>
              <w:tblLayout w:type="fixed"/>
              <w:tblLook w:val="04A0" w:firstRow="1" w:lastRow="0" w:firstColumn="1" w:lastColumn="0" w:noHBand="0" w:noVBand="1"/>
            </w:tblPr>
            <w:tblGrid>
              <w:gridCol w:w="8235"/>
            </w:tblGrid>
            <w:tr w:rsidR="00B64300" w:rsidRPr="00B64300" w14:paraId="25F4BDBC" w14:textId="77777777" w:rsidTr="00B64300">
              <w:trPr>
                <w:trHeight w:val="330"/>
              </w:trPr>
              <w:tc>
                <w:tcPr>
                  <w:tcW w:w="8235" w:type="dxa"/>
                  <w:tcBorders>
                    <w:top w:val="nil"/>
                    <w:left w:val="nil"/>
                    <w:bottom w:val="single" w:sz="8" w:space="0" w:color="auto"/>
                    <w:right w:val="nil"/>
                  </w:tcBorders>
                  <w:shd w:val="clear" w:color="auto" w:fill="auto"/>
                  <w:vAlign w:val="center"/>
                  <w:hideMark/>
                </w:tcPr>
                <w:p w14:paraId="34ADA0C6" w14:textId="77777777" w:rsidR="00B64300" w:rsidRPr="00B64300" w:rsidRDefault="00B64300" w:rsidP="00B64300">
                  <w:pPr>
                    <w:rPr>
                      <w:rFonts w:ascii="Times New Roman" w:hAnsi="Times New Roman" w:cs="Times New Roman"/>
                      <w:b/>
                    </w:rPr>
                  </w:pPr>
                  <w:r w:rsidRPr="00B64300">
                    <w:rPr>
                      <w:rFonts w:ascii="Times New Roman" w:hAnsi="Times New Roman" w:cs="Times New Roman"/>
                      <w:b/>
                    </w:rPr>
                    <w:t>Iespējamās izmaksas</w:t>
                  </w:r>
                </w:p>
                <w:tbl>
                  <w:tblPr>
                    <w:tblW w:w="6644" w:type="dxa"/>
                    <w:tblLayout w:type="fixed"/>
                    <w:tblLook w:val="04A0" w:firstRow="1" w:lastRow="0" w:firstColumn="1" w:lastColumn="0" w:noHBand="0" w:noVBand="1"/>
                  </w:tblPr>
                  <w:tblGrid>
                    <w:gridCol w:w="3885"/>
                    <w:gridCol w:w="1418"/>
                    <w:gridCol w:w="1341"/>
                  </w:tblGrid>
                  <w:tr w:rsidR="00B64300" w:rsidRPr="00B64300" w14:paraId="71CDD104" w14:textId="77777777" w:rsidTr="004C2B0D">
                    <w:trPr>
                      <w:trHeight w:val="316"/>
                    </w:trPr>
                    <w:tc>
                      <w:tcPr>
                        <w:tcW w:w="38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FD9A29" w14:textId="77777777" w:rsidR="00B64300" w:rsidRPr="00B64300" w:rsidRDefault="00B64300" w:rsidP="004C2B0D">
                        <w:pPr>
                          <w:ind w:firstLine="0"/>
                          <w:jc w:val="center"/>
                          <w:rPr>
                            <w:rFonts w:ascii="Times New Roman" w:eastAsia="Times New Roman" w:hAnsi="Times New Roman" w:cs="Times New Roman"/>
                            <w:b/>
                            <w:bCs/>
                            <w:color w:val="000000"/>
                            <w:lang w:eastAsia="lv-LV"/>
                          </w:rPr>
                        </w:pPr>
                        <w:r w:rsidRPr="00B64300">
                          <w:rPr>
                            <w:rFonts w:ascii="Times New Roman" w:eastAsia="Times New Roman" w:hAnsi="Times New Roman" w:cs="Times New Roman"/>
                            <w:b/>
                            <w:bCs/>
                            <w:color w:val="000000"/>
                            <w:lang w:eastAsia="lv-LV"/>
                          </w:rPr>
                          <w:t>Darbības</w:t>
                        </w:r>
                      </w:p>
                    </w:tc>
                    <w:tc>
                      <w:tcPr>
                        <w:tcW w:w="1418" w:type="dxa"/>
                        <w:tcBorders>
                          <w:top w:val="single" w:sz="8" w:space="0" w:color="auto"/>
                          <w:left w:val="nil"/>
                          <w:bottom w:val="single" w:sz="8" w:space="0" w:color="auto"/>
                          <w:right w:val="single" w:sz="4" w:space="0" w:color="auto"/>
                        </w:tcBorders>
                      </w:tcPr>
                      <w:p w14:paraId="330FBC49" w14:textId="77777777" w:rsidR="00B64300" w:rsidRPr="00B64300" w:rsidRDefault="00B64300" w:rsidP="00901565">
                        <w:pPr>
                          <w:ind w:firstLine="0"/>
                          <w:rPr>
                            <w:rFonts w:ascii="Times New Roman" w:eastAsia="Times New Roman" w:hAnsi="Times New Roman" w:cs="Times New Roman"/>
                            <w:b/>
                            <w:bCs/>
                            <w:color w:val="000000"/>
                            <w:lang w:eastAsia="lv-LV"/>
                          </w:rPr>
                        </w:pPr>
                        <w:r w:rsidRPr="00B64300">
                          <w:rPr>
                            <w:rFonts w:ascii="Times New Roman" w:eastAsia="Times New Roman" w:hAnsi="Times New Roman" w:cs="Times New Roman"/>
                            <w:b/>
                            <w:bCs/>
                            <w:color w:val="000000"/>
                            <w:lang w:eastAsia="lv-LV"/>
                          </w:rPr>
                          <w:t>Mērvienība</w:t>
                        </w:r>
                      </w:p>
                    </w:tc>
                    <w:tc>
                      <w:tcPr>
                        <w:tcW w:w="134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DB7087E" w14:textId="651584CB" w:rsidR="00B64300" w:rsidRPr="00310B80" w:rsidRDefault="00403A7E" w:rsidP="004C2B0D">
                        <w:pPr>
                          <w:ind w:firstLine="0"/>
                          <w:jc w:val="center"/>
                          <w:rPr>
                            <w:rFonts w:ascii="Times New Roman" w:eastAsia="Times New Roman" w:hAnsi="Times New Roman" w:cs="Times New Roman"/>
                            <w:b/>
                            <w:bCs/>
                            <w:i/>
                            <w:color w:val="000000"/>
                            <w:lang w:eastAsia="lv-LV"/>
                          </w:rPr>
                        </w:pPr>
                        <w:proofErr w:type="spellStart"/>
                        <w:r w:rsidRPr="00310B80">
                          <w:rPr>
                            <w:rFonts w:ascii="Times New Roman" w:eastAsia="Times New Roman" w:hAnsi="Times New Roman" w:cs="Times New Roman"/>
                            <w:b/>
                            <w:bCs/>
                            <w:i/>
                            <w:color w:val="000000"/>
                            <w:lang w:eastAsia="lv-LV"/>
                          </w:rPr>
                          <w:t>euro</w:t>
                        </w:r>
                        <w:proofErr w:type="spellEnd"/>
                      </w:p>
                    </w:tc>
                  </w:tr>
                  <w:tr w:rsidR="00B64300" w:rsidRPr="00B64300" w14:paraId="627E7873" w14:textId="77777777" w:rsidTr="004C2B0D">
                    <w:trPr>
                      <w:trHeight w:val="301"/>
                    </w:trPr>
                    <w:tc>
                      <w:tcPr>
                        <w:tcW w:w="38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D88168" w14:textId="77777777" w:rsidR="00B64300" w:rsidRPr="00B64300" w:rsidRDefault="00B64300" w:rsidP="00901565">
                        <w:pPr>
                          <w:ind w:firstLine="0"/>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līdzināšana</w:t>
                        </w:r>
                      </w:p>
                    </w:tc>
                    <w:tc>
                      <w:tcPr>
                        <w:tcW w:w="1418" w:type="dxa"/>
                        <w:tcBorders>
                          <w:top w:val="single" w:sz="8" w:space="0" w:color="auto"/>
                          <w:left w:val="nil"/>
                          <w:bottom w:val="single" w:sz="8" w:space="0" w:color="auto"/>
                          <w:right w:val="single" w:sz="4" w:space="0" w:color="auto"/>
                        </w:tcBorders>
                      </w:tcPr>
                      <w:p w14:paraId="2FE975D5" w14:textId="77777777"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1" w:type="dxa"/>
                        <w:tcBorders>
                          <w:top w:val="single" w:sz="8" w:space="0" w:color="auto"/>
                          <w:left w:val="single" w:sz="4" w:space="0" w:color="auto"/>
                          <w:bottom w:val="single" w:sz="8" w:space="0" w:color="auto"/>
                          <w:right w:val="single" w:sz="8" w:space="0" w:color="auto"/>
                        </w:tcBorders>
                        <w:shd w:val="clear" w:color="auto" w:fill="auto"/>
                        <w:noWrap/>
                        <w:vAlign w:val="center"/>
                      </w:tcPr>
                      <w:p w14:paraId="2A5A3A62" w14:textId="77777777"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150-250</w:t>
                        </w:r>
                      </w:p>
                    </w:tc>
                  </w:tr>
                  <w:tr w:rsidR="00B64300" w:rsidRPr="00B64300" w14:paraId="2172CBA2" w14:textId="77777777" w:rsidTr="004C2B0D">
                    <w:trPr>
                      <w:trHeight w:val="301"/>
                    </w:trPr>
                    <w:tc>
                      <w:tcPr>
                        <w:tcW w:w="38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DFAC1F" w14:textId="77777777" w:rsidR="00B64300" w:rsidRPr="00B64300" w:rsidRDefault="00B64300" w:rsidP="00901565">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Celmu, siekstu  novākšana</w:t>
                        </w:r>
                      </w:p>
                    </w:tc>
                    <w:tc>
                      <w:tcPr>
                        <w:tcW w:w="1418" w:type="dxa"/>
                        <w:tcBorders>
                          <w:top w:val="single" w:sz="8" w:space="0" w:color="auto"/>
                          <w:left w:val="nil"/>
                          <w:bottom w:val="single" w:sz="8" w:space="0" w:color="auto"/>
                          <w:right w:val="single" w:sz="4" w:space="0" w:color="auto"/>
                        </w:tcBorders>
                      </w:tcPr>
                      <w:p w14:paraId="27DADAA9" w14:textId="77777777"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1" w:type="dxa"/>
                        <w:tcBorders>
                          <w:top w:val="single" w:sz="8" w:space="0" w:color="auto"/>
                          <w:left w:val="single" w:sz="4" w:space="0" w:color="auto"/>
                          <w:bottom w:val="single" w:sz="8" w:space="0" w:color="auto"/>
                          <w:right w:val="single" w:sz="8" w:space="0" w:color="auto"/>
                        </w:tcBorders>
                        <w:shd w:val="clear" w:color="auto" w:fill="auto"/>
                        <w:noWrap/>
                        <w:vAlign w:val="center"/>
                      </w:tcPr>
                      <w:p w14:paraId="12033E1E" w14:textId="77777777"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100-150</w:t>
                        </w:r>
                      </w:p>
                    </w:tc>
                  </w:tr>
                  <w:tr w:rsidR="00B64300" w:rsidRPr="00B64300" w14:paraId="7AA3AAFA" w14:textId="77777777" w:rsidTr="004C2B0D">
                    <w:trPr>
                      <w:trHeight w:val="301"/>
                    </w:trPr>
                    <w:tc>
                      <w:tcPr>
                        <w:tcW w:w="38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FACB4F" w14:textId="77777777" w:rsidR="00B64300" w:rsidRPr="00B64300" w:rsidRDefault="00B64300" w:rsidP="00901565">
                        <w:pPr>
                          <w:ind w:firstLine="0"/>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w:t>
                        </w:r>
                        <w:proofErr w:type="spellStart"/>
                        <w:r w:rsidRPr="00B64300">
                          <w:rPr>
                            <w:rFonts w:ascii="Times New Roman" w:eastAsia="Times New Roman" w:hAnsi="Times New Roman" w:cs="Times New Roman"/>
                            <w:color w:val="000000"/>
                            <w:lang w:eastAsia="lv-LV"/>
                          </w:rPr>
                          <w:t>dziļirdināšana</w:t>
                        </w:r>
                        <w:proofErr w:type="spellEnd"/>
                        <w:r w:rsidRPr="00B64300">
                          <w:rPr>
                            <w:rFonts w:ascii="Times New Roman" w:eastAsia="Times New Roman" w:hAnsi="Times New Roman" w:cs="Times New Roman"/>
                            <w:color w:val="000000"/>
                            <w:lang w:eastAsia="lv-LV"/>
                          </w:rPr>
                          <w:t xml:space="preserve"> (līdz 0,4m)</w:t>
                        </w:r>
                      </w:p>
                    </w:tc>
                    <w:tc>
                      <w:tcPr>
                        <w:tcW w:w="1418" w:type="dxa"/>
                        <w:tcBorders>
                          <w:top w:val="single" w:sz="8" w:space="0" w:color="auto"/>
                          <w:left w:val="nil"/>
                          <w:bottom w:val="single" w:sz="8" w:space="0" w:color="auto"/>
                          <w:right w:val="single" w:sz="4" w:space="0" w:color="auto"/>
                        </w:tcBorders>
                      </w:tcPr>
                      <w:p w14:paraId="6F567E26" w14:textId="77777777"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1" w:type="dxa"/>
                        <w:tcBorders>
                          <w:top w:val="single" w:sz="8" w:space="0" w:color="auto"/>
                          <w:left w:val="single" w:sz="4" w:space="0" w:color="auto"/>
                          <w:bottom w:val="single" w:sz="8" w:space="0" w:color="auto"/>
                          <w:right w:val="single" w:sz="8" w:space="0" w:color="auto"/>
                        </w:tcBorders>
                        <w:shd w:val="clear" w:color="auto" w:fill="auto"/>
                        <w:noWrap/>
                        <w:vAlign w:val="center"/>
                      </w:tcPr>
                      <w:p w14:paraId="64325996" w14:textId="77777777"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100-700</w:t>
                        </w:r>
                      </w:p>
                    </w:tc>
                  </w:tr>
                  <w:tr w:rsidR="00B64300" w:rsidRPr="00B64300" w14:paraId="78082227" w14:textId="77777777" w:rsidTr="004C2B0D">
                    <w:trPr>
                      <w:trHeight w:val="301"/>
                    </w:trPr>
                    <w:tc>
                      <w:tcPr>
                        <w:tcW w:w="3885" w:type="dxa"/>
                        <w:tcBorders>
                          <w:top w:val="nil"/>
                          <w:left w:val="single" w:sz="8" w:space="0" w:color="auto"/>
                          <w:bottom w:val="single" w:sz="4" w:space="0" w:color="auto"/>
                          <w:right w:val="single" w:sz="8" w:space="0" w:color="auto"/>
                        </w:tcBorders>
                        <w:shd w:val="clear" w:color="auto" w:fill="auto"/>
                        <w:noWrap/>
                        <w:vAlign w:val="center"/>
                      </w:tcPr>
                      <w:p w14:paraId="73E330B4" w14:textId="77777777" w:rsidR="00B64300" w:rsidRPr="00B64300" w:rsidRDefault="00B64300" w:rsidP="00901565">
                        <w:pPr>
                          <w:ind w:firstLine="0"/>
                          <w:rPr>
                            <w:rFonts w:ascii="Times New Roman" w:eastAsia="Times New Roman" w:hAnsi="Times New Roman" w:cs="Times New Roman"/>
                            <w:lang w:eastAsia="lv-LV"/>
                          </w:rPr>
                        </w:pPr>
                        <w:r w:rsidRPr="00B64300">
                          <w:rPr>
                            <w:rFonts w:ascii="Times New Roman" w:eastAsia="Times New Roman" w:hAnsi="Times New Roman" w:cs="Times New Roman"/>
                            <w:lang w:eastAsia="lv-LV"/>
                          </w:rPr>
                          <w:t>Lauku attīrīšana, vecās būvtehnikas, būvmateriālu, citu atkritumu izvešana</w:t>
                        </w:r>
                      </w:p>
                    </w:tc>
                    <w:tc>
                      <w:tcPr>
                        <w:tcW w:w="1418" w:type="dxa"/>
                        <w:tcBorders>
                          <w:top w:val="nil"/>
                          <w:left w:val="nil"/>
                          <w:bottom w:val="single" w:sz="4" w:space="0" w:color="auto"/>
                          <w:right w:val="single" w:sz="4" w:space="0" w:color="auto"/>
                        </w:tcBorders>
                      </w:tcPr>
                      <w:p w14:paraId="6DD05B34" w14:textId="77777777"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1" w:type="dxa"/>
                        <w:tcBorders>
                          <w:top w:val="nil"/>
                          <w:left w:val="single" w:sz="4" w:space="0" w:color="auto"/>
                          <w:bottom w:val="single" w:sz="4" w:space="0" w:color="auto"/>
                          <w:right w:val="single" w:sz="8" w:space="0" w:color="auto"/>
                        </w:tcBorders>
                        <w:shd w:val="clear" w:color="auto" w:fill="auto"/>
                        <w:noWrap/>
                        <w:vAlign w:val="center"/>
                      </w:tcPr>
                      <w:p w14:paraId="6D47D6CB" w14:textId="77777777" w:rsidR="00B64300" w:rsidRPr="00B64300" w:rsidRDefault="00B64300" w:rsidP="004C2B0D">
                        <w:pPr>
                          <w:ind w:firstLine="0"/>
                          <w:jc w:val="center"/>
                          <w:rPr>
                            <w:rFonts w:ascii="Times New Roman" w:eastAsia="Times New Roman" w:hAnsi="Times New Roman" w:cs="Times New Roman"/>
                            <w:lang w:eastAsia="lv-LV"/>
                          </w:rPr>
                        </w:pPr>
                        <w:r w:rsidRPr="00B64300">
                          <w:rPr>
                            <w:rFonts w:ascii="Times New Roman" w:eastAsia="Times New Roman" w:hAnsi="Times New Roman" w:cs="Times New Roman"/>
                            <w:lang w:eastAsia="lv-LV"/>
                          </w:rPr>
                          <w:t>50</w:t>
                        </w:r>
                      </w:p>
                    </w:tc>
                  </w:tr>
                  <w:tr w:rsidR="00B64300" w:rsidRPr="00B64300" w14:paraId="27FD6EAD" w14:textId="77777777" w:rsidTr="004C2B0D">
                    <w:trPr>
                      <w:trHeight w:val="301"/>
                    </w:trPr>
                    <w:tc>
                      <w:tcPr>
                        <w:tcW w:w="3885" w:type="dxa"/>
                        <w:tcBorders>
                          <w:top w:val="nil"/>
                          <w:left w:val="single" w:sz="8" w:space="0" w:color="auto"/>
                          <w:bottom w:val="single" w:sz="4" w:space="0" w:color="auto"/>
                          <w:right w:val="single" w:sz="8" w:space="0" w:color="auto"/>
                        </w:tcBorders>
                        <w:shd w:val="clear" w:color="auto" w:fill="auto"/>
                        <w:noWrap/>
                        <w:vAlign w:val="center"/>
                      </w:tcPr>
                      <w:p w14:paraId="6B132E79" w14:textId="77777777" w:rsidR="00B64300" w:rsidRPr="00B64300" w:rsidRDefault="00B64300" w:rsidP="00901565">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Esošās meliorācijas sistēmas rekonstrukcija</w:t>
                        </w:r>
                      </w:p>
                    </w:tc>
                    <w:tc>
                      <w:tcPr>
                        <w:tcW w:w="1418" w:type="dxa"/>
                        <w:tcBorders>
                          <w:top w:val="nil"/>
                          <w:left w:val="nil"/>
                          <w:bottom w:val="single" w:sz="4" w:space="0" w:color="auto"/>
                          <w:right w:val="single" w:sz="4" w:space="0" w:color="auto"/>
                        </w:tcBorders>
                      </w:tcPr>
                      <w:p w14:paraId="59EABEFB" w14:textId="77777777"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1" w:type="dxa"/>
                        <w:tcBorders>
                          <w:top w:val="nil"/>
                          <w:left w:val="single" w:sz="4" w:space="0" w:color="auto"/>
                          <w:bottom w:val="single" w:sz="4" w:space="0" w:color="auto"/>
                          <w:right w:val="single" w:sz="8" w:space="0" w:color="auto"/>
                        </w:tcBorders>
                        <w:shd w:val="clear" w:color="auto" w:fill="auto"/>
                        <w:noWrap/>
                        <w:vAlign w:val="center"/>
                      </w:tcPr>
                      <w:p w14:paraId="1DAD9A19" w14:textId="7341CCC9"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500-1500</w:t>
                        </w:r>
                      </w:p>
                    </w:tc>
                  </w:tr>
                  <w:tr w:rsidR="00B64300" w:rsidRPr="00B64300" w14:paraId="79DA8341" w14:textId="77777777" w:rsidTr="004C2B0D">
                    <w:trPr>
                      <w:trHeight w:val="301"/>
                    </w:trPr>
                    <w:tc>
                      <w:tcPr>
                        <w:tcW w:w="3885" w:type="dxa"/>
                        <w:tcBorders>
                          <w:top w:val="nil"/>
                          <w:left w:val="single" w:sz="8" w:space="0" w:color="auto"/>
                          <w:bottom w:val="single" w:sz="4" w:space="0" w:color="auto"/>
                          <w:right w:val="single" w:sz="8" w:space="0" w:color="auto"/>
                        </w:tcBorders>
                        <w:shd w:val="clear" w:color="auto" w:fill="auto"/>
                        <w:noWrap/>
                        <w:vAlign w:val="center"/>
                      </w:tcPr>
                      <w:p w14:paraId="408BA22A" w14:textId="77777777" w:rsidR="00B64300" w:rsidRPr="00B64300" w:rsidRDefault="00B64300" w:rsidP="00901565">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Tehnoloģisko ceļu likvidēšana un līdzināšana</w:t>
                        </w:r>
                      </w:p>
                    </w:tc>
                    <w:tc>
                      <w:tcPr>
                        <w:tcW w:w="1418" w:type="dxa"/>
                        <w:tcBorders>
                          <w:top w:val="nil"/>
                          <w:left w:val="nil"/>
                          <w:bottom w:val="single" w:sz="4" w:space="0" w:color="auto"/>
                          <w:right w:val="single" w:sz="4" w:space="0" w:color="auto"/>
                        </w:tcBorders>
                      </w:tcPr>
                      <w:p w14:paraId="47D8EB64" w14:textId="77777777"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1" w:type="dxa"/>
                        <w:tcBorders>
                          <w:top w:val="nil"/>
                          <w:left w:val="single" w:sz="4" w:space="0" w:color="auto"/>
                          <w:bottom w:val="single" w:sz="4" w:space="0" w:color="auto"/>
                          <w:right w:val="single" w:sz="8" w:space="0" w:color="auto"/>
                        </w:tcBorders>
                        <w:shd w:val="clear" w:color="auto" w:fill="auto"/>
                        <w:noWrap/>
                        <w:vAlign w:val="center"/>
                      </w:tcPr>
                      <w:p w14:paraId="67CB35C4" w14:textId="77777777"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300</w:t>
                        </w:r>
                      </w:p>
                    </w:tc>
                  </w:tr>
                  <w:tr w:rsidR="00B64300" w:rsidRPr="00B64300" w14:paraId="6F3A42F4" w14:textId="77777777" w:rsidTr="004C2B0D">
                    <w:trPr>
                      <w:trHeight w:val="301"/>
                    </w:trPr>
                    <w:tc>
                      <w:tcPr>
                        <w:tcW w:w="38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EEA59C3" w14:textId="77777777" w:rsidR="00B64300" w:rsidRPr="00B64300" w:rsidRDefault="00B64300" w:rsidP="00901565">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Agroķīmiskās analīzes, ūdens analīzes</w:t>
                        </w:r>
                      </w:p>
                    </w:tc>
                    <w:tc>
                      <w:tcPr>
                        <w:tcW w:w="1418" w:type="dxa"/>
                        <w:tcBorders>
                          <w:top w:val="single" w:sz="4" w:space="0" w:color="auto"/>
                          <w:left w:val="nil"/>
                          <w:bottom w:val="single" w:sz="4" w:space="0" w:color="auto"/>
                          <w:right w:val="single" w:sz="4" w:space="0" w:color="auto"/>
                        </w:tcBorders>
                      </w:tcPr>
                      <w:p w14:paraId="0F825F24" w14:textId="77777777" w:rsidR="00B64300" w:rsidRPr="00B64300" w:rsidRDefault="00B64300" w:rsidP="004C2B0D">
                        <w:pPr>
                          <w:ind w:firstLine="0"/>
                          <w:jc w:val="center"/>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gb</w:t>
                        </w:r>
                        <w:proofErr w:type="spellEnd"/>
                      </w:p>
                    </w:tc>
                    <w:tc>
                      <w:tcPr>
                        <w:tcW w:w="1341" w:type="dxa"/>
                        <w:tcBorders>
                          <w:top w:val="single" w:sz="4" w:space="0" w:color="auto"/>
                          <w:left w:val="single" w:sz="4" w:space="0" w:color="auto"/>
                          <w:bottom w:val="single" w:sz="4" w:space="0" w:color="auto"/>
                          <w:right w:val="single" w:sz="8" w:space="0" w:color="auto"/>
                        </w:tcBorders>
                        <w:shd w:val="clear" w:color="auto" w:fill="auto"/>
                        <w:noWrap/>
                        <w:vAlign w:val="center"/>
                      </w:tcPr>
                      <w:p w14:paraId="17889EA1" w14:textId="77777777"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w:t>
                        </w:r>
                      </w:p>
                    </w:tc>
                  </w:tr>
                  <w:tr w:rsidR="00B64300" w:rsidRPr="00B64300" w14:paraId="3681CA69" w14:textId="77777777" w:rsidTr="004C2B0D">
                    <w:trPr>
                      <w:trHeight w:val="301"/>
                    </w:trPr>
                    <w:tc>
                      <w:tcPr>
                        <w:tcW w:w="38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9277AE3" w14:textId="77777777" w:rsidR="00B64300" w:rsidRPr="00B64300" w:rsidRDefault="00B64300" w:rsidP="00901565">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Kaļķojamā materiāla iegāde</w:t>
                        </w:r>
                      </w:p>
                    </w:tc>
                    <w:tc>
                      <w:tcPr>
                        <w:tcW w:w="1418" w:type="dxa"/>
                        <w:tcBorders>
                          <w:top w:val="single" w:sz="4" w:space="0" w:color="auto"/>
                          <w:left w:val="nil"/>
                          <w:bottom w:val="single" w:sz="4" w:space="0" w:color="auto"/>
                          <w:right w:val="single" w:sz="4" w:space="0" w:color="auto"/>
                        </w:tcBorders>
                      </w:tcPr>
                      <w:p w14:paraId="6AA20DD6" w14:textId="77777777"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t</w:t>
                        </w:r>
                      </w:p>
                    </w:tc>
                    <w:tc>
                      <w:tcPr>
                        <w:tcW w:w="1341" w:type="dxa"/>
                        <w:tcBorders>
                          <w:top w:val="single" w:sz="4" w:space="0" w:color="auto"/>
                          <w:left w:val="single" w:sz="4" w:space="0" w:color="auto"/>
                          <w:bottom w:val="single" w:sz="4" w:space="0" w:color="auto"/>
                          <w:right w:val="single" w:sz="8" w:space="0" w:color="auto"/>
                        </w:tcBorders>
                        <w:shd w:val="clear" w:color="auto" w:fill="auto"/>
                        <w:noWrap/>
                        <w:vAlign w:val="center"/>
                      </w:tcPr>
                      <w:p w14:paraId="65F9AD7F" w14:textId="77777777"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40-120</w:t>
                        </w:r>
                      </w:p>
                    </w:tc>
                  </w:tr>
                  <w:tr w:rsidR="00B64300" w:rsidRPr="00B64300" w14:paraId="7425D8CF" w14:textId="77777777" w:rsidTr="004C2B0D">
                    <w:trPr>
                      <w:trHeight w:val="301"/>
                    </w:trPr>
                    <w:tc>
                      <w:tcPr>
                        <w:tcW w:w="38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C3EFFDA" w14:textId="77777777" w:rsidR="00B64300" w:rsidRPr="00B64300" w:rsidRDefault="00B64300" w:rsidP="00901565">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Kaļķošana</w:t>
                        </w:r>
                      </w:p>
                    </w:tc>
                    <w:tc>
                      <w:tcPr>
                        <w:tcW w:w="1418" w:type="dxa"/>
                        <w:tcBorders>
                          <w:top w:val="single" w:sz="4" w:space="0" w:color="auto"/>
                          <w:left w:val="nil"/>
                          <w:bottom w:val="single" w:sz="4" w:space="0" w:color="auto"/>
                          <w:right w:val="single" w:sz="4" w:space="0" w:color="auto"/>
                        </w:tcBorders>
                      </w:tcPr>
                      <w:p w14:paraId="07EA22A5" w14:textId="77777777"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1" w:type="dxa"/>
                        <w:tcBorders>
                          <w:top w:val="single" w:sz="4" w:space="0" w:color="auto"/>
                          <w:left w:val="single" w:sz="4" w:space="0" w:color="auto"/>
                          <w:bottom w:val="single" w:sz="4" w:space="0" w:color="auto"/>
                          <w:right w:val="single" w:sz="8" w:space="0" w:color="auto"/>
                        </w:tcBorders>
                        <w:shd w:val="clear" w:color="auto" w:fill="auto"/>
                        <w:noWrap/>
                        <w:vAlign w:val="center"/>
                      </w:tcPr>
                      <w:p w14:paraId="3C3FBC41" w14:textId="77777777"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30-60</w:t>
                        </w:r>
                      </w:p>
                    </w:tc>
                  </w:tr>
                  <w:tr w:rsidR="00B64300" w:rsidRPr="00B64300" w14:paraId="0D1215E1" w14:textId="77777777" w:rsidTr="004C2B0D">
                    <w:trPr>
                      <w:trHeight w:val="301"/>
                    </w:trPr>
                    <w:tc>
                      <w:tcPr>
                        <w:tcW w:w="38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AFB7D2D" w14:textId="77777777" w:rsidR="00B64300" w:rsidRPr="00B64300" w:rsidRDefault="00B64300" w:rsidP="00901565">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Minerālmēslu iegāde</w:t>
                        </w:r>
                      </w:p>
                    </w:tc>
                    <w:tc>
                      <w:tcPr>
                        <w:tcW w:w="1418" w:type="dxa"/>
                        <w:tcBorders>
                          <w:top w:val="single" w:sz="4" w:space="0" w:color="auto"/>
                          <w:left w:val="nil"/>
                          <w:bottom w:val="single" w:sz="4" w:space="0" w:color="auto"/>
                          <w:right w:val="single" w:sz="4" w:space="0" w:color="auto"/>
                        </w:tcBorders>
                      </w:tcPr>
                      <w:p w14:paraId="4CFE0A7A" w14:textId="77777777"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1" w:type="dxa"/>
                        <w:tcBorders>
                          <w:top w:val="single" w:sz="4" w:space="0" w:color="auto"/>
                          <w:left w:val="single" w:sz="4" w:space="0" w:color="auto"/>
                          <w:bottom w:val="single" w:sz="4" w:space="0" w:color="auto"/>
                          <w:right w:val="single" w:sz="8" w:space="0" w:color="auto"/>
                        </w:tcBorders>
                        <w:shd w:val="clear" w:color="auto" w:fill="auto"/>
                        <w:noWrap/>
                        <w:vAlign w:val="center"/>
                      </w:tcPr>
                      <w:p w14:paraId="48E4D026" w14:textId="77777777"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300-400</w:t>
                        </w:r>
                      </w:p>
                    </w:tc>
                  </w:tr>
                  <w:tr w:rsidR="00B64300" w:rsidRPr="00B64300" w14:paraId="55FB7BFE" w14:textId="77777777" w:rsidTr="004C2B0D">
                    <w:trPr>
                      <w:trHeight w:val="301"/>
                    </w:trPr>
                    <w:tc>
                      <w:tcPr>
                        <w:tcW w:w="38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9DE0493" w14:textId="77777777" w:rsidR="00B64300" w:rsidRPr="00B64300" w:rsidRDefault="00B64300" w:rsidP="00901565">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Minerālmēslu izkliedēšana</w:t>
                        </w:r>
                      </w:p>
                    </w:tc>
                    <w:tc>
                      <w:tcPr>
                        <w:tcW w:w="1418" w:type="dxa"/>
                        <w:tcBorders>
                          <w:top w:val="single" w:sz="4" w:space="0" w:color="auto"/>
                          <w:left w:val="nil"/>
                          <w:bottom w:val="single" w:sz="4" w:space="0" w:color="auto"/>
                          <w:right w:val="single" w:sz="4" w:space="0" w:color="auto"/>
                        </w:tcBorders>
                      </w:tcPr>
                      <w:p w14:paraId="256238D8" w14:textId="77777777"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41" w:type="dxa"/>
                        <w:tcBorders>
                          <w:top w:val="single" w:sz="4" w:space="0" w:color="auto"/>
                          <w:left w:val="single" w:sz="4" w:space="0" w:color="auto"/>
                          <w:bottom w:val="single" w:sz="4" w:space="0" w:color="auto"/>
                          <w:right w:val="single" w:sz="8" w:space="0" w:color="auto"/>
                        </w:tcBorders>
                        <w:shd w:val="clear" w:color="auto" w:fill="auto"/>
                        <w:noWrap/>
                        <w:vAlign w:val="center"/>
                      </w:tcPr>
                      <w:p w14:paraId="442B8E36" w14:textId="77777777"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30-50</w:t>
                        </w:r>
                      </w:p>
                    </w:tc>
                  </w:tr>
                  <w:tr w:rsidR="00B64300" w:rsidRPr="00B64300" w14:paraId="312D40D6" w14:textId="77777777" w:rsidTr="004C2B0D">
                    <w:trPr>
                      <w:trHeight w:val="301"/>
                    </w:trPr>
                    <w:tc>
                      <w:tcPr>
                        <w:tcW w:w="38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BD098F7" w14:textId="77777777" w:rsidR="00B64300" w:rsidRPr="00B64300" w:rsidRDefault="00B64300" w:rsidP="00901565">
                        <w:pPr>
                          <w:ind w:firstLine="0"/>
                          <w:rPr>
                            <w:rFonts w:ascii="Times New Roman" w:eastAsia="Times New Roman" w:hAnsi="Times New Roman" w:cs="Times New Roman"/>
                            <w:color w:val="000000"/>
                            <w:lang w:eastAsia="lv-LV"/>
                          </w:rPr>
                        </w:pPr>
                        <w:r w:rsidRPr="00B64300">
                          <w:rPr>
                            <w:rFonts w:ascii="Times New Roman" w:hAnsi="Times New Roman" w:cs="Times New Roman"/>
                            <w:color w:val="000000"/>
                          </w:rPr>
                          <w:t xml:space="preserve">Sfagnu </w:t>
                        </w:r>
                        <w:proofErr w:type="spellStart"/>
                        <w:r w:rsidRPr="00B64300">
                          <w:rPr>
                            <w:rFonts w:ascii="Times New Roman" w:hAnsi="Times New Roman" w:cs="Times New Roman"/>
                            <w:color w:val="000000"/>
                          </w:rPr>
                          <w:t>donormateriāla</w:t>
                        </w:r>
                        <w:proofErr w:type="spellEnd"/>
                        <w:r w:rsidRPr="00B64300">
                          <w:rPr>
                            <w:rFonts w:ascii="Times New Roman" w:hAnsi="Times New Roman" w:cs="Times New Roman"/>
                            <w:color w:val="000000"/>
                          </w:rPr>
                          <w:t xml:space="preserve"> ievākšana </w:t>
                        </w:r>
                        <w:proofErr w:type="spellStart"/>
                        <w:r w:rsidRPr="00B64300">
                          <w:rPr>
                            <w:rFonts w:ascii="Times New Roman" w:hAnsi="Times New Roman" w:cs="Times New Roman"/>
                            <w:color w:val="000000"/>
                          </w:rPr>
                          <w:t>donorteritorijās</w:t>
                        </w:r>
                        <w:proofErr w:type="spellEnd"/>
                        <w:r w:rsidRPr="00B64300">
                          <w:rPr>
                            <w:rFonts w:ascii="Times New Roman" w:hAnsi="Times New Roman" w:cs="Times New Roman"/>
                            <w:color w:val="000000"/>
                          </w:rPr>
                          <w:t xml:space="preserve"> </w:t>
                        </w:r>
                      </w:p>
                    </w:tc>
                    <w:tc>
                      <w:tcPr>
                        <w:tcW w:w="1418" w:type="dxa"/>
                        <w:tcBorders>
                          <w:top w:val="single" w:sz="4" w:space="0" w:color="auto"/>
                          <w:left w:val="nil"/>
                          <w:bottom w:val="single" w:sz="4" w:space="0" w:color="auto"/>
                          <w:right w:val="single" w:sz="4" w:space="0" w:color="auto"/>
                        </w:tcBorders>
                        <w:vAlign w:val="center"/>
                      </w:tcPr>
                      <w:p w14:paraId="7C88FF76" w14:textId="77777777"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kg</w:t>
                        </w:r>
                      </w:p>
                    </w:tc>
                    <w:tc>
                      <w:tcPr>
                        <w:tcW w:w="1341" w:type="dxa"/>
                        <w:tcBorders>
                          <w:top w:val="single" w:sz="4" w:space="0" w:color="auto"/>
                          <w:left w:val="single" w:sz="4" w:space="0" w:color="auto"/>
                          <w:bottom w:val="single" w:sz="4" w:space="0" w:color="auto"/>
                          <w:right w:val="single" w:sz="8" w:space="0" w:color="auto"/>
                        </w:tcBorders>
                        <w:shd w:val="clear" w:color="auto" w:fill="auto"/>
                        <w:noWrap/>
                        <w:vAlign w:val="center"/>
                      </w:tcPr>
                      <w:p w14:paraId="2EBD59DD" w14:textId="2337D291"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1,6</w:t>
                        </w:r>
                      </w:p>
                    </w:tc>
                  </w:tr>
                  <w:tr w:rsidR="00B64300" w:rsidRPr="00B64300" w14:paraId="754E2D4E" w14:textId="77777777" w:rsidTr="004C2B0D">
                    <w:trPr>
                      <w:trHeight w:val="301"/>
                    </w:trPr>
                    <w:tc>
                      <w:tcPr>
                        <w:tcW w:w="38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01D2B82" w14:textId="77777777" w:rsidR="00B64300" w:rsidRPr="00B64300" w:rsidRDefault="00B64300" w:rsidP="00901565">
                        <w:pPr>
                          <w:ind w:firstLine="0"/>
                          <w:rPr>
                            <w:rFonts w:ascii="Times New Roman" w:eastAsia="Times New Roman" w:hAnsi="Times New Roman" w:cs="Times New Roman"/>
                            <w:color w:val="000000"/>
                            <w:lang w:eastAsia="lv-LV"/>
                          </w:rPr>
                        </w:pPr>
                        <w:r w:rsidRPr="00B64300">
                          <w:rPr>
                            <w:rFonts w:ascii="Times New Roman" w:hAnsi="Times New Roman" w:cs="Times New Roman"/>
                            <w:color w:val="000000"/>
                          </w:rPr>
                          <w:t xml:space="preserve">Purva augu </w:t>
                        </w:r>
                        <w:proofErr w:type="spellStart"/>
                        <w:r w:rsidRPr="00B64300">
                          <w:rPr>
                            <w:rFonts w:ascii="Times New Roman" w:hAnsi="Times New Roman" w:cs="Times New Roman"/>
                            <w:color w:val="000000"/>
                          </w:rPr>
                          <w:t>reintrodukcij</w:t>
                        </w:r>
                        <w:r w:rsidRPr="00B64300">
                          <w:rPr>
                            <w:rFonts w:ascii="Times New Roman" w:hAnsi="Times New Roman" w:cs="Times New Roman"/>
                          </w:rPr>
                          <w:t>a</w:t>
                        </w:r>
                        <w:proofErr w:type="spellEnd"/>
                        <w:r w:rsidRPr="00B64300">
                          <w:rPr>
                            <w:rFonts w:ascii="Times New Roman" w:hAnsi="Times New Roman" w:cs="Times New Roman"/>
                          </w:rPr>
                          <w:t xml:space="preserve"> (stādīšana, izkliedēšana)</w:t>
                        </w:r>
                      </w:p>
                    </w:tc>
                    <w:tc>
                      <w:tcPr>
                        <w:tcW w:w="1418" w:type="dxa"/>
                        <w:tcBorders>
                          <w:top w:val="single" w:sz="4" w:space="0" w:color="auto"/>
                          <w:left w:val="nil"/>
                          <w:bottom w:val="single" w:sz="4" w:space="0" w:color="auto"/>
                          <w:right w:val="single" w:sz="4" w:space="0" w:color="auto"/>
                        </w:tcBorders>
                        <w:vAlign w:val="center"/>
                      </w:tcPr>
                      <w:p w14:paraId="6A1AE4EE" w14:textId="77777777"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ha</w:t>
                        </w:r>
                      </w:p>
                    </w:tc>
                    <w:tc>
                      <w:tcPr>
                        <w:tcW w:w="1341" w:type="dxa"/>
                        <w:tcBorders>
                          <w:top w:val="single" w:sz="4" w:space="0" w:color="auto"/>
                          <w:left w:val="single" w:sz="4" w:space="0" w:color="auto"/>
                          <w:bottom w:val="single" w:sz="4" w:space="0" w:color="auto"/>
                          <w:right w:val="single" w:sz="8" w:space="0" w:color="auto"/>
                        </w:tcBorders>
                        <w:shd w:val="clear" w:color="auto" w:fill="auto"/>
                        <w:noWrap/>
                        <w:vAlign w:val="center"/>
                      </w:tcPr>
                      <w:p w14:paraId="24CD5BF9" w14:textId="77777777"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1000</w:t>
                        </w:r>
                      </w:p>
                    </w:tc>
                  </w:tr>
                  <w:tr w:rsidR="00B64300" w:rsidRPr="00B64300" w14:paraId="05C4E27E" w14:textId="77777777" w:rsidTr="004C2B0D">
                    <w:trPr>
                      <w:trHeight w:val="301"/>
                    </w:trPr>
                    <w:tc>
                      <w:tcPr>
                        <w:tcW w:w="388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32CFEF9" w14:textId="77777777" w:rsidR="00B64300" w:rsidRPr="00B64300" w:rsidRDefault="00B64300" w:rsidP="00901565">
                        <w:pPr>
                          <w:ind w:firstLine="0"/>
                          <w:rPr>
                            <w:rFonts w:ascii="Times New Roman" w:eastAsia="Times New Roman" w:hAnsi="Times New Roman" w:cs="Times New Roman"/>
                            <w:color w:val="000000"/>
                            <w:lang w:eastAsia="lv-LV"/>
                          </w:rPr>
                        </w:pPr>
                        <w:proofErr w:type="spellStart"/>
                        <w:r w:rsidRPr="00B64300">
                          <w:rPr>
                            <w:rFonts w:ascii="Times New Roman" w:hAnsi="Times New Roman" w:cs="Times New Roman"/>
                            <w:color w:val="000000"/>
                          </w:rPr>
                          <w:t>Stādmateriāla</w:t>
                        </w:r>
                        <w:proofErr w:type="spellEnd"/>
                        <w:r w:rsidRPr="00B64300">
                          <w:rPr>
                            <w:rFonts w:ascii="Times New Roman" w:hAnsi="Times New Roman" w:cs="Times New Roman"/>
                            <w:color w:val="000000"/>
                          </w:rPr>
                          <w:t xml:space="preserve"> (purva augu) nogādāšana stādīšanas teritorijā</w:t>
                        </w:r>
                      </w:p>
                    </w:tc>
                    <w:tc>
                      <w:tcPr>
                        <w:tcW w:w="1418" w:type="dxa"/>
                        <w:tcBorders>
                          <w:top w:val="single" w:sz="4" w:space="0" w:color="auto"/>
                          <w:left w:val="nil"/>
                          <w:bottom w:val="single" w:sz="4" w:space="0" w:color="auto"/>
                          <w:right w:val="single" w:sz="4" w:space="0" w:color="auto"/>
                        </w:tcBorders>
                        <w:vAlign w:val="center"/>
                      </w:tcPr>
                      <w:p w14:paraId="003E7732" w14:textId="77777777"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km</w:t>
                        </w:r>
                      </w:p>
                    </w:tc>
                    <w:tc>
                      <w:tcPr>
                        <w:tcW w:w="1341" w:type="dxa"/>
                        <w:tcBorders>
                          <w:top w:val="single" w:sz="4" w:space="0" w:color="auto"/>
                          <w:left w:val="single" w:sz="4" w:space="0" w:color="auto"/>
                          <w:bottom w:val="single" w:sz="4" w:space="0" w:color="auto"/>
                          <w:right w:val="single" w:sz="8" w:space="0" w:color="auto"/>
                        </w:tcBorders>
                        <w:shd w:val="clear" w:color="auto" w:fill="auto"/>
                        <w:noWrap/>
                        <w:vAlign w:val="center"/>
                      </w:tcPr>
                      <w:p w14:paraId="776F5961" w14:textId="77777777" w:rsidR="00B64300" w:rsidRPr="00B64300" w:rsidRDefault="00B64300" w:rsidP="004C2B0D">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5</w:t>
                        </w:r>
                      </w:p>
                    </w:tc>
                  </w:tr>
                </w:tbl>
                <w:p w14:paraId="6D31AE33" w14:textId="77777777" w:rsidR="00B64300" w:rsidRPr="00B64300" w:rsidRDefault="00B64300" w:rsidP="00B64300">
                  <w:pPr>
                    <w:rPr>
                      <w:rFonts w:ascii="Times New Roman" w:eastAsia="Times New Roman" w:hAnsi="Times New Roman" w:cs="Times New Roman"/>
                      <w:b/>
                      <w:bCs/>
                      <w:color w:val="000000"/>
                      <w:lang w:eastAsia="lv-LV"/>
                    </w:rPr>
                  </w:pPr>
                </w:p>
              </w:tc>
            </w:tr>
          </w:tbl>
          <w:p w14:paraId="391F9BA8" w14:textId="77777777" w:rsidR="00B64300" w:rsidRPr="00B64300" w:rsidRDefault="00B64300" w:rsidP="00B64300">
            <w:pPr>
              <w:rPr>
                <w:rFonts w:ascii="Times New Roman" w:hAnsi="Times New Roman" w:cs="Times New Roman"/>
              </w:rPr>
            </w:pPr>
          </w:p>
        </w:tc>
      </w:tr>
      <w:tr w:rsidR="00B64300" w:rsidRPr="00B64300" w14:paraId="052EA356" w14:textId="77777777" w:rsidTr="00901565">
        <w:tc>
          <w:tcPr>
            <w:tcW w:w="2263" w:type="dxa"/>
          </w:tcPr>
          <w:p w14:paraId="6E9B5AC8" w14:textId="77777777" w:rsidR="00B64300" w:rsidRPr="00B64300" w:rsidRDefault="00B64300" w:rsidP="00B64300">
            <w:pPr>
              <w:rPr>
                <w:rFonts w:ascii="Times New Roman" w:hAnsi="Times New Roman" w:cs="Times New Roman"/>
                <w:b/>
              </w:rPr>
            </w:pPr>
          </w:p>
        </w:tc>
        <w:tc>
          <w:tcPr>
            <w:tcW w:w="6946" w:type="dxa"/>
          </w:tcPr>
          <w:p w14:paraId="58F68A90" w14:textId="77777777" w:rsidR="00B64300" w:rsidRPr="00B64300" w:rsidRDefault="00B64300" w:rsidP="00B64300">
            <w:pPr>
              <w:rPr>
                <w:rFonts w:ascii="Times New Roman" w:hAnsi="Times New Roman" w:cs="Times New Roman"/>
                <w:b/>
              </w:rPr>
            </w:pPr>
          </w:p>
        </w:tc>
      </w:tr>
      <w:tr w:rsidR="00B64300" w:rsidRPr="00B64300" w14:paraId="2318F529" w14:textId="77777777" w:rsidTr="00901565">
        <w:tc>
          <w:tcPr>
            <w:tcW w:w="2263" w:type="dxa"/>
          </w:tcPr>
          <w:p w14:paraId="693CD8BB" w14:textId="77777777" w:rsidR="00B64300" w:rsidRPr="00B64300" w:rsidRDefault="00B64300" w:rsidP="00901565">
            <w:pPr>
              <w:ind w:firstLine="0"/>
              <w:rPr>
                <w:rFonts w:ascii="Times New Roman" w:hAnsi="Times New Roman" w:cs="Times New Roman"/>
                <w:b/>
              </w:rPr>
            </w:pPr>
            <w:r w:rsidRPr="00B64300">
              <w:rPr>
                <w:rFonts w:ascii="Times New Roman" w:hAnsi="Times New Roman" w:cs="Times New Roman"/>
                <w:b/>
              </w:rPr>
              <w:t xml:space="preserve">Līdzšinējā pieredze </w:t>
            </w:r>
          </w:p>
        </w:tc>
        <w:tc>
          <w:tcPr>
            <w:tcW w:w="6946" w:type="dxa"/>
          </w:tcPr>
          <w:p w14:paraId="5E536A81" w14:textId="526D3E77" w:rsidR="00B64300" w:rsidRPr="00B64300" w:rsidRDefault="00B64300" w:rsidP="00901565">
            <w:pPr>
              <w:ind w:firstLine="0"/>
              <w:rPr>
                <w:rFonts w:ascii="Times New Roman" w:hAnsi="Times New Roman" w:cs="Times New Roman"/>
              </w:rPr>
            </w:pPr>
            <w:proofErr w:type="spellStart"/>
            <w:r w:rsidRPr="00B64300">
              <w:rPr>
                <w:rFonts w:ascii="Times New Roman" w:hAnsi="Times New Roman" w:cs="Times New Roman"/>
              </w:rPr>
              <w:t>Paludikultūru</w:t>
            </w:r>
            <w:proofErr w:type="spellEnd"/>
            <w:r w:rsidRPr="00B64300">
              <w:rPr>
                <w:rFonts w:ascii="Times New Roman" w:hAnsi="Times New Roman" w:cs="Times New Roman"/>
              </w:rPr>
              <w:t xml:space="preserve"> audzēšana kūdras ieguves ietekmētās teritorijās ir samērā jauns zemes izmantošanas veids visā pasaulē (</w:t>
            </w:r>
            <w:proofErr w:type="spellStart"/>
            <w:r w:rsidRPr="00B64300">
              <w:rPr>
                <w:rFonts w:ascii="Times New Roman" w:hAnsi="Times New Roman" w:cs="Times New Roman"/>
              </w:rPr>
              <w:t>Joosten</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et</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al</w:t>
            </w:r>
            <w:proofErr w:type="spellEnd"/>
            <w:r w:rsidRPr="00B64300">
              <w:rPr>
                <w:rFonts w:ascii="Times New Roman" w:hAnsi="Times New Roman" w:cs="Times New Roman"/>
              </w:rPr>
              <w:t xml:space="preserve">. 2014). Pašlaik lielākā pieredze </w:t>
            </w:r>
            <w:proofErr w:type="spellStart"/>
            <w:r w:rsidRPr="00B64300">
              <w:rPr>
                <w:rFonts w:ascii="Times New Roman" w:hAnsi="Times New Roman" w:cs="Times New Roman"/>
              </w:rPr>
              <w:t>paludikultūru</w:t>
            </w:r>
            <w:proofErr w:type="spellEnd"/>
            <w:r w:rsidRPr="00B64300">
              <w:rPr>
                <w:rFonts w:ascii="Times New Roman" w:hAnsi="Times New Roman" w:cs="Times New Roman"/>
              </w:rPr>
              <w:t xml:space="preserve"> audzēšanā ir Vācijā, tur audzē </w:t>
            </w:r>
            <w:proofErr w:type="spellStart"/>
            <w:r w:rsidRPr="00B64300">
              <w:rPr>
                <w:rFonts w:ascii="Times New Roman" w:hAnsi="Times New Roman" w:cs="Times New Roman"/>
              </w:rPr>
              <w:t>miežubrāli</w:t>
            </w:r>
            <w:proofErr w:type="spellEnd"/>
            <w:r w:rsidRPr="00B64300">
              <w:rPr>
                <w:rFonts w:ascii="Times New Roman" w:hAnsi="Times New Roman" w:cs="Times New Roman"/>
              </w:rPr>
              <w:t>, vilkvālītes, niedres, sfagnus (</w:t>
            </w:r>
            <w:proofErr w:type="spellStart"/>
            <w:r w:rsidRPr="00B64300">
              <w:rPr>
                <w:rFonts w:ascii="Times New Roman" w:hAnsi="Times New Roman" w:cs="Times New Roman"/>
              </w:rPr>
              <w:t>Korhonen</w:t>
            </w:r>
            <w:proofErr w:type="spellEnd"/>
            <w:r w:rsidRPr="00B64300">
              <w:rPr>
                <w:rFonts w:ascii="Times New Roman" w:hAnsi="Times New Roman" w:cs="Times New Roman"/>
              </w:rPr>
              <w:t xml:space="preserve"> 2008; </w:t>
            </w:r>
            <w:proofErr w:type="spellStart"/>
            <w:r w:rsidRPr="008337E0">
              <w:rPr>
                <w:rStyle w:val="Strong"/>
                <w:rFonts w:ascii="Times New Roman" w:hAnsi="Times New Roman" w:cs="Times New Roman"/>
                <w:b w:val="0"/>
                <w:shd w:val="clear" w:color="auto" w:fill="FFFFFF"/>
              </w:rPr>
              <w:t>Joosten</w:t>
            </w:r>
            <w:proofErr w:type="spellEnd"/>
            <w:r w:rsidRPr="008337E0">
              <w:rPr>
                <w:rFonts w:ascii="Times New Roman" w:hAnsi="Times New Roman" w:cs="Times New Roman"/>
                <w:b/>
              </w:rPr>
              <w:t xml:space="preserve"> </w:t>
            </w:r>
            <w:proofErr w:type="spellStart"/>
            <w:r w:rsidRPr="00B64300">
              <w:rPr>
                <w:rFonts w:ascii="Times New Roman" w:hAnsi="Times New Roman" w:cs="Times New Roman"/>
              </w:rPr>
              <w:t>et</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al</w:t>
            </w:r>
            <w:proofErr w:type="spellEnd"/>
            <w:r w:rsidRPr="00B64300">
              <w:rPr>
                <w:rFonts w:ascii="Times New Roman" w:hAnsi="Times New Roman" w:cs="Times New Roman"/>
              </w:rPr>
              <w:t xml:space="preserve">. 2014, </w:t>
            </w:r>
            <w:proofErr w:type="spellStart"/>
            <w:r w:rsidRPr="00B64300">
              <w:rPr>
                <w:rFonts w:ascii="Times New Roman" w:hAnsi="Times New Roman" w:cs="Times New Roman"/>
              </w:rPr>
              <w:t>Greifswald</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Mire</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Centre</w:t>
            </w:r>
            <w:proofErr w:type="spellEnd"/>
            <w:r w:rsidRPr="00B64300">
              <w:rPr>
                <w:rFonts w:ascii="Times New Roman" w:hAnsi="Times New Roman" w:cs="Times New Roman"/>
              </w:rPr>
              <w:t xml:space="preserve"> 2018). Samērā plašus pētījumus un šī zemes izmantošanas veida popularizēšanu veic Greifsvaldes Universitātes Purvu izpētes centrs.</w:t>
            </w:r>
          </w:p>
          <w:p w14:paraId="788F0DFF" w14:textId="39B0FC28" w:rsidR="00B64300" w:rsidRPr="00B64300" w:rsidRDefault="00B64300" w:rsidP="00D249F8">
            <w:pPr>
              <w:ind w:firstLine="0"/>
              <w:rPr>
                <w:rFonts w:ascii="Times New Roman" w:hAnsi="Times New Roman" w:cs="Times New Roman"/>
              </w:rPr>
            </w:pPr>
            <w:r w:rsidRPr="00B64300">
              <w:rPr>
                <w:rFonts w:ascii="Times New Roman" w:hAnsi="Times New Roman" w:cs="Times New Roman"/>
              </w:rPr>
              <w:lastRenderedPageBreak/>
              <w:t xml:space="preserve">Latvijā pagaidām ir ļoti neliela pieredze </w:t>
            </w:r>
            <w:proofErr w:type="spellStart"/>
            <w:r w:rsidRPr="00B64300">
              <w:rPr>
                <w:rFonts w:ascii="Times New Roman" w:hAnsi="Times New Roman" w:cs="Times New Roman"/>
              </w:rPr>
              <w:t>paludikultūru</w:t>
            </w:r>
            <w:proofErr w:type="spellEnd"/>
            <w:r w:rsidRPr="00B64300">
              <w:rPr>
                <w:rFonts w:ascii="Times New Roman" w:hAnsi="Times New Roman" w:cs="Times New Roman"/>
              </w:rPr>
              <w:t xml:space="preserve"> audzēšanā, - piemēram,  Mālpilī sfagnu lauks izveidots 2012.</w:t>
            </w:r>
            <w:r w:rsidR="00D249F8">
              <w:rPr>
                <w:rFonts w:ascii="Times New Roman" w:hAnsi="Times New Roman" w:cs="Times New Roman"/>
              </w:rPr>
              <w:t> </w:t>
            </w:r>
            <w:r w:rsidRPr="00B64300">
              <w:rPr>
                <w:rFonts w:ascii="Times New Roman" w:hAnsi="Times New Roman" w:cs="Times New Roman"/>
              </w:rPr>
              <w:t>gadā uz zemā tipa kūdras un pirmo ražu plāno novākt 2019.</w:t>
            </w:r>
            <w:r w:rsidR="00D249F8">
              <w:rPr>
                <w:rFonts w:ascii="Times New Roman" w:hAnsi="Times New Roman" w:cs="Times New Roman"/>
              </w:rPr>
              <w:t> gadā.  G</w:t>
            </w:r>
            <w:r w:rsidRPr="00B64300">
              <w:rPr>
                <w:rFonts w:ascii="Times New Roman" w:hAnsi="Times New Roman" w:cs="Times New Roman"/>
              </w:rPr>
              <w:t>rāvjos</w:t>
            </w:r>
            <w:r w:rsidR="00D249F8">
              <w:rPr>
                <w:rFonts w:ascii="Times New Roman" w:hAnsi="Times New Roman" w:cs="Times New Roman"/>
              </w:rPr>
              <w:t xml:space="preserve"> konstatēts</w:t>
            </w:r>
            <w:r w:rsidRPr="00B64300">
              <w:rPr>
                <w:rFonts w:ascii="Times New Roman" w:hAnsi="Times New Roman" w:cs="Times New Roman"/>
              </w:rPr>
              <w:t xml:space="preserve"> kaļķains ūdens (inde sfagniem) un tomēr</w:t>
            </w:r>
            <w:r w:rsidR="00D249F8">
              <w:rPr>
                <w:rFonts w:ascii="Times New Roman" w:hAnsi="Times New Roman" w:cs="Times New Roman"/>
              </w:rPr>
              <w:t xml:space="preserve"> – </w:t>
            </w:r>
            <w:r w:rsidRPr="00B64300">
              <w:rPr>
                <w:rFonts w:ascii="Times New Roman" w:hAnsi="Times New Roman" w:cs="Times New Roman"/>
              </w:rPr>
              <w:t>pirmo ražu varēs novākt</w:t>
            </w:r>
            <w:r w:rsidR="00D249F8">
              <w:rPr>
                <w:rFonts w:ascii="Times New Roman" w:hAnsi="Times New Roman" w:cs="Times New Roman"/>
              </w:rPr>
              <w:t>.</w:t>
            </w:r>
          </w:p>
        </w:tc>
      </w:tr>
      <w:tr w:rsidR="00B64300" w:rsidRPr="00B64300" w14:paraId="34F50298" w14:textId="77777777" w:rsidTr="00901565">
        <w:tc>
          <w:tcPr>
            <w:tcW w:w="2263" w:type="dxa"/>
          </w:tcPr>
          <w:p w14:paraId="0F81F3C0" w14:textId="77777777" w:rsidR="00B64300" w:rsidRPr="00B64300" w:rsidRDefault="00B64300" w:rsidP="00901565">
            <w:pPr>
              <w:ind w:firstLine="0"/>
              <w:rPr>
                <w:rFonts w:ascii="Times New Roman" w:hAnsi="Times New Roman" w:cs="Times New Roman"/>
                <w:b/>
              </w:rPr>
            </w:pPr>
            <w:r w:rsidRPr="00B64300">
              <w:rPr>
                <w:rFonts w:ascii="Times New Roman" w:hAnsi="Times New Roman" w:cs="Times New Roman"/>
                <w:b/>
              </w:rPr>
              <w:lastRenderedPageBreak/>
              <w:t>Literatūra</w:t>
            </w:r>
          </w:p>
        </w:tc>
        <w:tc>
          <w:tcPr>
            <w:tcW w:w="6946" w:type="dxa"/>
          </w:tcPr>
          <w:p w14:paraId="0770B5AA" w14:textId="77777777" w:rsidR="00B64300" w:rsidRPr="008337E0" w:rsidRDefault="00B64300" w:rsidP="004C2B0D">
            <w:pPr>
              <w:ind w:left="34" w:firstLine="0"/>
              <w:rPr>
                <w:rFonts w:ascii="Times New Roman" w:hAnsi="Times New Roman" w:cs="Times New Roman"/>
              </w:rPr>
            </w:pPr>
            <w:proofErr w:type="spellStart"/>
            <w:r w:rsidRPr="008337E0">
              <w:rPr>
                <w:rStyle w:val="Strong"/>
                <w:rFonts w:ascii="Times New Roman" w:hAnsi="Times New Roman" w:cs="Times New Roman"/>
                <w:b w:val="0"/>
                <w:shd w:val="clear" w:color="auto" w:fill="FFFFFF"/>
              </w:rPr>
              <w:t>Baranyai</w:t>
            </w:r>
            <w:proofErr w:type="spellEnd"/>
            <w:r w:rsidRPr="008337E0">
              <w:rPr>
                <w:rStyle w:val="Strong"/>
                <w:rFonts w:ascii="Times New Roman" w:hAnsi="Times New Roman" w:cs="Times New Roman"/>
                <w:b w:val="0"/>
                <w:shd w:val="clear" w:color="auto" w:fill="FFFFFF"/>
              </w:rPr>
              <w:t xml:space="preserve"> B., </w:t>
            </w:r>
            <w:proofErr w:type="spellStart"/>
            <w:r w:rsidRPr="008337E0">
              <w:rPr>
                <w:rStyle w:val="Strong"/>
                <w:rFonts w:ascii="Times New Roman" w:hAnsi="Times New Roman" w:cs="Times New Roman"/>
                <w:b w:val="0"/>
                <w:shd w:val="clear" w:color="auto" w:fill="FFFFFF"/>
              </w:rPr>
              <w:t>Joosten</w:t>
            </w:r>
            <w:proofErr w:type="spellEnd"/>
            <w:r w:rsidRPr="008337E0">
              <w:rPr>
                <w:rStyle w:val="Strong"/>
                <w:rFonts w:ascii="Times New Roman" w:hAnsi="Times New Roman" w:cs="Times New Roman"/>
                <w:b w:val="0"/>
                <w:shd w:val="clear" w:color="auto" w:fill="FFFFFF"/>
              </w:rPr>
              <w:t xml:space="preserve"> H.</w:t>
            </w:r>
            <w:r w:rsidRPr="008337E0">
              <w:rPr>
                <w:rFonts w:ascii="Times New Roman" w:hAnsi="Times New Roman" w:cs="Times New Roman"/>
                <w:shd w:val="clear" w:color="auto" w:fill="FFFFFF"/>
              </w:rPr>
              <w:t xml:space="preserve"> 2016. </w:t>
            </w:r>
            <w:proofErr w:type="spellStart"/>
            <w:r w:rsidRPr="008337E0">
              <w:rPr>
                <w:rFonts w:ascii="Times New Roman" w:hAnsi="Times New Roman" w:cs="Times New Roman"/>
                <w:shd w:val="clear" w:color="auto" w:fill="FFFFFF"/>
              </w:rPr>
              <w:t>Biology</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shd w:val="clear" w:color="auto" w:fill="FFFFFF"/>
              </w:rPr>
              <w:t>ecology</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shd w:val="clear" w:color="auto" w:fill="FFFFFF"/>
              </w:rPr>
              <w:t>use</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shd w:val="clear" w:color="auto" w:fill="FFFFFF"/>
              </w:rPr>
              <w:t>conservation</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shd w:val="clear" w:color="auto" w:fill="FFFFFF"/>
              </w:rPr>
              <w:t>and</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shd w:val="clear" w:color="auto" w:fill="FFFFFF"/>
              </w:rPr>
              <w:t>cultivation</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shd w:val="clear" w:color="auto" w:fill="FFFFFF"/>
              </w:rPr>
              <w:t>of</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shd w:val="clear" w:color="auto" w:fill="FFFFFF"/>
              </w:rPr>
              <w:t>round-leaved</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shd w:val="clear" w:color="auto" w:fill="FFFFFF"/>
              </w:rPr>
              <w:t>sundew</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i/>
                <w:iCs/>
                <w:shd w:val="clear" w:color="auto" w:fill="FFFFFF"/>
              </w:rPr>
              <w:t>Drosera</w:t>
            </w:r>
            <w:proofErr w:type="spellEnd"/>
            <w:r w:rsidRPr="008337E0">
              <w:rPr>
                <w:rFonts w:ascii="Times New Roman" w:hAnsi="Times New Roman" w:cs="Times New Roman"/>
                <w:i/>
                <w:iCs/>
                <w:shd w:val="clear" w:color="auto" w:fill="FFFFFF"/>
              </w:rPr>
              <w:t xml:space="preserve"> </w:t>
            </w:r>
            <w:proofErr w:type="spellStart"/>
            <w:r w:rsidRPr="008337E0">
              <w:rPr>
                <w:rFonts w:ascii="Times New Roman" w:hAnsi="Times New Roman" w:cs="Times New Roman"/>
                <w:i/>
                <w:iCs/>
                <w:shd w:val="clear" w:color="auto" w:fill="FFFFFF"/>
              </w:rPr>
              <w:t>rotundifolia</w:t>
            </w:r>
            <w:proofErr w:type="spellEnd"/>
            <w:r w:rsidRPr="008337E0">
              <w:rPr>
                <w:rFonts w:ascii="Times New Roman" w:hAnsi="Times New Roman" w:cs="Times New Roman"/>
                <w:shd w:val="clear" w:color="auto" w:fill="FFFFFF"/>
              </w:rPr>
              <w:t xml:space="preserve"> L.): a </w:t>
            </w:r>
            <w:proofErr w:type="spellStart"/>
            <w:r w:rsidRPr="008337E0">
              <w:rPr>
                <w:rFonts w:ascii="Times New Roman" w:hAnsi="Times New Roman" w:cs="Times New Roman"/>
                <w:shd w:val="clear" w:color="auto" w:fill="FFFFFF"/>
              </w:rPr>
              <w:t>review</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shd w:val="clear" w:color="auto" w:fill="FFFFFF"/>
              </w:rPr>
              <w:t>Mires</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shd w:val="clear" w:color="auto" w:fill="FFFFFF"/>
              </w:rPr>
              <w:t>and</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shd w:val="clear" w:color="auto" w:fill="FFFFFF"/>
              </w:rPr>
              <w:t>Peat</w:t>
            </w:r>
            <w:proofErr w:type="spellEnd"/>
            <w:r w:rsidRPr="008337E0">
              <w:rPr>
                <w:rFonts w:ascii="Times New Roman" w:hAnsi="Times New Roman" w:cs="Times New Roman"/>
                <w:shd w:val="clear" w:color="auto" w:fill="FFFFFF"/>
              </w:rPr>
              <w:t xml:space="preserve"> 18.</w:t>
            </w:r>
          </w:p>
          <w:p w14:paraId="09F5F4FB" w14:textId="77777777" w:rsidR="00B64300" w:rsidRPr="008337E0" w:rsidRDefault="00B64300" w:rsidP="004C2B0D">
            <w:pPr>
              <w:ind w:left="34" w:firstLine="0"/>
              <w:rPr>
                <w:rFonts w:ascii="Times New Roman" w:hAnsi="Times New Roman" w:cs="Times New Roman"/>
              </w:rPr>
            </w:pPr>
            <w:proofErr w:type="spellStart"/>
            <w:r w:rsidRPr="008337E0">
              <w:rPr>
                <w:rFonts w:ascii="Times New Roman" w:hAnsi="Times New Roman" w:cs="Times New Roman"/>
              </w:rPr>
              <w:t>Ciria</w:t>
            </w:r>
            <w:proofErr w:type="spellEnd"/>
            <w:r w:rsidRPr="008337E0">
              <w:rPr>
                <w:rFonts w:ascii="Times New Roman" w:hAnsi="Times New Roman" w:cs="Times New Roman"/>
              </w:rPr>
              <w:t xml:space="preserve"> M. P., </w:t>
            </w:r>
            <w:proofErr w:type="spellStart"/>
            <w:r w:rsidRPr="008337E0">
              <w:rPr>
                <w:rFonts w:ascii="Times New Roman" w:hAnsi="Times New Roman" w:cs="Times New Roman"/>
              </w:rPr>
              <w:t>Solano</w:t>
            </w:r>
            <w:proofErr w:type="spellEnd"/>
            <w:r w:rsidRPr="008337E0">
              <w:rPr>
                <w:rFonts w:ascii="Times New Roman" w:hAnsi="Times New Roman" w:cs="Times New Roman"/>
              </w:rPr>
              <w:t xml:space="preserve"> M. L., </w:t>
            </w:r>
            <w:proofErr w:type="spellStart"/>
            <w:r w:rsidRPr="008337E0">
              <w:rPr>
                <w:rFonts w:ascii="Times New Roman" w:hAnsi="Times New Roman" w:cs="Times New Roman"/>
              </w:rPr>
              <w:t>Soriano</w:t>
            </w:r>
            <w:proofErr w:type="spellEnd"/>
            <w:r w:rsidRPr="008337E0">
              <w:rPr>
                <w:rFonts w:ascii="Times New Roman" w:hAnsi="Times New Roman" w:cs="Times New Roman"/>
              </w:rPr>
              <w:t xml:space="preserve"> P. 2005. </w:t>
            </w:r>
            <w:proofErr w:type="spellStart"/>
            <w:r w:rsidRPr="008337E0">
              <w:rPr>
                <w:rFonts w:ascii="Times New Roman" w:hAnsi="Times New Roman" w:cs="Times New Roman"/>
              </w:rPr>
              <w:t>Role</w:t>
            </w:r>
            <w:proofErr w:type="spellEnd"/>
            <w:r w:rsidRPr="008337E0">
              <w:rPr>
                <w:rFonts w:ascii="Times New Roman" w:hAnsi="Times New Roman" w:cs="Times New Roman"/>
              </w:rPr>
              <w:t xml:space="preserve"> </w:t>
            </w:r>
            <w:proofErr w:type="spellStart"/>
            <w:r w:rsidRPr="008337E0">
              <w:rPr>
                <w:rFonts w:ascii="Times New Roman" w:hAnsi="Times New Roman" w:cs="Times New Roman"/>
              </w:rPr>
              <w:t>of</w:t>
            </w:r>
            <w:proofErr w:type="spellEnd"/>
            <w:r w:rsidRPr="008337E0">
              <w:rPr>
                <w:rFonts w:ascii="Times New Roman" w:hAnsi="Times New Roman" w:cs="Times New Roman"/>
              </w:rPr>
              <w:t xml:space="preserve"> </w:t>
            </w:r>
            <w:proofErr w:type="spellStart"/>
            <w:r w:rsidRPr="008337E0">
              <w:rPr>
                <w:rFonts w:ascii="Times New Roman" w:hAnsi="Times New Roman" w:cs="Times New Roman"/>
              </w:rPr>
              <w:t>macrophyte</w:t>
            </w:r>
            <w:proofErr w:type="spellEnd"/>
            <w:r w:rsidRPr="008337E0">
              <w:rPr>
                <w:rFonts w:ascii="Times New Roman" w:hAnsi="Times New Roman" w:cs="Times New Roman"/>
              </w:rPr>
              <w:t xml:space="preserve"> </w:t>
            </w:r>
            <w:proofErr w:type="spellStart"/>
            <w:r w:rsidRPr="008337E0">
              <w:rPr>
                <w:rFonts w:ascii="Times New Roman" w:hAnsi="Times New Roman" w:cs="Times New Roman"/>
                <w:i/>
              </w:rPr>
              <w:t>Typha</w:t>
            </w:r>
            <w:proofErr w:type="spellEnd"/>
            <w:r w:rsidRPr="008337E0">
              <w:rPr>
                <w:rFonts w:ascii="Times New Roman" w:hAnsi="Times New Roman" w:cs="Times New Roman"/>
                <w:i/>
              </w:rPr>
              <w:t xml:space="preserve"> </w:t>
            </w:r>
            <w:proofErr w:type="spellStart"/>
            <w:r w:rsidRPr="008337E0">
              <w:rPr>
                <w:rFonts w:ascii="Times New Roman" w:hAnsi="Times New Roman" w:cs="Times New Roman"/>
                <w:i/>
              </w:rPr>
              <w:t>latifolia</w:t>
            </w:r>
            <w:proofErr w:type="spellEnd"/>
            <w:r w:rsidRPr="008337E0">
              <w:rPr>
                <w:rFonts w:ascii="Times New Roman" w:hAnsi="Times New Roman" w:cs="Times New Roman"/>
              </w:rPr>
              <w:t xml:space="preserve"> </w:t>
            </w:r>
            <w:proofErr w:type="spellStart"/>
            <w:r w:rsidRPr="008337E0">
              <w:rPr>
                <w:rFonts w:ascii="Times New Roman" w:hAnsi="Times New Roman" w:cs="Times New Roman"/>
              </w:rPr>
              <w:t>in</w:t>
            </w:r>
            <w:proofErr w:type="spellEnd"/>
            <w:r w:rsidRPr="008337E0">
              <w:rPr>
                <w:rFonts w:ascii="Times New Roman" w:hAnsi="Times New Roman" w:cs="Times New Roman"/>
              </w:rPr>
              <w:t xml:space="preserve"> a </w:t>
            </w:r>
            <w:proofErr w:type="spellStart"/>
            <w:r w:rsidRPr="008337E0">
              <w:rPr>
                <w:rFonts w:ascii="Times New Roman" w:hAnsi="Times New Roman" w:cs="Times New Roman"/>
              </w:rPr>
              <w:t>constructed</w:t>
            </w:r>
            <w:proofErr w:type="spellEnd"/>
            <w:r w:rsidRPr="008337E0">
              <w:rPr>
                <w:rFonts w:ascii="Times New Roman" w:hAnsi="Times New Roman" w:cs="Times New Roman"/>
              </w:rPr>
              <w:t xml:space="preserve"> </w:t>
            </w:r>
            <w:proofErr w:type="spellStart"/>
            <w:r w:rsidRPr="008337E0">
              <w:rPr>
                <w:rFonts w:ascii="Times New Roman" w:hAnsi="Times New Roman" w:cs="Times New Roman"/>
              </w:rPr>
              <w:t>wetland</w:t>
            </w:r>
            <w:proofErr w:type="spellEnd"/>
            <w:r w:rsidRPr="008337E0">
              <w:rPr>
                <w:rFonts w:ascii="Times New Roman" w:hAnsi="Times New Roman" w:cs="Times New Roman"/>
              </w:rPr>
              <w:t xml:space="preserve"> </w:t>
            </w:r>
            <w:proofErr w:type="spellStart"/>
            <w:r w:rsidRPr="008337E0">
              <w:rPr>
                <w:rFonts w:ascii="Times New Roman" w:hAnsi="Times New Roman" w:cs="Times New Roman"/>
              </w:rPr>
              <w:t>for</w:t>
            </w:r>
            <w:proofErr w:type="spellEnd"/>
            <w:r w:rsidRPr="008337E0">
              <w:rPr>
                <w:rFonts w:ascii="Times New Roman" w:hAnsi="Times New Roman" w:cs="Times New Roman"/>
              </w:rPr>
              <w:t xml:space="preserve"> </w:t>
            </w:r>
            <w:proofErr w:type="spellStart"/>
            <w:r w:rsidRPr="008337E0">
              <w:rPr>
                <w:rFonts w:ascii="Times New Roman" w:hAnsi="Times New Roman" w:cs="Times New Roman"/>
              </w:rPr>
              <w:t>wastewater</w:t>
            </w:r>
            <w:proofErr w:type="spellEnd"/>
            <w:r w:rsidRPr="008337E0">
              <w:rPr>
                <w:rFonts w:ascii="Times New Roman" w:hAnsi="Times New Roman" w:cs="Times New Roman"/>
              </w:rPr>
              <w:t xml:space="preserve"> </w:t>
            </w:r>
            <w:proofErr w:type="spellStart"/>
            <w:r w:rsidRPr="008337E0">
              <w:rPr>
                <w:rFonts w:ascii="Times New Roman" w:hAnsi="Times New Roman" w:cs="Times New Roman"/>
              </w:rPr>
              <w:t>treatment</w:t>
            </w:r>
            <w:proofErr w:type="spellEnd"/>
            <w:r w:rsidRPr="008337E0">
              <w:rPr>
                <w:rFonts w:ascii="Times New Roman" w:hAnsi="Times New Roman" w:cs="Times New Roman"/>
              </w:rPr>
              <w:t xml:space="preserve"> </w:t>
            </w:r>
            <w:proofErr w:type="spellStart"/>
            <w:r w:rsidRPr="008337E0">
              <w:rPr>
                <w:rFonts w:ascii="Times New Roman" w:hAnsi="Times New Roman" w:cs="Times New Roman"/>
              </w:rPr>
              <w:t>and</w:t>
            </w:r>
            <w:proofErr w:type="spellEnd"/>
            <w:r w:rsidRPr="008337E0">
              <w:rPr>
                <w:rFonts w:ascii="Times New Roman" w:hAnsi="Times New Roman" w:cs="Times New Roman"/>
              </w:rPr>
              <w:t xml:space="preserve"> </w:t>
            </w:r>
            <w:proofErr w:type="spellStart"/>
            <w:r w:rsidRPr="008337E0">
              <w:rPr>
                <w:rFonts w:ascii="Times New Roman" w:hAnsi="Times New Roman" w:cs="Times New Roman"/>
              </w:rPr>
              <w:t>assessment</w:t>
            </w:r>
            <w:proofErr w:type="spellEnd"/>
            <w:r w:rsidRPr="008337E0">
              <w:rPr>
                <w:rFonts w:ascii="Times New Roman" w:hAnsi="Times New Roman" w:cs="Times New Roman"/>
              </w:rPr>
              <w:t xml:space="preserve"> </w:t>
            </w:r>
            <w:proofErr w:type="spellStart"/>
            <w:r w:rsidRPr="008337E0">
              <w:rPr>
                <w:rFonts w:ascii="Times New Roman" w:hAnsi="Times New Roman" w:cs="Times New Roman"/>
              </w:rPr>
              <w:t>of</w:t>
            </w:r>
            <w:proofErr w:type="spellEnd"/>
            <w:r w:rsidRPr="008337E0">
              <w:rPr>
                <w:rFonts w:ascii="Times New Roman" w:hAnsi="Times New Roman" w:cs="Times New Roman"/>
              </w:rPr>
              <w:t xml:space="preserve"> </w:t>
            </w:r>
            <w:proofErr w:type="spellStart"/>
            <w:r w:rsidRPr="008337E0">
              <w:rPr>
                <w:rFonts w:ascii="Times New Roman" w:hAnsi="Times New Roman" w:cs="Times New Roman"/>
              </w:rPr>
              <w:t>its</w:t>
            </w:r>
            <w:proofErr w:type="spellEnd"/>
            <w:r w:rsidRPr="008337E0">
              <w:rPr>
                <w:rFonts w:ascii="Times New Roman" w:hAnsi="Times New Roman" w:cs="Times New Roman"/>
              </w:rPr>
              <w:t xml:space="preserve"> </w:t>
            </w:r>
            <w:proofErr w:type="spellStart"/>
            <w:r w:rsidRPr="008337E0">
              <w:rPr>
                <w:rFonts w:ascii="Times New Roman" w:hAnsi="Times New Roman" w:cs="Times New Roman"/>
              </w:rPr>
              <w:t>potential</w:t>
            </w:r>
            <w:proofErr w:type="spellEnd"/>
            <w:r w:rsidRPr="008337E0">
              <w:rPr>
                <w:rFonts w:ascii="Times New Roman" w:hAnsi="Times New Roman" w:cs="Times New Roman"/>
              </w:rPr>
              <w:t xml:space="preserve"> </w:t>
            </w:r>
            <w:proofErr w:type="spellStart"/>
            <w:r w:rsidRPr="008337E0">
              <w:rPr>
                <w:rFonts w:ascii="Times New Roman" w:hAnsi="Times New Roman" w:cs="Times New Roman"/>
              </w:rPr>
              <w:t>as</w:t>
            </w:r>
            <w:proofErr w:type="spellEnd"/>
            <w:r w:rsidRPr="008337E0">
              <w:rPr>
                <w:rFonts w:ascii="Times New Roman" w:hAnsi="Times New Roman" w:cs="Times New Roman"/>
              </w:rPr>
              <w:t xml:space="preserve"> a </w:t>
            </w:r>
            <w:proofErr w:type="spellStart"/>
            <w:r w:rsidRPr="008337E0">
              <w:rPr>
                <w:rFonts w:ascii="Times New Roman" w:hAnsi="Times New Roman" w:cs="Times New Roman"/>
              </w:rPr>
              <w:t>biomass</w:t>
            </w:r>
            <w:proofErr w:type="spellEnd"/>
            <w:r w:rsidRPr="008337E0">
              <w:rPr>
                <w:rFonts w:ascii="Times New Roman" w:hAnsi="Times New Roman" w:cs="Times New Roman"/>
              </w:rPr>
              <w:t xml:space="preserve"> </w:t>
            </w:r>
            <w:proofErr w:type="spellStart"/>
            <w:r w:rsidRPr="008337E0">
              <w:rPr>
                <w:rFonts w:ascii="Times New Roman" w:hAnsi="Times New Roman" w:cs="Times New Roman"/>
              </w:rPr>
              <w:t>fuel</w:t>
            </w:r>
            <w:proofErr w:type="spellEnd"/>
            <w:r w:rsidRPr="008337E0">
              <w:rPr>
                <w:rFonts w:ascii="Times New Roman" w:hAnsi="Times New Roman" w:cs="Times New Roman"/>
              </w:rPr>
              <w:t xml:space="preserve">. </w:t>
            </w:r>
            <w:proofErr w:type="spellStart"/>
            <w:r w:rsidRPr="008337E0">
              <w:rPr>
                <w:rFonts w:ascii="Times New Roman" w:hAnsi="Times New Roman" w:cs="Times New Roman"/>
              </w:rPr>
              <w:t>Biosystems</w:t>
            </w:r>
            <w:proofErr w:type="spellEnd"/>
            <w:r w:rsidRPr="008337E0">
              <w:rPr>
                <w:rFonts w:ascii="Times New Roman" w:hAnsi="Times New Roman" w:cs="Times New Roman"/>
              </w:rPr>
              <w:t xml:space="preserve"> Engineering 92 (4): 535–544.</w:t>
            </w:r>
          </w:p>
          <w:p w14:paraId="3BC3F9D4" w14:textId="77777777" w:rsidR="00B64300" w:rsidRPr="008337E0" w:rsidRDefault="00B64300" w:rsidP="004C2B0D">
            <w:pPr>
              <w:ind w:left="34" w:firstLine="0"/>
              <w:rPr>
                <w:rFonts w:ascii="Times New Roman" w:hAnsi="Times New Roman" w:cs="Times New Roman"/>
              </w:rPr>
            </w:pPr>
            <w:proofErr w:type="spellStart"/>
            <w:r w:rsidRPr="008337E0">
              <w:rPr>
                <w:rStyle w:val="Strong"/>
                <w:rFonts w:ascii="Times New Roman" w:hAnsi="Times New Roman" w:cs="Times New Roman"/>
                <w:b w:val="0"/>
                <w:shd w:val="clear" w:color="auto" w:fill="FFFFFF"/>
              </w:rPr>
              <w:t>Gaudig</w:t>
            </w:r>
            <w:proofErr w:type="spellEnd"/>
            <w:r w:rsidRPr="008337E0">
              <w:rPr>
                <w:rStyle w:val="Strong"/>
                <w:rFonts w:ascii="Times New Roman" w:hAnsi="Times New Roman" w:cs="Times New Roman"/>
                <w:b w:val="0"/>
                <w:shd w:val="clear" w:color="auto" w:fill="FFFFFF"/>
              </w:rPr>
              <w:t xml:space="preserve"> G., Krebs M., </w:t>
            </w:r>
            <w:proofErr w:type="spellStart"/>
            <w:r w:rsidRPr="008337E0">
              <w:rPr>
                <w:rStyle w:val="Strong"/>
                <w:rFonts w:ascii="Times New Roman" w:hAnsi="Times New Roman" w:cs="Times New Roman"/>
                <w:b w:val="0"/>
                <w:shd w:val="clear" w:color="auto" w:fill="FFFFFF"/>
              </w:rPr>
              <w:t>Joosten</w:t>
            </w:r>
            <w:proofErr w:type="spellEnd"/>
            <w:r w:rsidRPr="008337E0">
              <w:rPr>
                <w:rStyle w:val="Strong"/>
                <w:rFonts w:ascii="Times New Roman" w:hAnsi="Times New Roman" w:cs="Times New Roman"/>
                <w:b w:val="0"/>
                <w:shd w:val="clear" w:color="auto" w:fill="FFFFFF"/>
              </w:rPr>
              <w:t xml:space="preserve"> H.</w:t>
            </w:r>
            <w:r w:rsidRPr="008337E0">
              <w:rPr>
                <w:rFonts w:ascii="Times New Roman" w:hAnsi="Times New Roman" w:cs="Times New Roman"/>
                <w:shd w:val="clear" w:color="auto" w:fill="FFFFFF"/>
              </w:rPr>
              <w:t xml:space="preserve"> 2017. </w:t>
            </w:r>
            <w:proofErr w:type="spellStart"/>
            <w:r w:rsidRPr="008337E0">
              <w:rPr>
                <w:rFonts w:ascii="Times New Roman" w:hAnsi="Times New Roman" w:cs="Times New Roman"/>
                <w:i/>
                <w:shd w:val="clear" w:color="auto" w:fill="FFFFFF"/>
              </w:rPr>
              <w:t>Sphagnum</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shd w:val="clear" w:color="auto" w:fill="FFFFFF"/>
              </w:rPr>
              <w:t>farming</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shd w:val="clear" w:color="auto" w:fill="FFFFFF"/>
              </w:rPr>
              <w:t>on</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shd w:val="clear" w:color="auto" w:fill="FFFFFF"/>
              </w:rPr>
              <w:t>cut-over</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shd w:val="clear" w:color="auto" w:fill="FFFFFF"/>
              </w:rPr>
              <w:t>bog</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shd w:val="clear" w:color="auto" w:fill="FFFFFF"/>
              </w:rPr>
              <w:t>in</w:t>
            </w:r>
            <w:proofErr w:type="spellEnd"/>
            <w:r w:rsidRPr="008337E0">
              <w:rPr>
                <w:rFonts w:ascii="Times New Roman" w:hAnsi="Times New Roman" w:cs="Times New Roman"/>
                <w:shd w:val="clear" w:color="auto" w:fill="FFFFFF"/>
              </w:rPr>
              <w:t xml:space="preserve"> NW </w:t>
            </w:r>
            <w:proofErr w:type="spellStart"/>
            <w:r w:rsidRPr="008337E0">
              <w:rPr>
                <w:rFonts w:ascii="Times New Roman" w:hAnsi="Times New Roman" w:cs="Times New Roman"/>
                <w:shd w:val="clear" w:color="auto" w:fill="FFFFFF"/>
              </w:rPr>
              <w:t>Germany</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shd w:val="clear" w:color="auto" w:fill="FFFFFF"/>
              </w:rPr>
              <w:t>Long</w:t>
            </w:r>
            <w:proofErr w:type="spellEnd"/>
            <w:r w:rsidRPr="008337E0">
              <w:rPr>
                <w:rFonts w:ascii="Times New Roman" w:hAnsi="Times New Roman" w:cs="Times New Roman"/>
                <w:shd w:val="clear" w:color="auto" w:fill="FFFFFF"/>
              </w:rPr>
              <w:t xml:space="preserve">-term </w:t>
            </w:r>
            <w:proofErr w:type="spellStart"/>
            <w:r w:rsidRPr="008337E0">
              <w:rPr>
                <w:rFonts w:ascii="Times New Roman" w:hAnsi="Times New Roman" w:cs="Times New Roman"/>
                <w:shd w:val="clear" w:color="auto" w:fill="FFFFFF"/>
              </w:rPr>
              <w:t>studies</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shd w:val="clear" w:color="auto" w:fill="FFFFFF"/>
              </w:rPr>
              <w:t>on</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i/>
                <w:iCs/>
                <w:shd w:val="clear" w:color="auto" w:fill="FFFFFF"/>
              </w:rPr>
              <w:t>Sphagnum</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shd w:val="clear" w:color="auto" w:fill="FFFFFF"/>
              </w:rPr>
              <w:t>growth</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shd w:val="clear" w:color="auto" w:fill="FFFFFF"/>
              </w:rPr>
              <w:t>Mires</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shd w:val="clear" w:color="auto" w:fill="FFFFFF"/>
              </w:rPr>
              <w:t>and</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shd w:val="clear" w:color="auto" w:fill="FFFFFF"/>
              </w:rPr>
              <w:t>Peat</w:t>
            </w:r>
            <w:proofErr w:type="spellEnd"/>
            <w:r w:rsidRPr="008337E0">
              <w:rPr>
                <w:rFonts w:ascii="Times New Roman" w:hAnsi="Times New Roman" w:cs="Times New Roman"/>
                <w:shd w:val="clear" w:color="auto" w:fill="FFFFFF"/>
              </w:rPr>
              <w:t xml:space="preserve"> 20.</w:t>
            </w:r>
          </w:p>
          <w:p w14:paraId="68542024" w14:textId="77777777" w:rsidR="00B64300" w:rsidRPr="00B64300" w:rsidRDefault="00B64300" w:rsidP="004C2B0D">
            <w:pPr>
              <w:ind w:left="34" w:firstLine="0"/>
              <w:rPr>
                <w:rFonts w:ascii="Times New Roman" w:hAnsi="Times New Roman" w:cs="Times New Roman"/>
              </w:rPr>
            </w:pPr>
            <w:proofErr w:type="spellStart"/>
            <w:r w:rsidRPr="008337E0">
              <w:rPr>
                <w:rStyle w:val="Strong"/>
                <w:rFonts w:ascii="Times New Roman" w:hAnsi="Times New Roman" w:cs="Times New Roman"/>
                <w:b w:val="0"/>
                <w:shd w:val="clear" w:color="auto" w:fill="FFFFFF"/>
              </w:rPr>
              <w:t>Joosten</w:t>
            </w:r>
            <w:proofErr w:type="spellEnd"/>
            <w:r w:rsidRPr="008337E0">
              <w:rPr>
                <w:rStyle w:val="Strong"/>
                <w:rFonts w:ascii="Times New Roman" w:hAnsi="Times New Roman" w:cs="Times New Roman"/>
                <w:b w:val="0"/>
                <w:shd w:val="clear" w:color="auto" w:fill="FFFFFF"/>
              </w:rPr>
              <w:t xml:space="preserve"> H., </w:t>
            </w:r>
            <w:proofErr w:type="spellStart"/>
            <w:r w:rsidRPr="008337E0">
              <w:rPr>
                <w:rStyle w:val="Strong"/>
                <w:rFonts w:ascii="Times New Roman" w:hAnsi="Times New Roman" w:cs="Times New Roman"/>
                <w:b w:val="0"/>
                <w:shd w:val="clear" w:color="auto" w:fill="FFFFFF"/>
              </w:rPr>
              <w:t>Gaudig</w:t>
            </w:r>
            <w:proofErr w:type="spellEnd"/>
            <w:r w:rsidRPr="008337E0">
              <w:rPr>
                <w:rStyle w:val="Strong"/>
                <w:rFonts w:ascii="Times New Roman" w:hAnsi="Times New Roman" w:cs="Times New Roman"/>
                <w:b w:val="0"/>
                <w:shd w:val="clear" w:color="auto" w:fill="FFFFFF"/>
              </w:rPr>
              <w:t xml:space="preserve"> G., </w:t>
            </w:r>
            <w:proofErr w:type="spellStart"/>
            <w:r w:rsidRPr="008337E0">
              <w:rPr>
                <w:rStyle w:val="Strong"/>
                <w:rFonts w:ascii="Times New Roman" w:hAnsi="Times New Roman" w:cs="Times New Roman"/>
                <w:b w:val="0"/>
                <w:shd w:val="clear" w:color="auto" w:fill="FFFFFF"/>
              </w:rPr>
              <w:t>Krawczynski</w:t>
            </w:r>
            <w:proofErr w:type="spellEnd"/>
            <w:r w:rsidRPr="008337E0">
              <w:rPr>
                <w:rStyle w:val="Strong"/>
                <w:rFonts w:ascii="Times New Roman" w:hAnsi="Times New Roman" w:cs="Times New Roman"/>
                <w:b w:val="0"/>
                <w:shd w:val="clear" w:color="auto" w:fill="FFFFFF"/>
              </w:rPr>
              <w:t xml:space="preserve"> R., </w:t>
            </w:r>
            <w:proofErr w:type="spellStart"/>
            <w:r w:rsidRPr="008337E0">
              <w:rPr>
                <w:rStyle w:val="Strong"/>
                <w:rFonts w:ascii="Times New Roman" w:hAnsi="Times New Roman" w:cs="Times New Roman"/>
                <w:b w:val="0"/>
                <w:shd w:val="clear" w:color="auto" w:fill="FFFFFF"/>
              </w:rPr>
              <w:t>Tanneberger</w:t>
            </w:r>
            <w:proofErr w:type="spellEnd"/>
            <w:r w:rsidRPr="008337E0">
              <w:rPr>
                <w:rStyle w:val="Strong"/>
                <w:rFonts w:ascii="Times New Roman" w:hAnsi="Times New Roman" w:cs="Times New Roman"/>
                <w:b w:val="0"/>
                <w:shd w:val="clear" w:color="auto" w:fill="FFFFFF"/>
              </w:rPr>
              <w:t xml:space="preserve"> F., </w:t>
            </w:r>
            <w:proofErr w:type="spellStart"/>
            <w:r w:rsidRPr="008337E0">
              <w:rPr>
                <w:rStyle w:val="Strong"/>
                <w:rFonts w:ascii="Times New Roman" w:hAnsi="Times New Roman" w:cs="Times New Roman"/>
                <w:b w:val="0"/>
                <w:shd w:val="clear" w:color="auto" w:fill="FFFFFF"/>
              </w:rPr>
              <w:t>Wichmann</w:t>
            </w:r>
            <w:proofErr w:type="spellEnd"/>
            <w:r w:rsidRPr="008337E0">
              <w:rPr>
                <w:rStyle w:val="Strong"/>
                <w:rFonts w:ascii="Times New Roman" w:hAnsi="Times New Roman" w:cs="Times New Roman"/>
                <w:b w:val="0"/>
                <w:shd w:val="clear" w:color="auto" w:fill="FFFFFF"/>
              </w:rPr>
              <w:t xml:space="preserve"> S., </w:t>
            </w:r>
            <w:proofErr w:type="spellStart"/>
            <w:r w:rsidRPr="008337E0">
              <w:rPr>
                <w:rStyle w:val="Strong"/>
                <w:rFonts w:ascii="Times New Roman" w:hAnsi="Times New Roman" w:cs="Times New Roman"/>
                <w:b w:val="0"/>
                <w:shd w:val="clear" w:color="auto" w:fill="FFFFFF"/>
              </w:rPr>
              <w:t>Wichtmann</w:t>
            </w:r>
            <w:proofErr w:type="spellEnd"/>
            <w:r w:rsidRPr="008337E0">
              <w:rPr>
                <w:rStyle w:val="Strong"/>
                <w:rFonts w:ascii="Times New Roman" w:hAnsi="Times New Roman" w:cs="Times New Roman"/>
                <w:b w:val="0"/>
                <w:shd w:val="clear" w:color="auto" w:fill="FFFFFF"/>
              </w:rPr>
              <w:t xml:space="preserve"> W. </w:t>
            </w:r>
            <w:r w:rsidRPr="008337E0">
              <w:rPr>
                <w:rFonts w:ascii="Times New Roman" w:hAnsi="Times New Roman" w:cs="Times New Roman"/>
                <w:shd w:val="clear" w:color="auto" w:fill="FFFFFF"/>
              </w:rPr>
              <w:t xml:space="preserve">2014. </w:t>
            </w:r>
            <w:proofErr w:type="spellStart"/>
            <w:r w:rsidRPr="008337E0">
              <w:rPr>
                <w:rFonts w:ascii="Times New Roman" w:hAnsi="Times New Roman" w:cs="Times New Roman"/>
                <w:shd w:val="clear" w:color="auto" w:fill="FFFFFF"/>
              </w:rPr>
              <w:t>Managing</w:t>
            </w:r>
            <w:proofErr w:type="spellEnd"/>
            <w:r w:rsidRPr="008337E0">
              <w:rPr>
                <w:rFonts w:ascii="Times New Roman" w:hAnsi="Times New Roman" w:cs="Times New Roman"/>
                <w:shd w:val="clear" w:color="auto" w:fill="FFFFFF"/>
              </w:rPr>
              <w:t xml:space="preserve"> </w:t>
            </w:r>
            <w:proofErr w:type="spellStart"/>
            <w:r w:rsidRPr="008337E0">
              <w:rPr>
                <w:rFonts w:ascii="Times New Roman" w:hAnsi="Times New Roman" w:cs="Times New Roman"/>
                <w:shd w:val="clear" w:color="auto" w:fill="FFFFFF"/>
              </w:rPr>
              <w:t>soil</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carbon</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in</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Europe</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paludicultures</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as</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new</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perspective</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for</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peatlands</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In</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Banwart</w:t>
            </w:r>
            <w:proofErr w:type="spellEnd"/>
            <w:r w:rsidRPr="00B64300">
              <w:rPr>
                <w:rFonts w:ascii="Times New Roman" w:hAnsi="Times New Roman" w:cs="Times New Roman"/>
                <w:shd w:val="clear" w:color="auto" w:fill="FFFFFF"/>
              </w:rPr>
              <w:t xml:space="preserve"> S. A., </w:t>
            </w:r>
            <w:proofErr w:type="spellStart"/>
            <w:r w:rsidRPr="00B64300">
              <w:rPr>
                <w:rFonts w:ascii="Times New Roman" w:hAnsi="Times New Roman" w:cs="Times New Roman"/>
                <w:shd w:val="clear" w:color="auto" w:fill="FFFFFF"/>
              </w:rPr>
              <w:t>Noellemeyer</w:t>
            </w:r>
            <w:proofErr w:type="spellEnd"/>
            <w:r w:rsidRPr="00B64300">
              <w:rPr>
                <w:rFonts w:ascii="Times New Roman" w:hAnsi="Times New Roman" w:cs="Times New Roman"/>
                <w:shd w:val="clear" w:color="auto" w:fill="FFFFFF"/>
              </w:rPr>
              <w:t xml:space="preserve"> E., </w:t>
            </w:r>
            <w:proofErr w:type="spellStart"/>
            <w:r w:rsidRPr="00B64300">
              <w:rPr>
                <w:rFonts w:ascii="Times New Roman" w:hAnsi="Times New Roman" w:cs="Times New Roman"/>
                <w:shd w:val="clear" w:color="auto" w:fill="FFFFFF"/>
              </w:rPr>
              <w:t>Milne</w:t>
            </w:r>
            <w:proofErr w:type="spellEnd"/>
            <w:r w:rsidRPr="00B64300">
              <w:rPr>
                <w:rFonts w:ascii="Times New Roman" w:hAnsi="Times New Roman" w:cs="Times New Roman"/>
                <w:shd w:val="clear" w:color="auto" w:fill="FFFFFF"/>
              </w:rPr>
              <w:t xml:space="preserve"> E. (</w:t>
            </w:r>
            <w:proofErr w:type="spellStart"/>
            <w:r w:rsidRPr="00B64300">
              <w:rPr>
                <w:rFonts w:ascii="Times New Roman" w:hAnsi="Times New Roman" w:cs="Times New Roman"/>
                <w:shd w:val="clear" w:color="auto" w:fill="FFFFFF"/>
              </w:rPr>
              <w:t>eds</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Soil</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carbon</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science</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management</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and</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policy</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for</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multiple</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benefits</w:t>
            </w:r>
            <w:proofErr w:type="spellEnd"/>
            <w:r w:rsidRPr="00B64300">
              <w:rPr>
                <w:rFonts w:ascii="Times New Roman" w:hAnsi="Times New Roman" w:cs="Times New Roman"/>
                <w:shd w:val="clear" w:color="auto" w:fill="FFFFFF"/>
              </w:rPr>
              <w:t xml:space="preserve">. SCOPE </w:t>
            </w:r>
            <w:proofErr w:type="spellStart"/>
            <w:r w:rsidRPr="00B64300">
              <w:rPr>
                <w:rFonts w:ascii="Times New Roman" w:hAnsi="Times New Roman" w:cs="Times New Roman"/>
                <w:shd w:val="clear" w:color="auto" w:fill="FFFFFF"/>
              </w:rPr>
              <w:t>Series</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Vol</w:t>
            </w:r>
            <w:proofErr w:type="spellEnd"/>
            <w:r w:rsidRPr="00B64300">
              <w:rPr>
                <w:rFonts w:ascii="Times New Roman" w:hAnsi="Times New Roman" w:cs="Times New Roman"/>
                <w:shd w:val="clear" w:color="auto" w:fill="FFFFFF"/>
              </w:rPr>
              <w:t xml:space="preserve">. 71. CABI, </w:t>
            </w:r>
            <w:proofErr w:type="spellStart"/>
            <w:r w:rsidRPr="00B64300">
              <w:rPr>
                <w:rFonts w:ascii="Times New Roman" w:hAnsi="Times New Roman" w:cs="Times New Roman"/>
                <w:shd w:val="clear" w:color="auto" w:fill="FFFFFF"/>
              </w:rPr>
              <w:t>Wallingford</w:t>
            </w:r>
            <w:proofErr w:type="spellEnd"/>
            <w:r w:rsidRPr="00B64300">
              <w:rPr>
                <w:rFonts w:ascii="Times New Roman" w:hAnsi="Times New Roman" w:cs="Times New Roman"/>
                <w:shd w:val="clear" w:color="auto" w:fill="FFFFFF"/>
              </w:rPr>
              <w:t>, UK, 297–306.</w:t>
            </w:r>
          </w:p>
          <w:p w14:paraId="7E61F504" w14:textId="77777777" w:rsidR="00B64300" w:rsidRPr="00B64300" w:rsidRDefault="00B64300" w:rsidP="004C2B0D">
            <w:pPr>
              <w:ind w:left="34" w:firstLine="0"/>
              <w:rPr>
                <w:rFonts w:ascii="Times New Roman" w:hAnsi="Times New Roman" w:cs="Times New Roman"/>
              </w:rPr>
            </w:pPr>
            <w:proofErr w:type="spellStart"/>
            <w:r w:rsidRPr="00B64300">
              <w:rPr>
                <w:rFonts w:ascii="Times New Roman" w:hAnsi="Times New Roman" w:cs="Times New Roman"/>
              </w:rPr>
              <w:t>Korhonen</w:t>
            </w:r>
            <w:proofErr w:type="spellEnd"/>
            <w:r w:rsidRPr="00B64300">
              <w:rPr>
                <w:rFonts w:ascii="Times New Roman" w:hAnsi="Times New Roman" w:cs="Times New Roman"/>
              </w:rPr>
              <w:t xml:space="preserve"> R. 2008. </w:t>
            </w:r>
            <w:proofErr w:type="spellStart"/>
            <w:r w:rsidRPr="00B64300">
              <w:rPr>
                <w:rFonts w:ascii="Times New Roman" w:hAnsi="Times New Roman" w:cs="Times New Roman"/>
              </w:rPr>
              <w:t>Finland</w:t>
            </w:r>
            <w:proofErr w:type="spellEnd"/>
            <w:r w:rsidRPr="00B64300">
              <w:rPr>
                <w:rFonts w:ascii="Times New Roman" w:hAnsi="Times New Roman" w:cs="Times New Roman"/>
              </w:rPr>
              <w:t xml:space="preserve"> – </w:t>
            </w:r>
            <w:proofErr w:type="spellStart"/>
            <w:r w:rsidRPr="00B64300">
              <w:rPr>
                <w:rFonts w:ascii="Times New Roman" w:hAnsi="Times New Roman" w:cs="Times New Roman"/>
              </w:rPr>
              <w:t>Fenland</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Research</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and</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Sustainable</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Utilisation</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of</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Mires</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and</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Peat</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Finnish</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Peatland</w:t>
            </w:r>
            <w:proofErr w:type="spellEnd"/>
            <w:r w:rsidRPr="00B64300">
              <w:rPr>
                <w:rFonts w:ascii="Times New Roman" w:hAnsi="Times New Roman" w:cs="Times New Roman"/>
              </w:rPr>
              <w:t xml:space="preserve"> Soc.</w:t>
            </w:r>
          </w:p>
          <w:p w14:paraId="0F01A8E5" w14:textId="77777777" w:rsidR="00B64300" w:rsidRPr="00B64300" w:rsidRDefault="00B64300" w:rsidP="004C2B0D">
            <w:pPr>
              <w:ind w:left="34" w:firstLine="0"/>
              <w:rPr>
                <w:rFonts w:ascii="Times New Roman" w:hAnsi="Times New Roman" w:cs="Times New Roman"/>
              </w:rPr>
            </w:pPr>
            <w:proofErr w:type="spellStart"/>
            <w:r w:rsidRPr="00B64300">
              <w:rPr>
                <w:rFonts w:ascii="Times New Roman" w:hAnsi="Times New Roman" w:cs="Times New Roman"/>
              </w:rPr>
              <w:t>Greifswald</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Mire</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Centre</w:t>
            </w:r>
            <w:proofErr w:type="spellEnd"/>
            <w:r w:rsidRPr="00B64300">
              <w:rPr>
                <w:rFonts w:ascii="Times New Roman" w:hAnsi="Times New Roman" w:cs="Times New Roman"/>
              </w:rPr>
              <w:t xml:space="preserve"> 2018. </w:t>
            </w:r>
            <w:proofErr w:type="spellStart"/>
            <w:r w:rsidRPr="00B64300">
              <w:rPr>
                <w:rFonts w:ascii="Times New Roman" w:hAnsi="Times New Roman" w:cs="Times New Roman"/>
              </w:rPr>
              <w:t>Paludiculture</w:t>
            </w:r>
            <w:proofErr w:type="spellEnd"/>
            <w:r w:rsidRPr="00B64300">
              <w:rPr>
                <w:rFonts w:ascii="Times New Roman" w:hAnsi="Times New Roman" w:cs="Times New Roman"/>
              </w:rPr>
              <w:t xml:space="preserve"> – </w:t>
            </w:r>
            <w:proofErr w:type="spellStart"/>
            <w:r w:rsidRPr="00B64300">
              <w:rPr>
                <w:rFonts w:ascii="Times New Roman" w:hAnsi="Times New Roman" w:cs="Times New Roman"/>
              </w:rPr>
              <w:t>Sustainable</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productive</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utilisation</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of</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rewetted</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peatlands</w:t>
            </w:r>
            <w:proofErr w:type="spellEnd"/>
            <w:r w:rsidRPr="00B64300">
              <w:rPr>
                <w:rFonts w:ascii="Times New Roman" w:hAnsi="Times New Roman" w:cs="Times New Roman"/>
              </w:rPr>
              <w:t xml:space="preserve">, </w:t>
            </w:r>
            <w:hyperlink r:id="rId12">
              <w:r w:rsidRPr="00B64300">
                <w:rPr>
                  <w:rStyle w:val="InternetLink"/>
                  <w:rFonts w:ascii="Times New Roman" w:hAnsi="Times New Roman" w:cs="Times New Roman"/>
                  <w:color w:val="auto"/>
                </w:rPr>
                <w:t>http://www.succow-stiftung.de/tl_files/pdfs_downloads/Buecher%20und%20Broschueren/Bochure%20Paludiculture.pdf</w:t>
              </w:r>
            </w:hyperlink>
            <w:r w:rsidRPr="00B64300">
              <w:rPr>
                <w:rFonts w:ascii="Times New Roman" w:hAnsi="Times New Roman" w:cs="Times New Roman"/>
              </w:rPr>
              <w:t>.</w:t>
            </w:r>
          </w:p>
          <w:p w14:paraId="4DB91835" w14:textId="6D73AEF9" w:rsidR="00B64300" w:rsidRPr="00B64300" w:rsidRDefault="00B64300" w:rsidP="004C2B0D">
            <w:pPr>
              <w:ind w:left="34" w:firstLine="0"/>
              <w:rPr>
                <w:rFonts w:ascii="Times New Roman" w:hAnsi="Times New Roman" w:cs="Times New Roman"/>
              </w:rPr>
            </w:pPr>
            <w:r w:rsidRPr="00B64300">
              <w:rPr>
                <w:rStyle w:val="A1"/>
                <w:rFonts w:ascii="Times New Roman" w:hAnsi="Times New Roman" w:cs="Times New Roman"/>
                <w:color w:val="auto"/>
              </w:rPr>
              <w:t xml:space="preserve">Ozola I. 2018. </w:t>
            </w:r>
            <w:proofErr w:type="spellStart"/>
            <w:r w:rsidRPr="00B64300">
              <w:rPr>
                <w:rFonts w:ascii="Times New Roman" w:hAnsi="Times New Roman" w:cs="Times New Roman"/>
                <w:bCs/>
              </w:rPr>
              <w:t>Paludikultūras</w:t>
            </w:r>
            <w:proofErr w:type="spellEnd"/>
            <w:r w:rsidRPr="00B64300">
              <w:rPr>
                <w:rFonts w:ascii="Times New Roman" w:hAnsi="Times New Roman" w:cs="Times New Roman"/>
                <w:bCs/>
              </w:rPr>
              <w:t>: audzēšanas un izmantošanas iespējas Latvijā.</w:t>
            </w:r>
            <w:r w:rsidRPr="00B64300">
              <w:rPr>
                <w:rFonts w:ascii="Times New Roman" w:hAnsi="Times New Roman" w:cs="Times New Roman"/>
                <w:b/>
                <w:bCs/>
              </w:rPr>
              <w:t xml:space="preserve"> </w:t>
            </w:r>
            <w:r w:rsidRPr="00B64300">
              <w:rPr>
                <w:rFonts w:ascii="Times New Roman" w:hAnsi="Times New Roman" w:cs="Times New Roman"/>
              </w:rPr>
              <w:t xml:space="preserve">Starptautiskā konference “Dabas resursu ilgtspējīga apsaimniekošana – Baltijas jūras reģiona valstu ekonomiskas attīstības virzītājspēks”, </w:t>
            </w:r>
            <w:hyperlink r:id="rId13">
              <w:r w:rsidRPr="00B64300">
                <w:rPr>
                  <w:rStyle w:val="InternetLink"/>
                  <w:rFonts w:ascii="Times New Roman" w:hAnsi="Times New Roman" w:cs="Times New Roman"/>
                  <w:color w:val="auto"/>
                </w:rPr>
                <w:t>https://du.lv/wp-content/uploads/2018/11/6_Ilze_Ozola_pdf.pdf</w:t>
              </w:r>
            </w:hyperlink>
            <w:r w:rsidR="00BA59D4">
              <w:rPr>
                <w:rStyle w:val="InternetLink"/>
                <w:rFonts w:ascii="Times New Roman" w:hAnsi="Times New Roman" w:cs="Times New Roman"/>
                <w:color w:val="auto"/>
              </w:rPr>
              <w:t xml:space="preserve"> </w:t>
            </w:r>
            <w:r w:rsidRPr="00B64300">
              <w:rPr>
                <w:rFonts w:ascii="Times New Roman" w:hAnsi="Times New Roman" w:cs="Times New Roman"/>
              </w:rPr>
              <w:t>.</w:t>
            </w:r>
          </w:p>
          <w:p w14:paraId="50E279E0" w14:textId="77777777" w:rsidR="00B64300" w:rsidRPr="00B64300" w:rsidRDefault="00B64300" w:rsidP="004C2B0D">
            <w:pPr>
              <w:ind w:left="34" w:firstLine="0"/>
              <w:rPr>
                <w:rFonts w:ascii="Times New Roman" w:hAnsi="Times New Roman" w:cs="Times New Roman"/>
              </w:rPr>
            </w:pPr>
            <w:proofErr w:type="spellStart"/>
            <w:r w:rsidRPr="00B64300">
              <w:rPr>
                <w:rFonts w:ascii="Times New Roman" w:hAnsi="Times New Roman" w:cs="Times New Roman"/>
              </w:rPr>
              <w:t>Platače</w:t>
            </w:r>
            <w:proofErr w:type="spellEnd"/>
            <w:r w:rsidRPr="00B64300">
              <w:rPr>
                <w:rFonts w:ascii="Times New Roman" w:hAnsi="Times New Roman" w:cs="Times New Roman"/>
              </w:rPr>
              <w:t xml:space="preserve"> R. 2013. </w:t>
            </w:r>
            <w:proofErr w:type="spellStart"/>
            <w:r w:rsidRPr="00B64300">
              <w:rPr>
                <w:rFonts w:ascii="Times New Roman" w:hAnsi="Times New Roman" w:cs="Times New Roman"/>
              </w:rPr>
              <w:t>Miežabrāļa</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i/>
              </w:rPr>
              <w:t>Phalaris</w:t>
            </w:r>
            <w:proofErr w:type="spellEnd"/>
            <w:r w:rsidRPr="00B64300">
              <w:rPr>
                <w:rFonts w:ascii="Times New Roman" w:hAnsi="Times New Roman" w:cs="Times New Roman"/>
                <w:i/>
              </w:rPr>
              <w:t xml:space="preserve"> </w:t>
            </w:r>
            <w:proofErr w:type="spellStart"/>
            <w:r w:rsidRPr="00B64300">
              <w:rPr>
                <w:rFonts w:ascii="Times New Roman" w:hAnsi="Times New Roman" w:cs="Times New Roman"/>
                <w:i/>
              </w:rPr>
              <w:t>arundinacea</w:t>
            </w:r>
            <w:proofErr w:type="spellEnd"/>
            <w:r w:rsidRPr="00B64300">
              <w:rPr>
                <w:rFonts w:ascii="Times New Roman" w:hAnsi="Times New Roman" w:cs="Times New Roman"/>
              </w:rPr>
              <w:t xml:space="preserve"> L.) audzēšanas un realizēšanas finansiālais pamatojums. Zinātniski praktiskā konference „Lauksaimniecības zinātne veiksmīgai saimniekošanai”, 21.–22.02.2013., Jelgava, LLU.</w:t>
            </w:r>
          </w:p>
          <w:p w14:paraId="1B6A714D" w14:textId="77777777" w:rsidR="00B64300" w:rsidRPr="008337E0" w:rsidRDefault="00B64300" w:rsidP="004C2B0D">
            <w:pPr>
              <w:ind w:left="34" w:firstLine="0"/>
              <w:rPr>
                <w:rFonts w:ascii="Times New Roman" w:hAnsi="Times New Roman" w:cs="Times New Roman"/>
                <w:b/>
              </w:rPr>
            </w:pPr>
            <w:proofErr w:type="spellStart"/>
            <w:r w:rsidRPr="008337E0">
              <w:rPr>
                <w:rStyle w:val="Strong"/>
                <w:rFonts w:ascii="Times New Roman" w:hAnsi="Times New Roman" w:cs="Times New Roman"/>
                <w:b w:val="0"/>
                <w:shd w:val="clear" w:color="auto" w:fill="FFFFFF"/>
              </w:rPr>
              <w:t>Quinty</w:t>
            </w:r>
            <w:proofErr w:type="spellEnd"/>
            <w:r w:rsidRPr="008337E0">
              <w:rPr>
                <w:rStyle w:val="Strong"/>
                <w:rFonts w:ascii="Times New Roman" w:hAnsi="Times New Roman" w:cs="Times New Roman"/>
                <w:b w:val="0"/>
                <w:shd w:val="clear" w:color="auto" w:fill="FFFFFF"/>
              </w:rPr>
              <w:t xml:space="preserve"> F., </w:t>
            </w:r>
            <w:proofErr w:type="spellStart"/>
            <w:r w:rsidRPr="008337E0">
              <w:rPr>
                <w:rStyle w:val="Strong"/>
                <w:rFonts w:ascii="Times New Roman" w:hAnsi="Times New Roman" w:cs="Times New Roman"/>
                <w:b w:val="0"/>
                <w:shd w:val="clear" w:color="auto" w:fill="FFFFFF"/>
              </w:rPr>
              <w:t>Rochefort</w:t>
            </w:r>
            <w:proofErr w:type="spellEnd"/>
            <w:r w:rsidRPr="008337E0">
              <w:rPr>
                <w:rStyle w:val="Strong"/>
                <w:rFonts w:ascii="Times New Roman" w:hAnsi="Times New Roman" w:cs="Times New Roman"/>
                <w:b w:val="0"/>
                <w:shd w:val="clear" w:color="auto" w:fill="FFFFFF"/>
              </w:rPr>
              <w:t xml:space="preserve"> L. 2003. </w:t>
            </w:r>
            <w:proofErr w:type="spellStart"/>
            <w:r w:rsidRPr="008337E0">
              <w:rPr>
                <w:rStyle w:val="Strong"/>
                <w:rFonts w:ascii="Times New Roman" w:hAnsi="Times New Roman" w:cs="Times New Roman"/>
                <w:b w:val="0"/>
                <w:shd w:val="clear" w:color="auto" w:fill="FFFFFF"/>
              </w:rPr>
              <w:t>Peatland</w:t>
            </w:r>
            <w:proofErr w:type="spellEnd"/>
            <w:r w:rsidRPr="008337E0">
              <w:rPr>
                <w:rStyle w:val="Strong"/>
                <w:rFonts w:ascii="Times New Roman" w:hAnsi="Times New Roman" w:cs="Times New Roman"/>
                <w:b w:val="0"/>
                <w:shd w:val="clear" w:color="auto" w:fill="FFFFFF"/>
              </w:rPr>
              <w:t xml:space="preserve"> </w:t>
            </w:r>
            <w:proofErr w:type="spellStart"/>
            <w:r w:rsidRPr="008337E0">
              <w:rPr>
                <w:rStyle w:val="Strong"/>
                <w:rFonts w:ascii="Times New Roman" w:hAnsi="Times New Roman" w:cs="Times New Roman"/>
                <w:b w:val="0"/>
                <w:shd w:val="clear" w:color="auto" w:fill="FFFFFF"/>
              </w:rPr>
              <w:t>Restoration</w:t>
            </w:r>
            <w:proofErr w:type="spellEnd"/>
            <w:r w:rsidRPr="008337E0">
              <w:rPr>
                <w:rStyle w:val="Strong"/>
                <w:rFonts w:ascii="Times New Roman" w:hAnsi="Times New Roman" w:cs="Times New Roman"/>
                <w:b w:val="0"/>
                <w:shd w:val="clear" w:color="auto" w:fill="FFFFFF"/>
              </w:rPr>
              <w:t xml:space="preserve"> </w:t>
            </w:r>
            <w:proofErr w:type="spellStart"/>
            <w:r w:rsidRPr="008337E0">
              <w:rPr>
                <w:rStyle w:val="Strong"/>
                <w:rFonts w:ascii="Times New Roman" w:hAnsi="Times New Roman" w:cs="Times New Roman"/>
                <w:b w:val="0"/>
                <w:shd w:val="clear" w:color="auto" w:fill="FFFFFF"/>
              </w:rPr>
              <w:t>Guide</w:t>
            </w:r>
            <w:proofErr w:type="spellEnd"/>
            <w:r w:rsidRPr="008337E0">
              <w:rPr>
                <w:rStyle w:val="Strong"/>
                <w:rFonts w:ascii="Times New Roman" w:hAnsi="Times New Roman" w:cs="Times New Roman"/>
                <w:b w:val="0"/>
                <w:shd w:val="clear" w:color="auto" w:fill="FFFFFF"/>
              </w:rPr>
              <w:t xml:space="preserve">, </w:t>
            </w:r>
            <w:proofErr w:type="spellStart"/>
            <w:r w:rsidRPr="008337E0">
              <w:rPr>
                <w:rStyle w:val="Strong"/>
                <w:rFonts w:ascii="Times New Roman" w:hAnsi="Times New Roman" w:cs="Times New Roman"/>
                <w:b w:val="0"/>
                <w:shd w:val="clear" w:color="auto" w:fill="FFFFFF"/>
              </w:rPr>
              <w:t>second</w:t>
            </w:r>
            <w:proofErr w:type="spellEnd"/>
            <w:r w:rsidRPr="008337E0">
              <w:rPr>
                <w:rStyle w:val="Strong"/>
                <w:rFonts w:ascii="Times New Roman" w:hAnsi="Times New Roman" w:cs="Times New Roman"/>
                <w:b w:val="0"/>
                <w:shd w:val="clear" w:color="auto" w:fill="FFFFFF"/>
              </w:rPr>
              <w:t xml:space="preserve"> </w:t>
            </w:r>
            <w:proofErr w:type="spellStart"/>
            <w:r w:rsidRPr="008337E0">
              <w:rPr>
                <w:rStyle w:val="Strong"/>
                <w:rFonts w:ascii="Times New Roman" w:hAnsi="Times New Roman" w:cs="Times New Roman"/>
                <w:b w:val="0"/>
                <w:shd w:val="clear" w:color="auto" w:fill="FFFFFF"/>
              </w:rPr>
              <w:t>edition</w:t>
            </w:r>
            <w:proofErr w:type="spellEnd"/>
            <w:r w:rsidRPr="008337E0">
              <w:rPr>
                <w:rStyle w:val="Strong"/>
                <w:rFonts w:ascii="Times New Roman" w:hAnsi="Times New Roman" w:cs="Times New Roman"/>
                <w:b w:val="0"/>
                <w:shd w:val="clear" w:color="auto" w:fill="FFFFFF"/>
              </w:rPr>
              <w:t xml:space="preserve">. </w:t>
            </w:r>
            <w:proofErr w:type="spellStart"/>
            <w:r w:rsidRPr="008337E0">
              <w:rPr>
                <w:rStyle w:val="Strong"/>
                <w:rFonts w:ascii="Times New Roman" w:hAnsi="Times New Roman" w:cs="Times New Roman"/>
                <w:b w:val="0"/>
                <w:shd w:val="clear" w:color="auto" w:fill="FFFFFF"/>
              </w:rPr>
              <w:t>Canadian</w:t>
            </w:r>
            <w:proofErr w:type="spellEnd"/>
            <w:r w:rsidRPr="008337E0">
              <w:rPr>
                <w:rStyle w:val="Strong"/>
                <w:rFonts w:ascii="Times New Roman" w:hAnsi="Times New Roman" w:cs="Times New Roman"/>
                <w:b w:val="0"/>
                <w:shd w:val="clear" w:color="auto" w:fill="FFFFFF"/>
              </w:rPr>
              <w:t xml:space="preserve"> </w:t>
            </w:r>
            <w:proofErr w:type="spellStart"/>
            <w:r w:rsidRPr="008337E0">
              <w:rPr>
                <w:rStyle w:val="Strong"/>
                <w:rFonts w:ascii="Times New Roman" w:hAnsi="Times New Roman" w:cs="Times New Roman"/>
                <w:b w:val="0"/>
                <w:i/>
                <w:iCs/>
                <w:shd w:val="clear" w:color="auto" w:fill="FFFFFF"/>
              </w:rPr>
              <w:t>Sphagnum</w:t>
            </w:r>
            <w:proofErr w:type="spellEnd"/>
            <w:r w:rsidRPr="008337E0">
              <w:rPr>
                <w:rStyle w:val="Strong"/>
                <w:rFonts w:ascii="Times New Roman" w:hAnsi="Times New Roman" w:cs="Times New Roman"/>
                <w:b w:val="0"/>
                <w:shd w:val="clear" w:color="auto" w:fill="FFFFFF"/>
              </w:rPr>
              <w:t xml:space="preserve"> </w:t>
            </w:r>
            <w:proofErr w:type="spellStart"/>
            <w:r w:rsidRPr="008337E0">
              <w:rPr>
                <w:rStyle w:val="Strong"/>
                <w:rFonts w:ascii="Times New Roman" w:hAnsi="Times New Roman" w:cs="Times New Roman"/>
                <w:b w:val="0"/>
                <w:shd w:val="clear" w:color="auto" w:fill="FFFFFF"/>
              </w:rPr>
              <w:t>Peat</w:t>
            </w:r>
            <w:proofErr w:type="spellEnd"/>
            <w:r w:rsidRPr="008337E0">
              <w:rPr>
                <w:rStyle w:val="Strong"/>
                <w:rFonts w:ascii="Times New Roman" w:hAnsi="Times New Roman" w:cs="Times New Roman"/>
                <w:b w:val="0"/>
                <w:shd w:val="clear" w:color="auto" w:fill="FFFFFF"/>
              </w:rPr>
              <w:t xml:space="preserve"> </w:t>
            </w:r>
            <w:proofErr w:type="spellStart"/>
            <w:r w:rsidRPr="008337E0">
              <w:rPr>
                <w:rStyle w:val="Strong"/>
                <w:rFonts w:ascii="Times New Roman" w:hAnsi="Times New Roman" w:cs="Times New Roman"/>
                <w:b w:val="0"/>
                <w:shd w:val="clear" w:color="auto" w:fill="FFFFFF"/>
              </w:rPr>
              <w:t>Moss</w:t>
            </w:r>
            <w:proofErr w:type="spellEnd"/>
            <w:r w:rsidRPr="008337E0">
              <w:rPr>
                <w:rStyle w:val="Strong"/>
                <w:rFonts w:ascii="Times New Roman" w:hAnsi="Times New Roman" w:cs="Times New Roman"/>
                <w:b w:val="0"/>
                <w:shd w:val="clear" w:color="auto" w:fill="FFFFFF"/>
              </w:rPr>
              <w:t xml:space="preserve"> Association </w:t>
            </w:r>
            <w:proofErr w:type="spellStart"/>
            <w:r w:rsidRPr="008337E0">
              <w:rPr>
                <w:rStyle w:val="Strong"/>
                <w:rFonts w:ascii="Times New Roman" w:hAnsi="Times New Roman" w:cs="Times New Roman"/>
                <w:b w:val="0"/>
                <w:shd w:val="clear" w:color="auto" w:fill="FFFFFF"/>
              </w:rPr>
              <w:t>and</w:t>
            </w:r>
            <w:proofErr w:type="spellEnd"/>
            <w:r w:rsidRPr="008337E0">
              <w:rPr>
                <w:rStyle w:val="Strong"/>
                <w:rFonts w:ascii="Times New Roman" w:hAnsi="Times New Roman" w:cs="Times New Roman"/>
                <w:b w:val="0"/>
                <w:shd w:val="clear" w:color="auto" w:fill="FFFFFF"/>
              </w:rPr>
              <w:t xml:space="preserve"> </w:t>
            </w:r>
            <w:proofErr w:type="spellStart"/>
            <w:r w:rsidRPr="008337E0">
              <w:rPr>
                <w:rStyle w:val="Strong"/>
                <w:rFonts w:ascii="Times New Roman" w:hAnsi="Times New Roman" w:cs="Times New Roman"/>
                <w:b w:val="0"/>
                <w:shd w:val="clear" w:color="auto" w:fill="FFFFFF"/>
              </w:rPr>
              <w:t>New</w:t>
            </w:r>
            <w:proofErr w:type="spellEnd"/>
            <w:r w:rsidRPr="008337E0">
              <w:rPr>
                <w:rStyle w:val="Strong"/>
                <w:rFonts w:ascii="Times New Roman" w:hAnsi="Times New Roman" w:cs="Times New Roman"/>
                <w:b w:val="0"/>
                <w:shd w:val="clear" w:color="auto" w:fill="FFFFFF"/>
              </w:rPr>
              <w:t xml:space="preserve"> </w:t>
            </w:r>
            <w:proofErr w:type="spellStart"/>
            <w:r w:rsidRPr="008337E0">
              <w:rPr>
                <w:rStyle w:val="Strong"/>
                <w:rFonts w:ascii="Times New Roman" w:hAnsi="Times New Roman" w:cs="Times New Roman"/>
                <w:b w:val="0"/>
                <w:shd w:val="clear" w:color="auto" w:fill="FFFFFF"/>
              </w:rPr>
              <w:t>Brunswick</w:t>
            </w:r>
            <w:proofErr w:type="spellEnd"/>
            <w:r w:rsidRPr="008337E0">
              <w:rPr>
                <w:rStyle w:val="Strong"/>
                <w:rFonts w:ascii="Times New Roman" w:hAnsi="Times New Roman" w:cs="Times New Roman"/>
                <w:b w:val="0"/>
                <w:shd w:val="clear" w:color="auto" w:fill="FFFFFF"/>
              </w:rPr>
              <w:t xml:space="preserve"> </w:t>
            </w:r>
            <w:proofErr w:type="spellStart"/>
            <w:r w:rsidRPr="008337E0">
              <w:rPr>
                <w:rStyle w:val="Strong"/>
                <w:rFonts w:ascii="Times New Roman" w:hAnsi="Times New Roman" w:cs="Times New Roman"/>
                <w:b w:val="0"/>
                <w:shd w:val="clear" w:color="auto" w:fill="FFFFFF"/>
              </w:rPr>
              <w:t>Department</w:t>
            </w:r>
            <w:proofErr w:type="spellEnd"/>
            <w:r w:rsidRPr="008337E0">
              <w:rPr>
                <w:rStyle w:val="Strong"/>
                <w:rFonts w:ascii="Times New Roman" w:hAnsi="Times New Roman" w:cs="Times New Roman"/>
                <w:b w:val="0"/>
                <w:shd w:val="clear" w:color="auto" w:fill="FFFFFF"/>
              </w:rPr>
              <w:t xml:space="preserve"> </w:t>
            </w:r>
            <w:proofErr w:type="spellStart"/>
            <w:r w:rsidRPr="008337E0">
              <w:rPr>
                <w:rStyle w:val="Strong"/>
                <w:rFonts w:ascii="Times New Roman" w:hAnsi="Times New Roman" w:cs="Times New Roman"/>
                <w:b w:val="0"/>
                <w:shd w:val="clear" w:color="auto" w:fill="FFFFFF"/>
              </w:rPr>
              <w:t>of</w:t>
            </w:r>
            <w:proofErr w:type="spellEnd"/>
            <w:r w:rsidRPr="008337E0">
              <w:rPr>
                <w:rStyle w:val="Strong"/>
                <w:rFonts w:ascii="Times New Roman" w:hAnsi="Times New Roman" w:cs="Times New Roman"/>
                <w:b w:val="0"/>
                <w:shd w:val="clear" w:color="auto" w:fill="FFFFFF"/>
              </w:rPr>
              <w:t xml:space="preserve"> Natural Resources </w:t>
            </w:r>
            <w:proofErr w:type="spellStart"/>
            <w:r w:rsidRPr="008337E0">
              <w:rPr>
                <w:rStyle w:val="Strong"/>
                <w:rFonts w:ascii="Times New Roman" w:hAnsi="Times New Roman" w:cs="Times New Roman"/>
                <w:b w:val="0"/>
                <w:shd w:val="clear" w:color="auto" w:fill="FFFFFF"/>
              </w:rPr>
              <w:t>and</w:t>
            </w:r>
            <w:proofErr w:type="spellEnd"/>
            <w:r w:rsidRPr="008337E0">
              <w:rPr>
                <w:rStyle w:val="Strong"/>
                <w:rFonts w:ascii="Times New Roman" w:hAnsi="Times New Roman" w:cs="Times New Roman"/>
                <w:b w:val="0"/>
                <w:shd w:val="clear" w:color="auto" w:fill="FFFFFF"/>
              </w:rPr>
              <w:t xml:space="preserve"> </w:t>
            </w:r>
            <w:proofErr w:type="spellStart"/>
            <w:r w:rsidRPr="008337E0">
              <w:rPr>
                <w:rStyle w:val="Strong"/>
                <w:rFonts w:ascii="Times New Roman" w:hAnsi="Times New Roman" w:cs="Times New Roman"/>
                <w:b w:val="0"/>
                <w:shd w:val="clear" w:color="auto" w:fill="FFFFFF"/>
              </w:rPr>
              <w:t>Energy</w:t>
            </w:r>
            <w:proofErr w:type="spellEnd"/>
            <w:r w:rsidRPr="008337E0">
              <w:rPr>
                <w:rStyle w:val="Strong"/>
                <w:rFonts w:ascii="Times New Roman" w:hAnsi="Times New Roman" w:cs="Times New Roman"/>
                <w:b w:val="0"/>
                <w:shd w:val="clear" w:color="auto" w:fill="FFFFFF"/>
              </w:rPr>
              <w:t xml:space="preserve">. </w:t>
            </w:r>
            <w:proofErr w:type="spellStart"/>
            <w:r w:rsidRPr="008337E0">
              <w:rPr>
                <w:rStyle w:val="Strong"/>
                <w:rFonts w:ascii="Times New Roman" w:hAnsi="Times New Roman" w:cs="Times New Roman"/>
                <w:b w:val="0"/>
                <w:shd w:val="clear" w:color="auto" w:fill="FFFFFF"/>
              </w:rPr>
              <w:t>Québec</w:t>
            </w:r>
            <w:proofErr w:type="spellEnd"/>
            <w:r w:rsidRPr="008337E0">
              <w:rPr>
                <w:rStyle w:val="Strong"/>
                <w:rFonts w:ascii="Times New Roman" w:hAnsi="Times New Roman" w:cs="Times New Roman"/>
                <w:b w:val="0"/>
                <w:shd w:val="clear" w:color="auto" w:fill="FFFFFF"/>
              </w:rPr>
              <w:t xml:space="preserve">, </w:t>
            </w:r>
            <w:proofErr w:type="spellStart"/>
            <w:r w:rsidRPr="008337E0">
              <w:rPr>
                <w:rStyle w:val="Strong"/>
                <w:rFonts w:ascii="Times New Roman" w:hAnsi="Times New Roman" w:cs="Times New Roman"/>
                <w:b w:val="0"/>
                <w:shd w:val="clear" w:color="auto" w:fill="FFFFFF"/>
              </w:rPr>
              <w:t>Québec</w:t>
            </w:r>
            <w:proofErr w:type="spellEnd"/>
            <w:r w:rsidRPr="008337E0">
              <w:rPr>
                <w:rStyle w:val="Strong"/>
                <w:rFonts w:ascii="Times New Roman" w:hAnsi="Times New Roman" w:cs="Times New Roman"/>
                <w:b w:val="0"/>
                <w:shd w:val="clear" w:color="auto" w:fill="FFFFFF"/>
              </w:rPr>
              <w:t xml:space="preserve">. </w:t>
            </w:r>
          </w:p>
          <w:p w14:paraId="5D89522A" w14:textId="77777777" w:rsidR="00B64300" w:rsidRPr="00B64300" w:rsidRDefault="00B64300" w:rsidP="004C2B0D">
            <w:pPr>
              <w:ind w:left="34" w:firstLine="0"/>
              <w:rPr>
                <w:rFonts w:ascii="Times New Roman" w:hAnsi="Times New Roman" w:cs="Times New Roman"/>
              </w:rPr>
            </w:pPr>
            <w:proofErr w:type="spellStart"/>
            <w:r w:rsidRPr="008337E0">
              <w:rPr>
                <w:rStyle w:val="Strong"/>
                <w:rFonts w:ascii="Times New Roman" w:hAnsi="Times New Roman" w:cs="Times New Roman"/>
                <w:b w:val="0"/>
                <w:shd w:val="clear" w:color="auto" w:fill="FFFFFF"/>
              </w:rPr>
              <w:t>Schröder</w:t>
            </w:r>
            <w:proofErr w:type="spellEnd"/>
            <w:r w:rsidRPr="008337E0">
              <w:rPr>
                <w:rStyle w:val="Strong"/>
                <w:rFonts w:ascii="Times New Roman" w:hAnsi="Times New Roman" w:cs="Times New Roman"/>
                <w:b w:val="0"/>
                <w:shd w:val="clear" w:color="auto" w:fill="FFFFFF"/>
              </w:rPr>
              <w:t xml:space="preserve"> C., </w:t>
            </w:r>
            <w:proofErr w:type="spellStart"/>
            <w:r w:rsidRPr="008337E0">
              <w:rPr>
                <w:rStyle w:val="Strong"/>
                <w:rFonts w:ascii="Times New Roman" w:hAnsi="Times New Roman" w:cs="Times New Roman"/>
                <w:b w:val="0"/>
                <w:shd w:val="clear" w:color="auto" w:fill="FFFFFF"/>
              </w:rPr>
              <w:t>Dahms</w:t>
            </w:r>
            <w:proofErr w:type="spellEnd"/>
            <w:r w:rsidRPr="008337E0">
              <w:rPr>
                <w:rStyle w:val="Strong"/>
                <w:rFonts w:ascii="Times New Roman" w:hAnsi="Times New Roman" w:cs="Times New Roman"/>
                <w:b w:val="0"/>
                <w:shd w:val="clear" w:color="auto" w:fill="FFFFFF"/>
              </w:rPr>
              <w:t xml:space="preserve"> T., </w:t>
            </w:r>
            <w:proofErr w:type="spellStart"/>
            <w:r w:rsidRPr="008337E0">
              <w:rPr>
                <w:rStyle w:val="Strong"/>
                <w:rFonts w:ascii="Times New Roman" w:hAnsi="Times New Roman" w:cs="Times New Roman"/>
                <w:b w:val="0"/>
                <w:shd w:val="clear" w:color="auto" w:fill="FFFFFF"/>
              </w:rPr>
              <w:t>Paulitz</w:t>
            </w:r>
            <w:proofErr w:type="spellEnd"/>
            <w:r w:rsidRPr="008337E0">
              <w:rPr>
                <w:rStyle w:val="Strong"/>
                <w:rFonts w:ascii="Times New Roman" w:hAnsi="Times New Roman" w:cs="Times New Roman"/>
                <w:b w:val="0"/>
                <w:shd w:val="clear" w:color="auto" w:fill="FFFFFF"/>
              </w:rPr>
              <w:t xml:space="preserve"> J., </w:t>
            </w:r>
            <w:proofErr w:type="spellStart"/>
            <w:r w:rsidRPr="008337E0">
              <w:rPr>
                <w:rStyle w:val="Strong"/>
                <w:rFonts w:ascii="Times New Roman" w:hAnsi="Times New Roman" w:cs="Times New Roman"/>
                <w:b w:val="0"/>
                <w:shd w:val="clear" w:color="auto" w:fill="FFFFFF"/>
              </w:rPr>
              <w:t>Wichtmann</w:t>
            </w:r>
            <w:proofErr w:type="spellEnd"/>
            <w:r w:rsidRPr="008337E0">
              <w:rPr>
                <w:rStyle w:val="Strong"/>
                <w:rFonts w:ascii="Times New Roman" w:hAnsi="Times New Roman" w:cs="Times New Roman"/>
                <w:b w:val="0"/>
                <w:shd w:val="clear" w:color="auto" w:fill="FFFFFF"/>
              </w:rPr>
              <w:t xml:space="preserve"> W., </w:t>
            </w:r>
            <w:proofErr w:type="spellStart"/>
            <w:r w:rsidRPr="008337E0">
              <w:rPr>
                <w:rStyle w:val="Strong"/>
                <w:rFonts w:ascii="Times New Roman" w:hAnsi="Times New Roman" w:cs="Times New Roman"/>
                <w:b w:val="0"/>
                <w:shd w:val="clear" w:color="auto" w:fill="FFFFFF"/>
              </w:rPr>
              <w:t>Wichmann</w:t>
            </w:r>
            <w:proofErr w:type="spellEnd"/>
            <w:r w:rsidRPr="008337E0">
              <w:rPr>
                <w:rStyle w:val="Strong"/>
                <w:rFonts w:ascii="Times New Roman" w:hAnsi="Times New Roman" w:cs="Times New Roman"/>
                <w:b w:val="0"/>
                <w:shd w:val="clear" w:color="auto" w:fill="FFFFFF"/>
              </w:rPr>
              <w:t xml:space="preserve"> S.</w:t>
            </w:r>
            <w:r w:rsidRPr="00B64300">
              <w:rPr>
                <w:rStyle w:val="Strong"/>
                <w:rFonts w:ascii="Times New Roman" w:hAnsi="Times New Roman" w:cs="Times New Roman"/>
                <w:shd w:val="clear" w:color="auto" w:fill="FFFFFF"/>
              </w:rPr>
              <w:t xml:space="preserve"> </w:t>
            </w:r>
            <w:r w:rsidRPr="00B64300">
              <w:rPr>
                <w:rFonts w:ascii="Times New Roman" w:hAnsi="Times New Roman" w:cs="Times New Roman"/>
                <w:shd w:val="clear" w:color="auto" w:fill="FFFFFF"/>
              </w:rPr>
              <w:t xml:space="preserve">2015. </w:t>
            </w:r>
            <w:proofErr w:type="spellStart"/>
            <w:r w:rsidRPr="00B64300">
              <w:rPr>
                <w:rFonts w:ascii="Times New Roman" w:hAnsi="Times New Roman" w:cs="Times New Roman"/>
                <w:shd w:val="clear" w:color="auto" w:fill="FFFFFF"/>
              </w:rPr>
              <w:t>Towards</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large-scale</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paludiculture</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addressing</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the</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challenges</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of</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biomass</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harvesting</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in</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wet</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and</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rewetted</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peatlands</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Mires</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and</w:t>
            </w:r>
            <w:proofErr w:type="spellEnd"/>
            <w:r w:rsidRPr="00B64300">
              <w:rPr>
                <w:rFonts w:ascii="Times New Roman" w:hAnsi="Times New Roman" w:cs="Times New Roman"/>
                <w:shd w:val="clear" w:color="auto" w:fill="FFFFFF"/>
              </w:rPr>
              <w:t xml:space="preserve"> </w:t>
            </w:r>
            <w:proofErr w:type="spellStart"/>
            <w:r w:rsidRPr="00B64300">
              <w:rPr>
                <w:rFonts w:ascii="Times New Roman" w:hAnsi="Times New Roman" w:cs="Times New Roman"/>
                <w:shd w:val="clear" w:color="auto" w:fill="FFFFFF"/>
              </w:rPr>
              <w:t>Peat</w:t>
            </w:r>
            <w:proofErr w:type="spellEnd"/>
            <w:r w:rsidRPr="00B64300">
              <w:rPr>
                <w:rFonts w:ascii="Times New Roman" w:hAnsi="Times New Roman" w:cs="Times New Roman"/>
                <w:shd w:val="clear" w:color="auto" w:fill="FFFFFF"/>
              </w:rPr>
              <w:t xml:space="preserve"> 16.</w:t>
            </w:r>
          </w:p>
          <w:p w14:paraId="78220220" w14:textId="77777777" w:rsidR="00B64300" w:rsidRPr="00B64300" w:rsidRDefault="00B64300" w:rsidP="004C2B0D">
            <w:pPr>
              <w:ind w:left="34" w:firstLine="0"/>
              <w:rPr>
                <w:rFonts w:ascii="Times New Roman" w:hAnsi="Times New Roman" w:cs="Times New Roman"/>
              </w:rPr>
            </w:pPr>
            <w:r w:rsidRPr="00B64300">
              <w:rPr>
                <w:rFonts w:ascii="Times New Roman" w:hAnsi="Times New Roman" w:cs="Times New Roman"/>
              </w:rPr>
              <w:t xml:space="preserve">Vos R. 2015. </w:t>
            </w:r>
            <w:proofErr w:type="spellStart"/>
            <w:r w:rsidRPr="00B64300">
              <w:rPr>
                <w:rFonts w:ascii="Times New Roman" w:hAnsi="Times New Roman" w:cs="Times New Roman"/>
              </w:rPr>
              <w:t>Cattail</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production</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chain</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development</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in</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northeast</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Friesland</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Cattail</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Cultivation</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Consultancy</w:t>
            </w:r>
            <w:proofErr w:type="spellEnd"/>
            <w:r w:rsidRPr="00B64300">
              <w:rPr>
                <w:rFonts w:ascii="Times New Roman" w:hAnsi="Times New Roman" w:cs="Times New Roman"/>
              </w:rPr>
              <w:t>.</w:t>
            </w:r>
          </w:p>
          <w:p w14:paraId="0082CCBC" w14:textId="5D08DFE8" w:rsidR="00B64300" w:rsidRPr="00915890" w:rsidRDefault="00B64300" w:rsidP="004C2B0D">
            <w:pPr>
              <w:ind w:left="34" w:firstLine="0"/>
              <w:rPr>
                <w:rFonts w:ascii="Times New Roman" w:hAnsi="Times New Roman" w:cs="Times New Roman"/>
              </w:rPr>
            </w:pPr>
            <w:proofErr w:type="spellStart"/>
            <w:r w:rsidRPr="00B64300">
              <w:rPr>
                <w:rFonts w:ascii="Times New Roman" w:hAnsi="Times New Roman" w:cs="Times New Roman"/>
              </w:rPr>
              <w:t>Witchmann</w:t>
            </w:r>
            <w:proofErr w:type="spellEnd"/>
            <w:r w:rsidRPr="00B64300">
              <w:rPr>
                <w:rFonts w:ascii="Times New Roman" w:hAnsi="Times New Roman" w:cs="Times New Roman"/>
              </w:rPr>
              <w:t xml:space="preserve"> W., </w:t>
            </w:r>
            <w:proofErr w:type="spellStart"/>
            <w:r w:rsidRPr="00B64300">
              <w:rPr>
                <w:rFonts w:ascii="Times New Roman" w:hAnsi="Times New Roman" w:cs="Times New Roman"/>
              </w:rPr>
              <w:t>Schröder</w:t>
            </w:r>
            <w:proofErr w:type="spellEnd"/>
            <w:r w:rsidRPr="00B64300">
              <w:rPr>
                <w:rFonts w:ascii="Times New Roman" w:hAnsi="Times New Roman" w:cs="Times New Roman"/>
              </w:rPr>
              <w:t xml:space="preserve"> C., </w:t>
            </w:r>
            <w:proofErr w:type="spellStart"/>
            <w:r w:rsidRPr="00B64300">
              <w:rPr>
                <w:rFonts w:ascii="Times New Roman" w:hAnsi="Times New Roman" w:cs="Times New Roman"/>
              </w:rPr>
              <w:t>Joosten</w:t>
            </w:r>
            <w:proofErr w:type="spellEnd"/>
            <w:r w:rsidRPr="00B64300">
              <w:rPr>
                <w:rFonts w:ascii="Times New Roman" w:hAnsi="Times New Roman" w:cs="Times New Roman"/>
              </w:rPr>
              <w:t xml:space="preserve"> H. 2016. </w:t>
            </w:r>
            <w:proofErr w:type="spellStart"/>
            <w:r w:rsidRPr="00B64300">
              <w:rPr>
                <w:rFonts w:ascii="Times New Roman" w:hAnsi="Times New Roman" w:cs="Times New Roman"/>
              </w:rPr>
              <w:t>Paludiculture</w:t>
            </w:r>
            <w:proofErr w:type="spellEnd"/>
            <w:r w:rsidRPr="00B64300">
              <w:rPr>
                <w:rFonts w:ascii="Times New Roman" w:hAnsi="Times New Roman" w:cs="Times New Roman"/>
              </w:rPr>
              <w:t xml:space="preserve"> – </w:t>
            </w:r>
            <w:proofErr w:type="spellStart"/>
            <w:r w:rsidRPr="00B64300">
              <w:rPr>
                <w:rFonts w:ascii="Times New Roman" w:hAnsi="Times New Roman" w:cs="Times New Roman"/>
              </w:rPr>
              <w:t>productive</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use</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of</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wet</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peatlands</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Climate</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protection</w:t>
            </w:r>
            <w:proofErr w:type="spellEnd"/>
            <w:r w:rsidRPr="00B64300">
              <w:rPr>
                <w:rFonts w:ascii="Times New Roman" w:hAnsi="Times New Roman" w:cs="Times New Roman"/>
              </w:rPr>
              <w:t xml:space="preserve"> – </w:t>
            </w:r>
            <w:proofErr w:type="spellStart"/>
            <w:r w:rsidRPr="00B64300">
              <w:rPr>
                <w:rFonts w:ascii="Times New Roman" w:hAnsi="Times New Roman" w:cs="Times New Roman"/>
              </w:rPr>
              <w:t>biodiversity</w:t>
            </w:r>
            <w:proofErr w:type="spellEnd"/>
            <w:r w:rsidRPr="00B64300">
              <w:rPr>
                <w:rFonts w:ascii="Times New Roman" w:hAnsi="Times New Roman" w:cs="Times New Roman"/>
              </w:rPr>
              <w:t xml:space="preserve"> – </w:t>
            </w:r>
            <w:proofErr w:type="spellStart"/>
            <w:r w:rsidRPr="00B64300">
              <w:rPr>
                <w:rFonts w:ascii="Times New Roman" w:hAnsi="Times New Roman" w:cs="Times New Roman"/>
              </w:rPr>
              <w:t>regional</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economical</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benefits</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Schweizerbart</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Science</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Publishers</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Stuttgart</w:t>
            </w:r>
            <w:proofErr w:type="spellEnd"/>
            <w:r w:rsidRPr="00B64300">
              <w:rPr>
                <w:rFonts w:ascii="Times New Roman" w:hAnsi="Times New Roman" w:cs="Times New Roman"/>
              </w:rPr>
              <w:t>.</w:t>
            </w:r>
          </w:p>
        </w:tc>
      </w:tr>
    </w:tbl>
    <w:p w14:paraId="1BFA0D14" w14:textId="22F0BFF0" w:rsidR="00B64300" w:rsidRPr="00B64300" w:rsidRDefault="00B64300" w:rsidP="00CA18CA">
      <w:pPr>
        <w:ind w:firstLine="0"/>
        <w:rPr>
          <w:rFonts w:ascii="Times New Roman" w:hAnsi="Times New Roman" w:cs="Times New Roman"/>
          <w:color w:val="auto"/>
        </w:rPr>
      </w:pPr>
    </w:p>
    <w:p w14:paraId="090020A0" w14:textId="77777777" w:rsidR="00B64300" w:rsidRPr="00B64300" w:rsidRDefault="00B64300">
      <w:pPr>
        <w:ind w:firstLine="0"/>
        <w:jc w:val="left"/>
        <w:rPr>
          <w:rFonts w:ascii="Times New Roman" w:hAnsi="Times New Roman" w:cs="Times New Roman"/>
          <w:color w:val="auto"/>
        </w:rPr>
      </w:pPr>
      <w:r w:rsidRPr="00B64300">
        <w:rPr>
          <w:rFonts w:ascii="Times New Roman" w:hAnsi="Times New Roman" w:cs="Times New Roman"/>
          <w:color w:val="auto"/>
        </w:rPr>
        <w:br w:type="page"/>
      </w:r>
    </w:p>
    <w:p w14:paraId="358FF462" w14:textId="1E89E34C" w:rsidR="00901565" w:rsidRPr="00901565" w:rsidRDefault="00B64300" w:rsidP="002E5441">
      <w:pPr>
        <w:ind w:firstLine="0"/>
        <w:jc w:val="center"/>
        <w:rPr>
          <w:rFonts w:ascii="Times New Roman" w:hAnsi="Times New Roman" w:cs="Times New Roman"/>
          <w:b/>
          <w:bCs/>
          <w:color w:val="auto"/>
          <w:sz w:val="24"/>
          <w:szCs w:val="24"/>
        </w:rPr>
      </w:pPr>
      <w:proofErr w:type="spellStart"/>
      <w:r w:rsidRPr="00901565">
        <w:rPr>
          <w:rFonts w:ascii="Times New Roman" w:hAnsi="Times New Roman" w:cs="Times New Roman"/>
          <w:b/>
          <w:bCs/>
          <w:color w:val="auto"/>
          <w:sz w:val="24"/>
          <w:szCs w:val="24"/>
        </w:rPr>
        <w:lastRenderedPageBreak/>
        <w:t>Renaturalizācija</w:t>
      </w:r>
      <w:proofErr w:type="spellEnd"/>
    </w:p>
    <w:tbl>
      <w:tblPr>
        <w:tblStyle w:val="TableGridLight1"/>
        <w:tblW w:w="920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093"/>
        <w:gridCol w:w="7116"/>
      </w:tblGrid>
      <w:tr w:rsidR="00B64300" w:rsidRPr="00B64300" w14:paraId="25B053C6" w14:textId="77777777" w:rsidTr="00EE0A9C">
        <w:tc>
          <w:tcPr>
            <w:tcW w:w="2093" w:type="dxa"/>
          </w:tcPr>
          <w:p w14:paraId="4FCD2A41" w14:textId="77777777" w:rsidR="00B64300" w:rsidRPr="00B64300" w:rsidRDefault="00B64300" w:rsidP="00B64300">
            <w:pPr>
              <w:ind w:firstLine="0"/>
              <w:jc w:val="left"/>
              <w:rPr>
                <w:rFonts w:ascii="Times New Roman" w:hAnsi="Times New Roman" w:cs="Times New Roman"/>
              </w:rPr>
            </w:pPr>
            <w:r w:rsidRPr="00B64300">
              <w:rPr>
                <w:rFonts w:ascii="Times New Roman" w:hAnsi="Times New Roman" w:cs="Times New Roman"/>
                <w:b/>
              </w:rPr>
              <w:t>Īss apraksts</w:t>
            </w:r>
          </w:p>
        </w:tc>
        <w:tc>
          <w:tcPr>
            <w:tcW w:w="7116" w:type="dxa"/>
          </w:tcPr>
          <w:p w14:paraId="0CDADE67" w14:textId="77777777" w:rsidR="00B64300" w:rsidRPr="00B64300" w:rsidRDefault="00B64300" w:rsidP="00EE0A9C">
            <w:pPr>
              <w:ind w:firstLine="0"/>
              <w:rPr>
                <w:rFonts w:ascii="Times New Roman" w:hAnsi="Times New Roman" w:cs="Times New Roman"/>
              </w:rPr>
            </w:pPr>
            <w:proofErr w:type="spellStart"/>
            <w:r w:rsidRPr="00B64300">
              <w:rPr>
                <w:rFonts w:ascii="Times New Roman" w:hAnsi="Times New Roman" w:cs="Times New Roman"/>
              </w:rPr>
              <w:t>Renaturalizācija</w:t>
            </w:r>
            <w:proofErr w:type="spellEnd"/>
            <w:r w:rsidRPr="00B64300">
              <w:rPr>
                <w:rFonts w:ascii="Times New Roman" w:hAnsi="Times New Roman" w:cs="Times New Roman"/>
              </w:rPr>
              <w:t xml:space="preserve"> ir rekultivācijas veids purvam raksturīgās vides atjaunošanai</w:t>
            </w:r>
            <w:r w:rsidRPr="00B64300">
              <w:rPr>
                <w:rFonts w:ascii="Times New Roman" w:hAnsi="Times New Roman" w:cs="Times New Roman"/>
                <w:bCs/>
              </w:rPr>
              <w:t xml:space="preserve"> pēc kūdras ieguves pabeigšanas,</w:t>
            </w:r>
            <w:r w:rsidRPr="00B64300">
              <w:rPr>
                <w:rFonts w:ascii="Times New Roman" w:hAnsi="Times New Roman" w:cs="Times New Roman"/>
              </w:rPr>
              <w:t xml:space="preserve"> veicinot purva ekosistēmas atjaunošanu.</w:t>
            </w:r>
            <w:r w:rsidRPr="00B64300">
              <w:rPr>
                <w:rFonts w:ascii="Times New Roman" w:hAnsi="Times New Roman" w:cs="Times New Roman"/>
                <w:szCs w:val="24"/>
              </w:rPr>
              <w:t xml:space="preserve"> Lielākajā teritoriju pēc kūdras izstrādes ir iespējams radīt piemērotus vides, galvenokārt mitruma apstākļus, lai purva ekosistēma varētu laika gaitā atjaunoties. </w:t>
            </w:r>
            <w:r w:rsidRPr="00B64300">
              <w:rPr>
                <w:rFonts w:ascii="Times New Roman" w:hAnsi="Times New Roman" w:cs="Times New Roman"/>
              </w:rPr>
              <w:t xml:space="preserve">Atsevišķos gadījumos labvēlīgos klimatiskos un hidroloģiskos apstākļos kūdras ieguves ietekmētās teritorijās purva ekosistēma var </w:t>
            </w:r>
            <w:proofErr w:type="spellStart"/>
            <w:r w:rsidRPr="00B64300">
              <w:rPr>
                <w:rFonts w:ascii="Times New Roman" w:hAnsi="Times New Roman" w:cs="Times New Roman"/>
              </w:rPr>
              <w:t>pašatjaunoties</w:t>
            </w:r>
            <w:proofErr w:type="spellEnd"/>
            <w:r w:rsidRPr="00B64300">
              <w:rPr>
                <w:rFonts w:ascii="Times New Roman" w:hAnsi="Times New Roman" w:cs="Times New Roman"/>
              </w:rPr>
              <w:t>, ieviešoties purva augiem, kas visbiežāk notiek, aizaugot grāvjiem to aizsērēšanas rezultātā  (</w:t>
            </w:r>
            <w:proofErr w:type="spellStart"/>
            <w:r w:rsidRPr="00B64300">
              <w:rPr>
                <w:rFonts w:ascii="Times New Roman" w:hAnsi="Times New Roman" w:cs="Times New Roman"/>
              </w:rPr>
              <w:t>Nusbaums</w:t>
            </w:r>
            <w:proofErr w:type="spellEnd"/>
            <w:r w:rsidRPr="00B64300">
              <w:rPr>
                <w:rFonts w:ascii="Times New Roman" w:hAnsi="Times New Roman" w:cs="Times New Roman"/>
              </w:rPr>
              <w:t xml:space="preserve"> 2008; </w:t>
            </w:r>
            <w:proofErr w:type="spellStart"/>
            <w:r w:rsidRPr="00B64300">
              <w:rPr>
                <w:rFonts w:ascii="Times New Roman" w:hAnsi="Times New Roman" w:cs="Times New Roman"/>
              </w:rPr>
              <w:t>Nusbaums</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Silamiķele</w:t>
            </w:r>
            <w:proofErr w:type="spellEnd"/>
            <w:r w:rsidRPr="00B64300">
              <w:rPr>
                <w:rFonts w:ascii="Times New Roman" w:hAnsi="Times New Roman" w:cs="Times New Roman"/>
              </w:rPr>
              <w:t xml:space="preserve"> 2012; Cupruns </w:t>
            </w:r>
            <w:proofErr w:type="spellStart"/>
            <w:r w:rsidRPr="00B64300">
              <w:rPr>
                <w:rFonts w:ascii="Times New Roman" w:hAnsi="Times New Roman" w:cs="Times New Roman"/>
              </w:rPr>
              <w:t>et</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al</w:t>
            </w:r>
            <w:proofErr w:type="spellEnd"/>
            <w:r w:rsidRPr="00B64300">
              <w:rPr>
                <w:rFonts w:ascii="Times New Roman" w:hAnsi="Times New Roman" w:cs="Times New Roman"/>
              </w:rPr>
              <w:t>. 2013).</w:t>
            </w:r>
          </w:p>
          <w:p w14:paraId="4392C047" w14:textId="77777777" w:rsidR="00B64300" w:rsidRPr="00B64300" w:rsidRDefault="00B64300" w:rsidP="00EE0A9C">
            <w:pPr>
              <w:ind w:firstLine="0"/>
              <w:rPr>
                <w:rFonts w:ascii="Times New Roman" w:hAnsi="Times New Roman" w:cs="Times New Roman"/>
              </w:rPr>
            </w:pPr>
            <w:proofErr w:type="spellStart"/>
            <w:r w:rsidRPr="00B64300">
              <w:rPr>
                <w:rFonts w:ascii="Times New Roman" w:hAnsi="Times New Roman" w:cs="Times New Roman"/>
                <w:szCs w:val="24"/>
              </w:rPr>
              <w:t>Renaturalizācijas</w:t>
            </w:r>
            <w:proofErr w:type="spellEnd"/>
            <w:r w:rsidRPr="00B64300">
              <w:rPr>
                <w:rFonts w:ascii="Times New Roman" w:hAnsi="Times New Roman" w:cs="Times New Roman"/>
                <w:szCs w:val="24"/>
              </w:rPr>
              <w:t xml:space="preserve"> galvenais mērķis ir atjaunot </w:t>
            </w:r>
            <w:r w:rsidRPr="00B64300">
              <w:rPr>
                <w:rFonts w:ascii="Times New Roman" w:hAnsi="Times New Roman" w:cs="Times New Roman"/>
                <w:bCs/>
                <w:szCs w:val="24"/>
              </w:rPr>
              <w:t>purva ekosistēmas funkcijas pēc kūdras ieguves pabeigšanas vai pārtraukšanas, uzlabot hidroloģisko režīmu un veicināt purvam raksturīgas veģetācijas ieviešanos un bioloģiskās daudzveidības palielināšanos ietekmētajā teritorijā (</w:t>
            </w:r>
            <w:proofErr w:type="spellStart"/>
            <w:r w:rsidRPr="008337E0">
              <w:rPr>
                <w:rStyle w:val="Strong"/>
                <w:rFonts w:ascii="Times New Roman" w:hAnsi="Times New Roman" w:cs="Times New Roman"/>
                <w:b w:val="0"/>
                <w:szCs w:val="24"/>
                <w:shd w:val="clear" w:color="auto" w:fill="FFFFFF"/>
              </w:rPr>
              <w:t>Quinty</w:t>
            </w:r>
            <w:proofErr w:type="spellEnd"/>
            <w:r w:rsidRPr="008337E0">
              <w:rPr>
                <w:rStyle w:val="Strong"/>
                <w:rFonts w:ascii="Times New Roman" w:hAnsi="Times New Roman" w:cs="Times New Roman"/>
                <w:b w:val="0"/>
                <w:szCs w:val="24"/>
                <w:shd w:val="clear" w:color="auto" w:fill="FFFFFF"/>
              </w:rPr>
              <w:t xml:space="preserve">, </w:t>
            </w:r>
            <w:proofErr w:type="spellStart"/>
            <w:r w:rsidRPr="008337E0">
              <w:rPr>
                <w:rStyle w:val="Strong"/>
                <w:rFonts w:ascii="Times New Roman" w:hAnsi="Times New Roman" w:cs="Times New Roman"/>
                <w:b w:val="0"/>
                <w:szCs w:val="24"/>
                <w:shd w:val="clear" w:color="auto" w:fill="FFFFFF"/>
              </w:rPr>
              <w:t>Rochefort</w:t>
            </w:r>
            <w:proofErr w:type="spellEnd"/>
            <w:r w:rsidRPr="008337E0">
              <w:rPr>
                <w:rStyle w:val="Strong"/>
                <w:rFonts w:ascii="Times New Roman" w:hAnsi="Times New Roman" w:cs="Times New Roman"/>
                <w:b w:val="0"/>
                <w:szCs w:val="24"/>
                <w:shd w:val="clear" w:color="auto" w:fill="FFFFFF"/>
              </w:rPr>
              <w:t xml:space="preserve"> 2003; Priede 2017</w:t>
            </w:r>
            <w:r w:rsidRPr="00B64300">
              <w:rPr>
                <w:rFonts w:ascii="Times New Roman" w:hAnsi="Times New Roman" w:cs="Times New Roman"/>
                <w:bCs/>
                <w:szCs w:val="24"/>
              </w:rPr>
              <w:t xml:space="preserve">). Katrs kūdrājs un katra </w:t>
            </w:r>
            <w:proofErr w:type="spellStart"/>
            <w:r w:rsidRPr="00B64300">
              <w:rPr>
                <w:rFonts w:ascii="Times New Roman" w:hAnsi="Times New Roman" w:cs="Times New Roman"/>
                <w:bCs/>
                <w:szCs w:val="24"/>
              </w:rPr>
              <w:t>renaturalizācijai</w:t>
            </w:r>
            <w:proofErr w:type="spellEnd"/>
            <w:r w:rsidRPr="00B64300">
              <w:rPr>
                <w:rFonts w:ascii="Times New Roman" w:hAnsi="Times New Roman" w:cs="Times New Roman"/>
                <w:bCs/>
                <w:szCs w:val="24"/>
              </w:rPr>
              <w:t xml:space="preserve"> paredzētā teritorija ir unikāla, tādēļ, lai sekmīgi īstenotu šo rekultivācijas veidu, ir nepieciešama rūpīga izpēte un individuāla pieeja, novērtējot dažādus kritērijus. Dažādu teritoriju a</w:t>
            </w:r>
            <w:r w:rsidRPr="00B64300">
              <w:rPr>
                <w:rFonts w:ascii="Times New Roman" w:hAnsi="Times New Roman" w:cs="Times New Roman"/>
                <w:color w:val="212121"/>
                <w:szCs w:val="24"/>
              </w:rPr>
              <w:t>pstākļi atšķiras atkarībā no klimata, hidroloģiskā režīma, kūdras slāņa biezuma un kūdras īpašībām, kā arī no kūdrāja un apkārtnes topogrāfijas (</w:t>
            </w:r>
            <w:proofErr w:type="spellStart"/>
            <w:r w:rsidRPr="00B64300">
              <w:rPr>
                <w:rFonts w:ascii="Times New Roman" w:hAnsi="Times New Roman" w:cs="Times New Roman"/>
                <w:szCs w:val="24"/>
              </w:rPr>
              <w:t>Schouten</w:t>
            </w:r>
            <w:proofErr w:type="spellEnd"/>
            <w:r w:rsidRPr="00B64300">
              <w:rPr>
                <w:rFonts w:ascii="Times New Roman" w:hAnsi="Times New Roman" w:cs="Times New Roman"/>
                <w:szCs w:val="24"/>
              </w:rPr>
              <w:t xml:space="preserve"> 2002; </w:t>
            </w:r>
            <w:proofErr w:type="spellStart"/>
            <w:r w:rsidRPr="00B64300">
              <w:rPr>
                <w:rFonts w:ascii="Times New Roman" w:hAnsi="Times New Roman" w:cs="Times New Roman"/>
                <w:szCs w:val="24"/>
              </w:rPr>
              <w:t>Schumann</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Joosten</w:t>
            </w:r>
            <w:proofErr w:type="spellEnd"/>
            <w:r w:rsidRPr="00B64300">
              <w:rPr>
                <w:rFonts w:ascii="Times New Roman" w:hAnsi="Times New Roman" w:cs="Times New Roman"/>
                <w:color w:val="212121"/>
                <w:szCs w:val="24"/>
              </w:rPr>
              <w:t xml:space="preserve"> 2008).</w:t>
            </w:r>
          </w:p>
          <w:p w14:paraId="6FE739BC" w14:textId="77777777" w:rsidR="00B64300" w:rsidRPr="00B64300" w:rsidRDefault="00B64300" w:rsidP="00EE0A9C">
            <w:pPr>
              <w:ind w:firstLine="0"/>
              <w:rPr>
                <w:rFonts w:ascii="Times New Roman" w:hAnsi="Times New Roman" w:cs="Times New Roman"/>
              </w:rPr>
            </w:pPr>
            <w:proofErr w:type="spellStart"/>
            <w:r w:rsidRPr="00B64300">
              <w:rPr>
                <w:rFonts w:ascii="Times New Roman" w:hAnsi="Times New Roman" w:cs="Times New Roman"/>
                <w:szCs w:val="24"/>
              </w:rPr>
              <w:t>Renaturalizāciju</w:t>
            </w:r>
            <w:proofErr w:type="spellEnd"/>
            <w:r w:rsidRPr="00B64300">
              <w:rPr>
                <w:rFonts w:ascii="Times New Roman" w:hAnsi="Times New Roman" w:cs="Times New Roman"/>
                <w:szCs w:val="24"/>
              </w:rPr>
              <w:t xml:space="preserve"> var īstenot divos veidos: </w:t>
            </w:r>
          </w:p>
          <w:p w14:paraId="149EC840" w14:textId="77777777" w:rsidR="00B64300" w:rsidRPr="00B64300" w:rsidRDefault="00B64300" w:rsidP="004C2B0D">
            <w:pPr>
              <w:pStyle w:val="ListParagraph"/>
              <w:numPr>
                <w:ilvl w:val="0"/>
                <w:numId w:val="37"/>
              </w:numPr>
              <w:ind w:left="629"/>
              <w:rPr>
                <w:rFonts w:ascii="Times New Roman" w:hAnsi="Times New Roman" w:cs="Times New Roman"/>
              </w:rPr>
            </w:pPr>
            <w:r w:rsidRPr="00B64300">
              <w:rPr>
                <w:rFonts w:ascii="Times New Roman" w:hAnsi="Times New Roman" w:cs="Times New Roman"/>
                <w:szCs w:val="24"/>
              </w:rPr>
              <w:t>mērķtiecīgu hidrotehnisko pasākumu rezultātā kūdras ieguves vietā atjaunot purva augiem nepieciešamo hidroloģisko režīmu, un tad dabiskā ceļā notiek purva videi raksturīgās veģetācijas atjaunošanās;</w:t>
            </w:r>
          </w:p>
          <w:p w14:paraId="2A7508E8" w14:textId="77777777" w:rsidR="00B64300" w:rsidRPr="00B64300" w:rsidRDefault="00B64300" w:rsidP="004C2B0D">
            <w:pPr>
              <w:pStyle w:val="ListParagraph"/>
              <w:numPr>
                <w:ilvl w:val="0"/>
                <w:numId w:val="37"/>
              </w:numPr>
              <w:ind w:left="629"/>
              <w:rPr>
                <w:rFonts w:ascii="Times New Roman" w:hAnsi="Times New Roman" w:cs="Times New Roman"/>
              </w:rPr>
            </w:pPr>
            <w:r w:rsidRPr="00B64300">
              <w:rPr>
                <w:rFonts w:ascii="Times New Roman" w:hAnsi="Times New Roman" w:cs="Times New Roman"/>
                <w:szCs w:val="24"/>
              </w:rPr>
              <w:t xml:space="preserve">mērķtiecīgu hidrotehnisko pasākumu rezultātā kūdras ieguves vietā atjaunot nepieciešamo mitruma režīmu un veikt purva videi raksturīgo augu  </w:t>
            </w:r>
            <w:proofErr w:type="spellStart"/>
            <w:r w:rsidRPr="00B64300">
              <w:rPr>
                <w:rFonts w:ascii="Times New Roman" w:hAnsi="Times New Roman" w:cs="Times New Roman"/>
                <w:szCs w:val="24"/>
              </w:rPr>
              <w:t>reintrodukcija</w:t>
            </w:r>
            <w:proofErr w:type="spellEnd"/>
            <w:r w:rsidRPr="00B64300">
              <w:rPr>
                <w:rFonts w:ascii="Times New Roman" w:hAnsi="Times New Roman" w:cs="Times New Roman"/>
                <w:szCs w:val="24"/>
              </w:rPr>
              <w:t>, lai veicinātu un paātrinātu purva veģetācijas atjaunošanos.</w:t>
            </w:r>
          </w:p>
          <w:p w14:paraId="66E374F6" w14:textId="77777777" w:rsidR="00B64300" w:rsidRPr="00B64300" w:rsidRDefault="00B64300" w:rsidP="00EE0A9C">
            <w:pPr>
              <w:ind w:firstLine="0"/>
              <w:rPr>
                <w:rFonts w:ascii="Times New Roman" w:hAnsi="Times New Roman" w:cs="Times New Roman"/>
              </w:rPr>
            </w:pPr>
            <w:proofErr w:type="spellStart"/>
            <w:r w:rsidRPr="00B64300">
              <w:rPr>
                <w:rFonts w:ascii="Times New Roman" w:hAnsi="Times New Roman" w:cs="Times New Roman"/>
              </w:rPr>
              <w:t>Renaturalizācija</w:t>
            </w:r>
            <w:proofErr w:type="spellEnd"/>
            <w:r w:rsidRPr="00B64300">
              <w:rPr>
                <w:rFonts w:ascii="Times New Roman" w:hAnsi="Times New Roman" w:cs="Times New Roman"/>
              </w:rPr>
              <w:t xml:space="preserve"> kā rekultivācijas veids ir prioritāri ieviešams, ja teritorija atrodas īpaši aizsargājamā dabas teritorijā vai tieši robežojas ar purvu vai citu mitrāju veidu īpaši aizsargājamā dabas teritorijā.</w:t>
            </w:r>
          </w:p>
          <w:p w14:paraId="1FA20541" w14:textId="0BA86D72" w:rsidR="00B64300" w:rsidRPr="00915890" w:rsidRDefault="00B64300" w:rsidP="00E16468">
            <w:pPr>
              <w:ind w:firstLine="0"/>
              <w:rPr>
                <w:rFonts w:ascii="Times New Roman" w:hAnsi="Times New Roman" w:cs="Times New Roman"/>
              </w:rPr>
            </w:pPr>
            <w:r w:rsidRPr="00B64300">
              <w:rPr>
                <w:rFonts w:ascii="Times New Roman" w:hAnsi="Times New Roman" w:cs="Times New Roman"/>
                <w:szCs w:val="24"/>
              </w:rPr>
              <w:t xml:space="preserve">Pēc </w:t>
            </w:r>
            <w:proofErr w:type="spellStart"/>
            <w:r w:rsidRPr="00B64300">
              <w:rPr>
                <w:rFonts w:ascii="Times New Roman" w:hAnsi="Times New Roman" w:cs="Times New Roman"/>
                <w:szCs w:val="24"/>
              </w:rPr>
              <w:t>renaturalizācijas</w:t>
            </w:r>
            <w:proofErr w:type="spellEnd"/>
            <w:r w:rsidRPr="00B64300">
              <w:rPr>
                <w:rFonts w:ascii="Times New Roman" w:hAnsi="Times New Roman" w:cs="Times New Roman"/>
                <w:szCs w:val="24"/>
              </w:rPr>
              <w:t xml:space="preserve"> </w:t>
            </w:r>
            <w:r w:rsidRPr="00B64300">
              <w:rPr>
                <w:rFonts w:ascii="Times New Roman" w:hAnsi="Times New Roman" w:cs="Times New Roman"/>
              </w:rPr>
              <w:t>turpmākais zemes lietošanas mērķis ir zeme, uz kuras galvenā saimnieciskā darbība ir mežsaimniecība (</w:t>
            </w:r>
            <w:r w:rsidR="00B86785" w:rsidRPr="00310B80">
              <w:rPr>
                <w:rFonts w:ascii="Times New Roman" w:hAnsi="Times New Roman" w:cs="Times New Roman"/>
                <w:bCs/>
                <w:color w:val="auto"/>
                <w:shd w:val="clear" w:color="auto" w:fill="FFFFFF"/>
              </w:rPr>
              <w:t>M</w:t>
            </w:r>
            <w:r w:rsidR="009B5BE4">
              <w:rPr>
                <w:rFonts w:ascii="Times New Roman" w:hAnsi="Times New Roman" w:cs="Times New Roman"/>
                <w:bCs/>
                <w:color w:val="auto"/>
                <w:shd w:val="clear" w:color="auto" w:fill="FFFFFF"/>
              </w:rPr>
              <w:t>inistru kabineta 2006. gada 20. </w:t>
            </w:r>
            <w:r w:rsidR="00B86785" w:rsidRPr="00310B80">
              <w:rPr>
                <w:rFonts w:ascii="Times New Roman" w:hAnsi="Times New Roman" w:cs="Times New Roman"/>
                <w:bCs/>
                <w:color w:val="auto"/>
                <w:shd w:val="clear" w:color="auto" w:fill="FFFFFF"/>
              </w:rPr>
              <w:t>jūnija noteikumi Nr. 496 “</w:t>
            </w:r>
            <w:r w:rsidR="00B86785" w:rsidRPr="00310B80">
              <w:rPr>
                <w:rFonts w:ascii="Times New Roman" w:hAnsi="Times New Roman" w:cs="Times New Roman"/>
              </w:rPr>
              <w:t>Nekustamā īpašuma lietošanas mērķu klasifikācija un nekustamā īpašuma lietošanas mērķu noteikšanas un maiņas kārtība</w:t>
            </w:r>
            <w:r w:rsidRPr="00B64300">
              <w:rPr>
                <w:rFonts w:ascii="Times New Roman" w:hAnsi="Times New Roman" w:cs="Times New Roman"/>
                <w:bCs/>
                <w:shd w:val="clear" w:color="auto" w:fill="FFFFFF"/>
              </w:rPr>
              <w:t xml:space="preserve">), Nekustamā īpašuma lietošanas mērķa kods </w:t>
            </w:r>
            <w:r w:rsidRPr="00B64300">
              <w:rPr>
                <w:rFonts w:ascii="Times New Roman" w:hAnsi="Times New Roman" w:cs="Times New Roman"/>
              </w:rPr>
              <w:t>0201).</w:t>
            </w:r>
            <w:r w:rsidRPr="00B64300">
              <w:rPr>
                <w:rStyle w:val="FootnoteAnchor"/>
                <w:rFonts w:ascii="Times New Roman" w:eastAsia="Times New Roman" w:hAnsi="Times New Roman" w:cs="Times New Roman"/>
                <w:bCs/>
                <w:lang w:eastAsia="lv-LV"/>
              </w:rPr>
              <w:t xml:space="preserve"> </w:t>
            </w:r>
            <w:r w:rsidRPr="00EE0A9C">
              <w:rPr>
                <w:rStyle w:val="FootnoteAnchor"/>
                <w:rFonts w:ascii="Times New Roman" w:eastAsia="Times New Roman" w:hAnsi="Times New Roman" w:cs="Times New Roman"/>
                <w:bCs/>
                <w:vertAlign w:val="baseline"/>
                <w:lang w:eastAsia="lv-LV"/>
              </w:rPr>
              <w:t>Zemes lietošanas veida kategorija – purvs</w:t>
            </w:r>
            <w:r w:rsidRPr="00EE0A9C">
              <w:rPr>
                <w:rStyle w:val="FootnoteAnchor"/>
                <w:rFonts w:ascii="Times New Roman" w:eastAsia="Times New Roman" w:hAnsi="Times New Roman" w:cs="Times New Roman"/>
                <w:bCs/>
                <w:shd w:val="clear" w:color="auto" w:fill="FFFFFF"/>
                <w:vertAlign w:val="baseline"/>
                <w:lang w:eastAsia="lv-LV"/>
              </w:rPr>
              <w:t>, zemes lietošanas veida identifikators – 04, 041</w:t>
            </w:r>
            <w:r w:rsidRPr="00EE0A9C">
              <w:rPr>
                <w:rStyle w:val="FootnoteAnchor"/>
                <w:rFonts w:ascii="Times New Roman" w:eastAsia="Times New Roman" w:hAnsi="Times New Roman" w:cs="Times New Roman"/>
                <w:bCs/>
                <w:shd w:val="clear" w:color="auto" w:fill="FFFFFF"/>
                <w:vertAlign w:val="baseline"/>
                <w:lang w:eastAsia="lv-LV"/>
              </w:rPr>
              <w:footnoteReference w:id="2"/>
            </w:r>
            <w:r w:rsidRPr="00EE0A9C">
              <w:rPr>
                <w:rStyle w:val="FootnoteAnchor"/>
                <w:rFonts w:ascii="Times New Roman" w:eastAsia="Times New Roman" w:hAnsi="Times New Roman" w:cs="Times New Roman"/>
                <w:bCs/>
                <w:shd w:val="clear" w:color="auto" w:fill="FFFFFF"/>
                <w:vertAlign w:val="baseline"/>
                <w:lang w:eastAsia="lv-LV"/>
              </w:rPr>
              <w:t xml:space="preserve"> </w:t>
            </w:r>
            <w:r w:rsidRPr="00EE0A9C">
              <w:rPr>
                <w:rStyle w:val="FootnoteAnchor"/>
                <w:rFonts w:ascii="Times New Roman" w:eastAsia="Times New Roman" w:hAnsi="Times New Roman" w:cs="Times New Roman"/>
                <w:bCs/>
                <w:vertAlign w:val="baseline"/>
                <w:lang w:eastAsia="lv-LV"/>
              </w:rPr>
              <w:t>(M</w:t>
            </w:r>
            <w:r w:rsidR="00E16468">
              <w:rPr>
                <w:rStyle w:val="FootnoteAnchor"/>
                <w:rFonts w:ascii="Times New Roman" w:eastAsia="Times New Roman" w:hAnsi="Times New Roman" w:cs="Times New Roman"/>
                <w:bCs/>
                <w:vertAlign w:val="baseline"/>
                <w:lang w:eastAsia="lv-LV"/>
              </w:rPr>
              <w:t>inistru kabineta 2007. gada 21. augusta</w:t>
            </w:r>
            <w:r w:rsidRPr="00EE0A9C">
              <w:rPr>
                <w:rFonts w:ascii="Times New Roman" w:eastAsia="Times New Roman" w:hAnsi="Times New Roman" w:cs="Times New Roman"/>
              </w:rPr>
              <w:t xml:space="preserve"> </w:t>
            </w:r>
            <w:r w:rsidRPr="00EE0A9C">
              <w:rPr>
                <w:rFonts w:ascii="Times New Roman" w:eastAsia="Times New Roman" w:hAnsi="Times New Roman" w:cs="Times New Roman"/>
                <w:bCs/>
              </w:rPr>
              <w:t>noteikumi Nr. 562</w:t>
            </w:r>
            <w:r w:rsidRPr="00EE0A9C">
              <w:rPr>
                <w:rFonts w:ascii="Times New Roman" w:eastAsia="Times New Roman" w:hAnsi="Times New Roman" w:cs="Times New Roman"/>
              </w:rPr>
              <w:t xml:space="preserve"> “Noteikumi par zemes lietošanas veidu klasifikācijas kārtību un to noteikšanas kritērijiem”).</w:t>
            </w:r>
          </w:p>
        </w:tc>
      </w:tr>
      <w:tr w:rsidR="00B64300" w:rsidRPr="00B64300" w14:paraId="69D5AAA1" w14:textId="77777777" w:rsidTr="00EE0A9C">
        <w:tc>
          <w:tcPr>
            <w:tcW w:w="2093" w:type="dxa"/>
          </w:tcPr>
          <w:p w14:paraId="788A9F81" w14:textId="77777777" w:rsidR="00B64300" w:rsidRPr="00B64300" w:rsidRDefault="00B64300" w:rsidP="00B64300">
            <w:pPr>
              <w:ind w:firstLine="0"/>
              <w:jc w:val="left"/>
              <w:rPr>
                <w:rFonts w:ascii="Times New Roman" w:hAnsi="Times New Roman" w:cs="Times New Roman"/>
                <w:b/>
              </w:rPr>
            </w:pPr>
            <w:r w:rsidRPr="00B64300">
              <w:rPr>
                <w:rFonts w:ascii="Times New Roman" w:hAnsi="Times New Roman" w:cs="Times New Roman"/>
                <w:b/>
              </w:rPr>
              <w:t>Nosacījumi, pie kuriem rekultivācijas veids ir iespējams</w:t>
            </w:r>
          </w:p>
        </w:tc>
        <w:tc>
          <w:tcPr>
            <w:tcW w:w="7116" w:type="dxa"/>
          </w:tcPr>
          <w:p w14:paraId="79160A20" w14:textId="77777777" w:rsidR="00B64300" w:rsidRPr="00B64300" w:rsidRDefault="00B64300" w:rsidP="00B64300">
            <w:pPr>
              <w:ind w:firstLine="0"/>
              <w:rPr>
                <w:rFonts w:ascii="Times New Roman" w:hAnsi="Times New Roman" w:cs="Times New Roman"/>
              </w:rPr>
            </w:pPr>
            <w:proofErr w:type="spellStart"/>
            <w:r w:rsidRPr="00B64300">
              <w:rPr>
                <w:rFonts w:ascii="Times New Roman" w:hAnsi="Times New Roman" w:cs="Times New Roman"/>
                <w:b/>
                <w:bCs/>
              </w:rPr>
              <w:t>Rekultivējamās</w:t>
            </w:r>
            <w:proofErr w:type="spellEnd"/>
            <w:r w:rsidRPr="00B64300">
              <w:rPr>
                <w:rFonts w:ascii="Times New Roman" w:hAnsi="Times New Roman" w:cs="Times New Roman"/>
                <w:b/>
                <w:bCs/>
              </w:rPr>
              <w:t xml:space="preserve"> platības virsmu veidojošās kūdras tips: </w:t>
            </w:r>
            <w:r w:rsidRPr="00B64300">
              <w:rPr>
                <w:rFonts w:ascii="Times New Roman" w:hAnsi="Times New Roman" w:cs="Times New Roman"/>
              </w:rPr>
              <w:t>ierobežojošais kritērijs (atkarībā no tā, kāda tipa purva atjaunošana tiek plānota, jo augstā tipa veģetācija var tikt atjaunota tikai uz augstā purva tipa purva kūdras, zemā – uz zemā)</w:t>
            </w:r>
          </w:p>
          <w:p w14:paraId="627AEF81" w14:textId="365EF117" w:rsidR="00B64300" w:rsidRPr="00B64300" w:rsidRDefault="00B64300" w:rsidP="00B64300">
            <w:pPr>
              <w:ind w:firstLine="0"/>
              <w:rPr>
                <w:rFonts w:ascii="Times New Roman" w:hAnsi="Times New Roman" w:cs="Times New Roman"/>
              </w:rPr>
            </w:pPr>
            <w:r w:rsidRPr="00B64300">
              <w:rPr>
                <w:rFonts w:ascii="Times New Roman" w:hAnsi="Times New Roman" w:cs="Times New Roman"/>
                <w:b/>
                <w:bCs/>
              </w:rPr>
              <w:t xml:space="preserve">Palikušā kūdras slāņa biezums: </w:t>
            </w:r>
            <w:r w:rsidRPr="00B64300">
              <w:rPr>
                <w:rFonts w:ascii="Times New Roman" w:hAnsi="Times New Roman" w:cs="Times New Roman"/>
              </w:rPr>
              <w:t>≥0,5 m augstā purva veģetācijas atjaunošanai; ≥0,3 m zemā purva veģetācijas atjaunošanai.</w:t>
            </w:r>
          </w:p>
          <w:p w14:paraId="2142FFFB" w14:textId="77777777" w:rsidR="00B64300" w:rsidRPr="00B64300" w:rsidRDefault="00B64300" w:rsidP="00B64300">
            <w:pPr>
              <w:ind w:firstLine="0"/>
              <w:rPr>
                <w:rFonts w:ascii="Times New Roman" w:hAnsi="Times New Roman" w:cs="Times New Roman"/>
              </w:rPr>
            </w:pPr>
            <w:r w:rsidRPr="00B64300">
              <w:rPr>
                <w:rFonts w:ascii="Times New Roman" w:hAnsi="Times New Roman" w:cs="Times New Roman"/>
                <w:b/>
                <w:bCs/>
              </w:rPr>
              <w:t xml:space="preserve">Virsējā kūdras slāņa </w:t>
            </w:r>
            <w:proofErr w:type="spellStart"/>
            <w:r w:rsidRPr="00B64300">
              <w:rPr>
                <w:rFonts w:ascii="Times New Roman" w:hAnsi="Times New Roman" w:cs="Times New Roman"/>
                <w:b/>
                <w:bCs/>
              </w:rPr>
              <w:t>pH</w:t>
            </w:r>
            <w:proofErr w:type="spellEnd"/>
            <w:r w:rsidRPr="00B64300">
              <w:rPr>
                <w:rFonts w:ascii="Times New Roman" w:hAnsi="Times New Roman" w:cs="Times New Roman"/>
                <w:b/>
                <w:bCs/>
              </w:rPr>
              <w:t>:</w:t>
            </w:r>
            <w:r w:rsidRPr="00B64300">
              <w:rPr>
                <w:rFonts w:ascii="Times New Roman" w:hAnsi="Times New Roman" w:cs="Times New Roman"/>
              </w:rPr>
              <w:t xml:space="preserve"> atkarīgs no palikušā kūdras slāņa īpašībām un mērķa: </w:t>
            </w:r>
          </w:p>
          <w:p w14:paraId="22630B0A" w14:textId="5D547DB6" w:rsidR="00B64300" w:rsidRPr="00B64300" w:rsidRDefault="00B64300" w:rsidP="004C2B0D">
            <w:pPr>
              <w:pStyle w:val="ListParagraph"/>
              <w:numPr>
                <w:ilvl w:val="0"/>
                <w:numId w:val="34"/>
              </w:numPr>
              <w:ind w:left="488"/>
              <w:rPr>
                <w:rFonts w:ascii="Times New Roman" w:hAnsi="Times New Roman" w:cs="Times New Roman"/>
              </w:rPr>
            </w:pPr>
            <w:r w:rsidRPr="00B64300">
              <w:rPr>
                <w:rFonts w:ascii="Times New Roman" w:hAnsi="Times New Roman" w:cs="Times New Roman"/>
              </w:rPr>
              <w:t>augstā purva ve</w:t>
            </w:r>
            <w:r w:rsidR="00D50F9C">
              <w:rPr>
                <w:rFonts w:ascii="Times New Roman" w:hAnsi="Times New Roman" w:cs="Times New Roman"/>
              </w:rPr>
              <w:t xml:space="preserve">ģetācijas atjaunošanai – </w:t>
            </w:r>
            <w:proofErr w:type="spellStart"/>
            <w:r w:rsidR="00D50F9C">
              <w:rPr>
                <w:rFonts w:ascii="Times New Roman" w:hAnsi="Times New Roman" w:cs="Times New Roman"/>
              </w:rPr>
              <w:t>pH</w:t>
            </w:r>
            <w:proofErr w:type="spellEnd"/>
            <w:r w:rsidR="00D50F9C">
              <w:rPr>
                <w:rFonts w:ascii="Times New Roman" w:hAnsi="Times New Roman" w:cs="Times New Roman"/>
              </w:rPr>
              <w:t xml:space="preserve"> 3,4-</w:t>
            </w:r>
            <w:r w:rsidRPr="00B64300">
              <w:rPr>
                <w:rFonts w:ascii="Times New Roman" w:hAnsi="Times New Roman" w:cs="Times New Roman"/>
              </w:rPr>
              <w:t xml:space="preserve">5; </w:t>
            </w:r>
          </w:p>
          <w:p w14:paraId="4CAB43B7" w14:textId="3C643CAB" w:rsidR="00B64300" w:rsidRPr="00B64300" w:rsidRDefault="00B64300" w:rsidP="004C2B0D">
            <w:pPr>
              <w:pStyle w:val="ListParagraph"/>
              <w:numPr>
                <w:ilvl w:val="0"/>
                <w:numId w:val="34"/>
              </w:numPr>
              <w:ind w:left="488"/>
              <w:rPr>
                <w:rFonts w:ascii="Times New Roman" w:hAnsi="Times New Roman" w:cs="Times New Roman"/>
              </w:rPr>
            </w:pPr>
            <w:r w:rsidRPr="00B64300">
              <w:rPr>
                <w:rFonts w:ascii="Times New Roman" w:hAnsi="Times New Roman" w:cs="Times New Roman"/>
              </w:rPr>
              <w:t xml:space="preserve">zemā un pārejas purva </w:t>
            </w:r>
            <w:r w:rsidR="00D50F9C">
              <w:rPr>
                <w:rFonts w:ascii="Times New Roman" w:hAnsi="Times New Roman" w:cs="Times New Roman"/>
              </w:rPr>
              <w:t xml:space="preserve">veģetācijas atjaunošanai – </w:t>
            </w:r>
            <w:proofErr w:type="spellStart"/>
            <w:r w:rsidR="00D50F9C">
              <w:rPr>
                <w:rFonts w:ascii="Times New Roman" w:hAnsi="Times New Roman" w:cs="Times New Roman"/>
              </w:rPr>
              <w:t>pH</w:t>
            </w:r>
            <w:proofErr w:type="spellEnd"/>
            <w:r w:rsidR="00D50F9C">
              <w:rPr>
                <w:rFonts w:ascii="Times New Roman" w:hAnsi="Times New Roman" w:cs="Times New Roman"/>
              </w:rPr>
              <w:t xml:space="preserve"> 5-</w:t>
            </w:r>
            <w:r w:rsidRPr="00B64300">
              <w:rPr>
                <w:rFonts w:ascii="Times New Roman" w:hAnsi="Times New Roman" w:cs="Times New Roman"/>
              </w:rPr>
              <w:t>8</w:t>
            </w:r>
          </w:p>
          <w:p w14:paraId="15C4C52B" w14:textId="44023824" w:rsidR="00B64300" w:rsidRPr="00B64300" w:rsidRDefault="00B64300" w:rsidP="00B64300">
            <w:pPr>
              <w:ind w:firstLine="0"/>
              <w:rPr>
                <w:rFonts w:ascii="Times New Roman" w:hAnsi="Times New Roman" w:cs="Times New Roman"/>
              </w:rPr>
            </w:pPr>
            <w:r w:rsidRPr="00B64300">
              <w:rPr>
                <w:rFonts w:ascii="Times New Roman" w:hAnsi="Times New Roman" w:cs="Times New Roman"/>
                <w:b/>
                <w:bCs/>
              </w:rPr>
              <w:t xml:space="preserve">Kūdras sadalīšanās pakāpe: </w:t>
            </w:r>
            <w:r w:rsidRPr="00B64300">
              <w:rPr>
                <w:rFonts w:ascii="Times New Roman" w:hAnsi="Times New Roman" w:cs="Times New Roman"/>
              </w:rPr>
              <w:t>nav būtiski</w:t>
            </w:r>
          </w:p>
          <w:p w14:paraId="38CCB5CC"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t xml:space="preserve">Vidējais gruntsūdens līmenis zem kūdras virsmas: </w:t>
            </w:r>
            <w:r w:rsidRPr="00B64300">
              <w:rPr>
                <w:rFonts w:ascii="Times New Roman" w:hAnsi="Times New Roman" w:cs="Times New Roman"/>
                <w:color w:val="000000"/>
              </w:rPr>
              <w:t>līdz ar zemes virsmu, teritorija var reizēm īslaicīgi applūst</w:t>
            </w:r>
          </w:p>
          <w:p w14:paraId="20672F46" w14:textId="77777777" w:rsidR="00B64300" w:rsidRPr="00B64300" w:rsidRDefault="00B64300" w:rsidP="00B64300">
            <w:pPr>
              <w:ind w:firstLine="0"/>
              <w:rPr>
                <w:rFonts w:ascii="Times New Roman" w:hAnsi="Times New Roman" w:cs="Times New Roman"/>
              </w:rPr>
            </w:pPr>
            <w:r w:rsidRPr="00B64300">
              <w:rPr>
                <w:rFonts w:ascii="Times New Roman" w:hAnsi="Times New Roman" w:cs="Times New Roman"/>
                <w:b/>
                <w:bCs/>
              </w:rPr>
              <w:t xml:space="preserve">Vidējais dienu skaits gadā, kad teritorija ir applūdusi: </w:t>
            </w:r>
            <w:r w:rsidRPr="00B64300">
              <w:rPr>
                <w:rFonts w:ascii="Times New Roman" w:hAnsi="Times New Roman" w:cs="Times New Roman"/>
              </w:rPr>
              <w:t>līdz 90 diennaktīm gadā</w:t>
            </w:r>
          </w:p>
          <w:p w14:paraId="15DA1148" w14:textId="4E0BB92C" w:rsidR="00B64300" w:rsidRPr="00B64300" w:rsidRDefault="00B64300" w:rsidP="00B64300">
            <w:pPr>
              <w:ind w:firstLine="0"/>
              <w:rPr>
                <w:rFonts w:ascii="Times New Roman" w:hAnsi="Times New Roman" w:cs="Times New Roman"/>
              </w:rPr>
            </w:pPr>
            <w:proofErr w:type="spellStart"/>
            <w:r w:rsidRPr="00B64300">
              <w:rPr>
                <w:rFonts w:ascii="Times New Roman" w:hAnsi="Times New Roman" w:cs="Times New Roman"/>
                <w:b/>
                <w:bCs/>
              </w:rPr>
              <w:lastRenderedPageBreak/>
              <w:t>Celmainība</w:t>
            </w:r>
            <w:proofErr w:type="spellEnd"/>
            <w:r w:rsidRPr="00B64300">
              <w:rPr>
                <w:rFonts w:ascii="Times New Roman" w:hAnsi="Times New Roman" w:cs="Times New Roman"/>
                <w:b/>
                <w:bCs/>
              </w:rPr>
              <w:t xml:space="preserve">: </w:t>
            </w:r>
            <w:r w:rsidRPr="00B64300">
              <w:rPr>
                <w:rFonts w:ascii="Times New Roman" w:hAnsi="Times New Roman" w:cs="Times New Roman"/>
              </w:rPr>
              <w:t>nav būtiski</w:t>
            </w:r>
          </w:p>
        </w:tc>
      </w:tr>
      <w:tr w:rsidR="00B64300" w:rsidRPr="00B64300" w14:paraId="35B5C44F" w14:textId="77777777" w:rsidTr="00EE0A9C">
        <w:tc>
          <w:tcPr>
            <w:tcW w:w="2093" w:type="dxa"/>
          </w:tcPr>
          <w:p w14:paraId="44FFDA86"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lastRenderedPageBreak/>
              <w:t>Veicamo darbu plānošana</w:t>
            </w:r>
          </w:p>
          <w:p w14:paraId="266F2012" w14:textId="77777777" w:rsidR="00B64300" w:rsidRPr="00B64300" w:rsidRDefault="00B64300" w:rsidP="00B64300">
            <w:pPr>
              <w:pStyle w:val="ListParagraph"/>
              <w:ind w:firstLine="0"/>
              <w:rPr>
                <w:rFonts w:ascii="Times New Roman" w:hAnsi="Times New Roman" w:cs="Times New Roman"/>
                <w:b/>
              </w:rPr>
            </w:pPr>
          </w:p>
        </w:tc>
        <w:tc>
          <w:tcPr>
            <w:tcW w:w="7116" w:type="dxa"/>
          </w:tcPr>
          <w:p w14:paraId="102E20C4" w14:textId="77777777" w:rsidR="00B64300" w:rsidRPr="00B64300" w:rsidRDefault="00B64300" w:rsidP="00B64300">
            <w:pPr>
              <w:ind w:firstLine="0"/>
              <w:rPr>
                <w:rFonts w:ascii="Times New Roman" w:hAnsi="Times New Roman" w:cs="Times New Roman"/>
              </w:rPr>
            </w:pPr>
            <w:r w:rsidRPr="00B64300">
              <w:rPr>
                <w:rFonts w:ascii="Times New Roman" w:hAnsi="Times New Roman" w:cs="Times New Roman"/>
              </w:rPr>
              <w:t xml:space="preserve">Plānojot </w:t>
            </w:r>
            <w:proofErr w:type="spellStart"/>
            <w:r w:rsidRPr="00B64300">
              <w:rPr>
                <w:rFonts w:ascii="Times New Roman" w:hAnsi="Times New Roman" w:cs="Times New Roman"/>
              </w:rPr>
              <w:t>paludikultūru</w:t>
            </w:r>
            <w:proofErr w:type="spellEnd"/>
            <w:r w:rsidRPr="00B64300">
              <w:rPr>
                <w:rFonts w:ascii="Times New Roman" w:hAnsi="Times New Roman" w:cs="Times New Roman"/>
              </w:rPr>
              <w:t xml:space="preserve"> lauku ierīkošanu bijušajās kūdras ieguves vietās:</w:t>
            </w:r>
          </w:p>
          <w:p w14:paraId="54ABCAF4" w14:textId="77777777" w:rsidR="00B64300" w:rsidRPr="00B64300" w:rsidRDefault="00B64300" w:rsidP="00B64300">
            <w:pPr>
              <w:numPr>
                <w:ilvl w:val="0"/>
                <w:numId w:val="35"/>
              </w:numPr>
              <w:rPr>
                <w:rFonts w:ascii="Times New Roman" w:hAnsi="Times New Roman" w:cs="Times New Roman"/>
              </w:rPr>
            </w:pPr>
            <w:r w:rsidRPr="00B64300">
              <w:rPr>
                <w:rFonts w:ascii="Times New Roman" w:hAnsi="Times New Roman" w:cs="Times New Roman"/>
              </w:rPr>
              <w:t>jāveic izvēlētā rekultivācijas veida atbilstības saskaņošana ar vietējās pašvaldības teritorijas plānošanas dokumentiem;</w:t>
            </w:r>
          </w:p>
          <w:p w14:paraId="5D95E4FB" w14:textId="77777777" w:rsidR="00B64300" w:rsidRPr="00B64300" w:rsidRDefault="00B64300" w:rsidP="00B64300">
            <w:pPr>
              <w:numPr>
                <w:ilvl w:val="0"/>
                <w:numId w:val="35"/>
              </w:numPr>
              <w:rPr>
                <w:rFonts w:ascii="Times New Roman" w:hAnsi="Times New Roman" w:cs="Times New Roman"/>
              </w:rPr>
            </w:pPr>
            <w:r w:rsidRPr="00B64300">
              <w:rPr>
                <w:rFonts w:ascii="Times New Roman" w:hAnsi="Times New Roman" w:cs="Times New Roman"/>
              </w:rPr>
              <w:t xml:space="preserve"> </w:t>
            </w:r>
            <w:r w:rsidRPr="00B64300">
              <w:rPr>
                <w:rFonts w:ascii="Times New Roman" w:hAnsi="Times New Roman" w:cs="Times New Roman"/>
                <w:szCs w:val="24"/>
              </w:rPr>
              <w:t xml:space="preserve">jānovērtē </w:t>
            </w:r>
            <w:proofErr w:type="spellStart"/>
            <w:r w:rsidRPr="00B64300">
              <w:rPr>
                <w:rFonts w:ascii="Times New Roman" w:hAnsi="Times New Roman" w:cs="Times New Roman"/>
                <w:szCs w:val="24"/>
              </w:rPr>
              <w:t>renaturalizācijas</w:t>
            </w:r>
            <w:proofErr w:type="spellEnd"/>
            <w:r w:rsidRPr="00B64300">
              <w:rPr>
                <w:rFonts w:ascii="Times New Roman" w:hAnsi="Times New Roman" w:cs="Times New Roman"/>
                <w:szCs w:val="24"/>
              </w:rPr>
              <w:t xml:space="preserve"> atbilstība derīgo izrakteņu ieguves projekta dokumentācijai, ja kūdras ieguves vietā joprojām notiek derīgo izrakteņu ieguve;</w:t>
            </w:r>
          </w:p>
          <w:p w14:paraId="3B1F2AB2" w14:textId="6EF59BA0" w:rsidR="00B64300" w:rsidRPr="00915890" w:rsidRDefault="00B64300" w:rsidP="00915890">
            <w:pPr>
              <w:numPr>
                <w:ilvl w:val="0"/>
                <w:numId w:val="35"/>
              </w:numPr>
              <w:rPr>
                <w:rFonts w:ascii="Times New Roman" w:hAnsi="Times New Roman" w:cs="Times New Roman"/>
              </w:rPr>
            </w:pPr>
            <w:r w:rsidRPr="00B64300">
              <w:rPr>
                <w:rFonts w:ascii="Times New Roman" w:hAnsi="Times New Roman" w:cs="Times New Roman"/>
              </w:rPr>
              <w:t xml:space="preserve">pirms rekultivācijas darbu uzsākšanas jānovērtē vairāki apstākļi, kas ir būtiski </w:t>
            </w:r>
            <w:proofErr w:type="spellStart"/>
            <w:r w:rsidRPr="00B64300">
              <w:rPr>
                <w:rFonts w:ascii="Times New Roman" w:hAnsi="Times New Roman" w:cs="Times New Roman"/>
              </w:rPr>
              <w:t>renaturalizācijas</w:t>
            </w:r>
            <w:proofErr w:type="spellEnd"/>
            <w:r w:rsidRPr="00B64300">
              <w:rPr>
                <w:rFonts w:ascii="Times New Roman" w:hAnsi="Times New Roman" w:cs="Times New Roman"/>
              </w:rPr>
              <w:t xml:space="preserve"> praktiskā ieviešanā un purva veģetācijas sekmīgai attīstībai ilgtermiņā: (a) </w:t>
            </w:r>
            <w:proofErr w:type="spellStart"/>
            <w:r w:rsidRPr="00B64300">
              <w:rPr>
                <w:rFonts w:ascii="Times New Roman" w:hAnsi="Times New Roman" w:cs="Times New Roman"/>
              </w:rPr>
              <w:t>renaturalizējamās</w:t>
            </w:r>
            <w:proofErr w:type="spellEnd"/>
            <w:r w:rsidRPr="00B64300">
              <w:rPr>
                <w:rFonts w:ascii="Times New Roman" w:hAnsi="Times New Roman" w:cs="Times New Roman"/>
              </w:rPr>
              <w:t xml:space="preserve"> teritorijas virsmas reljefs (lielā mērā atkarīgs no kūdras ieguves metodes); (b) </w:t>
            </w:r>
            <w:proofErr w:type="spellStart"/>
            <w:r w:rsidRPr="00B64300">
              <w:rPr>
                <w:rFonts w:ascii="Times New Roman" w:hAnsi="Times New Roman" w:cs="Times New Roman"/>
              </w:rPr>
              <w:t>rekultivējamās</w:t>
            </w:r>
            <w:proofErr w:type="spellEnd"/>
            <w:r w:rsidRPr="00B64300">
              <w:rPr>
                <w:rFonts w:ascii="Times New Roman" w:hAnsi="Times New Roman" w:cs="Times New Roman"/>
              </w:rPr>
              <w:t xml:space="preserve"> teritorijas hidroloģiskie un hidroģeoloģiskie apstākļi (vai mitruma režīms ir atkarīgs galvenokārt no nokrišņiem vai gruntsūdens pieplūdes, cik lielā mērā un cik bieži teritorija ir applūdusi); (c) meliorācijas sistēmas stāvoklis (vai tā darbojas un kādas ir iespējas to noslēgt, lai nodrošinātu optimālo ūdens līmeni purva veģetācijas attīstībai); (d) vai ir izveidojies sausiem kūdrājiem raksturīgs apaugums (vai nepieciešama apauguma novākšana – attiecas uz sen pamestām, </w:t>
            </w:r>
            <w:proofErr w:type="spellStart"/>
            <w:r w:rsidRPr="00B64300">
              <w:rPr>
                <w:rFonts w:ascii="Times New Roman" w:hAnsi="Times New Roman" w:cs="Times New Roman"/>
              </w:rPr>
              <w:t>nerekultivētām</w:t>
            </w:r>
            <w:proofErr w:type="spellEnd"/>
            <w:r w:rsidRPr="00B64300">
              <w:rPr>
                <w:rFonts w:ascii="Times New Roman" w:hAnsi="Times New Roman" w:cs="Times New Roman"/>
              </w:rPr>
              <w:t xml:space="preserve"> teritorijām).</w:t>
            </w:r>
          </w:p>
        </w:tc>
      </w:tr>
      <w:tr w:rsidR="00B64300" w:rsidRPr="00B64300" w14:paraId="07E452B9" w14:textId="77777777" w:rsidTr="00EE0A9C">
        <w:tc>
          <w:tcPr>
            <w:tcW w:w="2093" w:type="dxa"/>
          </w:tcPr>
          <w:p w14:paraId="1938D5C8"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t>Veicamie darbi</w:t>
            </w:r>
          </w:p>
          <w:p w14:paraId="346E0D48" w14:textId="77777777" w:rsidR="00B64300" w:rsidRPr="00B64300" w:rsidRDefault="00B64300" w:rsidP="00B64300">
            <w:pPr>
              <w:ind w:firstLine="0"/>
              <w:jc w:val="left"/>
              <w:rPr>
                <w:rFonts w:ascii="Times New Roman" w:hAnsi="Times New Roman" w:cs="Times New Roman"/>
                <w:highlight w:val="yellow"/>
              </w:rPr>
            </w:pPr>
          </w:p>
        </w:tc>
        <w:tc>
          <w:tcPr>
            <w:tcW w:w="7116" w:type="dxa"/>
          </w:tcPr>
          <w:p w14:paraId="7D0062C3" w14:textId="77777777" w:rsidR="00B64300" w:rsidRPr="00B64300" w:rsidRDefault="00B64300" w:rsidP="004C2B0D">
            <w:pPr>
              <w:numPr>
                <w:ilvl w:val="0"/>
                <w:numId w:val="36"/>
              </w:numPr>
              <w:tabs>
                <w:tab w:val="clear" w:pos="720"/>
              </w:tabs>
              <w:ind w:left="771" w:hanging="425"/>
              <w:rPr>
                <w:rFonts w:ascii="Times New Roman" w:hAnsi="Times New Roman" w:cs="Times New Roman"/>
              </w:rPr>
            </w:pPr>
            <w:r w:rsidRPr="00B64300">
              <w:rPr>
                <w:rFonts w:ascii="Times New Roman" w:hAnsi="Times New Roman" w:cs="Times New Roman"/>
                <w:szCs w:val="24"/>
              </w:rPr>
              <w:t xml:space="preserve">Jāveic detalizēta </w:t>
            </w:r>
            <w:proofErr w:type="spellStart"/>
            <w:r w:rsidRPr="00B64300">
              <w:rPr>
                <w:rFonts w:ascii="Times New Roman" w:hAnsi="Times New Roman" w:cs="Times New Roman"/>
                <w:szCs w:val="24"/>
              </w:rPr>
              <w:t>rekultivējamās</w:t>
            </w:r>
            <w:proofErr w:type="spellEnd"/>
            <w:r w:rsidRPr="00B64300">
              <w:rPr>
                <w:rFonts w:ascii="Times New Roman" w:hAnsi="Times New Roman" w:cs="Times New Roman"/>
                <w:szCs w:val="24"/>
              </w:rPr>
              <w:t xml:space="preserve"> teritorijas izpēte, nosakot kūdrāja veidošanās īpatnības un purva </w:t>
            </w:r>
            <w:proofErr w:type="spellStart"/>
            <w:r w:rsidRPr="00B64300">
              <w:rPr>
                <w:rFonts w:ascii="Times New Roman" w:hAnsi="Times New Roman" w:cs="Times New Roman"/>
                <w:szCs w:val="24"/>
              </w:rPr>
              <w:t>stratigrāfiju</w:t>
            </w:r>
            <w:proofErr w:type="spellEnd"/>
            <w:r w:rsidRPr="00B64300">
              <w:rPr>
                <w:rFonts w:ascii="Times New Roman" w:hAnsi="Times New Roman" w:cs="Times New Roman"/>
                <w:szCs w:val="24"/>
              </w:rPr>
              <w:t xml:space="preserve">, ūdens līmeni un tā svārstības, palikušā kūdras slāņa tipu (zemais, augstais, pārejas), kas ir galvenie nākotnes mitrāja veģetācijas tipu ietekmējošie faktori. Svarīgi rādītāji ir kūdras slāņa dziļums, kūdras īpašības, purva ūdeņu </w:t>
            </w:r>
            <w:proofErr w:type="spellStart"/>
            <w:r w:rsidRPr="00B64300">
              <w:rPr>
                <w:rFonts w:ascii="Times New Roman" w:hAnsi="Times New Roman" w:cs="Times New Roman"/>
                <w:szCs w:val="24"/>
              </w:rPr>
              <w:t>pH</w:t>
            </w:r>
            <w:proofErr w:type="spellEnd"/>
            <w:r w:rsidRPr="00B64300">
              <w:rPr>
                <w:rFonts w:ascii="Times New Roman" w:hAnsi="Times New Roman" w:cs="Times New Roman"/>
                <w:szCs w:val="24"/>
              </w:rPr>
              <w:t xml:space="preserve">,  minerālo nogulumu pamatne, kūdras ieguves veids un cik sen ir pārtraukta kūdras ieguve, nosusināšanas veids kūdras ieguves laikā. Kūdrā esošo minerālvielu daudzums un  sadalīšanās pakāpe ietekmē to, kāda purva augu sastāva veidošanās sagaidāma </w:t>
            </w:r>
            <w:proofErr w:type="spellStart"/>
            <w:r w:rsidRPr="00B64300">
              <w:rPr>
                <w:rFonts w:ascii="Times New Roman" w:hAnsi="Times New Roman" w:cs="Times New Roman"/>
                <w:szCs w:val="24"/>
              </w:rPr>
              <w:t>pašatjaunošanās</w:t>
            </w:r>
            <w:proofErr w:type="spellEnd"/>
            <w:r w:rsidRPr="00B64300">
              <w:rPr>
                <w:rFonts w:ascii="Times New Roman" w:hAnsi="Times New Roman" w:cs="Times New Roman"/>
                <w:szCs w:val="24"/>
              </w:rPr>
              <w:t xml:space="preserve"> gadījumā;</w:t>
            </w:r>
          </w:p>
          <w:p w14:paraId="12D9CA5B" w14:textId="77777777" w:rsidR="00B64300" w:rsidRPr="00B64300" w:rsidRDefault="00B64300" w:rsidP="004C2B0D">
            <w:pPr>
              <w:numPr>
                <w:ilvl w:val="0"/>
                <w:numId w:val="36"/>
              </w:numPr>
              <w:tabs>
                <w:tab w:val="clear" w:pos="720"/>
              </w:tabs>
              <w:ind w:left="771" w:hanging="425"/>
              <w:rPr>
                <w:rFonts w:ascii="Times New Roman" w:hAnsi="Times New Roman" w:cs="Times New Roman"/>
              </w:rPr>
            </w:pPr>
            <w:r w:rsidRPr="00B64300">
              <w:rPr>
                <w:rFonts w:ascii="Times New Roman" w:hAnsi="Times New Roman" w:cs="Times New Roman"/>
              </w:rPr>
              <w:t xml:space="preserve">jānovērtē, vai konkrētās vietas apstākļos var atjaunot augstā, pārejas vai zemā purva veģetāciju (apstākļi nosaka potenciālo, tostarp </w:t>
            </w:r>
            <w:proofErr w:type="spellStart"/>
            <w:r w:rsidRPr="00B64300">
              <w:rPr>
                <w:rFonts w:ascii="Times New Roman" w:hAnsi="Times New Roman" w:cs="Times New Roman"/>
              </w:rPr>
              <w:t>reintroducējamo</w:t>
            </w:r>
            <w:proofErr w:type="spellEnd"/>
            <w:r w:rsidRPr="00B64300">
              <w:rPr>
                <w:rFonts w:ascii="Times New Roman" w:hAnsi="Times New Roman" w:cs="Times New Roman"/>
              </w:rPr>
              <w:t>, augu sugu sastāvu);</w:t>
            </w:r>
          </w:p>
          <w:p w14:paraId="4834ADBF" w14:textId="77777777" w:rsidR="00B64300" w:rsidRPr="00B64300" w:rsidRDefault="00B64300" w:rsidP="004C2B0D">
            <w:pPr>
              <w:numPr>
                <w:ilvl w:val="0"/>
                <w:numId w:val="36"/>
              </w:numPr>
              <w:tabs>
                <w:tab w:val="clear" w:pos="720"/>
              </w:tabs>
              <w:ind w:left="771" w:hanging="425"/>
              <w:rPr>
                <w:rFonts w:ascii="Times New Roman" w:hAnsi="Times New Roman" w:cs="Times New Roman"/>
              </w:rPr>
            </w:pPr>
            <w:r w:rsidRPr="00B64300">
              <w:rPr>
                <w:rFonts w:ascii="Times New Roman" w:hAnsi="Times New Roman" w:cs="Times New Roman"/>
              </w:rPr>
              <w:t xml:space="preserve">izstrādājot jaunu derīgo izrakteņu ieguves projektu vai plānojot grozījumus esošajā, ja kūdras ieguves vietā tiek paredzēta </w:t>
            </w:r>
            <w:proofErr w:type="spellStart"/>
            <w:r w:rsidRPr="00B64300">
              <w:rPr>
                <w:rFonts w:ascii="Times New Roman" w:hAnsi="Times New Roman" w:cs="Times New Roman"/>
              </w:rPr>
              <w:t>renaturalizācija</w:t>
            </w:r>
            <w:proofErr w:type="spellEnd"/>
            <w:r w:rsidRPr="00B64300">
              <w:rPr>
                <w:rFonts w:ascii="Times New Roman" w:hAnsi="Times New Roman" w:cs="Times New Roman"/>
              </w:rPr>
              <w:t xml:space="preserve"> un purva veģetācijas atjaunošana, ir jāparedz vismaz 0,5 m (augstā purva veģetācijas atjaunošanai) vai vismaz 0,3 m (zemā purva veģetācijas atjaunošanai) bieza kūdras slāņa saglabāšana, kas nodrošinātu labākus mitruma apstākļus nekā </w:t>
            </w:r>
            <w:proofErr w:type="spellStart"/>
            <w:r w:rsidRPr="00B64300">
              <w:rPr>
                <w:rFonts w:ascii="Times New Roman" w:hAnsi="Times New Roman" w:cs="Times New Roman"/>
              </w:rPr>
              <w:t>minerālzeme</w:t>
            </w:r>
            <w:proofErr w:type="spellEnd"/>
            <w:r w:rsidRPr="00B64300">
              <w:rPr>
                <w:rFonts w:ascii="Times New Roman" w:hAnsi="Times New Roman" w:cs="Times New Roman"/>
              </w:rPr>
              <w:t>;</w:t>
            </w:r>
          </w:p>
          <w:p w14:paraId="27FA4411" w14:textId="77777777" w:rsidR="00B64300" w:rsidRPr="00B64300" w:rsidRDefault="00B64300" w:rsidP="004C2B0D">
            <w:pPr>
              <w:numPr>
                <w:ilvl w:val="0"/>
                <w:numId w:val="36"/>
              </w:numPr>
              <w:tabs>
                <w:tab w:val="clear" w:pos="720"/>
              </w:tabs>
              <w:ind w:left="771" w:hanging="425"/>
              <w:rPr>
                <w:rFonts w:ascii="Times New Roman" w:hAnsi="Times New Roman" w:cs="Times New Roman"/>
              </w:rPr>
            </w:pPr>
            <w:r w:rsidRPr="00B64300">
              <w:rPr>
                <w:rFonts w:ascii="Times New Roman" w:hAnsi="Times New Roman" w:cs="Times New Roman"/>
              </w:rPr>
              <w:t xml:space="preserve">jāveic </w:t>
            </w:r>
            <w:proofErr w:type="spellStart"/>
            <w:r w:rsidRPr="00B64300">
              <w:rPr>
                <w:rFonts w:ascii="Times New Roman" w:hAnsi="Times New Roman" w:cs="Times New Roman"/>
              </w:rPr>
              <w:t>rekultivējamās</w:t>
            </w:r>
            <w:proofErr w:type="spellEnd"/>
            <w:r w:rsidRPr="00B64300">
              <w:rPr>
                <w:rFonts w:ascii="Times New Roman" w:hAnsi="Times New Roman" w:cs="Times New Roman"/>
              </w:rPr>
              <w:t xml:space="preserve"> teritorijas topogrāfiskā uzmērīšana;</w:t>
            </w:r>
          </w:p>
          <w:p w14:paraId="4712052F" w14:textId="77777777" w:rsidR="00B64300" w:rsidRPr="00B64300" w:rsidRDefault="00B64300" w:rsidP="004C2B0D">
            <w:pPr>
              <w:numPr>
                <w:ilvl w:val="0"/>
                <w:numId w:val="36"/>
              </w:numPr>
              <w:tabs>
                <w:tab w:val="clear" w:pos="720"/>
              </w:tabs>
              <w:ind w:left="771" w:hanging="425"/>
              <w:rPr>
                <w:rFonts w:ascii="Times New Roman" w:hAnsi="Times New Roman" w:cs="Times New Roman"/>
              </w:rPr>
            </w:pPr>
            <w:r w:rsidRPr="00B64300">
              <w:rPr>
                <w:rFonts w:ascii="Times New Roman" w:hAnsi="Times New Roman" w:cs="Times New Roman"/>
              </w:rPr>
              <w:t>jāizveido meliorācijas sistēma, kas ļaus nodrošināt optimālo ūdens līmeni purva augu augšanai; ja nepieciešams, jāveic meliorācijas sistēmas atjaunošana vai pārbūve;</w:t>
            </w:r>
          </w:p>
          <w:p w14:paraId="195DC115" w14:textId="77777777" w:rsidR="00B64300" w:rsidRPr="00B64300" w:rsidRDefault="00B64300" w:rsidP="004C2B0D">
            <w:pPr>
              <w:numPr>
                <w:ilvl w:val="0"/>
                <w:numId w:val="36"/>
              </w:numPr>
              <w:tabs>
                <w:tab w:val="clear" w:pos="720"/>
              </w:tabs>
              <w:ind w:left="771" w:hanging="425"/>
              <w:rPr>
                <w:rFonts w:ascii="Times New Roman" w:hAnsi="Times New Roman" w:cs="Times New Roman"/>
                <w:szCs w:val="24"/>
              </w:rPr>
            </w:pPr>
            <w:r w:rsidRPr="00B64300">
              <w:rPr>
                <w:rFonts w:ascii="Times New Roman" w:hAnsi="Times New Roman" w:cs="Times New Roman"/>
              </w:rPr>
              <w:t>no ilgstoši atstātām un aizaugušām kūdras ieguves vietām ir jānovāc izveidojies apaugums;</w:t>
            </w:r>
          </w:p>
          <w:p w14:paraId="3CC4F069" w14:textId="77777777" w:rsidR="00B64300" w:rsidRPr="00B64300" w:rsidRDefault="00B64300" w:rsidP="004C2B0D">
            <w:pPr>
              <w:numPr>
                <w:ilvl w:val="0"/>
                <w:numId w:val="36"/>
              </w:numPr>
              <w:tabs>
                <w:tab w:val="clear" w:pos="720"/>
              </w:tabs>
              <w:ind w:left="771" w:hanging="425"/>
              <w:rPr>
                <w:rFonts w:ascii="Times New Roman" w:hAnsi="Times New Roman" w:cs="Times New Roman"/>
              </w:rPr>
            </w:pPr>
            <w:r w:rsidRPr="00B64300">
              <w:rPr>
                <w:rFonts w:ascii="Times New Roman" w:hAnsi="Times New Roman" w:cs="Times New Roman"/>
              </w:rPr>
              <w:t>ja vieta bijusi ilgstoši neapstrādāta, tad jānovāc, jākultivē, jāfrēzē virsējais mineralizējies kūdras slānis;</w:t>
            </w:r>
          </w:p>
          <w:p w14:paraId="5E694762" w14:textId="42FF541E" w:rsidR="00B64300" w:rsidRPr="00915890" w:rsidRDefault="00B64300" w:rsidP="004C2B0D">
            <w:pPr>
              <w:numPr>
                <w:ilvl w:val="0"/>
                <w:numId w:val="36"/>
              </w:numPr>
              <w:tabs>
                <w:tab w:val="clear" w:pos="720"/>
              </w:tabs>
              <w:ind w:left="771" w:hanging="425"/>
              <w:rPr>
                <w:rFonts w:ascii="Times New Roman" w:hAnsi="Times New Roman" w:cs="Times New Roman"/>
                <w:szCs w:val="24"/>
              </w:rPr>
            </w:pPr>
            <w:r w:rsidRPr="00B64300">
              <w:rPr>
                <w:rFonts w:ascii="Times New Roman" w:hAnsi="Times New Roman" w:cs="Times New Roman"/>
              </w:rPr>
              <w:t>jāveic teritorijas izlīdzināšana, planēšana.</w:t>
            </w:r>
          </w:p>
        </w:tc>
      </w:tr>
      <w:tr w:rsidR="00B64300" w:rsidRPr="00B64300" w14:paraId="10A5C602" w14:textId="77777777" w:rsidTr="00EE0A9C">
        <w:tc>
          <w:tcPr>
            <w:tcW w:w="2093" w:type="dxa"/>
          </w:tcPr>
          <w:p w14:paraId="5D4627B2" w14:textId="77777777" w:rsidR="00B64300" w:rsidRPr="00B64300" w:rsidRDefault="00B64300" w:rsidP="00B64300">
            <w:pPr>
              <w:ind w:firstLine="0"/>
              <w:rPr>
                <w:rFonts w:ascii="Times New Roman" w:hAnsi="Times New Roman" w:cs="Times New Roman"/>
                <w:b/>
                <w:bCs/>
              </w:rPr>
            </w:pPr>
            <w:proofErr w:type="spellStart"/>
            <w:r w:rsidRPr="00B64300">
              <w:rPr>
                <w:rFonts w:ascii="Times New Roman" w:hAnsi="Times New Roman" w:cs="Times New Roman"/>
                <w:b/>
                <w:bCs/>
              </w:rPr>
              <w:t>Renaturalizējamās</w:t>
            </w:r>
            <w:proofErr w:type="spellEnd"/>
            <w:r w:rsidRPr="00B64300">
              <w:rPr>
                <w:rFonts w:ascii="Times New Roman" w:hAnsi="Times New Roman" w:cs="Times New Roman"/>
                <w:b/>
                <w:bCs/>
              </w:rPr>
              <w:t xml:space="preserve"> teritorijas virsmas sagatavošana</w:t>
            </w:r>
          </w:p>
          <w:p w14:paraId="676DC31C" w14:textId="77777777" w:rsidR="00B64300" w:rsidRPr="00B64300" w:rsidRDefault="00B64300" w:rsidP="00B64300">
            <w:pPr>
              <w:ind w:firstLine="0"/>
              <w:rPr>
                <w:rFonts w:ascii="Times New Roman" w:hAnsi="Times New Roman" w:cs="Times New Roman"/>
                <w:b/>
                <w:bCs/>
              </w:rPr>
            </w:pPr>
          </w:p>
        </w:tc>
        <w:tc>
          <w:tcPr>
            <w:tcW w:w="7116" w:type="dxa"/>
          </w:tcPr>
          <w:p w14:paraId="78E2F524" w14:textId="77777777" w:rsidR="00B64300" w:rsidRPr="00B64300" w:rsidRDefault="00B64300" w:rsidP="00EE0A9C">
            <w:pPr>
              <w:ind w:firstLine="0"/>
              <w:rPr>
                <w:rFonts w:ascii="Times New Roman" w:hAnsi="Times New Roman" w:cs="Times New Roman"/>
              </w:rPr>
            </w:pPr>
            <w:r w:rsidRPr="00B64300">
              <w:rPr>
                <w:rFonts w:ascii="Times New Roman" w:hAnsi="Times New Roman" w:cs="Times New Roman"/>
              </w:rPr>
              <w:t xml:space="preserve">Būtisks priekšnosacījums </w:t>
            </w:r>
            <w:proofErr w:type="spellStart"/>
            <w:r w:rsidRPr="00B64300">
              <w:rPr>
                <w:rFonts w:ascii="Times New Roman" w:hAnsi="Times New Roman" w:cs="Times New Roman"/>
              </w:rPr>
              <w:t>renaturalizācijas</w:t>
            </w:r>
            <w:proofErr w:type="spellEnd"/>
            <w:r w:rsidRPr="00B64300">
              <w:rPr>
                <w:rFonts w:ascii="Times New Roman" w:hAnsi="Times New Roman" w:cs="Times New Roman"/>
              </w:rPr>
              <w:t xml:space="preserve"> īstenošanā ir </w:t>
            </w:r>
            <w:proofErr w:type="spellStart"/>
            <w:r w:rsidRPr="00B64300">
              <w:rPr>
                <w:rFonts w:ascii="Times New Roman" w:hAnsi="Times New Roman" w:cs="Times New Roman"/>
              </w:rPr>
              <w:t>rekultivējamā</w:t>
            </w:r>
            <w:proofErr w:type="spellEnd"/>
            <w:r w:rsidRPr="00B64300">
              <w:rPr>
                <w:rFonts w:ascii="Times New Roman" w:hAnsi="Times New Roman" w:cs="Times New Roman"/>
              </w:rPr>
              <w:t xml:space="preserve"> lauka virsmas stāvoklis. Lauks nedrīkst būt ar slīpumiem. Pretējā gadījumā, paceļot ūdens līmeni, zemākās vietas applūdīs, bet augstākajās vietās gruntsūdens līmenis būs pārāk zems un mitruma apstākļi purva augiem neapmierinoši.</w:t>
            </w:r>
          </w:p>
          <w:p w14:paraId="35E35C77" w14:textId="77777777" w:rsidR="00B64300" w:rsidRPr="00B64300" w:rsidRDefault="00B64300" w:rsidP="00EE0A9C">
            <w:pPr>
              <w:ind w:firstLine="0"/>
              <w:rPr>
                <w:rFonts w:ascii="Times New Roman" w:hAnsi="Times New Roman" w:cs="Times New Roman"/>
              </w:rPr>
            </w:pPr>
            <w:r w:rsidRPr="00B64300">
              <w:rPr>
                <w:rFonts w:ascii="Times New Roman" w:hAnsi="Times New Roman" w:cs="Times New Roman"/>
              </w:rPr>
              <w:t xml:space="preserve">Ilgstoši atstātas un aizaugušas kūdras ieguves vietas pirms </w:t>
            </w:r>
            <w:proofErr w:type="spellStart"/>
            <w:r w:rsidRPr="00B64300">
              <w:rPr>
                <w:rFonts w:ascii="Times New Roman" w:hAnsi="Times New Roman" w:cs="Times New Roman"/>
              </w:rPr>
              <w:t>renaturalizācijas</w:t>
            </w:r>
            <w:proofErr w:type="spellEnd"/>
            <w:r w:rsidRPr="00B64300">
              <w:rPr>
                <w:rFonts w:ascii="Times New Roman" w:hAnsi="Times New Roman" w:cs="Times New Roman"/>
              </w:rPr>
              <w:t xml:space="preserve"> ir nepieciešams attīrīt no izveidojušās veģetācijas. Apaugums jānovāc, lai tas netraucē tehnikas pārvietošanos, nepalielina iztvaikojumu no purva virsmas un nekavē veģetācijas atjaunošanos pēc hidroloģiskā režīma atjaunošanas (</w:t>
            </w:r>
            <w:proofErr w:type="spellStart"/>
            <w:r w:rsidRPr="00B64300">
              <w:rPr>
                <w:rFonts w:ascii="Times New Roman" w:hAnsi="Times New Roman" w:cs="Times New Roman"/>
              </w:rPr>
              <w:t>Rochefort</w:t>
            </w:r>
            <w:proofErr w:type="spellEnd"/>
            <w:r w:rsidRPr="00B64300">
              <w:rPr>
                <w:rFonts w:ascii="Times New Roman" w:hAnsi="Times New Roman" w:cs="Times New Roman"/>
              </w:rPr>
              <w:t>, Lode 2006).</w:t>
            </w:r>
            <w:r w:rsidRPr="00B64300">
              <w:rPr>
                <w:rFonts w:ascii="Times New Roman" w:hAnsi="Times New Roman" w:cs="Times New Roman"/>
                <w:szCs w:val="24"/>
              </w:rPr>
              <w:t xml:space="preserve"> </w:t>
            </w:r>
            <w:r w:rsidRPr="00B64300">
              <w:rPr>
                <w:rFonts w:ascii="Times New Roman" w:hAnsi="Times New Roman" w:cs="Times New Roman"/>
              </w:rPr>
              <w:t xml:space="preserve">Šādās teritorijās kūdras virskārta ir mineralizējusies, </w:t>
            </w:r>
            <w:r w:rsidRPr="00B64300">
              <w:rPr>
                <w:rFonts w:ascii="Times New Roman" w:hAnsi="Times New Roman" w:cs="Times New Roman"/>
              </w:rPr>
              <w:lastRenderedPageBreak/>
              <w:t>tāpēc pirms gruntsūdens līmeņa pacelšanas virsējo kūdras slāni nepieciešams kultivēt vai frēzēt un planēt, lai uzlabotu purva augu ieviešanās iespējas. Mineralizējušos kūdras slāni var novākt un izmantot grāvju aizsprostu būvniecībā vai grāvju aizbēršanā. Ja  teritorijā ir  celmu un koku sakņu paliekas, tās var neaizvākt, jo tas netraucē atjaunoties purvam.</w:t>
            </w:r>
          </w:p>
          <w:p w14:paraId="6E5F1AC4" w14:textId="77777777" w:rsidR="00B64300" w:rsidRPr="00B64300" w:rsidRDefault="00B64300" w:rsidP="00EE0A9C">
            <w:pPr>
              <w:ind w:firstLine="0"/>
              <w:rPr>
                <w:rFonts w:ascii="Times New Roman" w:hAnsi="Times New Roman" w:cs="Times New Roman"/>
              </w:rPr>
            </w:pPr>
            <w:r w:rsidRPr="00B64300">
              <w:rPr>
                <w:rFonts w:ascii="Times New Roman" w:hAnsi="Times New Roman" w:cs="Times New Roman"/>
                <w:szCs w:val="24"/>
              </w:rPr>
              <w:t xml:space="preserve">Vienmērīga ūdens līmeņa panākšana bez speciāliem virsas pārveidošanas darbiem iespējama tikai relatīvi līdzenās platībās. Relatīvi līdzenas platības veidojas gadījumos, kad, iegūstot kūdru, kā pēdējā kūdras ieguves tehnoloģija tiek izvēlēta frēzkūdras ieguve (Priede 2017). Lauks nebūs speciāli jālīdzina, jāfrēzē un jāveic citas darbības, līdz ar to samazināsies </w:t>
            </w:r>
            <w:proofErr w:type="spellStart"/>
            <w:r w:rsidRPr="00B64300">
              <w:rPr>
                <w:rFonts w:ascii="Times New Roman" w:hAnsi="Times New Roman" w:cs="Times New Roman"/>
                <w:szCs w:val="24"/>
              </w:rPr>
              <w:t>renaturalizācijas</w:t>
            </w:r>
            <w:proofErr w:type="spellEnd"/>
            <w:r w:rsidRPr="00B64300">
              <w:rPr>
                <w:rFonts w:ascii="Times New Roman" w:hAnsi="Times New Roman" w:cs="Times New Roman"/>
                <w:szCs w:val="24"/>
              </w:rPr>
              <w:t xml:space="preserve"> izmaksas.</w:t>
            </w:r>
          </w:p>
          <w:p w14:paraId="5192D3BA" w14:textId="77777777" w:rsidR="00B64300" w:rsidRPr="00B64300" w:rsidRDefault="00B64300" w:rsidP="00EE0A9C">
            <w:pPr>
              <w:ind w:firstLine="0"/>
              <w:rPr>
                <w:rFonts w:ascii="Times New Roman" w:hAnsi="Times New Roman" w:cs="Times New Roman"/>
              </w:rPr>
            </w:pPr>
            <w:r w:rsidRPr="00B64300">
              <w:rPr>
                <w:rFonts w:ascii="Times New Roman" w:hAnsi="Times New Roman" w:cs="Times New Roman"/>
              </w:rPr>
              <w:t>Tā kā dabiskās ūdens līmeņa svārstības ir  pieļaujamas robežās +/-30 cm no zemes virsmas (</w:t>
            </w:r>
            <w:proofErr w:type="spellStart"/>
            <w:r w:rsidRPr="00B64300">
              <w:rPr>
                <w:rFonts w:ascii="Times New Roman" w:hAnsi="Times New Roman" w:cs="Times New Roman"/>
              </w:rPr>
              <w:t>Konvalinková</w:t>
            </w:r>
            <w:proofErr w:type="spellEnd"/>
            <w:r w:rsidRPr="00B64300">
              <w:rPr>
                <w:rFonts w:ascii="Times New Roman" w:hAnsi="Times New Roman" w:cs="Times New Roman"/>
              </w:rPr>
              <w:t xml:space="preserve"> u. c. 2011), laukam pirms </w:t>
            </w:r>
            <w:proofErr w:type="spellStart"/>
            <w:r w:rsidRPr="00B64300">
              <w:rPr>
                <w:rFonts w:ascii="Times New Roman" w:hAnsi="Times New Roman" w:cs="Times New Roman"/>
              </w:rPr>
              <w:t>renaturalizācijas</w:t>
            </w:r>
            <w:proofErr w:type="spellEnd"/>
            <w:r w:rsidRPr="00B64300">
              <w:rPr>
                <w:rFonts w:ascii="Times New Roman" w:hAnsi="Times New Roman" w:cs="Times New Roman"/>
              </w:rPr>
              <w:t xml:space="preserve"> ir jābūt līdzenam 1–2% robežās.</w:t>
            </w:r>
          </w:p>
          <w:p w14:paraId="08D17099" w14:textId="77777777" w:rsidR="00B64300" w:rsidRPr="00B64300" w:rsidRDefault="00B64300" w:rsidP="00EE0A9C">
            <w:pPr>
              <w:ind w:firstLine="0"/>
              <w:rPr>
                <w:rFonts w:ascii="Times New Roman" w:hAnsi="Times New Roman" w:cs="Times New Roman"/>
              </w:rPr>
            </w:pPr>
            <w:r w:rsidRPr="00B64300">
              <w:rPr>
                <w:rFonts w:ascii="Times New Roman" w:hAnsi="Times New Roman" w:cs="Times New Roman"/>
                <w:szCs w:val="24"/>
              </w:rPr>
              <w:t xml:space="preserve">Pieņemot lēmumu par rekultivācijas veida īstenošanu, jāņem vērā </w:t>
            </w:r>
            <w:proofErr w:type="spellStart"/>
            <w:r w:rsidRPr="00B64300">
              <w:rPr>
                <w:rFonts w:ascii="Times New Roman" w:hAnsi="Times New Roman" w:cs="Times New Roman"/>
                <w:szCs w:val="24"/>
              </w:rPr>
              <w:t>rekultivējamās</w:t>
            </w:r>
            <w:proofErr w:type="spellEnd"/>
            <w:r w:rsidRPr="00B64300">
              <w:rPr>
                <w:rFonts w:ascii="Times New Roman" w:hAnsi="Times New Roman" w:cs="Times New Roman"/>
                <w:szCs w:val="24"/>
              </w:rPr>
              <w:t xml:space="preserve"> teritorijas un piegulošo kūdras ieguves vietu kopējā vienlaidus platība, tās konfigurācija, novietojums apvidū (vai apkārtnē ir meži vai la</w:t>
            </w:r>
            <w:r w:rsidRPr="00B64300">
              <w:rPr>
                <w:rFonts w:ascii="Times New Roman" w:eastAsia="Times New Roman" w:hAnsi="Times New Roman" w:cs="Times New Roman"/>
                <w:szCs w:val="24"/>
              </w:rPr>
              <w:t>u</w:t>
            </w:r>
            <w:r w:rsidRPr="00B64300">
              <w:rPr>
                <w:rFonts w:ascii="Times New Roman" w:hAnsi="Times New Roman" w:cs="Times New Roman"/>
                <w:szCs w:val="24"/>
              </w:rPr>
              <w:t>ksaimniecības zemes, dabiskās vēja barjeras u. </w:t>
            </w:r>
            <w:r w:rsidRPr="00B64300">
              <w:rPr>
                <w:rFonts w:ascii="Times New Roman" w:eastAsia="Times New Roman" w:hAnsi="Times New Roman" w:cs="Times New Roman"/>
                <w:szCs w:val="24"/>
              </w:rPr>
              <w:t>c.), kas i</w:t>
            </w:r>
            <w:r w:rsidRPr="00B64300">
              <w:rPr>
                <w:rFonts w:ascii="Times New Roman" w:hAnsi="Times New Roman" w:cs="Times New Roman"/>
                <w:szCs w:val="24"/>
              </w:rPr>
              <w:t xml:space="preserve">etekmē mikroklimatu </w:t>
            </w:r>
            <w:r w:rsidRPr="00B64300">
              <w:rPr>
                <w:rFonts w:ascii="Times New Roman" w:eastAsia="Times New Roman" w:hAnsi="Times New Roman" w:cs="Times New Roman"/>
                <w:szCs w:val="24"/>
              </w:rPr>
              <w:t xml:space="preserve">un </w:t>
            </w:r>
            <w:r w:rsidRPr="00B64300">
              <w:rPr>
                <w:rFonts w:ascii="Times New Roman" w:hAnsi="Times New Roman" w:cs="Times New Roman"/>
                <w:szCs w:val="24"/>
              </w:rPr>
              <w:t xml:space="preserve">vēja erozijas potenciālu. Mikroklimats būtiski ietekmē to, cik veiksmīgi izstrādātajā kūdras platībā spēs ieviesties purva augājs. Jo vairāk </w:t>
            </w:r>
            <w:proofErr w:type="spellStart"/>
            <w:r w:rsidRPr="00B64300">
              <w:rPr>
                <w:rFonts w:ascii="Times New Roman" w:hAnsi="Times New Roman" w:cs="Times New Roman"/>
                <w:szCs w:val="24"/>
              </w:rPr>
              <w:t>mikronišu</w:t>
            </w:r>
            <w:proofErr w:type="spellEnd"/>
            <w:r w:rsidRPr="00B64300">
              <w:rPr>
                <w:rFonts w:ascii="Times New Roman" w:hAnsi="Times New Roman" w:cs="Times New Roman"/>
                <w:szCs w:val="24"/>
              </w:rPr>
              <w:t xml:space="preserve">, aizvēja vietu, ieplaku, jo labākas ir sekmes, turklāt </w:t>
            </w:r>
            <w:proofErr w:type="spellStart"/>
            <w:r w:rsidRPr="00B64300">
              <w:rPr>
                <w:rFonts w:ascii="Times New Roman" w:eastAsia="Times New Roman" w:hAnsi="Times New Roman" w:cs="Times New Roman"/>
                <w:szCs w:val="24"/>
              </w:rPr>
              <w:t>mikro</w:t>
            </w:r>
            <w:r w:rsidRPr="00B64300">
              <w:rPr>
                <w:rFonts w:ascii="Times New Roman" w:hAnsi="Times New Roman" w:cs="Times New Roman"/>
                <w:szCs w:val="24"/>
              </w:rPr>
              <w:t>nišu</w:t>
            </w:r>
            <w:proofErr w:type="spellEnd"/>
            <w:r w:rsidRPr="00B64300">
              <w:rPr>
                <w:rFonts w:ascii="Times New Roman" w:hAnsi="Times New Roman" w:cs="Times New Roman"/>
                <w:szCs w:val="24"/>
              </w:rPr>
              <w:t xml:space="preserve"> dažādība nodrošinās arī lielāku sugu daudzveidību. Ir sarežģītāk panākt purva veģetācijas veidošanos lielās vie</w:t>
            </w:r>
            <w:r w:rsidRPr="00B64300">
              <w:rPr>
                <w:rFonts w:ascii="Times New Roman" w:eastAsia="Times New Roman" w:hAnsi="Times New Roman" w:cs="Times New Roman"/>
                <w:szCs w:val="24"/>
              </w:rPr>
              <w:t>n</w:t>
            </w:r>
            <w:r w:rsidRPr="00B64300">
              <w:rPr>
                <w:rFonts w:ascii="Times New Roman" w:hAnsi="Times New Roman" w:cs="Times New Roman"/>
                <w:szCs w:val="24"/>
              </w:rPr>
              <w:t xml:space="preserve">laidus platībās, kur ir lielāks iztvaikojums, trūkst noēnoto vietu, kas vismaz fragmentāri pasargā kūdru no stiprām diennakts temperatūras svārstībām. Kūdras virsma vasarā stipra uzkarst, kas nelabvēlīgi ietekmē augu izdzīvošanu (Priede 2017). Plānojot kūdras ieguves vietas </w:t>
            </w:r>
            <w:proofErr w:type="spellStart"/>
            <w:r w:rsidRPr="00B64300">
              <w:rPr>
                <w:rFonts w:ascii="Times New Roman" w:hAnsi="Times New Roman" w:cs="Times New Roman"/>
                <w:szCs w:val="24"/>
              </w:rPr>
              <w:t>renaturalizāciju</w:t>
            </w:r>
            <w:proofErr w:type="spellEnd"/>
            <w:r w:rsidRPr="00B64300">
              <w:rPr>
                <w:rFonts w:ascii="Times New Roman" w:hAnsi="Times New Roman" w:cs="Times New Roman"/>
                <w:szCs w:val="24"/>
              </w:rPr>
              <w:t xml:space="preserve">, vēlams daudzveidot </w:t>
            </w:r>
            <w:proofErr w:type="spellStart"/>
            <w:r w:rsidRPr="00B64300">
              <w:rPr>
                <w:rFonts w:ascii="Times New Roman" w:hAnsi="Times New Roman" w:cs="Times New Roman"/>
                <w:szCs w:val="24"/>
              </w:rPr>
              <w:t>mikroreljefu</w:t>
            </w:r>
            <w:proofErr w:type="spellEnd"/>
            <w:r w:rsidRPr="00B64300">
              <w:rPr>
                <w:rFonts w:ascii="Times New Roman" w:hAnsi="Times New Roman" w:cs="Times New Roman"/>
                <w:szCs w:val="24"/>
              </w:rPr>
              <w:t xml:space="preserve">, kas nozīmē, ka paredzama daudzveidīgas veģetācijas struktūras veidošanās. Tādēļ lielās vienlaidus purvu platībās, kas izstrādātas ar frēzkūdras metodi, ir lietderīgi pirms platību applūdināšanas veikt </w:t>
            </w:r>
            <w:proofErr w:type="spellStart"/>
            <w:r w:rsidRPr="00B64300">
              <w:rPr>
                <w:rFonts w:ascii="Times New Roman" w:hAnsi="Times New Roman" w:cs="Times New Roman"/>
                <w:szCs w:val="24"/>
              </w:rPr>
              <w:t>mikroreljefa</w:t>
            </w:r>
            <w:proofErr w:type="spellEnd"/>
            <w:r w:rsidRPr="00B64300">
              <w:rPr>
                <w:rFonts w:ascii="Times New Roman" w:hAnsi="Times New Roman" w:cs="Times New Roman"/>
                <w:szCs w:val="24"/>
              </w:rPr>
              <w:t xml:space="preserve"> dažādošanu. Darbu raksturs un apjoms plānojams katrai vietai atsevišķi, jo to ietekmēs gan purva pamatnes raksturs (līdzena, nelīdzena, vai atlikušās kūdras slāņa biezums pēc izstrādes ir vienmērīgs), gan purva pamatnē esošie nogulumi un to īpašības. </w:t>
            </w:r>
            <w:proofErr w:type="spellStart"/>
            <w:r w:rsidRPr="00B64300">
              <w:rPr>
                <w:rFonts w:ascii="Times New Roman" w:hAnsi="Times New Roman" w:cs="Times New Roman"/>
                <w:szCs w:val="24"/>
              </w:rPr>
              <w:t>Mikroreljefa</w:t>
            </w:r>
            <w:proofErr w:type="spellEnd"/>
            <w:r w:rsidRPr="00B64300">
              <w:rPr>
                <w:rFonts w:ascii="Times New Roman" w:hAnsi="Times New Roman" w:cs="Times New Roman"/>
                <w:szCs w:val="24"/>
              </w:rPr>
              <w:t xml:space="preserve"> daudzveidošana ievērojami palielina </w:t>
            </w:r>
            <w:proofErr w:type="spellStart"/>
            <w:r w:rsidRPr="00B64300">
              <w:rPr>
                <w:rFonts w:ascii="Times New Roman" w:hAnsi="Times New Roman" w:cs="Times New Roman"/>
                <w:szCs w:val="24"/>
              </w:rPr>
              <w:t>jaunveidojamās</w:t>
            </w:r>
            <w:proofErr w:type="spellEnd"/>
            <w:r w:rsidRPr="00B64300">
              <w:rPr>
                <w:rFonts w:ascii="Times New Roman" w:hAnsi="Times New Roman" w:cs="Times New Roman"/>
                <w:szCs w:val="24"/>
              </w:rPr>
              <w:t xml:space="preserve"> vides kvalitāti.</w:t>
            </w:r>
          </w:p>
          <w:p w14:paraId="65D951E1" w14:textId="77777777" w:rsidR="00B64300" w:rsidRPr="00B64300" w:rsidRDefault="00B64300" w:rsidP="00EE0A9C">
            <w:pPr>
              <w:ind w:firstLine="0"/>
              <w:rPr>
                <w:rFonts w:ascii="Times New Roman" w:hAnsi="Times New Roman" w:cs="Times New Roman"/>
              </w:rPr>
            </w:pPr>
            <w:r w:rsidRPr="00B64300">
              <w:rPr>
                <w:rFonts w:ascii="Times New Roman" w:hAnsi="Times New Roman" w:cs="Times New Roman"/>
              </w:rPr>
              <w:t>Veiksmīga ir situācija, ja izstrādātā kūdras laukā var panākt mitras kūdras vai periodiski applūstošas kūdras virsmu. Šāda veida teritorijā neattīstīsies kokaugi, bet apstākļi ļaus ieviesties purva augiem, piemēram, sfagniem, spilvēm, baltmeldriem, grīšļiem, rasenēm, dzērvenēm (uz augstā purva tipa kūdras).</w:t>
            </w:r>
          </w:p>
          <w:p w14:paraId="5D271CB2" w14:textId="77777777" w:rsidR="00B64300" w:rsidRPr="00B64300" w:rsidRDefault="00B64300" w:rsidP="00EE0A9C">
            <w:pPr>
              <w:ind w:firstLine="0"/>
              <w:rPr>
                <w:rFonts w:ascii="Times New Roman" w:hAnsi="Times New Roman" w:cs="Times New Roman"/>
              </w:rPr>
            </w:pPr>
            <w:r w:rsidRPr="00B64300">
              <w:rPr>
                <w:rFonts w:ascii="Times New Roman" w:hAnsi="Times New Roman" w:cs="Times New Roman"/>
                <w:szCs w:val="24"/>
              </w:rPr>
              <w:t>Purva atjaunošanās potenciāls ir augstāks, j</w:t>
            </w:r>
            <w:r w:rsidRPr="00B64300">
              <w:rPr>
                <w:rFonts w:ascii="Times New Roman" w:eastAsia="Times New Roman" w:hAnsi="Times New Roman" w:cs="Times New Roman"/>
                <w:szCs w:val="24"/>
              </w:rPr>
              <w:t xml:space="preserve">a </w:t>
            </w:r>
            <w:proofErr w:type="spellStart"/>
            <w:r w:rsidRPr="00B64300">
              <w:rPr>
                <w:rFonts w:ascii="Times New Roman" w:eastAsia="Times New Roman" w:hAnsi="Times New Roman" w:cs="Times New Roman"/>
                <w:szCs w:val="24"/>
              </w:rPr>
              <w:t>renaturalizējamā</w:t>
            </w:r>
            <w:proofErr w:type="spellEnd"/>
            <w:r w:rsidRPr="00B64300">
              <w:rPr>
                <w:rFonts w:ascii="Times New Roman" w:eastAsia="Times New Roman" w:hAnsi="Times New Roman" w:cs="Times New Roman"/>
                <w:szCs w:val="24"/>
              </w:rPr>
              <w:t xml:space="preserve"> teritorija atrodas</w:t>
            </w:r>
            <w:r w:rsidRPr="00B64300">
              <w:rPr>
                <w:rFonts w:ascii="Times New Roman" w:hAnsi="Times New Roman" w:cs="Times New Roman"/>
                <w:szCs w:val="24"/>
              </w:rPr>
              <w:t xml:space="preserve"> blakus dabiskam purvam vai tā paša purva neizstrādātajai daļai, tad purva </w:t>
            </w:r>
            <w:r w:rsidRPr="00B64300">
              <w:rPr>
                <w:rFonts w:ascii="Times New Roman" w:eastAsia="Times New Roman" w:hAnsi="Times New Roman" w:cs="Times New Roman"/>
                <w:szCs w:val="24"/>
              </w:rPr>
              <w:t xml:space="preserve">augu </w:t>
            </w:r>
            <w:proofErr w:type="spellStart"/>
            <w:r w:rsidRPr="00B64300">
              <w:rPr>
                <w:rFonts w:ascii="Times New Roman" w:eastAsia="Times New Roman" w:hAnsi="Times New Roman" w:cs="Times New Roman"/>
                <w:szCs w:val="24"/>
              </w:rPr>
              <w:t>donorteritorijas</w:t>
            </w:r>
            <w:proofErr w:type="spellEnd"/>
            <w:r w:rsidRPr="00B64300">
              <w:rPr>
                <w:rFonts w:ascii="Times New Roman" w:hAnsi="Times New Roman" w:cs="Times New Roman"/>
                <w:szCs w:val="24"/>
              </w:rPr>
              <w:t xml:space="preserve"> atradīsies tuvāk, un process notiks ātrāk</w:t>
            </w:r>
            <w:r w:rsidRPr="00B64300">
              <w:rPr>
                <w:rFonts w:ascii="Times New Roman" w:eastAsia="Times New Roman" w:hAnsi="Times New Roman" w:cs="Times New Roman"/>
                <w:szCs w:val="24"/>
              </w:rPr>
              <w:t>. J</w:t>
            </w:r>
            <w:r w:rsidRPr="00B64300">
              <w:rPr>
                <w:rFonts w:ascii="Times New Roman" w:hAnsi="Times New Roman" w:cs="Times New Roman"/>
                <w:szCs w:val="24"/>
              </w:rPr>
              <w:t xml:space="preserve">a </w:t>
            </w:r>
            <w:proofErr w:type="spellStart"/>
            <w:r w:rsidRPr="00B64300">
              <w:rPr>
                <w:rFonts w:ascii="Times New Roman" w:hAnsi="Times New Roman" w:cs="Times New Roman"/>
                <w:szCs w:val="24"/>
              </w:rPr>
              <w:t>renaturalizējamo</w:t>
            </w:r>
            <w:proofErr w:type="spellEnd"/>
            <w:r w:rsidRPr="00B64300">
              <w:rPr>
                <w:rFonts w:ascii="Times New Roman" w:hAnsi="Times New Roman" w:cs="Times New Roman"/>
                <w:szCs w:val="24"/>
              </w:rPr>
              <w:t xml:space="preserve"> platību ieskauj meži (izņemot purvainus mežus) </w:t>
            </w:r>
            <w:r w:rsidRPr="00B64300">
              <w:rPr>
                <w:rFonts w:ascii="Times New Roman" w:eastAsia="Times New Roman" w:hAnsi="Times New Roman" w:cs="Times New Roman"/>
                <w:szCs w:val="24"/>
              </w:rPr>
              <w:t>vai intensīvas lauksaimni</w:t>
            </w:r>
            <w:r w:rsidRPr="00B64300">
              <w:rPr>
                <w:rFonts w:ascii="Times New Roman" w:hAnsi="Times New Roman" w:cs="Times New Roman"/>
                <w:szCs w:val="24"/>
              </w:rPr>
              <w:t xml:space="preserve">ecības zemes, purva atjaunošanās sekmes var būt vājākas, jo tuvumā nebūs augu sugu </w:t>
            </w:r>
            <w:proofErr w:type="spellStart"/>
            <w:r w:rsidRPr="00B64300">
              <w:rPr>
                <w:rFonts w:ascii="Times New Roman" w:hAnsi="Times New Roman" w:cs="Times New Roman"/>
                <w:szCs w:val="24"/>
              </w:rPr>
              <w:t>donorteritorijas</w:t>
            </w:r>
            <w:proofErr w:type="spellEnd"/>
            <w:r w:rsidRPr="00B64300">
              <w:rPr>
                <w:rFonts w:ascii="Times New Roman" w:eastAsia="Times New Roman" w:hAnsi="Times New Roman" w:cs="Times New Roman"/>
                <w:szCs w:val="24"/>
              </w:rPr>
              <w:t xml:space="preserve"> </w:t>
            </w:r>
            <w:r w:rsidRPr="00B64300">
              <w:rPr>
                <w:rFonts w:ascii="Times New Roman" w:hAnsi="Times New Roman" w:cs="Times New Roman"/>
                <w:szCs w:val="24"/>
              </w:rPr>
              <w:t xml:space="preserve">(Priede, </w:t>
            </w:r>
            <w:proofErr w:type="spellStart"/>
            <w:r w:rsidRPr="00B64300">
              <w:rPr>
                <w:rFonts w:ascii="Times New Roman" w:hAnsi="Times New Roman" w:cs="Times New Roman"/>
                <w:szCs w:val="24"/>
              </w:rPr>
              <w:t>Silamiķele</w:t>
            </w:r>
            <w:proofErr w:type="spellEnd"/>
            <w:r w:rsidRPr="00B64300">
              <w:rPr>
                <w:rFonts w:ascii="Times New Roman" w:hAnsi="Times New Roman" w:cs="Times New Roman"/>
                <w:szCs w:val="24"/>
              </w:rPr>
              <w:t xml:space="preserve"> 2015).</w:t>
            </w:r>
          </w:p>
          <w:p w14:paraId="4263FB20" w14:textId="367A1610" w:rsidR="00B64300" w:rsidRPr="00915890" w:rsidRDefault="00B64300" w:rsidP="00EE0A9C">
            <w:pPr>
              <w:ind w:firstLine="0"/>
              <w:rPr>
                <w:rFonts w:ascii="Times New Roman" w:hAnsi="Times New Roman" w:cs="Times New Roman"/>
              </w:rPr>
            </w:pPr>
            <w:r w:rsidRPr="00B64300">
              <w:rPr>
                <w:rFonts w:ascii="Times New Roman" w:eastAsia="Times New Roman" w:hAnsi="Times New Roman" w:cs="Times New Roman"/>
              </w:rPr>
              <w:t>Ja pa</w:t>
            </w:r>
            <w:r w:rsidRPr="00B64300">
              <w:rPr>
                <w:rFonts w:ascii="Times New Roman" w:hAnsi="Times New Roman" w:cs="Times New Roman"/>
              </w:rPr>
              <w:t xml:space="preserve">likusi skāba augstā purva tipa kūdra </w:t>
            </w:r>
            <w:r w:rsidRPr="00B64300">
              <w:rPr>
                <w:rFonts w:ascii="Times New Roman" w:eastAsia="Times New Roman" w:hAnsi="Times New Roman" w:cs="Times New Roman"/>
              </w:rPr>
              <w:t>(</w:t>
            </w:r>
            <w:proofErr w:type="spellStart"/>
            <w:r w:rsidRPr="00B64300">
              <w:rPr>
                <w:rFonts w:ascii="Times New Roman" w:eastAsia="Times New Roman" w:hAnsi="Times New Roman" w:cs="Times New Roman"/>
              </w:rPr>
              <w:t>pH</w:t>
            </w:r>
            <w:proofErr w:type="spellEnd"/>
            <w:r w:rsidRPr="00B64300">
              <w:rPr>
                <w:rFonts w:ascii="Times New Roman" w:eastAsia="Times New Roman" w:hAnsi="Times New Roman" w:cs="Times New Roman"/>
              </w:rPr>
              <w:t xml:space="preserve"> 3</w:t>
            </w:r>
            <w:r w:rsidR="00D50F9C">
              <w:rPr>
                <w:rFonts w:ascii="Times New Roman" w:hAnsi="Times New Roman" w:cs="Times New Roman"/>
              </w:rPr>
              <w:t>-</w:t>
            </w:r>
            <w:r w:rsidRPr="00B64300">
              <w:rPr>
                <w:rFonts w:ascii="Times New Roman" w:eastAsia="Times New Roman" w:hAnsi="Times New Roman" w:cs="Times New Roman"/>
              </w:rPr>
              <w:t>5)</w:t>
            </w:r>
            <w:r w:rsidRPr="00B64300">
              <w:rPr>
                <w:rFonts w:ascii="Times New Roman" w:hAnsi="Times New Roman" w:cs="Times New Roman"/>
              </w:rPr>
              <w:t xml:space="preserve">, ir iespējama </w:t>
            </w:r>
            <w:r w:rsidRPr="00B64300">
              <w:rPr>
                <w:rFonts w:ascii="Times New Roman" w:eastAsia="Times New Roman" w:hAnsi="Times New Roman" w:cs="Times New Roman"/>
              </w:rPr>
              <w:t>augsto purvu augu sugu, arī s</w:t>
            </w:r>
            <w:r w:rsidRPr="00B64300">
              <w:rPr>
                <w:rFonts w:ascii="Times New Roman" w:hAnsi="Times New Roman" w:cs="Times New Roman"/>
              </w:rPr>
              <w:t>fagnu, ieviešanās. Vāji skāba vide (</w:t>
            </w:r>
            <w:proofErr w:type="spellStart"/>
            <w:r w:rsidRPr="00B64300">
              <w:rPr>
                <w:rFonts w:ascii="Times New Roman" w:hAnsi="Times New Roman" w:cs="Times New Roman"/>
              </w:rPr>
              <w:t>p</w:t>
            </w:r>
            <w:r w:rsidR="00D50F9C">
              <w:rPr>
                <w:rFonts w:ascii="Times New Roman" w:eastAsia="Times New Roman" w:hAnsi="Times New Roman" w:cs="Times New Roman"/>
              </w:rPr>
              <w:t>H</w:t>
            </w:r>
            <w:proofErr w:type="spellEnd"/>
            <w:r w:rsidR="00D50F9C">
              <w:rPr>
                <w:rFonts w:ascii="Times New Roman" w:eastAsia="Times New Roman" w:hAnsi="Times New Roman" w:cs="Times New Roman"/>
              </w:rPr>
              <w:t xml:space="preserve"> &gt; 5-</w:t>
            </w:r>
            <w:r w:rsidRPr="00B64300">
              <w:rPr>
                <w:rFonts w:ascii="Times New Roman" w:eastAsia="Times New Roman" w:hAnsi="Times New Roman" w:cs="Times New Roman"/>
              </w:rPr>
              <w:t>6) ar zemā purva tipa kūdru ir augsto purvu augu sugām nepiemērota</w:t>
            </w:r>
            <w:r w:rsidRPr="00B64300">
              <w:rPr>
                <w:rFonts w:ascii="Times New Roman" w:hAnsi="Times New Roman" w:cs="Times New Roman"/>
              </w:rPr>
              <w:t xml:space="preserve">. Šādās vietās veidojas nabadzīgu zāļu purvu augājs (grīšļi, </w:t>
            </w:r>
            <w:proofErr w:type="spellStart"/>
            <w:r w:rsidRPr="00B64300">
              <w:rPr>
                <w:rFonts w:ascii="Times New Roman" w:hAnsi="Times New Roman" w:cs="Times New Roman"/>
              </w:rPr>
              <w:t>doņi</w:t>
            </w:r>
            <w:proofErr w:type="spellEnd"/>
            <w:r w:rsidRPr="00B64300">
              <w:rPr>
                <w:rFonts w:ascii="Times New Roman" w:hAnsi="Times New Roman" w:cs="Times New Roman"/>
              </w:rPr>
              <w:t xml:space="preserve">, niedres). Vietās, kur </w:t>
            </w:r>
            <w:proofErr w:type="spellStart"/>
            <w:r w:rsidRPr="00B64300">
              <w:rPr>
                <w:rFonts w:ascii="Times New Roman" w:eastAsia="Times New Roman" w:hAnsi="Times New Roman" w:cs="Times New Roman"/>
              </w:rPr>
              <w:t>pH</w:t>
            </w:r>
            <w:proofErr w:type="spellEnd"/>
            <w:r w:rsidRPr="00B64300">
              <w:rPr>
                <w:rFonts w:ascii="Times New Roman" w:eastAsia="Times New Roman" w:hAnsi="Times New Roman" w:cs="Times New Roman"/>
              </w:rPr>
              <w:t xml:space="preserve"> &gt; 5,5, </w:t>
            </w:r>
            <w:r w:rsidRPr="00B64300">
              <w:rPr>
                <w:rFonts w:ascii="Times New Roman" w:hAnsi="Times New Roman" w:cs="Times New Roman"/>
              </w:rPr>
              <w:t xml:space="preserve">var veidoties kaļķainu zāļu purvu augājs, ko veido lielākoties zemie grīšļi, slapjākās ieplakās – parastā niedre </w:t>
            </w:r>
            <w:proofErr w:type="spellStart"/>
            <w:r w:rsidRPr="00B64300">
              <w:rPr>
                <w:rFonts w:ascii="Times New Roman" w:eastAsia="Times New Roman" w:hAnsi="Times New Roman" w:cs="Times New Roman"/>
                <w:i/>
              </w:rPr>
              <w:t>Phragmites</w:t>
            </w:r>
            <w:proofErr w:type="spellEnd"/>
            <w:r w:rsidRPr="00B64300">
              <w:rPr>
                <w:rFonts w:ascii="Times New Roman" w:eastAsia="Times New Roman" w:hAnsi="Times New Roman" w:cs="Times New Roman"/>
                <w:i/>
              </w:rPr>
              <w:t xml:space="preserve"> </w:t>
            </w:r>
            <w:proofErr w:type="spellStart"/>
            <w:r w:rsidRPr="00B64300">
              <w:rPr>
                <w:rFonts w:ascii="Times New Roman" w:eastAsia="Times New Roman" w:hAnsi="Times New Roman" w:cs="Times New Roman"/>
                <w:i/>
              </w:rPr>
              <w:t>australis</w:t>
            </w:r>
            <w:proofErr w:type="spellEnd"/>
            <w:r w:rsidRPr="00B64300">
              <w:rPr>
                <w:rFonts w:ascii="Times New Roman" w:hAnsi="Times New Roman" w:cs="Times New Roman"/>
              </w:rPr>
              <w:t>. Biežāk uz zemā purva tipa kūdras vide ir vāji skāba, līdz ar to tur optimālos mitruma apstākļos veidosies nabadzīgiem zāļu purviem raksturīgs augājs. Pa</w:t>
            </w:r>
            <w:r w:rsidRPr="00B64300">
              <w:rPr>
                <w:rFonts w:ascii="Times New Roman" w:hAnsi="Times New Roman" w:cs="Times New Roman"/>
                <w:szCs w:val="24"/>
              </w:rPr>
              <w:t xml:space="preserve">likušā slāņa kūdras īpašības svarīgi ievērot, ja plāno purva augu stādīšanu (Priede, </w:t>
            </w:r>
            <w:proofErr w:type="spellStart"/>
            <w:r w:rsidRPr="00B64300">
              <w:rPr>
                <w:rFonts w:ascii="Times New Roman" w:hAnsi="Times New Roman" w:cs="Times New Roman"/>
                <w:szCs w:val="24"/>
              </w:rPr>
              <w:t>Silamiķele</w:t>
            </w:r>
            <w:proofErr w:type="spellEnd"/>
            <w:r w:rsidRPr="00B64300">
              <w:rPr>
                <w:rFonts w:ascii="Times New Roman" w:hAnsi="Times New Roman" w:cs="Times New Roman"/>
                <w:szCs w:val="24"/>
              </w:rPr>
              <w:t xml:space="preserve"> 2015)</w:t>
            </w:r>
            <w:r w:rsidR="00915890">
              <w:rPr>
                <w:rFonts w:ascii="Times New Roman" w:hAnsi="Times New Roman" w:cs="Times New Roman"/>
                <w:szCs w:val="24"/>
              </w:rPr>
              <w:t>.</w:t>
            </w:r>
          </w:p>
        </w:tc>
      </w:tr>
      <w:tr w:rsidR="00B64300" w:rsidRPr="00B64300" w14:paraId="08990881" w14:textId="77777777" w:rsidTr="00EE0A9C">
        <w:tc>
          <w:tcPr>
            <w:tcW w:w="2093" w:type="dxa"/>
          </w:tcPr>
          <w:p w14:paraId="42A9E3DD"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lastRenderedPageBreak/>
              <w:t>Ūdens režīma nodrošināšana</w:t>
            </w:r>
          </w:p>
          <w:p w14:paraId="0A97646A" w14:textId="77777777" w:rsidR="00B64300" w:rsidRPr="00B64300" w:rsidRDefault="00B64300" w:rsidP="00B64300">
            <w:pPr>
              <w:ind w:firstLine="0"/>
              <w:rPr>
                <w:rFonts w:ascii="Times New Roman" w:hAnsi="Times New Roman" w:cs="Times New Roman"/>
                <w:b/>
                <w:bCs/>
              </w:rPr>
            </w:pPr>
          </w:p>
        </w:tc>
        <w:tc>
          <w:tcPr>
            <w:tcW w:w="7116" w:type="dxa"/>
          </w:tcPr>
          <w:p w14:paraId="6CF3E2CA" w14:textId="77777777" w:rsidR="00B64300" w:rsidRPr="00B64300" w:rsidRDefault="00B64300" w:rsidP="00EE0A9C">
            <w:pPr>
              <w:ind w:firstLine="0"/>
              <w:rPr>
                <w:rFonts w:ascii="Times New Roman" w:hAnsi="Times New Roman" w:cs="Times New Roman"/>
              </w:rPr>
            </w:pPr>
            <w:r w:rsidRPr="00B64300">
              <w:rPr>
                <w:rFonts w:ascii="Times New Roman" w:hAnsi="Times New Roman" w:cs="Times New Roman"/>
              </w:rPr>
              <w:t xml:space="preserve">Lai īstenotu </w:t>
            </w:r>
            <w:proofErr w:type="spellStart"/>
            <w:r w:rsidRPr="00B64300">
              <w:rPr>
                <w:rFonts w:ascii="Times New Roman" w:hAnsi="Times New Roman" w:cs="Times New Roman"/>
              </w:rPr>
              <w:t>renaturalizāciju</w:t>
            </w:r>
            <w:proofErr w:type="spellEnd"/>
            <w:r w:rsidRPr="00B64300">
              <w:rPr>
                <w:rFonts w:ascii="Times New Roman" w:hAnsi="Times New Roman" w:cs="Times New Roman"/>
              </w:rPr>
              <w:t xml:space="preserve">, ir ļoti svarīgi nodrošināt optimālos mitruma apstākļus (līdz ar zemes virsu) teritorijai. </w:t>
            </w:r>
            <w:r w:rsidRPr="00B64300">
              <w:rPr>
                <w:rFonts w:ascii="Times New Roman" w:hAnsi="Times New Roman" w:cs="Times New Roman"/>
                <w:szCs w:val="24"/>
              </w:rPr>
              <w:t xml:space="preserve">Izstrādātajos purvos gruntsūdens līmenis pirms </w:t>
            </w:r>
            <w:proofErr w:type="spellStart"/>
            <w:r w:rsidRPr="00B64300">
              <w:rPr>
                <w:rFonts w:ascii="Times New Roman" w:hAnsi="Times New Roman" w:cs="Times New Roman"/>
                <w:szCs w:val="24"/>
              </w:rPr>
              <w:t>renaturalizācijas</w:t>
            </w:r>
            <w:proofErr w:type="spellEnd"/>
            <w:r w:rsidRPr="00B64300">
              <w:rPr>
                <w:rFonts w:ascii="Times New Roman" w:hAnsi="Times New Roman" w:cs="Times New Roman"/>
                <w:szCs w:val="24"/>
              </w:rPr>
              <w:t xml:space="preserve"> mēdz būt svārstīgs, tādēļ purva veģetācija bieži nespēj atjaunoties. </w:t>
            </w:r>
            <w:r w:rsidRPr="00B64300">
              <w:rPr>
                <w:rFonts w:ascii="Times New Roman" w:hAnsi="Times New Roman" w:cs="Times New Roman"/>
              </w:rPr>
              <w:t xml:space="preserve">Nepieciešamais gruntsūdens līmeņa regulēšanas veids </w:t>
            </w:r>
            <w:proofErr w:type="spellStart"/>
            <w:r w:rsidRPr="00B64300">
              <w:rPr>
                <w:rFonts w:ascii="Times New Roman" w:hAnsi="Times New Roman" w:cs="Times New Roman"/>
              </w:rPr>
              <w:t>renaturalizācijas</w:t>
            </w:r>
            <w:proofErr w:type="spellEnd"/>
            <w:r w:rsidRPr="00B64300">
              <w:rPr>
                <w:rFonts w:ascii="Times New Roman" w:hAnsi="Times New Roman" w:cs="Times New Roman"/>
              </w:rPr>
              <w:t xml:space="preserve"> veikšanai jānorāda rekultivācijas projektā, derīgo izrakteņu ieguves projektā vai meliorācijas sistēmu pārbūves tehniskajā projektā.</w:t>
            </w:r>
          </w:p>
          <w:p w14:paraId="635046A2" w14:textId="77777777" w:rsidR="00B64300" w:rsidRPr="00B64300" w:rsidRDefault="00B64300" w:rsidP="00EE0A9C">
            <w:pPr>
              <w:ind w:firstLine="0"/>
              <w:rPr>
                <w:rFonts w:ascii="Times New Roman" w:hAnsi="Times New Roman" w:cs="Times New Roman"/>
              </w:rPr>
            </w:pPr>
            <w:r w:rsidRPr="00B64300">
              <w:rPr>
                <w:rFonts w:ascii="Times New Roman" w:hAnsi="Times New Roman" w:cs="Times New Roman"/>
                <w:szCs w:val="24"/>
              </w:rPr>
              <w:t xml:space="preserve">Būtisks nosacījums ūdens aizturēšanai ir purva pamatnes nogulumu  sastāvam un ūdens caurlaidībai. Ja grāvji sasniedz minerālos nogulumus, kā tas visbiežāk ir izstrādātos purvos, tad ūdens līmeņa paaugstināšanas rezultāts var būt grūti prognozējams vai pat nesekmīgs. Caurlaidīgajos nogulumos (smilts, grants) </w:t>
            </w:r>
            <w:proofErr w:type="spellStart"/>
            <w:r w:rsidRPr="00B64300">
              <w:rPr>
                <w:rFonts w:ascii="Times New Roman" w:hAnsi="Times New Roman" w:cs="Times New Roman"/>
                <w:szCs w:val="24"/>
              </w:rPr>
              <w:t>virsūdeņi</w:t>
            </w:r>
            <w:proofErr w:type="spellEnd"/>
            <w:r w:rsidRPr="00B64300">
              <w:rPr>
                <w:rFonts w:ascii="Times New Roman" w:hAnsi="Times New Roman" w:cs="Times New Roman"/>
                <w:szCs w:val="24"/>
              </w:rPr>
              <w:t xml:space="preserve"> aizplūst caur grāvja pamatni. Savukārt uz maz caurlaidīgas pamatnes (māls, dolomīts) gruntsūdens līmeņa atjaunošana var būt sekmīga.</w:t>
            </w:r>
          </w:p>
          <w:p w14:paraId="19B29A62" w14:textId="77777777" w:rsidR="00B64300" w:rsidRPr="00B64300" w:rsidRDefault="00B64300" w:rsidP="00EE0A9C">
            <w:pPr>
              <w:ind w:firstLine="0"/>
              <w:rPr>
                <w:rFonts w:ascii="Times New Roman" w:hAnsi="Times New Roman" w:cs="Times New Roman"/>
              </w:rPr>
            </w:pPr>
            <w:r w:rsidRPr="00B64300">
              <w:rPr>
                <w:rFonts w:ascii="Times New Roman" w:hAnsi="Times New Roman" w:cs="Times New Roman"/>
                <w:szCs w:val="24"/>
              </w:rPr>
              <w:t>Purva ekosistēma var atjaunoties</w:t>
            </w:r>
            <w:r w:rsidRPr="00B64300">
              <w:rPr>
                <w:rFonts w:ascii="Times New Roman" w:eastAsia="Times New Roman" w:hAnsi="Times New Roman" w:cs="Times New Roman"/>
                <w:szCs w:val="24"/>
              </w:rPr>
              <w:t xml:space="preserve">, ja </w:t>
            </w:r>
            <w:r w:rsidRPr="00B64300">
              <w:rPr>
                <w:rFonts w:ascii="Times New Roman" w:hAnsi="Times New Roman" w:cs="Times New Roman"/>
                <w:szCs w:val="24"/>
              </w:rPr>
              <w:t>kūdras ieguves vietā</w:t>
            </w:r>
            <w:r w:rsidRPr="00B64300">
              <w:rPr>
                <w:rFonts w:ascii="Times New Roman" w:eastAsia="Times New Roman" w:hAnsi="Times New Roman" w:cs="Times New Roman"/>
                <w:szCs w:val="24"/>
              </w:rPr>
              <w:t xml:space="preserve"> </w:t>
            </w:r>
            <w:r w:rsidRPr="00B64300">
              <w:rPr>
                <w:rFonts w:ascii="Times New Roman" w:hAnsi="Times New Roman" w:cs="Times New Roman"/>
                <w:szCs w:val="24"/>
              </w:rPr>
              <w:t>paaugstinās ūdens līmenis</w:t>
            </w:r>
            <w:r w:rsidRPr="00B64300">
              <w:rPr>
                <w:rFonts w:ascii="Times New Roman" w:eastAsia="Times New Roman" w:hAnsi="Times New Roman" w:cs="Times New Roman"/>
                <w:szCs w:val="24"/>
              </w:rPr>
              <w:t xml:space="preserve">, kas var notikt dabiskā ceļā, </w:t>
            </w:r>
            <w:r w:rsidRPr="00B64300">
              <w:rPr>
                <w:rFonts w:ascii="Times New Roman" w:hAnsi="Times New Roman" w:cs="Times New Roman"/>
                <w:szCs w:val="24"/>
              </w:rPr>
              <w:t xml:space="preserve">aizsērējot kūdras ieguves nosusināšanas sistēmas grāvjiem un drenām, vai arī īstenojot mērķtiecīgus pasākumus: grāvju aizbēršanu, aizsprostu vai citu hidrotehnisko būvju izveidošanu. Lai izveidotu purva </w:t>
            </w:r>
            <w:proofErr w:type="spellStart"/>
            <w:r w:rsidRPr="00B64300">
              <w:rPr>
                <w:rFonts w:ascii="Times New Roman" w:hAnsi="Times New Roman" w:cs="Times New Roman"/>
                <w:szCs w:val="24"/>
              </w:rPr>
              <w:t>renaturalizācijai</w:t>
            </w:r>
            <w:proofErr w:type="spellEnd"/>
            <w:r w:rsidRPr="00B64300">
              <w:rPr>
                <w:rFonts w:ascii="Times New Roman" w:hAnsi="Times New Roman" w:cs="Times New Roman"/>
                <w:szCs w:val="24"/>
              </w:rPr>
              <w:t xml:space="preserve"> nepieciešamo hidroloģisko režīmu, jāierobežo ūdens notece no kūdras ieguves vietas pa izveidotajiem novadgrāvjiem. Lai mazinātu ūdens noteci no </w:t>
            </w:r>
            <w:proofErr w:type="spellStart"/>
            <w:r w:rsidRPr="00B64300">
              <w:rPr>
                <w:rFonts w:ascii="Times New Roman" w:hAnsi="Times New Roman" w:cs="Times New Roman"/>
                <w:szCs w:val="24"/>
              </w:rPr>
              <w:t>renaturalizējamās</w:t>
            </w:r>
            <w:proofErr w:type="spellEnd"/>
            <w:r w:rsidRPr="00B64300">
              <w:rPr>
                <w:rFonts w:ascii="Times New Roman" w:hAnsi="Times New Roman" w:cs="Times New Roman"/>
                <w:szCs w:val="24"/>
              </w:rPr>
              <w:t xml:space="preserve"> teritorijas, uz novadošajiem novadgrāvjiem izveido aizsprostus. Dažkārt jāaizber iekšējos kūdras ieguves vietas </w:t>
            </w:r>
            <w:proofErr w:type="spellStart"/>
            <w:r w:rsidRPr="00B64300">
              <w:rPr>
                <w:rFonts w:ascii="Times New Roman" w:hAnsi="Times New Roman" w:cs="Times New Roman"/>
                <w:szCs w:val="24"/>
              </w:rPr>
              <w:t>savācējgrāvjus</w:t>
            </w:r>
            <w:proofErr w:type="spellEnd"/>
            <w:r w:rsidRPr="00B64300">
              <w:rPr>
                <w:rFonts w:ascii="Times New Roman" w:hAnsi="Times New Roman" w:cs="Times New Roman"/>
                <w:szCs w:val="24"/>
              </w:rPr>
              <w:t xml:space="preserve"> un </w:t>
            </w:r>
            <w:proofErr w:type="spellStart"/>
            <w:r w:rsidRPr="00B64300">
              <w:rPr>
                <w:rFonts w:ascii="Times New Roman" w:hAnsi="Times New Roman" w:cs="Times New Roman"/>
                <w:szCs w:val="24"/>
              </w:rPr>
              <w:t>kartu</w:t>
            </w:r>
            <w:proofErr w:type="spellEnd"/>
            <w:r w:rsidRPr="00B64300">
              <w:rPr>
                <w:rFonts w:ascii="Times New Roman" w:hAnsi="Times New Roman" w:cs="Times New Roman"/>
                <w:szCs w:val="24"/>
              </w:rPr>
              <w:t xml:space="preserve"> grāvjus (Priede, </w:t>
            </w:r>
            <w:proofErr w:type="spellStart"/>
            <w:r w:rsidRPr="00B64300">
              <w:rPr>
                <w:rFonts w:ascii="Times New Roman" w:hAnsi="Times New Roman" w:cs="Times New Roman"/>
                <w:szCs w:val="24"/>
              </w:rPr>
              <w:t>Silamiķele</w:t>
            </w:r>
            <w:proofErr w:type="spellEnd"/>
            <w:r w:rsidRPr="00B64300">
              <w:rPr>
                <w:rFonts w:ascii="Times New Roman" w:hAnsi="Times New Roman" w:cs="Times New Roman"/>
                <w:szCs w:val="24"/>
              </w:rPr>
              <w:t xml:space="preserve"> 2015).</w:t>
            </w:r>
          </w:p>
          <w:p w14:paraId="73D959CC" w14:textId="77777777" w:rsidR="00B64300" w:rsidRPr="00B64300" w:rsidRDefault="00B64300" w:rsidP="00EE0A9C">
            <w:pPr>
              <w:ind w:firstLine="0"/>
              <w:rPr>
                <w:rFonts w:ascii="Times New Roman" w:hAnsi="Times New Roman" w:cs="Times New Roman"/>
              </w:rPr>
            </w:pPr>
            <w:r w:rsidRPr="00B64300">
              <w:rPr>
                <w:rFonts w:ascii="Times New Roman" w:hAnsi="Times New Roman" w:cs="Times New Roman"/>
              </w:rPr>
              <w:t xml:space="preserve">Aizsprostu veidošanai var izmantot dažādus materiālus – kūdru, koka dēļus, baļķus, plastikāta </w:t>
            </w:r>
            <w:proofErr w:type="spellStart"/>
            <w:r w:rsidRPr="00B64300">
              <w:rPr>
                <w:rFonts w:ascii="Times New Roman" w:hAnsi="Times New Roman" w:cs="Times New Roman"/>
              </w:rPr>
              <w:t>rievsienas</w:t>
            </w:r>
            <w:proofErr w:type="spellEnd"/>
            <w:r w:rsidRPr="00B64300">
              <w:rPr>
                <w:rFonts w:ascii="Times New Roman" w:hAnsi="Times New Roman" w:cs="Times New Roman"/>
              </w:rPr>
              <w:t xml:space="preserve"> u. c. materiālus. To izvēli nosaka uz vietas pieejamais materiāls, tā </w:t>
            </w:r>
            <w:proofErr w:type="spellStart"/>
            <w:r w:rsidRPr="00B64300">
              <w:rPr>
                <w:rFonts w:ascii="Times New Roman" w:hAnsi="Times New Roman" w:cs="Times New Roman"/>
              </w:rPr>
              <w:t>ilgnoturība</w:t>
            </w:r>
            <w:proofErr w:type="spellEnd"/>
            <w:r w:rsidRPr="00B64300">
              <w:rPr>
                <w:rFonts w:ascii="Times New Roman" w:hAnsi="Times New Roman" w:cs="Times New Roman"/>
              </w:rPr>
              <w:t xml:space="preserve"> un pievešanas iespējas. Aizsprostu izveidošanas vietas izvēlas, ņemot vērā </w:t>
            </w:r>
            <w:proofErr w:type="spellStart"/>
            <w:r w:rsidRPr="00B64300">
              <w:rPr>
                <w:rFonts w:ascii="Times New Roman" w:hAnsi="Times New Roman" w:cs="Times New Roman"/>
              </w:rPr>
              <w:t>rekultivējamās</w:t>
            </w:r>
            <w:proofErr w:type="spellEnd"/>
            <w:r w:rsidRPr="00B64300">
              <w:rPr>
                <w:rFonts w:ascii="Times New Roman" w:hAnsi="Times New Roman" w:cs="Times New Roman"/>
              </w:rPr>
              <w:t xml:space="preserve"> teritorijas reljefu un ievērojot ūdens noteces virzienu. Lai noteiktu optimālo aizsprostu izvietojumu un skaitu, ieteicams veikt </w:t>
            </w:r>
            <w:proofErr w:type="spellStart"/>
            <w:r w:rsidRPr="00B64300">
              <w:rPr>
                <w:rFonts w:ascii="Times New Roman" w:hAnsi="Times New Roman" w:cs="Times New Roman"/>
              </w:rPr>
              <w:t>rekultivējamās</w:t>
            </w:r>
            <w:proofErr w:type="spellEnd"/>
            <w:r w:rsidRPr="00B64300">
              <w:rPr>
                <w:rFonts w:ascii="Times New Roman" w:hAnsi="Times New Roman" w:cs="Times New Roman"/>
              </w:rPr>
              <w:t xml:space="preserve"> teritorijas topogrāfisko uzmērīšanu, sagatavot virsmas digitālo modeli un veikt hidroloģiskos aprēķinus (</w:t>
            </w:r>
            <w:proofErr w:type="spellStart"/>
            <w:r w:rsidRPr="00B64300">
              <w:rPr>
                <w:rFonts w:ascii="Times New Roman" w:hAnsi="Times New Roman" w:cs="Times New Roman"/>
              </w:rPr>
              <w:t>Nusbaums</w:t>
            </w:r>
            <w:proofErr w:type="spellEnd"/>
            <w:r w:rsidRPr="00B64300">
              <w:rPr>
                <w:rFonts w:ascii="Times New Roman" w:hAnsi="Times New Roman" w:cs="Times New Roman"/>
              </w:rPr>
              <w:t xml:space="preserve"> 2008).</w:t>
            </w:r>
          </w:p>
          <w:p w14:paraId="7456C9C9" w14:textId="77777777" w:rsidR="00B64300" w:rsidRPr="00B64300" w:rsidRDefault="00B64300" w:rsidP="00EE0A9C">
            <w:pPr>
              <w:ind w:firstLine="0"/>
              <w:rPr>
                <w:rFonts w:ascii="Times New Roman" w:hAnsi="Times New Roman" w:cs="Times New Roman"/>
              </w:rPr>
            </w:pPr>
            <w:r w:rsidRPr="00B64300">
              <w:rPr>
                <w:rFonts w:ascii="Times New Roman" w:hAnsi="Times New Roman" w:cs="Times New Roman"/>
              </w:rPr>
              <w:t xml:space="preserve">Purvu atjaunošanas prakse pierādījusi, ka efektīvākais risinājums grāvju slēgšanai ir kūdras aizsprosti. Tos būvē no turpat uz vietas iegūtas kūdras, kūdru stipri sablīvējot ar ekskavatoru, tas mazina aizsprostu izskalošanas risku, kā arī būtiski uzlabo to noturību. Aizsprostu  veidu un konstrukciju nosaka vietas apstākļi (Priede, </w:t>
            </w:r>
            <w:proofErr w:type="spellStart"/>
            <w:r w:rsidRPr="00B64300">
              <w:rPr>
                <w:rFonts w:ascii="Times New Roman" w:hAnsi="Times New Roman" w:cs="Times New Roman"/>
              </w:rPr>
              <w:t>Silamiķele</w:t>
            </w:r>
            <w:proofErr w:type="spellEnd"/>
            <w:r w:rsidRPr="00B64300">
              <w:rPr>
                <w:rFonts w:ascii="Times New Roman" w:hAnsi="Times New Roman" w:cs="Times New Roman"/>
              </w:rPr>
              <w:t xml:space="preserve"> 2015).</w:t>
            </w:r>
          </w:p>
          <w:p w14:paraId="40882CC4" w14:textId="77777777" w:rsidR="00B64300" w:rsidRPr="00B64300" w:rsidRDefault="00B64300" w:rsidP="00EE0A9C">
            <w:pPr>
              <w:ind w:firstLine="0"/>
              <w:rPr>
                <w:rFonts w:ascii="Times New Roman" w:hAnsi="Times New Roman" w:cs="Times New Roman"/>
              </w:rPr>
            </w:pPr>
            <w:r w:rsidRPr="00B64300">
              <w:rPr>
                <w:rFonts w:ascii="Times New Roman" w:hAnsi="Times New Roman" w:cs="Times New Roman"/>
              </w:rPr>
              <w:t xml:space="preserve">Ja kūdras ieguves laikā izveidotie </w:t>
            </w:r>
            <w:proofErr w:type="spellStart"/>
            <w:r w:rsidRPr="00B64300">
              <w:rPr>
                <w:rFonts w:ascii="Times New Roman" w:hAnsi="Times New Roman" w:cs="Times New Roman"/>
              </w:rPr>
              <w:t>kartu</w:t>
            </w:r>
            <w:proofErr w:type="spellEnd"/>
            <w:r w:rsidRPr="00B64300">
              <w:rPr>
                <w:rFonts w:ascii="Times New Roman" w:hAnsi="Times New Roman" w:cs="Times New Roman"/>
              </w:rPr>
              <w:t xml:space="preserve"> grāvji nav dziļi, tos var saglabāt, jo pēc sekmīgas ūdens līmeņa paaugstināšanas tie būs līdz malām piepildīti ar ūdeni, tādējādi pēc ūdens līmeņa </w:t>
            </w:r>
            <w:proofErr w:type="spellStart"/>
            <w:r w:rsidRPr="00B64300">
              <w:rPr>
                <w:rFonts w:ascii="Times New Roman" w:hAnsi="Times New Roman" w:cs="Times New Roman"/>
              </w:rPr>
              <w:t>kartu</w:t>
            </w:r>
            <w:proofErr w:type="spellEnd"/>
            <w:r w:rsidRPr="00B64300">
              <w:rPr>
                <w:rFonts w:ascii="Times New Roman" w:hAnsi="Times New Roman" w:cs="Times New Roman"/>
              </w:rPr>
              <w:t xml:space="preserve"> grāvjos varēs viegli novērtēt gruntsūdens līmeni </w:t>
            </w:r>
            <w:proofErr w:type="spellStart"/>
            <w:r w:rsidRPr="00B64300">
              <w:rPr>
                <w:rFonts w:ascii="Times New Roman" w:hAnsi="Times New Roman" w:cs="Times New Roman"/>
              </w:rPr>
              <w:t>renaturalizētajā</w:t>
            </w:r>
            <w:proofErr w:type="spellEnd"/>
            <w:r w:rsidRPr="00B64300">
              <w:rPr>
                <w:rFonts w:ascii="Times New Roman" w:hAnsi="Times New Roman" w:cs="Times New Roman"/>
              </w:rPr>
              <w:t xml:space="preserve"> teritorijā. </w:t>
            </w:r>
            <w:proofErr w:type="spellStart"/>
            <w:r w:rsidRPr="00B64300">
              <w:rPr>
                <w:rFonts w:ascii="Times New Roman" w:hAnsi="Times New Roman" w:cs="Times New Roman"/>
              </w:rPr>
              <w:t>Kartu</w:t>
            </w:r>
            <w:proofErr w:type="spellEnd"/>
            <w:r w:rsidRPr="00B64300">
              <w:rPr>
                <w:rFonts w:ascii="Times New Roman" w:hAnsi="Times New Roman" w:cs="Times New Roman"/>
              </w:rPr>
              <w:t xml:space="preserve"> grāvji var palīdzēt saglabāt un uzturēt atbilstošu hidroloģisko režīmu, jo laika gaitā tie aizaugs ar mitrumu mīlošiem sfagniem (</w:t>
            </w:r>
            <w:proofErr w:type="spellStart"/>
            <w:r w:rsidRPr="00B64300">
              <w:rPr>
                <w:rFonts w:ascii="Times New Roman" w:hAnsi="Times New Roman" w:cs="Times New Roman"/>
              </w:rPr>
              <w:t>Nusbaums</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Silamiķele</w:t>
            </w:r>
            <w:proofErr w:type="spellEnd"/>
            <w:r w:rsidRPr="00B64300">
              <w:rPr>
                <w:rFonts w:ascii="Times New Roman" w:hAnsi="Times New Roman" w:cs="Times New Roman"/>
              </w:rPr>
              <w:t xml:space="preserve"> 2012).</w:t>
            </w:r>
          </w:p>
          <w:p w14:paraId="432A21B6" w14:textId="77777777" w:rsidR="00B64300" w:rsidRPr="00B64300" w:rsidRDefault="00B64300" w:rsidP="00EE0A9C">
            <w:pPr>
              <w:ind w:firstLine="0"/>
              <w:rPr>
                <w:rFonts w:ascii="Times New Roman" w:hAnsi="Times New Roman" w:cs="Times New Roman"/>
              </w:rPr>
            </w:pPr>
            <w:r w:rsidRPr="00B64300">
              <w:rPr>
                <w:rFonts w:ascii="Times New Roman" w:hAnsi="Times New Roman" w:cs="Times New Roman"/>
                <w:szCs w:val="24"/>
              </w:rPr>
              <w:t xml:space="preserve">Ja rekultivācija notiek pakāpeniski, </w:t>
            </w:r>
            <w:proofErr w:type="spellStart"/>
            <w:r w:rsidRPr="00B64300">
              <w:rPr>
                <w:rFonts w:ascii="Times New Roman" w:hAnsi="Times New Roman" w:cs="Times New Roman"/>
                <w:szCs w:val="24"/>
              </w:rPr>
              <w:t>renaturalizējot</w:t>
            </w:r>
            <w:proofErr w:type="spellEnd"/>
            <w:r w:rsidRPr="00B64300">
              <w:rPr>
                <w:rFonts w:ascii="Times New Roman" w:hAnsi="Times New Roman" w:cs="Times New Roman"/>
                <w:szCs w:val="24"/>
              </w:rPr>
              <w:t xml:space="preserve"> izstrādātos kūdras laukus blakus vēl izstrādē esošajiem laukiem, tad, lai samazinātu ūdens noplūdi no </w:t>
            </w:r>
            <w:proofErr w:type="spellStart"/>
            <w:r w:rsidRPr="00B64300">
              <w:rPr>
                <w:rFonts w:ascii="Times New Roman" w:hAnsi="Times New Roman" w:cs="Times New Roman"/>
                <w:szCs w:val="24"/>
              </w:rPr>
              <w:t>renaturalizētām</w:t>
            </w:r>
            <w:proofErr w:type="spellEnd"/>
            <w:r w:rsidRPr="00B64300">
              <w:rPr>
                <w:rFonts w:ascii="Times New Roman" w:hAnsi="Times New Roman" w:cs="Times New Roman"/>
                <w:szCs w:val="24"/>
              </w:rPr>
              <w:t xml:space="preserve"> teritorijām starp </w:t>
            </w:r>
            <w:proofErr w:type="spellStart"/>
            <w:r w:rsidRPr="00B64300">
              <w:rPr>
                <w:rFonts w:ascii="Times New Roman" w:hAnsi="Times New Roman" w:cs="Times New Roman"/>
                <w:szCs w:val="24"/>
              </w:rPr>
              <w:t>renaturalizēto</w:t>
            </w:r>
            <w:proofErr w:type="spellEnd"/>
            <w:r w:rsidRPr="00B64300">
              <w:rPr>
                <w:rFonts w:ascii="Times New Roman" w:hAnsi="Times New Roman" w:cs="Times New Roman"/>
                <w:szCs w:val="24"/>
              </w:rPr>
              <w:t xml:space="preserve"> un izstrādē esošo teritoriju, blakus grāvim veido 5 m platas, noblīvētas kūdras joslas. Noblīvētās kūdras joslas </w:t>
            </w:r>
            <w:proofErr w:type="spellStart"/>
            <w:r w:rsidRPr="00B64300">
              <w:rPr>
                <w:rFonts w:ascii="Times New Roman" w:hAnsi="Times New Roman" w:cs="Times New Roman"/>
                <w:szCs w:val="24"/>
              </w:rPr>
              <w:t>renaturalizētajā</w:t>
            </w:r>
            <w:proofErr w:type="spellEnd"/>
            <w:r w:rsidRPr="00B64300">
              <w:rPr>
                <w:rFonts w:ascii="Times New Roman" w:hAnsi="Times New Roman" w:cs="Times New Roman"/>
                <w:szCs w:val="24"/>
              </w:rPr>
              <w:t xml:space="preserve"> daļā palīdz uzturēt nepieciešamo ūdens līmeni, jo izstrādē esošajā teritorijā ūdens līmenis būs pazemināts (</w:t>
            </w:r>
            <w:proofErr w:type="spellStart"/>
            <w:r w:rsidRPr="00B64300">
              <w:rPr>
                <w:rFonts w:ascii="Times New Roman" w:hAnsi="Times New Roman" w:cs="Times New Roman"/>
                <w:szCs w:val="24"/>
              </w:rPr>
              <w:t>Quinty</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Rochefort</w:t>
            </w:r>
            <w:proofErr w:type="spellEnd"/>
            <w:r w:rsidRPr="00B64300">
              <w:rPr>
                <w:rFonts w:ascii="Times New Roman" w:hAnsi="Times New Roman" w:cs="Times New Roman"/>
                <w:szCs w:val="24"/>
              </w:rPr>
              <w:t xml:space="preserve"> 2003).</w:t>
            </w:r>
          </w:p>
          <w:p w14:paraId="625F99B8" w14:textId="782D9CEB" w:rsidR="00B64300" w:rsidRPr="00B64300" w:rsidRDefault="00B64300" w:rsidP="00EE0A9C">
            <w:pPr>
              <w:ind w:firstLine="0"/>
              <w:rPr>
                <w:rFonts w:ascii="Times New Roman" w:hAnsi="Times New Roman" w:cs="Times New Roman"/>
              </w:rPr>
            </w:pPr>
            <w:r w:rsidRPr="00B64300">
              <w:rPr>
                <w:rFonts w:ascii="Times New Roman" w:hAnsi="Times New Roman" w:cs="Times New Roman"/>
                <w:szCs w:val="24"/>
              </w:rPr>
              <w:t xml:space="preserve">Labvēlīgos apstākļos purva augu ieviešanās notiek jau dažu gadu laikā, tomēr purvam raksturīga veģetācijas struktūra un </w:t>
            </w:r>
            <w:proofErr w:type="spellStart"/>
            <w:r w:rsidRPr="00B64300">
              <w:rPr>
                <w:rFonts w:ascii="Times New Roman" w:hAnsi="Times New Roman" w:cs="Times New Roman"/>
                <w:szCs w:val="24"/>
              </w:rPr>
              <w:t>mikroreljefs</w:t>
            </w:r>
            <w:proofErr w:type="spellEnd"/>
            <w:r w:rsidRPr="00B64300">
              <w:rPr>
                <w:rFonts w:ascii="Times New Roman" w:hAnsi="Times New Roman" w:cs="Times New Roman"/>
                <w:szCs w:val="24"/>
              </w:rPr>
              <w:t xml:space="preserve"> veidojas tikai vairāku gadu desmitu laikā.</w:t>
            </w:r>
          </w:p>
        </w:tc>
      </w:tr>
      <w:tr w:rsidR="00B64300" w:rsidRPr="00B64300" w14:paraId="47032794" w14:textId="77777777" w:rsidTr="00EE0A9C">
        <w:tc>
          <w:tcPr>
            <w:tcW w:w="2093" w:type="dxa"/>
          </w:tcPr>
          <w:p w14:paraId="71E7FC7A" w14:textId="77777777" w:rsidR="00B64300" w:rsidRPr="00B64300" w:rsidRDefault="00B64300" w:rsidP="00B64300">
            <w:pPr>
              <w:ind w:firstLine="0"/>
              <w:rPr>
                <w:rFonts w:ascii="Times New Roman" w:hAnsi="Times New Roman" w:cs="Times New Roman"/>
                <w:b/>
                <w:bCs/>
              </w:rPr>
            </w:pPr>
            <w:proofErr w:type="spellStart"/>
            <w:r w:rsidRPr="00B64300">
              <w:rPr>
                <w:rFonts w:ascii="Times New Roman" w:hAnsi="Times New Roman" w:cs="Times New Roman"/>
                <w:b/>
                <w:bCs/>
              </w:rPr>
              <w:t>Renaturalizācijas</w:t>
            </w:r>
            <w:proofErr w:type="spellEnd"/>
            <w:r w:rsidRPr="00B64300">
              <w:rPr>
                <w:rFonts w:ascii="Times New Roman" w:hAnsi="Times New Roman" w:cs="Times New Roman"/>
                <w:b/>
                <w:bCs/>
              </w:rPr>
              <w:t xml:space="preserve"> veikšana</w:t>
            </w:r>
          </w:p>
        </w:tc>
        <w:tc>
          <w:tcPr>
            <w:tcW w:w="7116" w:type="dxa"/>
          </w:tcPr>
          <w:p w14:paraId="6BCDB653" w14:textId="77777777" w:rsidR="00B64300" w:rsidRPr="00B64300" w:rsidRDefault="00B64300" w:rsidP="00B64300">
            <w:pPr>
              <w:ind w:firstLine="0"/>
              <w:rPr>
                <w:rFonts w:ascii="Times New Roman" w:hAnsi="Times New Roman" w:cs="Times New Roman"/>
                <w:b/>
                <w:bCs/>
              </w:rPr>
            </w:pPr>
            <w:proofErr w:type="spellStart"/>
            <w:r w:rsidRPr="00B64300">
              <w:rPr>
                <w:rFonts w:ascii="Times New Roman" w:hAnsi="Times New Roman" w:cs="Times New Roman"/>
                <w:b/>
                <w:bCs/>
              </w:rPr>
              <w:t>Renaturalizācija</w:t>
            </w:r>
            <w:proofErr w:type="spellEnd"/>
            <w:r w:rsidRPr="00B64300">
              <w:rPr>
                <w:rFonts w:ascii="Times New Roman" w:hAnsi="Times New Roman" w:cs="Times New Roman"/>
                <w:b/>
                <w:bCs/>
              </w:rPr>
              <w:t xml:space="preserve"> bez purvam raksturīgo augu </w:t>
            </w:r>
            <w:proofErr w:type="spellStart"/>
            <w:r w:rsidRPr="00B64300">
              <w:rPr>
                <w:rFonts w:ascii="Times New Roman" w:hAnsi="Times New Roman" w:cs="Times New Roman"/>
                <w:b/>
                <w:bCs/>
              </w:rPr>
              <w:t>reintrodukcijas</w:t>
            </w:r>
            <w:proofErr w:type="spellEnd"/>
          </w:p>
          <w:p w14:paraId="4DD87E78" w14:textId="77777777" w:rsidR="00B64300" w:rsidRPr="00B64300" w:rsidRDefault="00B64300" w:rsidP="00EE0A9C">
            <w:pPr>
              <w:ind w:firstLine="0"/>
              <w:rPr>
                <w:rFonts w:ascii="Times New Roman" w:hAnsi="Times New Roman" w:cs="Times New Roman"/>
              </w:rPr>
            </w:pPr>
            <w:r w:rsidRPr="00B64300">
              <w:rPr>
                <w:rFonts w:ascii="Times New Roman" w:hAnsi="Times New Roman" w:cs="Times New Roman"/>
              </w:rPr>
              <w:t xml:space="preserve">Plānojot </w:t>
            </w:r>
            <w:proofErr w:type="spellStart"/>
            <w:r w:rsidRPr="00B64300">
              <w:rPr>
                <w:rFonts w:ascii="Times New Roman" w:hAnsi="Times New Roman" w:cs="Times New Roman"/>
              </w:rPr>
              <w:t>renaturalizāciju</w:t>
            </w:r>
            <w:proofErr w:type="spellEnd"/>
            <w:r w:rsidRPr="00B64300">
              <w:rPr>
                <w:rFonts w:ascii="Times New Roman" w:hAnsi="Times New Roman" w:cs="Times New Roman"/>
              </w:rPr>
              <w:t xml:space="preserve"> bijušajā kūdras ieguves vietā, vispirms novērtē </w:t>
            </w:r>
            <w:proofErr w:type="spellStart"/>
            <w:r w:rsidRPr="00B64300">
              <w:rPr>
                <w:rFonts w:ascii="Times New Roman" w:hAnsi="Times New Roman" w:cs="Times New Roman"/>
              </w:rPr>
              <w:t>rekultivējamās</w:t>
            </w:r>
            <w:proofErr w:type="spellEnd"/>
            <w:r w:rsidRPr="00B64300">
              <w:rPr>
                <w:rFonts w:ascii="Times New Roman" w:hAnsi="Times New Roman" w:cs="Times New Roman"/>
              </w:rPr>
              <w:t xml:space="preserve"> teritorijas faktiskais stāvoklis. Ja </w:t>
            </w:r>
            <w:proofErr w:type="spellStart"/>
            <w:r w:rsidRPr="00B64300">
              <w:rPr>
                <w:rFonts w:ascii="Times New Roman" w:hAnsi="Times New Roman" w:cs="Times New Roman"/>
              </w:rPr>
              <w:t>renaturalizācijai</w:t>
            </w:r>
            <w:proofErr w:type="spellEnd"/>
            <w:r w:rsidRPr="00B64300">
              <w:rPr>
                <w:rFonts w:ascii="Times New Roman" w:hAnsi="Times New Roman" w:cs="Times New Roman"/>
              </w:rPr>
              <w:t xml:space="preserve"> paredzētajā teritorijā ir pastāvīgi augsts ūdens līmenis un tajā sekmīgi atjaunojas purva augājs (piemēram, sfagni, spilves, baltmeldri, grīšļi), tad vislabāk platību ir atstāt dabiskam </w:t>
            </w:r>
            <w:proofErr w:type="spellStart"/>
            <w:r w:rsidRPr="00B64300">
              <w:rPr>
                <w:rFonts w:ascii="Times New Roman" w:hAnsi="Times New Roman" w:cs="Times New Roman"/>
              </w:rPr>
              <w:t>pašatjaunošanās</w:t>
            </w:r>
            <w:proofErr w:type="spellEnd"/>
            <w:r w:rsidRPr="00B64300">
              <w:rPr>
                <w:rFonts w:ascii="Times New Roman" w:hAnsi="Times New Roman" w:cs="Times New Roman"/>
              </w:rPr>
              <w:t xml:space="preserve"> procesam un mērķtiecīga </w:t>
            </w:r>
            <w:proofErr w:type="spellStart"/>
            <w:r w:rsidRPr="00B64300">
              <w:rPr>
                <w:rFonts w:ascii="Times New Roman" w:hAnsi="Times New Roman" w:cs="Times New Roman"/>
              </w:rPr>
              <w:t>reintrodukcija</w:t>
            </w:r>
            <w:proofErr w:type="spellEnd"/>
            <w:r w:rsidRPr="00B64300">
              <w:rPr>
                <w:rFonts w:ascii="Times New Roman" w:hAnsi="Times New Roman" w:cs="Times New Roman"/>
              </w:rPr>
              <w:t xml:space="preserve"> nav </w:t>
            </w:r>
            <w:r w:rsidRPr="00B64300">
              <w:rPr>
                <w:rFonts w:ascii="Times New Roman" w:hAnsi="Times New Roman" w:cs="Times New Roman"/>
              </w:rPr>
              <w:lastRenderedPageBreak/>
              <w:t xml:space="preserve">nepieciešama. Šāda situācija reizēm novērojama sen pamestās kūdras ieguves vietās. </w:t>
            </w:r>
          </w:p>
          <w:p w14:paraId="0578A63A" w14:textId="77777777" w:rsidR="00B64300" w:rsidRPr="00B64300" w:rsidRDefault="00B64300" w:rsidP="00EE0A9C">
            <w:pPr>
              <w:ind w:firstLine="0"/>
              <w:rPr>
                <w:rFonts w:ascii="Times New Roman" w:hAnsi="Times New Roman" w:cs="Times New Roman"/>
              </w:rPr>
            </w:pPr>
            <w:r w:rsidRPr="00B64300">
              <w:rPr>
                <w:rFonts w:ascii="Times New Roman" w:hAnsi="Times New Roman" w:cs="Times New Roman"/>
              </w:rPr>
              <w:t>Ja mitruma apstākļi nav pietiekami, jāveic mērķtiecīga ūdens līmeņa paaugstināšana, noslēdzot nosusināšanas sistēmas grāvjus, izveidojot aizsprostus vai citas ūdens līmeņa regulēšanas sistēmas.</w:t>
            </w:r>
          </w:p>
          <w:p w14:paraId="008DB061" w14:textId="77777777" w:rsidR="00B64300" w:rsidRPr="00B64300" w:rsidRDefault="00B64300" w:rsidP="00EE0A9C">
            <w:pPr>
              <w:ind w:firstLine="0"/>
              <w:rPr>
                <w:rFonts w:ascii="Times New Roman" w:hAnsi="Times New Roman" w:cs="Times New Roman"/>
              </w:rPr>
            </w:pPr>
            <w:r w:rsidRPr="00B64300">
              <w:rPr>
                <w:rFonts w:ascii="Times New Roman" w:hAnsi="Times New Roman" w:cs="Times New Roman"/>
              </w:rPr>
              <w:t xml:space="preserve">Lai izstrādātā kūdras ieguves vietā atjaunotu dabisko purva augu segu, jānosaka optimālais teritorijas hidroloģiskais režīms, kas nodrošinātu dabiskās veģetācijas, tajā skaitā reto un aizsargājamo sugu atjaunošanos. Tāpēc svarīgi ir detalizēti izpētīt teritorijas hidroloģiskos apstākļus. Jābūt iespējai teritorijā regulēt ūdens līmeni, jo sausā laikā lauki nedrīkst izžūt, bet pārmērīgu nokrišņu laikā ūdens līmenis nedrīkst būt pārāk augsts. </w:t>
            </w:r>
          </w:p>
          <w:p w14:paraId="56B41A48" w14:textId="77777777" w:rsidR="00B64300" w:rsidRPr="00B64300" w:rsidRDefault="00B64300" w:rsidP="00B64300">
            <w:pPr>
              <w:ind w:firstLine="0"/>
              <w:rPr>
                <w:rFonts w:ascii="Times New Roman" w:hAnsi="Times New Roman" w:cs="Times New Roman"/>
                <w:b/>
                <w:bCs/>
              </w:rPr>
            </w:pPr>
          </w:p>
          <w:p w14:paraId="566119F7" w14:textId="77777777" w:rsidR="00B64300" w:rsidRPr="00B64300" w:rsidRDefault="00B64300" w:rsidP="00B64300">
            <w:pPr>
              <w:ind w:firstLine="0"/>
              <w:rPr>
                <w:rFonts w:ascii="Times New Roman" w:hAnsi="Times New Roman" w:cs="Times New Roman"/>
                <w:b/>
                <w:bCs/>
              </w:rPr>
            </w:pPr>
            <w:proofErr w:type="spellStart"/>
            <w:r w:rsidRPr="00B64300">
              <w:rPr>
                <w:rFonts w:ascii="Times New Roman" w:hAnsi="Times New Roman" w:cs="Times New Roman"/>
                <w:b/>
                <w:bCs/>
              </w:rPr>
              <w:t>Renaturalizācija</w:t>
            </w:r>
            <w:proofErr w:type="spellEnd"/>
            <w:r w:rsidRPr="00B64300">
              <w:rPr>
                <w:rFonts w:ascii="Times New Roman" w:hAnsi="Times New Roman" w:cs="Times New Roman"/>
                <w:b/>
                <w:bCs/>
              </w:rPr>
              <w:t xml:space="preserve">, veicot purva augu </w:t>
            </w:r>
            <w:proofErr w:type="spellStart"/>
            <w:r w:rsidRPr="00B64300">
              <w:rPr>
                <w:rFonts w:ascii="Times New Roman" w:hAnsi="Times New Roman" w:cs="Times New Roman"/>
                <w:b/>
                <w:bCs/>
              </w:rPr>
              <w:t>reintrodukciju</w:t>
            </w:r>
            <w:proofErr w:type="spellEnd"/>
          </w:p>
          <w:p w14:paraId="662E0DEB" w14:textId="77777777" w:rsidR="00B64300" w:rsidRPr="00B64300" w:rsidRDefault="00B64300" w:rsidP="00EE0A9C">
            <w:pPr>
              <w:ind w:firstLine="0"/>
              <w:rPr>
                <w:rFonts w:ascii="Times New Roman" w:hAnsi="Times New Roman" w:cs="Times New Roman"/>
              </w:rPr>
            </w:pPr>
            <w:r w:rsidRPr="00B64300">
              <w:rPr>
                <w:rFonts w:ascii="Times New Roman" w:hAnsi="Times New Roman" w:cs="Times New Roman"/>
              </w:rPr>
              <w:t xml:space="preserve">Purvu augu </w:t>
            </w:r>
            <w:proofErr w:type="spellStart"/>
            <w:r w:rsidRPr="00B64300">
              <w:rPr>
                <w:rFonts w:ascii="Times New Roman" w:hAnsi="Times New Roman" w:cs="Times New Roman"/>
              </w:rPr>
              <w:t>reintrodukciju</w:t>
            </w:r>
            <w:proofErr w:type="spellEnd"/>
            <w:r w:rsidRPr="00B64300">
              <w:rPr>
                <w:rFonts w:ascii="Times New Roman" w:hAnsi="Times New Roman" w:cs="Times New Roman"/>
              </w:rPr>
              <w:t xml:space="preserve"> veic, lai sekmētu un paātrinātu veģetācijas izveidošanos. Tas ir aktuāli kūdras laukos ar lielu vienlaidus platību, īpaši, ja blakus ir plašas teritorijas un tuvumā nav dabisku purvu (</w:t>
            </w:r>
            <w:proofErr w:type="spellStart"/>
            <w:r w:rsidRPr="00B64300">
              <w:rPr>
                <w:rFonts w:ascii="Times New Roman" w:hAnsi="Times New Roman" w:cs="Times New Roman"/>
              </w:rPr>
              <w:t>donorteritoriju</w:t>
            </w:r>
            <w:proofErr w:type="spellEnd"/>
            <w:r w:rsidRPr="00B64300">
              <w:rPr>
                <w:rFonts w:ascii="Times New Roman" w:hAnsi="Times New Roman" w:cs="Times New Roman"/>
              </w:rPr>
              <w:t>). Visu darbu procesu (</w:t>
            </w:r>
            <w:proofErr w:type="spellStart"/>
            <w:r w:rsidRPr="00B64300">
              <w:rPr>
                <w:rFonts w:ascii="Times New Roman" w:hAnsi="Times New Roman" w:cs="Times New Roman"/>
              </w:rPr>
              <w:t>renaturalizējamās</w:t>
            </w:r>
            <w:proofErr w:type="spellEnd"/>
            <w:r w:rsidRPr="00B64300">
              <w:rPr>
                <w:rFonts w:ascii="Times New Roman" w:hAnsi="Times New Roman" w:cs="Times New Roman"/>
              </w:rPr>
              <w:t xml:space="preserve"> teritorijas sagatavošanu, purva hidroloģiskā režīma atjaunošanu, </w:t>
            </w:r>
            <w:proofErr w:type="spellStart"/>
            <w:r w:rsidRPr="00B64300">
              <w:rPr>
                <w:rFonts w:ascii="Times New Roman" w:hAnsi="Times New Roman" w:cs="Times New Roman"/>
              </w:rPr>
              <w:t>donormateriāla</w:t>
            </w:r>
            <w:proofErr w:type="spellEnd"/>
            <w:r w:rsidRPr="00B64300">
              <w:rPr>
                <w:rFonts w:ascii="Times New Roman" w:hAnsi="Times New Roman" w:cs="Times New Roman"/>
              </w:rPr>
              <w:t xml:space="preserve"> ieguvi un sēšanu vai stādīšanu) ir jāveic īsā laikā. Līdz šim Eiropā un citur pasaulē vērā ņemama pieredze uzkrāta tikai ar sfagnu </w:t>
            </w:r>
            <w:proofErr w:type="spellStart"/>
            <w:r w:rsidRPr="00B64300">
              <w:rPr>
                <w:rFonts w:ascii="Times New Roman" w:hAnsi="Times New Roman" w:cs="Times New Roman"/>
              </w:rPr>
              <w:t>reintrodukciju</w:t>
            </w:r>
            <w:proofErr w:type="spellEnd"/>
            <w:r w:rsidRPr="00B64300">
              <w:rPr>
                <w:rFonts w:ascii="Times New Roman" w:hAnsi="Times New Roman" w:cs="Times New Roman"/>
              </w:rPr>
              <w:t xml:space="preserve">, kas ir pirmais solis augstā purva veģetācijas atjaunošanā. Joprojām ir maz pieredzes ar zemo purvu atjaunošanu, </w:t>
            </w:r>
            <w:proofErr w:type="spellStart"/>
            <w:r w:rsidRPr="00B64300">
              <w:rPr>
                <w:rFonts w:ascii="Times New Roman" w:hAnsi="Times New Roman" w:cs="Times New Roman"/>
              </w:rPr>
              <w:t>reintroducējot</w:t>
            </w:r>
            <w:proofErr w:type="spellEnd"/>
            <w:r w:rsidRPr="00B64300">
              <w:rPr>
                <w:rFonts w:ascii="Times New Roman" w:hAnsi="Times New Roman" w:cs="Times New Roman"/>
              </w:rPr>
              <w:t xml:space="preserve"> atbilstošas augu sugas.</w:t>
            </w:r>
          </w:p>
          <w:p w14:paraId="34B96276" w14:textId="31451213" w:rsidR="00B64300" w:rsidRPr="00B64300" w:rsidRDefault="00B64300" w:rsidP="00EE0A9C">
            <w:pPr>
              <w:ind w:firstLine="0"/>
              <w:rPr>
                <w:rFonts w:ascii="Times New Roman" w:hAnsi="Times New Roman" w:cs="Times New Roman"/>
              </w:rPr>
            </w:pPr>
            <w:r w:rsidRPr="00B64300">
              <w:rPr>
                <w:rFonts w:ascii="Times New Roman" w:hAnsi="Times New Roman" w:cs="Times New Roman"/>
              </w:rPr>
              <w:t xml:space="preserve">Vairāk kā divdesmit gadu ilga dabiskās kūdrāja veģetācijas atjaunošanas pieredze Ziemeļamerikā liecina, ka sfagnu </w:t>
            </w:r>
            <w:proofErr w:type="spellStart"/>
            <w:r w:rsidRPr="00B64300">
              <w:rPr>
                <w:rFonts w:ascii="Times New Roman" w:hAnsi="Times New Roman" w:cs="Times New Roman"/>
              </w:rPr>
              <w:t>reintrodukcija</w:t>
            </w:r>
            <w:proofErr w:type="spellEnd"/>
            <w:r w:rsidRPr="00B64300">
              <w:rPr>
                <w:rFonts w:ascii="Times New Roman" w:hAnsi="Times New Roman" w:cs="Times New Roman"/>
              </w:rPr>
              <w:t xml:space="preserve"> ir komplekss pasākums, kas ietver ūdens līmeņa pacelšanu, virsmas sagatavošanu, sfagnu izsēšanu vai stādīšanu un pārklāšanu ar </w:t>
            </w:r>
            <w:proofErr w:type="spellStart"/>
            <w:r w:rsidRPr="00B64300">
              <w:rPr>
                <w:rFonts w:ascii="Times New Roman" w:hAnsi="Times New Roman" w:cs="Times New Roman"/>
              </w:rPr>
              <w:t>mulču</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Rochefort</w:t>
            </w:r>
            <w:proofErr w:type="spellEnd"/>
            <w:r w:rsidRPr="00B64300">
              <w:rPr>
                <w:rFonts w:ascii="Times New Roman" w:hAnsi="Times New Roman" w:cs="Times New Roman"/>
              </w:rPr>
              <w:t xml:space="preserve">, Lode 2006). Augāja atjaunošanai pielieto sfagnu un citu purva augu velēnu stādīšanu, sfagnu fragmentu izkaisīšanu, kā arī sugām bagāta siena izkaisīšanu (pēdējais izmantojams tikai zemo purvu veģetācijas atjaunošanā un ir maz aprobēta metode) (Priede 2017). </w:t>
            </w:r>
            <w:proofErr w:type="spellStart"/>
            <w:r w:rsidRPr="00B64300">
              <w:rPr>
                <w:rFonts w:ascii="Times New Roman" w:hAnsi="Times New Roman" w:cs="Times New Roman"/>
                <w:szCs w:val="24"/>
              </w:rPr>
              <w:t>Donormateriālu</w:t>
            </w:r>
            <w:proofErr w:type="spellEnd"/>
            <w:r w:rsidRPr="00B64300">
              <w:rPr>
                <w:rFonts w:ascii="Times New Roman" w:hAnsi="Times New Roman" w:cs="Times New Roman"/>
                <w:szCs w:val="24"/>
              </w:rPr>
              <w:t xml:space="preserve"> vislabāk ir ņemt no sagatavošanā esošām kūdras ieguves teritorijām. Praktisks </w:t>
            </w:r>
            <w:proofErr w:type="spellStart"/>
            <w:r w:rsidRPr="00B64300">
              <w:rPr>
                <w:rFonts w:ascii="Times New Roman" w:hAnsi="Times New Roman" w:cs="Times New Roman"/>
                <w:szCs w:val="24"/>
              </w:rPr>
              <w:t>reintrodukcijas</w:t>
            </w:r>
            <w:proofErr w:type="spellEnd"/>
            <w:r w:rsidRPr="00B64300">
              <w:rPr>
                <w:rFonts w:ascii="Times New Roman" w:hAnsi="Times New Roman" w:cs="Times New Roman"/>
                <w:szCs w:val="24"/>
              </w:rPr>
              <w:t xml:space="preserve"> veids ir v</w:t>
            </w:r>
            <w:r w:rsidR="009B5BE4">
              <w:rPr>
                <w:rFonts w:ascii="Times New Roman" w:hAnsi="Times New Roman" w:cs="Times New Roman"/>
                <w:szCs w:val="24"/>
              </w:rPr>
              <w:t>elēnu pārstādīšana (Pakalnis u.</w:t>
            </w:r>
            <w:r w:rsidRPr="00B64300">
              <w:rPr>
                <w:rFonts w:ascii="Times New Roman" w:hAnsi="Times New Roman" w:cs="Times New Roman"/>
                <w:szCs w:val="24"/>
              </w:rPr>
              <w:t xml:space="preserve">c. 2008). Sfagniem ir spēja izaugt no maziem fragmentiem, tāpēc ievāktos sfagnus var sasmalcināt un tad izkaisīt. Tomēr fragmentu izkaisīšanas efektivitāte ir atkarīga no virsmas </w:t>
            </w:r>
            <w:proofErr w:type="spellStart"/>
            <w:r w:rsidRPr="00B64300">
              <w:rPr>
                <w:rFonts w:ascii="Times New Roman" w:hAnsi="Times New Roman" w:cs="Times New Roman"/>
                <w:szCs w:val="24"/>
              </w:rPr>
              <w:t>mikroreljefa</w:t>
            </w:r>
            <w:proofErr w:type="spellEnd"/>
            <w:r w:rsidRPr="00B64300">
              <w:rPr>
                <w:rFonts w:ascii="Times New Roman" w:hAnsi="Times New Roman" w:cs="Times New Roman"/>
                <w:szCs w:val="24"/>
              </w:rPr>
              <w:t xml:space="preserve"> un mikroklimata (Pakalne 2013). Sfagnu fragmenti ir jutīgi pret virsmas mitrumu, jo tie nespēj akumulēt ūdeni, kā to spēj sfagnu kopas. Atvesto donoru materiālu izsēj sagatavotajā platībā. Ja teritorija nav liela, to var darīt ar rokām. Lielās platībās pielieto lauksaimniecībā izmantotos organisko mēslu izkliedētājus. Pēc </w:t>
            </w:r>
            <w:proofErr w:type="spellStart"/>
            <w:r w:rsidRPr="00B64300">
              <w:rPr>
                <w:rFonts w:ascii="Times New Roman" w:hAnsi="Times New Roman" w:cs="Times New Roman"/>
                <w:szCs w:val="24"/>
              </w:rPr>
              <w:t>donormateriāla</w:t>
            </w:r>
            <w:proofErr w:type="spellEnd"/>
            <w:r w:rsidRPr="00B64300">
              <w:rPr>
                <w:rFonts w:ascii="Times New Roman" w:hAnsi="Times New Roman" w:cs="Times New Roman"/>
                <w:szCs w:val="24"/>
              </w:rPr>
              <w:t xml:space="preserve"> izkaisīšanas tas ir jāpārklāj ar salmiem. Salmi veģetācijas veidošanās sākumstadijā veido mērenāku mikroklimatu, pasargājot no pārkaršanas, izkalšanas un palīdz uzturēt mitrumu. Dažu gadu laikā salmi sadalās un nekavē tālāku augāja attīstību. </w:t>
            </w:r>
          </w:p>
        </w:tc>
      </w:tr>
      <w:tr w:rsidR="00B64300" w:rsidRPr="00B64300" w14:paraId="2BA245F6" w14:textId="77777777" w:rsidTr="00EE0A9C">
        <w:tc>
          <w:tcPr>
            <w:tcW w:w="2093" w:type="dxa"/>
          </w:tcPr>
          <w:p w14:paraId="5F122305"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szCs w:val="24"/>
              </w:rPr>
              <w:lastRenderedPageBreak/>
              <w:t>Klimata pārmaiņu mazināšana</w:t>
            </w:r>
          </w:p>
          <w:p w14:paraId="55D650E1" w14:textId="77777777" w:rsidR="00B64300" w:rsidRPr="00B64300" w:rsidRDefault="00B64300" w:rsidP="00B64300">
            <w:pPr>
              <w:ind w:firstLine="0"/>
              <w:rPr>
                <w:rFonts w:ascii="Times New Roman" w:hAnsi="Times New Roman" w:cs="Times New Roman"/>
                <w:b/>
                <w:bCs/>
              </w:rPr>
            </w:pPr>
          </w:p>
        </w:tc>
        <w:tc>
          <w:tcPr>
            <w:tcW w:w="7116" w:type="dxa"/>
          </w:tcPr>
          <w:p w14:paraId="19E9AE51" w14:textId="77777777" w:rsidR="00B64300" w:rsidRPr="00B64300" w:rsidRDefault="00B64300" w:rsidP="00EE0A9C">
            <w:pPr>
              <w:ind w:firstLine="0"/>
              <w:rPr>
                <w:rFonts w:ascii="Times New Roman" w:hAnsi="Times New Roman" w:cs="Times New Roman"/>
              </w:rPr>
            </w:pPr>
            <w:r w:rsidRPr="00B64300">
              <w:rPr>
                <w:rFonts w:ascii="Times New Roman" w:hAnsi="Times New Roman" w:cs="Times New Roman"/>
                <w:szCs w:val="24"/>
              </w:rPr>
              <w:t xml:space="preserve">Plānojot </w:t>
            </w:r>
            <w:proofErr w:type="spellStart"/>
            <w:r w:rsidRPr="00B64300">
              <w:rPr>
                <w:rFonts w:ascii="Times New Roman" w:hAnsi="Times New Roman" w:cs="Times New Roman"/>
                <w:szCs w:val="24"/>
              </w:rPr>
              <w:t>renaturalizāciju</w:t>
            </w:r>
            <w:proofErr w:type="spellEnd"/>
            <w:r w:rsidRPr="00B64300">
              <w:rPr>
                <w:rFonts w:ascii="Times New Roman" w:hAnsi="Times New Roman" w:cs="Times New Roman"/>
                <w:szCs w:val="24"/>
              </w:rPr>
              <w:t xml:space="preserve">, jāizvērtē klimata pārmaiņu mazināšanas aspekts. Ietekme uz SEG emisijām novērtēta 30 gadu periodam pēc rekultivācijas, pieņemot, ka </w:t>
            </w:r>
            <w:proofErr w:type="spellStart"/>
            <w:r w:rsidRPr="00B64300">
              <w:rPr>
                <w:rFonts w:ascii="Times New Roman" w:hAnsi="Times New Roman" w:cs="Times New Roman"/>
                <w:szCs w:val="24"/>
              </w:rPr>
              <w:t>renaturalizāciju</w:t>
            </w:r>
            <w:proofErr w:type="spellEnd"/>
            <w:r w:rsidRPr="00B64300">
              <w:rPr>
                <w:rFonts w:ascii="Times New Roman" w:hAnsi="Times New Roman" w:cs="Times New Roman"/>
                <w:szCs w:val="24"/>
              </w:rPr>
              <w:t xml:space="preserve"> veic teritorijā, kur kūdras ieguves pārtraukta nesen un vēl nav izveidojusies zemsedzes veģetācija, bet augsnes virskārtu veido neauglīga augstā purva kūdra. Pēc </w:t>
            </w:r>
            <w:proofErr w:type="spellStart"/>
            <w:r w:rsidRPr="00B64300">
              <w:rPr>
                <w:rFonts w:ascii="Times New Roman" w:hAnsi="Times New Roman" w:cs="Times New Roman"/>
                <w:szCs w:val="24"/>
              </w:rPr>
              <w:t>renaturalizācijas</w:t>
            </w:r>
            <w:proofErr w:type="spellEnd"/>
            <w:r w:rsidRPr="00B64300">
              <w:rPr>
                <w:rFonts w:ascii="Times New Roman" w:hAnsi="Times New Roman" w:cs="Times New Roman"/>
                <w:szCs w:val="24"/>
              </w:rPr>
              <w:t xml:space="preserve"> veikšanas SEG emisijas pieaugs par 2 t CO</w:t>
            </w:r>
            <w:r w:rsidRPr="00B64300">
              <w:rPr>
                <w:rFonts w:ascii="Times New Roman" w:hAnsi="Times New Roman" w:cs="Times New Roman"/>
                <w:szCs w:val="24"/>
                <w:vertAlign w:val="subscript"/>
              </w:rPr>
              <w:t>2 </w:t>
            </w:r>
            <w:proofErr w:type="spellStart"/>
            <w:r w:rsidRPr="00B64300">
              <w:rPr>
                <w:rFonts w:ascii="Times New Roman" w:hAnsi="Times New Roman" w:cs="Times New Roman"/>
                <w:szCs w:val="24"/>
              </w:rPr>
              <w:t>ekv</w:t>
            </w:r>
            <w:proofErr w:type="spellEnd"/>
            <w:r w:rsidRPr="00B64300">
              <w:rPr>
                <w:rFonts w:ascii="Times New Roman" w:hAnsi="Times New Roman" w:cs="Times New Roman"/>
                <w:szCs w:val="24"/>
              </w:rPr>
              <w:t>. ha</w:t>
            </w:r>
            <w:r w:rsidRPr="00B64300">
              <w:rPr>
                <w:rFonts w:ascii="Times New Roman" w:hAnsi="Times New Roman" w:cs="Times New Roman"/>
                <w:szCs w:val="24"/>
                <w:vertAlign w:val="superscript"/>
              </w:rPr>
              <w:t>-1 </w:t>
            </w:r>
            <w:r w:rsidRPr="00B64300">
              <w:rPr>
                <w:rFonts w:ascii="Times New Roman" w:hAnsi="Times New Roman" w:cs="Times New Roman"/>
                <w:szCs w:val="24"/>
              </w:rPr>
              <w:t>gadā, salīdzinot ar sākotnējo stāvokli. Kā alternatīva vērtēta esošā stāvokļa saglabāšanās kūdras ieguves laukā. Kopējās SEG emisijas šajā rekultivācijas veidā aprēķinu periodā atbilst 8,2 t CO</w:t>
            </w:r>
            <w:r w:rsidRPr="00B64300">
              <w:rPr>
                <w:rFonts w:ascii="Times New Roman" w:hAnsi="Times New Roman" w:cs="Times New Roman"/>
                <w:szCs w:val="24"/>
                <w:vertAlign w:val="subscript"/>
              </w:rPr>
              <w:t>2 </w:t>
            </w:r>
            <w:proofErr w:type="spellStart"/>
            <w:r w:rsidRPr="00B64300">
              <w:rPr>
                <w:rFonts w:ascii="Times New Roman" w:hAnsi="Times New Roman" w:cs="Times New Roman"/>
                <w:szCs w:val="24"/>
              </w:rPr>
              <w:t>ekv</w:t>
            </w:r>
            <w:proofErr w:type="spellEnd"/>
            <w:r w:rsidRPr="00B64300">
              <w:rPr>
                <w:rFonts w:ascii="Times New Roman" w:hAnsi="Times New Roman" w:cs="Times New Roman"/>
                <w:szCs w:val="24"/>
              </w:rPr>
              <w:t>. ha</w:t>
            </w:r>
            <w:r w:rsidRPr="00B64300">
              <w:rPr>
                <w:rFonts w:ascii="Times New Roman" w:hAnsi="Times New Roman" w:cs="Times New Roman"/>
                <w:szCs w:val="24"/>
                <w:vertAlign w:val="superscript"/>
              </w:rPr>
              <w:t>-1 </w:t>
            </w:r>
            <w:r w:rsidRPr="00B64300">
              <w:rPr>
                <w:rFonts w:ascii="Times New Roman" w:hAnsi="Times New Roman" w:cs="Times New Roman"/>
                <w:szCs w:val="24"/>
              </w:rPr>
              <w:t>gadā.</w:t>
            </w:r>
          </w:p>
          <w:p w14:paraId="56BCFF7D" w14:textId="4E6A7EDF" w:rsidR="00B64300" w:rsidRPr="00B64300" w:rsidRDefault="00B64300" w:rsidP="00EE0A9C">
            <w:pPr>
              <w:ind w:firstLine="0"/>
              <w:rPr>
                <w:rFonts w:ascii="Times New Roman" w:hAnsi="Times New Roman" w:cs="Times New Roman"/>
              </w:rPr>
            </w:pPr>
            <w:r w:rsidRPr="00B64300">
              <w:rPr>
                <w:rFonts w:ascii="Times New Roman" w:hAnsi="Times New Roman" w:cs="Times New Roman"/>
                <w:szCs w:val="24"/>
              </w:rPr>
              <w:t xml:space="preserve">Saskaņā ar IPCC vadlīnijām SEG emisijas nav jāuzskaita no dabiskām ekosistēmām, tāpēc, neskatoties uz faktisko SEG emisiju pieaugumu pēc </w:t>
            </w:r>
            <w:proofErr w:type="spellStart"/>
            <w:r w:rsidRPr="00B64300">
              <w:rPr>
                <w:rFonts w:ascii="Times New Roman" w:hAnsi="Times New Roman" w:cs="Times New Roman"/>
                <w:szCs w:val="24"/>
              </w:rPr>
              <w:t>renaturalizācijas</w:t>
            </w:r>
            <w:proofErr w:type="spellEnd"/>
            <w:r w:rsidRPr="00B64300">
              <w:rPr>
                <w:rFonts w:ascii="Times New Roman" w:hAnsi="Times New Roman" w:cs="Times New Roman"/>
                <w:szCs w:val="24"/>
              </w:rPr>
              <w:t>, šo emisiju pieaugumu neuzskaita, bet pieņem, ka SEG emisiju samazinājums ir vienāds ar SEG emisijām, saglabājoties esošajam stāvoklim, t. i., 6,3 t CO</w:t>
            </w:r>
            <w:r w:rsidRPr="00B64300">
              <w:rPr>
                <w:rFonts w:ascii="Times New Roman" w:hAnsi="Times New Roman" w:cs="Times New Roman"/>
                <w:szCs w:val="24"/>
                <w:vertAlign w:val="subscript"/>
              </w:rPr>
              <w:t>2 </w:t>
            </w:r>
            <w:proofErr w:type="spellStart"/>
            <w:r w:rsidRPr="00B64300">
              <w:rPr>
                <w:rFonts w:ascii="Times New Roman" w:hAnsi="Times New Roman" w:cs="Times New Roman"/>
                <w:szCs w:val="24"/>
              </w:rPr>
              <w:t>ekv</w:t>
            </w:r>
            <w:proofErr w:type="spellEnd"/>
            <w:r w:rsidRPr="00B64300">
              <w:rPr>
                <w:rFonts w:ascii="Times New Roman" w:hAnsi="Times New Roman" w:cs="Times New Roman"/>
                <w:szCs w:val="24"/>
              </w:rPr>
              <w:t>. ha</w:t>
            </w:r>
            <w:r w:rsidRPr="00B64300">
              <w:rPr>
                <w:rFonts w:ascii="Times New Roman" w:hAnsi="Times New Roman" w:cs="Times New Roman"/>
                <w:szCs w:val="24"/>
                <w:vertAlign w:val="superscript"/>
              </w:rPr>
              <w:t>-1</w:t>
            </w:r>
            <w:r w:rsidRPr="00B64300">
              <w:rPr>
                <w:rFonts w:ascii="Times New Roman" w:hAnsi="Times New Roman" w:cs="Times New Roman"/>
                <w:szCs w:val="24"/>
              </w:rPr>
              <w:t xml:space="preserve"> gadā (</w:t>
            </w:r>
            <w:r w:rsidRPr="009B5BE4">
              <w:rPr>
                <w:rFonts w:ascii="Times New Roman" w:hAnsi="Times New Roman" w:cs="Times New Roman"/>
              </w:rPr>
              <w:t xml:space="preserve">LIFE </w:t>
            </w:r>
            <w:proofErr w:type="spellStart"/>
            <w:r w:rsidRPr="009B5BE4">
              <w:rPr>
                <w:rFonts w:ascii="Times New Roman" w:hAnsi="Times New Roman" w:cs="Times New Roman"/>
              </w:rPr>
              <w:t>REstore</w:t>
            </w:r>
            <w:proofErr w:type="spellEnd"/>
            <w:r w:rsidRPr="009B5BE4">
              <w:rPr>
                <w:rFonts w:ascii="Times New Roman" w:hAnsi="Times New Roman" w:cs="Times New Roman"/>
              </w:rPr>
              <w:t xml:space="preserve"> projekta</w:t>
            </w:r>
            <w:r w:rsidR="00952A72" w:rsidRPr="009B5BE4">
              <w:rPr>
                <w:rFonts w:ascii="Times New Roman" w:hAnsi="Times New Roman" w:cs="Times New Roman"/>
              </w:rPr>
              <w:t xml:space="preserve"> </w:t>
            </w:r>
            <w:r w:rsidR="00952A72" w:rsidRPr="009B5BE4">
              <w:rPr>
                <w:rFonts w:ascii="Times New Roman" w:eastAsia="Times New Roman" w:hAnsi="Times New Roman" w:cs="Times New Roman"/>
                <w:color w:val="000000"/>
                <w:lang w:eastAsia="lv-LV"/>
              </w:rPr>
              <w:t xml:space="preserve">“Degradēto </w:t>
            </w:r>
            <w:r w:rsidR="00952A72" w:rsidRPr="009B5BE4">
              <w:rPr>
                <w:rFonts w:ascii="Times New Roman" w:eastAsia="Times New Roman" w:hAnsi="Times New Roman" w:cs="Times New Roman"/>
                <w:color w:val="000000"/>
                <w:lang w:eastAsia="lv-LV"/>
              </w:rPr>
              <w:lastRenderedPageBreak/>
              <w:t>purvu atbildīga apsaimniekošana un ilgtspējīga izmantošana Latvijā”</w:t>
            </w:r>
            <w:r w:rsidRPr="00B64300">
              <w:rPr>
                <w:rFonts w:ascii="Times New Roman" w:hAnsi="Times New Roman" w:cs="Times New Roman"/>
                <w:szCs w:val="24"/>
              </w:rPr>
              <w:t xml:space="preserve"> dati). Ilgtermiņā purva veģetācija piesaista oglekli un “noglabā” to kūdrā.</w:t>
            </w:r>
          </w:p>
        </w:tc>
      </w:tr>
      <w:tr w:rsidR="00B64300" w:rsidRPr="00B64300" w14:paraId="772E69C0" w14:textId="77777777" w:rsidTr="00EE0A9C">
        <w:tc>
          <w:tcPr>
            <w:tcW w:w="2093" w:type="dxa"/>
          </w:tcPr>
          <w:p w14:paraId="0B62C942" w14:textId="77777777" w:rsidR="00B64300" w:rsidRPr="00B64300" w:rsidRDefault="00B64300" w:rsidP="00B64300">
            <w:pPr>
              <w:ind w:firstLine="0"/>
              <w:rPr>
                <w:rFonts w:ascii="Times New Roman" w:hAnsi="Times New Roman" w:cs="Times New Roman"/>
                <w:b/>
                <w:bCs/>
                <w:szCs w:val="24"/>
              </w:rPr>
            </w:pPr>
            <w:r w:rsidRPr="00B64300">
              <w:rPr>
                <w:rFonts w:ascii="Times New Roman" w:hAnsi="Times New Roman" w:cs="Times New Roman"/>
                <w:b/>
                <w:bCs/>
                <w:szCs w:val="24"/>
              </w:rPr>
              <w:lastRenderedPageBreak/>
              <w:t>Pazīmes, kas liecina par sekmīgu vai nesekmīgu rekultivāciju</w:t>
            </w:r>
          </w:p>
        </w:tc>
        <w:tc>
          <w:tcPr>
            <w:tcW w:w="7116" w:type="dxa"/>
          </w:tcPr>
          <w:p w14:paraId="67CFA91D"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t>Par sekmīgu rekultivāciju liecina</w:t>
            </w:r>
          </w:p>
          <w:p w14:paraId="2497A9F5" w14:textId="77777777" w:rsidR="00B64300" w:rsidRPr="00B64300" w:rsidRDefault="00B64300" w:rsidP="00EE0A9C">
            <w:pPr>
              <w:ind w:firstLine="0"/>
              <w:rPr>
                <w:rFonts w:ascii="Times New Roman" w:hAnsi="Times New Roman" w:cs="Times New Roman"/>
              </w:rPr>
            </w:pPr>
            <w:r w:rsidRPr="00B64300">
              <w:rPr>
                <w:rFonts w:ascii="Times New Roman" w:hAnsi="Times New Roman" w:cs="Times New Roman"/>
              </w:rPr>
              <w:t xml:space="preserve">Par sekmīgu purva atjaunošanos liecina purva augu ieviešanās un pavairošanās. </w:t>
            </w:r>
            <w:proofErr w:type="spellStart"/>
            <w:r w:rsidRPr="00B64300">
              <w:rPr>
                <w:rFonts w:ascii="Times New Roman" w:hAnsi="Times New Roman" w:cs="Times New Roman"/>
              </w:rPr>
              <w:t>Reintroducētie</w:t>
            </w:r>
            <w:proofErr w:type="spellEnd"/>
            <w:r w:rsidRPr="00B64300">
              <w:rPr>
                <w:rFonts w:ascii="Times New Roman" w:hAnsi="Times New Roman" w:cs="Times New Roman"/>
              </w:rPr>
              <w:t xml:space="preserve"> augi ir dzīvi, ar labu vitalitāti. Gruntsūdens līmenis ir tuvu zemes virsai, un tam nav raksturīgas izteiktas svārstības. Vismaz piecu gadu laikā pēc </w:t>
            </w:r>
            <w:proofErr w:type="spellStart"/>
            <w:r w:rsidRPr="00B64300">
              <w:rPr>
                <w:rFonts w:ascii="Times New Roman" w:hAnsi="Times New Roman" w:cs="Times New Roman"/>
              </w:rPr>
              <w:t>renaturalizācijas</w:t>
            </w:r>
            <w:proofErr w:type="spellEnd"/>
            <w:r w:rsidRPr="00B64300">
              <w:rPr>
                <w:rFonts w:ascii="Times New Roman" w:hAnsi="Times New Roman" w:cs="Times New Roman"/>
              </w:rPr>
              <w:t xml:space="preserve"> lielāko daļu kūdras virsmas sedz veģetācija, veidojas saslēgts augājs, ieviešas purviem raksturīgas sūnas.</w:t>
            </w:r>
          </w:p>
          <w:p w14:paraId="695FEF79" w14:textId="77777777" w:rsidR="00B64300" w:rsidRPr="00B64300" w:rsidRDefault="00B64300" w:rsidP="00B64300">
            <w:pPr>
              <w:rPr>
                <w:rFonts w:ascii="Times New Roman" w:hAnsi="Times New Roman" w:cs="Times New Roman"/>
              </w:rPr>
            </w:pPr>
          </w:p>
          <w:p w14:paraId="2072DC23"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t>Par nesekmīgu rekultivāciju liecina</w:t>
            </w:r>
          </w:p>
          <w:p w14:paraId="05CF2796" w14:textId="216BAB67" w:rsidR="00B64300" w:rsidRPr="00915890" w:rsidRDefault="00B64300" w:rsidP="00EE0A9C">
            <w:pPr>
              <w:ind w:firstLine="0"/>
              <w:rPr>
                <w:rFonts w:ascii="Times New Roman" w:hAnsi="Times New Roman" w:cs="Times New Roman"/>
              </w:rPr>
            </w:pPr>
            <w:r w:rsidRPr="00B64300">
              <w:rPr>
                <w:rFonts w:ascii="Times New Roman" w:hAnsi="Times New Roman" w:cs="Times New Roman"/>
              </w:rPr>
              <w:t xml:space="preserve">Purva augi nav ieviesušies vai to </w:t>
            </w:r>
            <w:proofErr w:type="spellStart"/>
            <w:r w:rsidRPr="00B64300">
              <w:rPr>
                <w:rFonts w:ascii="Times New Roman" w:hAnsi="Times New Roman" w:cs="Times New Roman"/>
              </w:rPr>
              <w:t>reintrodukcija</w:t>
            </w:r>
            <w:proofErr w:type="spellEnd"/>
            <w:r w:rsidRPr="00B64300">
              <w:rPr>
                <w:rFonts w:ascii="Times New Roman" w:hAnsi="Times New Roman" w:cs="Times New Roman"/>
              </w:rPr>
              <w:t xml:space="preserve"> nav bijusi sekmīga. Dominē atklāta kūdra, augājs ir nabadzīgs (piemēram, tikai </w:t>
            </w:r>
            <w:proofErr w:type="spellStart"/>
            <w:r w:rsidRPr="00B64300">
              <w:rPr>
                <w:rFonts w:ascii="Times New Roman" w:hAnsi="Times New Roman" w:cs="Times New Roman"/>
              </w:rPr>
              <w:t>makstainā</w:t>
            </w:r>
            <w:proofErr w:type="spellEnd"/>
            <w:r w:rsidRPr="00B64300">
              <w:rPr>
                <w:rFonts w:ascii="Times New Roman" w:hAnsi="Times New Roman" w:cs="Times New Roman"/>
              </w:rPr>
              <w:t xml:space="preserve"> spilve vai sila virsis). Gruntsūdens līmenis ir zemāks par purva veģetācijas atjaunošanās procesam nepieciešamo un tam raksturīgas izteiktas svārstības (sausuma periodos tas ir zemāks par -0,5 m un zemāk). Kūdras virsējā kārta ir sausa, nav purvam raksturīgu pārmitru apstākļu, sausie kūdras lauki aizaug ar mežu. Neizdošanās iemesls var būt nekvalitatīvs </w:t>
            </w:r>
            <w:proofErr w:type="spellStart"/>
            <w:r w:rsidRPr="00B64300">
              <w:rPr>
                <w:rFonts w:ascii="Times New Roman" w:hAnsi="Times New Roman" w:cs="Times New Roman"/>
              </w:rPr>
              <w:t>donormateriāls</w:t>
            </w:r>
            <w:proofErr w:type="spellEnd"/>
            <w:r w:rsidRPr="00B64300">
              <w:rPr>
                <w:rFonts w:ascii="Times New Roman" w:hAnsi="Times New Roman" w:cs="Times New Roman"/>
              </w:rPr>
              <w:t xml:space="preserve"> vai neatbilstošs ūdens līmenis (par zemu vai par augstu).</w:t>
            </w:r>
          </w:p>
        </w:tc>
      </w:tr>
      <w:tr w:rsidR="00B64300" w:rsidRPr="00B64300" w14:paraId="0FE509CE" w14:textId="77777777" w:rsidTr="00EE0A9C">
        <w:tc>
          <w:tcPr>
            <w:tcW w:w="2093" w:type="dxa"/>
          </w:tcPr>
          <w:p w14:paraId="4A9BD6CC"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t>Ieguvumi</w:t>
            </w:r>
          </w:p>
          <w:p w14:paraId="578C2740" w14:textId="77777777" w:rsidR="00B64300" w:rsidRPr="00B64300" w:rsidRDefault="00B64300" w:rsidP="00B64300">
            <w:pPr>
              <w:ind w:firstLine="0"/>
              <w:rPr>
                <w:rFonts w:ascii="Times New Roman" w:hAnsi="Times New Roman" w:cs="Times New Roman"/>
                <w:b/>
                <w:bCs/>
                <w:szCs w:val="24"/>
              </w:rPr>
            </w:pPr>
          </w:p>
        </w:tc>
        <w:tc>
          <w:tcPr>
            <w:tcW w:w="7116" w:type="dxa"/>
          </w:tcPr>
          <w:p w14:paraId="36CAA59B" w14:textId="77777777" w:rsidR="00B64300" w:rsidRPr="00B64300" w:rsidRDefault="00B64300" w:rsidP="00EE0A9C">
            <w:pPr>
              <w:ind w:firstLine="0"/>
              <w:rPr>
                <w:rFonts w:ascii="Times New Roman" w:hAnsi="Times New Roman" w:cs="Times New Roman"/>
              </w:rPr>
            </w:pPr>
            <w:proofErr w:type="spellStart"/>
            <w:r w:rsidRPr="00B64300">
              <w:rPr>
                <w:rFonts w:ascii="Times New Roman" w:hAnsi="Times New Roman" w:cs="Times New Roman"/>
              </w:rPr>
              <w:t>Renaturalizācijas</w:t>
            </w:r>
            <w:proofErr w:type="spellEnd"/>
            <w:r w:rsidRPr="00B64300">
              <w:rPr>
                <w:rFonts w:ascii="Times New Roman" w:hAnsi="Times New Roman" w:cs="Times New Roman"/>
              </w:rPr>
              <w:t xml:space="preserve"> rezultātā samazinās nelabvēlīgas ietekmes uz bioloģisko daudzveidību. Atjaunojot kūdras ieguves vietās purva veģetāciju un kūdras veidošanās procesu, ilgtermiņā tiek samazinātas SEG emisijas, samazinās kūdras lauku un tiem piegulošo teritoriju ugunsbīstamība, mazinās  </w:t>
            </w:r>
            <w:proofErr w:type="spellStart"/>
            <w:r w:rsidRPr="00B64300">
              <w:rPr>
                <w:rFonts w:ascii="Times New Roman" w:hAnsi="Times New Roman" w:cs="Times New Roman"/>
              </w:rPr>
              <w:t>invazīvu</w:t>
            </w:r>
            <w:proofErr w:type="spellEnd"/>
            <w:r w:rsidRPr="00B64300">
              <w:rPr>
                <w:rFonts w:ascii="Times New Roman" w:hAnsi="Times New Roman" w:cs="Times New Roman"/>
              </w:rPr>
              <w:t xml:space="preserve"> svešzemju sugu (galvenokārt parastās </w:t>
            </w:r>
            <w:proofErr w:type="spellStart"/>
            <w:r w:rsidRPr="00B64300">
              <w:rPr>
                <w:rFonts w:ascii="Times New Roman" w:hAnsi="Times New Roman" w:cs="Times New Roman"/>
              </w:rPr>
              <w:t>līklapes</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i/>
              </w:rPr>
              <w:t>Campylopus</w:t>
            </w:r>
            <w:proofErr w:type="spellEnd"/>
            <w:r w:rsidRPr="00B64300">
              <w:rPr>
                <w:rFonts w:ascii="Times New Roman" w:hAnsi="Times New Roman" w:cs="Times New Roman"/>
                <w:i/>
              </w:rPr>
              <w:t xml:space="preserve"> </w:t>
            </w:r>
            <w:proofErr w:type="spellStart"/>
            <w:r w:rsidRPr="00B64300">
              <w:rPr>
                <w:rFonts w:ascii="Times New Roman" w:hAnsi="Times New Roman" w:cs="Times New Roman"/>
                <w:i/>
              </w:rPr>
              <w:t>introflexus</w:t>
            </w:r>
            <w:proofErr w:type="spellEnd"/>
            <w:r w:rsidRPr="00B64300">
              <w:rPr>
                <w:rFonts w:ascii="Times New Roman" w:hAnsi="Times New Roman" w:cs="Times New Roman"/>
              </w:rPr>
              <w:t>) ieviešanās un izplatīšanās risks.</w:t>
            </w:r>
          </w:p>
          <w:p w14:paraId="0D3D9E0D" w14:textId="62C457DD" w:rsidR="00B64300" w:rsidRPr="00915890" w:rsidRDefault="00B64300" w:rsidP="00EE0A9C">
            <w:pPr>
              <w:ind w:firstLine="0"/>
              <w:rPr>
                <w:rFonts w:ascii="Times New Roman" w:hAnsi="Times New Roman" w:cs="Times New Roman"/>
              </w:rPr>
            </w:pPr>
            <w:r w:rsidRPr="00B64300">
              <w:rPr>
                <w:rFonts w:ascii="Times New Roman" w:hAnsi="Times New Roman" w:cs="Times New Roman"/>
              </w:rPr>
              <w:t xml:space="preserve">Atjaunojot purva hidroloģisko režīmu un ieviešoties purva augiem, </w:t>
            </w:r>
            <w:proofErr w:type="spellStart"/>
            <w:r w:rsidRPr="00B64300">
              <w:rPr>
                <w:rFonts w:ascii="Times New Roman" w:hAnsi="Times New Roman" w:cs="Times New Roman"/>
              </w:rPr>
              <w:t>renaturalizētās</w:t>
            </w:r>
            <w:proofErr w:type="spellEnd"/>
            <w:r w:rsidRPr="00B64300">
              <w:rPr>
                <w:rFonts w:ascii="Times New Roman" w:hAnsi="Times New Roman" w:cs="Times New Roman"/>
              </w:rPr>
              <w:t xml:space="preserve"> platībās var ieviesties purva biotopiem raksturīgas, arī retas un aizsargājamas, augu un dzīvnieku sugas. </w:t>
            </w:r>
            <w:proofErr w:type="spellStart"/>
            <w:r w:rsidRPr="00B64300">
              <w:rPr>
                <w:rFonts w:ascii="Times New Roman" w:hAnsi="Times New Roman" w:cs="Times New Roman"/>
              </w:rPr>
              <w:t>Renaturalizētas</w:t>
            </w:r>
            <w:proofErr w:type="spellEnd"/>
            <w:r w:rsidRPr="00B64300">
              <w:rPr>
                <w:rFonts w:ascii="Times New Roman" w:hAnsi="Times New Roman" w:cs="Times New Roman"/>
              </w:rPr>
              <w:t xml:space="preserve"> teritorijas var kalpot kā nozīmīgas putnu ligzdošanas un barošanās biotopi, kā arī atpūtas vietas migrācijas laikā.</w:t>
            </w:r>
          </w:p>
        </w:tc>
      </w:tr>
      <w:tr w:rsidR="00B64300" w:rsidRPr="00B64300" w14:paraId="6B01A448" w14:textId="77777777" w:rsidTr="00EE0A9C">
        <w:tc>
          <w:tcPr>
            <w:tcW w:w="2093" w:type="dxa"/>
          </w:tcPr>
          <w:p w14:paraId="60B5D656"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t>Trūkumi</w:t>
            </w:r>
          </w:p>
          <w:p w14:paraId="3AEC8B6B" w14:textId="77777777" w:rsidR="00B64300" w:rsidRPr="00B64300" w:rsidRDefault="00B64300" w:rsidP="00B64300">
            <w:pPr>
              <w:ind w:firstLine="0"/>
              <w:rPr>
                <w:rFonts w:ascii="Times New Roman" w:hAnsi="Times New Roman" w:cs="Times New Roman"/>
                <w:b/>
                <w:bCs/>
                <w:szCs w:val="24"/>
              </w:rPr>
            </w:pPr>
          </w:p>
        </w:tc>
        <w:tc>
          <w:tcPr>
            <w:tcW w:w="7116" w:type="dxa"/>
          </w:tcPr>
          <w:p w14:paraId="1FAD4A1C" w14:textId="77777777" w:rsidR="00B64300" w:rsidRPr="00B64300" w:rsidRDefault="00B64300" w:rsidP="00B64300">
            <w:pPr>
              <w:ind w:firstLine="0"/>
              <w:rPr>
                <w:rFonts w:ascii="Times New Roman" w:hAnsi="Times New Roman" w:cs="Times New Roman"/>
              </w:rPr>
            </w:pPr>
            <w:r w:rsidRPr="00B64300">
              <w:rPr>
                <w:rFonts w:ascii="Times New Roman" w:hAnsi="Times New Roman" w:cs="Times New Roman"/>
              </w:rPr>
              <w:t xml:space="preserve">Latvijā nav uzkrāta pietiekama pieredze, veicot </w:t>
            </w:r>
            <w:proofErr w:type="spellStart"/>
            <w:r w:rsidRPr="00B64300">
              <w:rPr>
                <w:rFonts w:ascii="Times New Roman" w:hAnsi="Times New Roman" w:cs="Times New Roman"/>
              </w:rPr>
              <w:t>renaturalizāciju</w:t>
            </w:r>
            <w:proofErr w:type="spellEnd"/>
            <w:r w:rsidRPr="00B64300">
              <w:rPr>
                <w:rFonts w:ascii="Times New Roman" w:hAnsi="Times New Roman" w:cs="Times New Roman"/>
              </w:rPr>
              <w:t xml:space="preserve"> ar purva augu </w:t>
            </w:r>
            <w:proofErr w:type="spellStart"/>
            <w:r w:rsidRPr="00B64300">
              <w:rPr>
                <w:rFonts w:ascii="Times New Roman" w:hAnsi="Times New Roman" w:cs="Times New Roman"/>
              </w:rPr>
              <w:t>reintrodukciju</w:t>
            </w:r>
            <w:proofErr w:type="spellEnd"/>
            <w:r w:rsidRPr="00B64300">
              <w:rPr>
                <w:rFonts w:ascii="Times New Roman" w:hAnsi="Times New Roman" w:cs="Times New Roman"/>
              </w:rPr>
              <w:t>. Tas īstenots tikai atsevišķās nelielās izmēģinājumu teritorijās.</w:t>
            </w:r>
          </w:p>
          <w:p w14:paraId="7A3F5736" w14:textId="399D4DF4" w:rsidR="00B64300" w:rsidRPr="00915890" w:rsidRDefault="00B64300" w:rsidP="00B64300">
            <w:pPr>
              <w:ind w:firstLine="0"/>
              <w:rPr>
                <w:rFonts w:ascii="Times New Roman" w:hAnsi="Times New Roman" w:cs="Times New Roman"/>
              </w:rPr>
            </w:pPr>
            <w:proofErr w:type="spellStart"/>
            <w:r w:rsidRPr="00B64300">
              <w:rPr>
                <w:rFonts w:ascii="Times New Roman" w:hAnsi="Times New Roman" w:cs="Times New Roman"/>
              </w:rPr>
              <w:t>Renaturalizējamās</w:t>
            </w:r>
            <w:proofErr w:type="spellEnd"/>
            <w:r w:rsidRPr="00B64300">
              <w:rPr>
                <w:rFonts w:ascii="Times New Roman" w:hAnsi="Times New Roman" w:cs="Times New Roman"/>
              </w:rPr>
              <w:t xml:space="preserve"> teritorijas hidroloģiskā režīma atjaunošana var būt tehniski sarežģīta, laikietilpīga un prasīt ievērojamus finanšu resursus gadījumos, ja ir paredzama specializētu hidrotehnisko būvju izveidošana, kas nepieciešamas nepieciešamā ūdens līmeņa uzturēšanai.</w:t>
            </w:r>
          </w:p>
        </w:tc>
      </w:tr>
      <w:tr w:rsidR="00B64300" w:rsidRPr="00B64300" w14:paraId="6A744C20" w14:textId="77777777" w:rsidTr="00EE0A9C">
        <w:tc>
          <w:tcPr>
            <w:tcW w:w="2093" w:type="dxa"/>
          </w:tcPr>
          <w:p w14:paraId="39084D20"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t>Ekosistēmu pakalpojumi</w:t>
            </w:r>
          </w:p>
        </w:tc>
        <w:tc>
          <w:tcPr>
            <w:tcW w:w="7116" w:type="dxa"/>
          </w:tcPr>
          <w:p w14:paraId="0E839EEB" w14:textId="77777777" w:rsidR="00B64300" w:rsidRPr="00B64300" w:rsidRDefault="00B64300" w:rsidP="00B64300">
            <w:pPr>
              <w:ind w:firstLine="0"/>
              <w:rPr>
                <w:rFonts w:ascii="Times New Roman" w:hAnsi="Times New Roman" w:cs="Times New Roman"/>
              </w:rPr>
            </w:pPr>
            <w:r w:rsidRPr="00B64300">
              <w:rPr>
                <w:rFonts w:ascii="Times New Roman" w:hAnsi="Times New Roman" w:cs="Times New Roman"/>
              </w:rPr>
              <w:t xml:space="preserve">Dabiska augstā purva lielākā vērtība ir tās spēja nodrošināt daudzveidīgus regulācijas </w:t>
            </w:r>
            <w:proofErr w:type="spellStart"/>
            <w:r w:rsidRPr="00B64300">
              <w:rPr>
                <w:rFonts w:ascii="Times New Roman" w:hAnsi="Times New Roman" w:cs="Times New Roman"/>
              </w:rPr>
              <w:t>pakalpojumusa</w:t>
            </w:r>
            <w:proofErr w:type="spellEnd"/>
            <w:r w:rsidRPr="00B64300">
              <w:rPr>
                <w:rFonts w:ascii="Times New Roman" w:hAnsi="Times New Roman" w:cs="Times New Roman"/>
              </w:rPr>
              <w:t xml:space="preserve"> augstā kvalitātē – bioloģiskās daudzveidības saglabāšana, dabiska sauszemes oglekļa krātuve, klimata pārmaiņu mazināšana, tīra ūdens nodrošināšana. Vēl viens nozīmīgs dabisko teritoriju ekosistēmu pakalpojumu pienesums ir sniegtās rekreācijas iespējas, piesaistot tūristus, atpūtniekus un arī zinātniekus un pētniekus.</w:t>
            </w:r>
          </w:p>
        </w:tc>
      </w:tr>
      <w:tr w:rsidR="00B64300" w:rsidRPr="00B64300" w14:paraId="11BDB2CC" w14:textId="77777777" w:rsidTr="00EE0A9C">
        <w:tc>
          <w:tcPr>
            <w:tcW w:w="2093" w:type="dxa"/>
          </w:tcPr>
          <w:p w14:paraId="0A994EA8"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t>Rekultivācijas pabeigšana</w:t>
            </w:r>
          </w:p>
        </w:tc>
        <w:tc>
          <w:tcPr>
            <w:tcW w:w="7116" w:type="dxa"/>
          </w:tcPr>
          <w:p w14:paraId="366B2D24" w14:textId="77777777" w:rsidR="00B64300" w:rsidRPr="00EE0A9C" w:rsidRDefault="00B64300" w:rsidP="00EE0A9C">
            <w:pPr>
              <w:ind w:firstLine="0"/>
              <w:rPr>
                <w:rFonts w:ascii="Times New Roman" w:hAnsi="Times New Roman" w:cs="Times New Roman"/>
              </w:rPr>
            </w:pPr>
            <w:r w:rsidRPr="00EE0A9C">
              <w:rPr>
                <w:rFonts w:ascii="Times New Roman" w:hAnsi="Times New Roman" w:cs="Times New Roman"/>
              </w:rPr>
              <w:t>Kūdras ieguvējiem jāīsteno derīgo izrakteņu ieguves projektā vai rekultivācijas metā ietvertās prasības un tehniskie risinājumi (rekultivācijas darbi), lai kūdras ieguves vieta tiktu sagatavota plānotajam zemes izmantošanas veidam pēc kūdras ieguves pabeigšanas. Rekultivācijas nosacījumi parasti ir iekļauti arī zemes nomas līgumā, kurā zemi iznomā derīgo izrakteņu ieguvei. Kūdras ieguves projekts nosaka, kādā stāvoklī ir jāsagatavo platība tālākai rekultivācijas darbībai, ievērojot, cik biezs kūdras slānis ir jāatstāj plānotajam rekultivācijas veidam, un platība ir jānolīdzina. Pēc tam tiek izstrādāts rekultivācijas projekts, un atkarībā no rekultivācijas veida tajā paredz tālākās tehniskās darbības, kas jāizpilda zemes īpašniekam rekultivācijas īstenošanai (ja zemes nomas līgumā nav noteikts citādi).</w:t>
            </w:r>
          </w:p>
          <w:p w14:paraId="48AF9B10" w14:textId="77777777" w:rsidR="00B64300" w:rsidRPr="00EE0A9C" w:rsidRDefault="00B64300" w:rsidP="00EE0A9C">
            <w:pPr>
              <w:ind w:firstLine="0"/>
              <w:rPr>
                <w:rFonts w:ascii="Times New Roman" w:hAnsi="Times New Roman" w:cs="Times New Roman"/>
              </w:rPr>
            </w:pPr>
            <w:r w:rsidRPr="00EE0A9C">
              <w:rPr>
                <w:rFonts w:ascii="Times New Roman" w:hAnsi="Times New Roman" w:cs="Times New Roman"/>
              </w:rPr>
              <w:t xml:space="preserve">Izpildot šos nosacījumus kūdras izstrādātājs ir veicis derīgā izrakteņa ieguves projektā paredzēto uzdevumu – sagatavojis teritoriju citam zemes izmantošanas veidam. Tālākās darbības un zemes apsaimniekošana (piemēram, </w:t>
            </w:r>
            <w:r w:rsidRPr="00EE0A9C">
              <w:rPr>
                <w:rFonts w:ascii="Times New Roman" w:hAnsi="Times New Roman" w:cs="Times New Roman"/>
              </w:rPr>
              <w:lastRenderedPageBreak/>
              <w:t xml:space="preserve">augsnes sagatavošanas, piemērotas meliorācijas sistēmas izveide un uzturēšana) ir jāveic zemes īpašniekam. </w:t>
            </w:r>
          </w:p>
          <w:p w14:paraId="13DC9E9D" w14:textId="77777777" w:rsidR="00B64300" w:rsidRPr="00B64300" w:rsidRDefault="00B64300" w:rsidP="00B64300">
            <w:pPr>
              <w:ind w:firstLine="0"/>
              <w:rPr>
                <w:rFonts w:ascii="Times New Roman" w:hAnsi="Times New Roman" w:cs="Times New Roman"/>
              </w:rPr>
            </w:pPr>
          </w:p>
        </w:tc>
      </w:tr>
      <w:tr w:rsidR="00B64300" w:rsidRPr="00B64300" w14:paraId="0E9C6980" w14:textId="77777777" w:rsidTr="00EE0A9C">
        <w:tc>
          <w:tcPr>
            <w:tcW w:w="2093" w:type="dxa"/>
          </w:tcPr>
          <w:p w14:paraId="3580F3B5" w14:textId="77777777" w:rsidR="00B64300" w:rsidRPr="00B64300" w:rsidRDefault="00B64300" w:rsidP="00B64300">
            <w:pPr>
              <w:ind w:firstLine="0"/>
              <w:jc w:val="left"/>
              <w:rPr>
                <w:rFonts w:ascii="Times New Roman" w:hAnsi="Times New Roman" w:cs="Times New Roman"/>
                <w:b/>
                <w:sz w:val="24"/>
                <w:szCs w:val="24"/>
              </w:rPr>
            </w:pPr>
            <w:r w:rsidRPr="00B64300">
              <w:rPr>
                <w:rFonts w:ascii="Times New Roman" w:hAnsi="Times New Roman" w:cs="Times New Roman"/>
                <w:b/>
                <w:sz w:val="24"/>
                <w:szCs w:val="24"/>
              </w:rPr>
              <w:lastRenderedPageBreak/>
              <w:t xml:space="preserve">Iespējamie rekultivācijas darbi </w:t>
            </w:r>
          </w:p>
          <w:p w14:paraId="2F12380D" w14:textId="77777777" w:rsidR="00B64300" w:rsidRPr="00B64300" w:rsidRDefault="00B64300" w:rsidP="00B64300">
            <w:pPr>
              <w:ind w:firstLine="0"/>
              <w:jc w:val="left"/>
              <w:rPr>
                <w:rFonts w:ascii="Times New Roman" w:hAnsi="Times New Roman" w:cs="Times New Roman"/>
                <w:b/>
              </w:rPr>
            </w:pPr>
          </w:p>
        </w:tc>
        <w:tc>
          <w:tcPr>
            <w:tcW w:w="7116" w:type="dxa"/>
          </w:tcPr>
          <w:tbl>
            <w:tblPr>
              <w:tblW w:w="8235" w:type="dxa"/>
              <w:tblLayout w:type="fixed"/>
              <w:tblLook w:val="04A0" w:firstRow="1" w:lastRow="0" w:firstColumn="1" w:lastColumn="0" w:noHBand="0" w:noVBand="1"/>
            </w:tblPr>
            <w:tblGrid>
              <w:gridCol w:w="8235"/>
            </w:tblGrid>
            <w:tr w:rsidR="00B64300" w:rsidRPr="00B64300" w14:paraId="18D480D8" w14:textId="77777777" w:rsidTr="00B64300">
              <w:trPr>
                <w:trHeight w:val="330"/>
              </w:trPr>
              <w:tc>
                <w:tcPr>
                  <w:tcW w:w="8235" w:type="dxa"/>
                  <w:tcBorders>
                    <w:top w:val="nil"/>
                    <w:left w:val="nil"/>
                    <w:bottom w:val="single" w:sz="8" w:space="0" w:color="auto"/>
                    <w:right w:val="nil"/>
                  </w:tcBorders>
                  <w:shd w:val="clear" w:color="auto" w:fill="auto"/>
                  <w:vAlign w:val="center"/>
                  <w:hideMark/>
                </w:tcPr>
                <w:p w14:paraId="68FD27A2" w14:textId="77777777" w:rsidR="00B64300" w:rsidRPr="00B64300" w:rsidRDefault="00B64300" w:rsidP="00B64300">
                  <w:pPr>
                    <w:jc w:val="center"/>
                    <w:rPr>
                      <w:rFonts w:ascii="Times New Roman" w:hAnsi="Times New Roman" w:cs="Times New Roman"/>
                      <w:b/>
                    </w:rPr>
                  </w:pPr>
                  <w:r w:rsidRPr="00B64300">
                    <w:rPr>
                      <w:rFonts w:ascii="Times New Roman" w:hAnsi="Times New Roman" w:cs="Times New Roman"/>
                      <w:b/>
                    </w:rPr>
                    <w:t>Iespējamās izmaksas</w:t>
                  </w:r>
                </w:p>
                <w:tbl>
                  <w:tblPr>
                    <w:tblW w:w="6788" w:type="dxa"/>
                    <w:tblLayout w:type="fixed"/>
                    <w:tblLook w:val="04A0" w:firstRow="1" w:lastRow="0" w:firstColumn="1" w:lastColumn="0" w:noHBand="0" w:noVBand="1"/>
                  </w:tblPr>
                  <w:tblGrid>
                    <w:gridCol w:w="4055"/>
                    <w:gridCol w:w="1418"/>
                    <w:gridCol w:w="1315"/>
                  </w:tblGrid>
                  <w:tr w:rsidR="00B64300" w:rsidRPr="00B64300" w14:paraId="1A779664" w14:textId="77777777" w:rsidTr="004C2B0D">
                    <w:trPr>
                      <w:trHeight w:val="320"/>
                    </w:trPr>
                    <w:tc>
                      <w:tcPr>
                        <w:tcW w:w="40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E654AE" w14:textId="77777777" w:rsidR="00B64300" w:rsidRPr="00B64300" w:rsidRDefault="00B64300" w:rsidP="004C2B0D">
                        <w:pPr>
                          <w:ind w:firstLine="0"/>
                          <w:jc w:val="center"/>
                          <w:rPr>
                            <w:rFonts w:ascii="Times New Roman" w:eastAsia="Times New Roman" w:hAnsi="Times New Roman" w:cs="Times New Roman"/>
                            <w:b/>
                            <w:bCs/>
                            <w:color w:val="000000"/>
                            <w:lang w:eastAsia="lv-LV"/>
                          </w:rPr>
                        </w:pPr>
                        <w:r w:rsidRPr="00B64300">
                          <w:rPr>
                            <w:rFonts w:ascii="Times New Roman" w:eastAsia="Times New Roman" w:hAnsi="Times New Roman" w:cs="Times New Roman"/>
                            <w:b/>
                            <w:bCs/>
                            <w:color w:val="000000"/>
                            <w:lang w:eastAsia="lv-LV"/>
                          </w:rPr>
                          <w:t>Darbības</w:t>
                        </w:r>
                      </w:p>
                    </w:tc>
                    <w:tc>
                      <w:tcPr>
                        <w:tcW w:w="1418" w:type="dxa"/>
                        <w:tcBorders>
                          <w:top w:val="single" w:sz="8" w:space="0" w:color="auto"/>
                          <w:left w:val="nil"/>
                          <w:bottom w:val="single" w:sz="8" w:space="0" w:color="auto"/>
                          <w:right w:val="single" w:sz="4" w:space="0" w:color="auto"/>
                        </w:tcBorders>
                      </w:tcPr>
                      <w:p w14:paraId="694B8774" w14:textId="77777777" w:rsidR="00B64300" w:rsidRPr="00B64300" w:rsidRDefault="00B64300" w:rsidP="00B64300">
                        <w:pPr>
                          <w:ind w:firstLine="0"/>
                          <w:jc w:val="left"/>
                          <w:rPr>
                            <w:rFonts w:ascii="Times New Roman" w:eastAsia="Times New Roman" w:hAnsi="Times New Roman" w:cs="Times New Roman"/>
                            <w:b/>
                            <w:bCs/>
                            <w:color w:val="000000"/>
                            <w:lang w:eastAsia="lv-LV"/>
                          </w:rPr>
                        </w:pPr>
                        <w:r w:rsidRPr="00B64300">
                          <w:rPr>
                            <w:rFonts w:ascii="Times New Roman" w:eastAsia="Times New Roman" w:hAnsi="Times New Roman" w:cs="Times New Roman"/>
                            <w:b/>
                            <w:bCs/>
                            <w:color w:val="000000"/>
                            <w:lang w:eastAsia="lv-LV"/>
                          </w:rPr>
                          <w:t>Mērvienība</w:t>
                        </w:r>
                      </w:p>
                    </w:tc>
                    <w:tc>
                      <w:tcPr>
                        <w:tcW w:w="1315"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11984ABB" w14:textId="23440EB6" w:rsidR="00B64300" w:rsidRPr="00310B80" w:rsidRDefault="00403A7E" w:rsidP="004C2B0D">
                        <w:pPr>
                          <w:ind w:firstLine="0"/>
                          <w:jc w:val="center"/>
                          <w:rPr>
                            <w:rFonts w:ascii="Times New Roman" w:eastAsia="Times New Roman" w:hAnsi="Times New Roman" w:cs="Times New Roman"/>
                            <w:b/>
                            <w:bCs/>
                            <w:i/>
                            <w:color w:val="000000"/>
                            <w:lang w:eastAsia="lv-LV"/>
                          </w:rPr>
                        </w:pPr>
                        <w:proofErr w:type="spellStart"/>
                        <w:r w:rsidRPr="00310B80">
                          <w:rPr>
                            <w:rFonts w:ascii="Times New Roman" w:eastAsia="Times New Roman" w:hAnsi="Times New Roman" w:cs="Times New Roman"/>
                            <w:b/>
                            <w:bCs/>
                            <w:i/>
                            <w:color w:val="000000"/>
                            <w:lang w:eastAsia="lv-LV"/>
                          </w:rPr>
                          <w:t>euro</w:t>
                        </w:r>
                        <w:proofErr w:type="spellEnd"/>
                      </w:p>
                    </w:tc>
                  </w:tr>
                  <w:tr w:rsidR="00B64300" w:rsidRPr="00B64300" w14:paraId="190ED071" w14:textId="77777777" w:rsidTr="004C2B0D">
                    <w:trPr>
                      <w:trHeight w:val="305"/>
                    </w:trPr>
                    <w:tc>
                      <w:tcPr>
                        <w:tcW w:w="40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D1457A" w14:textId="77777777" w:rsidR="00B64300" w:rsidRPr="00B64300" w:rsidRDefault="00B64300" w:rsidP="00B64300">
                        <w:pPr>
                          <w:ind w:firstLine="0"/>
                          <w:jc w:val="left"/>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attīrīšana no izveidojušās </w:t>
                        </w:r>
                        <w:proofErr w:type="spellStart"/>
                        <w:r w:rsidRPr="00B64300">
                          <w:rPr>
                            <w:rFonts w:ascii="Times New Roman" w:eastAsia="Times New Roman" w:hAnsi="Times New Roman" w:cs="Times New Roman"/>
                            <w:color w:val="000000"/>
                            <w:lang w:eastAsia="lv-LV"/>
                          </w:rPr>
                          <w:t>veģitācijas</w:t>
                        </w:r>
                        <w:proofErr w:type="spellEnd"/>
                      </w:p>
                    </w:tc>
                    <w:tc>
                      <w:tcPr>
                        <w:tcW w:w="1418" w:type="dxa"/>
                        <w:tcBorders>
                          <w:top w:val="single" w:sz="8" w:space="0" w:color="auto"/>
                          <w:left w:val="nil"/>
                          <w:bottom w:val="single" w:sz="8" w:space="0" w:color="auto"/>
                          <w:right w:val="single" w:sz="4" w:space="0" w:color="auto"/>
                        </w:tcBorders>
                      </w:tcPr>
                      <w:p w14:paraId="0F6360A5"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15" w:type="dxa"/>
                        <w:tcBorders>
                          <w:top w:val="single" w:sz="8" w:space="0" w:color="auto"/>
                          <w:left w:val="single" w:sz="4" w:space="0" w:color="auto"/>
                          <w:bottom w:val="single" w:sz="8" w:space="0" w:color="auto"/>
                          <w:right w:val="single" w:sz="8" w:space="0" w:color="auto"/>
                        </w:tcBorders>
                        <w:shd w:val="clear" w:color="auto" w:fill="auto"/>
                        <w:noWrap/>
                        <w:vAlign w:val="center"/>
                      </w:tcPr>
                      <w:p w14:paraId="727F4F36" w14:textId="057EFD35" w:rsidR="00B64300" w:rsidRPr="00B64300" w:rsidRDefault="00D50F9C" w:rsidP="00B64300">
                        <w:pPr>
                          <w:ind w:firstLine="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1200-</w:t>
                        </w:r>
                        <w:r w:rsidR="00B64300" w:rsidRPr="00B64300">
                          <w:rPr>
                            <w:rFonts w:ascii="Times New Roman" w:eastAsia="Times New Roman" w:hAnsi="Times New Roman" w:cs="Times New Roman"/>
                            <w:color w:val="000000"/>
                            <w:lang w:eastAsia="lv-LV"/>
                          </w:rPr>
                          <w:t>2000</w:t>
                        </w:r>
                      </w:p>
                    </w:tc>
                  </w:tr>
                  <w:tr w:rsidR="00B64300" w:rsidRPr="00B64300" w14:paraId="73FA1B38" w14:textId="77777777" w:rsidTr="004C2B0D">
                    <w:trPr>
                      <w:trHeight w:val="305"/>
                    </w:trPr>
                    <w:tc>
                      <w:tcPr>
                        <w:tcW w:w="40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5F4269" w14:textId="77777777" w:rsidR="00B64300" w:rsidRPr="00B64300" w:rsidRDefault="00B64300" w:rsidP="00B64300">
                        <w:pPr>
                          <w:ind w:firstLine="0"/>
                          <w:jc w:val="left"/>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w:t>
                        </w:r>
                        <w:proofErr w:type="spellStart"/>
                        <w:r w:rsidRPr="00B64300">
                          <w:rPr>
                            <w:rFonts w:ascii="Times New Roman" w:eastAsia="Times New Roman" w:hAnsi="Times New Roman" w:cs="Times New Roman"/>
                            <w:color w:val="000000"/>
                            <w:lang w:eastAsia="lv-LV"/>
                          </w:rPr>
                          <w:t>dziļirdināšana</w:t>
                        </w:r>
                        <w:proofErr w:type="spellEnd"/>
                        <w:r w:rsidRPr="00B64300">
                          <w:rPr>
                            <w:rFonts w:ascii="Times New Roman" w:eastAsia="Times New Roman" w:hAnsi="Times New Roman" w:cs="Times New Roman"/>
                            <w:color w:val="000000"/>
                            <w:lang w:eastAsia="lv-LV"/>
                          </w:rPr>
                          <w:t xml:space="preserve"> (līdz 0,4m)</w:t>
                        </w:r>
                      </w:p>
                    </w:tc>
                    <w:tc>
                      <w:tcPr>
                        <w:tcW w:w="1418" w:type="dxa"/>
                        <w:tcBorders>
                          <w:top w:val="single" w:sz="8" w:space="0" w:color="auto"/>
                          <w:left w:val="nil"/>
                          <w:bottom w:val="single" w:sz="8" w:space="0" w:color="auto"/>
                          <w:right w:val="single" w:sz="4" w:space="0" w:color="auto"/>
                        </w:tcBorders>
                      </w:tcPr>
                      <w:p w14:paraId="29839B4D"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15" w:type="dxa"/>
                        <w:tcBorders>
                          <w:top w:val="single" w:sz="8" w:space="0" w:color="auto"/>
                          <w:left w:val="single" w:sz="4" w:space="0" w:color="auto"/>
                          <w:bottom w:val="single" w:sz="8" w:space="0" w:color="auto"/>
                          <w:right w:val="single" w:sz="8" w:space="0" w:color="auto"/>
                        </w:tcBorders>
                        <w:shd w:val="clear" w:color="auto" w:fill="auto"/>
                        <w:noWrap/>
                        <w:vAlign w:val="center"/>
                      </w:tcPr>
                      <w:p w14:paraId="38E994B1"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100-700</w:t>
                        </w:r>
                      </w:p>
                    </w:tc>
                  </w:tr>
                  <w:tr w:rsidR="00B64300" w:rsidRPr="00B64300" w14:paraId="44189938" w14:textId="77777777" w:rsidTr="004C2B0D">
                    <w:trPr>
                      <w:trHeight w:val="305"/>
                    </w:trPr>
                    <w:tc>
                      <w:tcPr>
                        <w:tcW w:w="4055" w:type="dxa"/>
                        <w:tcBorders>
                          <w:top w:val="nil"/>
                          <w:left w:val="single" w:sz="8" w:space="0" w:color="auto"/>
                          <w:bottom w:val="single" w:sz="4" w:space="0" w:color="auto"/>
                          <w:right w:val="single" w:sz="8" w:space="0" w:color="auto"/>
                        </w:tcBorders>
                        <w:shd w:val="clear" w:color="auto" w:fill="auto"/>
                        <w:noWrap/>
                        <w:vAlign w:val="center"/>
                      </w:tcPr>
                      <w:p w14:paraId="5CF33A23" w14:textId="77777777" w:rsidR="00B64300" w:rsidRPr="00B64300" w:rsidRDefault="00B64300" w:rsidP="00B64300">
                        <w:pPr>
                          <w:ind w:firstLine="0"/>
                          <w:jc w:val="left"/>
                          <w:rPr>
                            <w:rFonts w:ascii="Times New Roman" w:eastAsia="Times New Roman" w:hAnsi="Times New Roman" w:cs="Times New Roman"/>
                            <w:lang w:eastAsia="lv-LV"/>
                          </w:rPr>
                        </w:pPr>
                        <w:r w:rsidRPr="00B64300">
                          <w:rPr>
                            <w:rFonts w:ascii="Times New Roman" w:eastAsia="Times New Roman" w:hAnsi="Times New Roman" w:cs="Times New Roman"/>
                            <w:lang w:eastAsia="lv-LV"/>
                          </w:rPr>
                          <w:t>Lauku attīrīšana, vecās būvtehnikas, būvmateriālu, citu atkritumu izvešana</w:t>
                        </w:r>
                      </w:p>
                    </w:tc>
                    <w:tc>
                      <w:tcPr>
                        <w:tcW w:w="1418" w:type="dxa"/>
                        <w:tcBorders>
                          <w:top w:val="nil"/>
                          <w:left w:val="nil"/>
                          <w:bottom w:val="single" w:sz="4" w:space="0" w:color="auto"/>
                          <w:right w:val="single" w:sz="4" w:space="0" w:color="auto"/>
                        </w:tcBorders>
                      </w:tcPr>
                      <w:p w14:paraId="7A0A4839"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15" w:type="dxa"/>
                        <w:tcBorders>
                          <w:top w:val="nil"/>
                          <w:left w:val="single" w:sz="4" w:space="0" w:color="auto"/>
                          <w:bottom w:val="single" w:sz="4" w:space="0" w:color="auto"/>
                          <w:right w:val="single" w:sz="8" w:space="0" w:color="auto"/>
                        </w:tcBorders>
                        <w:shd w:val="clear" w:color="auto" w:fill="auto"/>
                        <w:noWrap/>
                        <w:vAlign w:val="center"/>
                      </w:tcPr>
                      <w:p w14:paraId="7781A80B" w14:textId="77777777" w:rsidR="00B64300" w:rsidRPr="00B64300" w:rsidRDefault="00B64300" w:rsidP="00B64300">
                        <w:pPr>
                          <w:ind w:firstLine="0"/>
                          <w:jc w:val="center"/>
                          <w:rPr>
                            <w:rFonts w:ascii="Times New Roman" w:eastAsia="Times New Roman" w:hAnsi="Times New Roman" w:cs="Times New Roman"/>
                            <w:lang w:eastAsia="lv-LV"/>
                          </w:rPr>
                        </w:pPr>
                        <w:r w:rsidRPr="00B64300">
                          <w:rPr>
                            <w:rFonts w:ascii="Times New Roman" w:eastAsia="Times New Roman" w:hAnsi="Times New Roman" w:cs="Times New Roman"/>
                            <w:lang w:eastAsia="lv-LV"/>
                          </w:rPr>
                          <w:t>50</w:t>
                        </w:r>
                      </w:p>
                    </w:tc>
                  </w:tr>
                  <w:tr w:rsidR="00B64300" w:rsidRPr="00B64300" w14:paraId="11D78BF7" w14:textId="77777777" w:rsidTr="004C2B0D">
                    <w:trPr>
                      <w:trHeight w:val="305"/>
                    </w:trPr>
                    <w:tc>
                      <w:tcPr>
                        <w:tcW w:w="4055" w:type="dxa"/>
                        <w:tcBorders>
                          <w:top w:val="nil"/>
                          <w:left w:val="single" w:sz="8" w:space="0" w:color="auto"/>
                          <w:bottom w:val="single" w:sz="4" w:space="0" w:color="auto"/>
                          <w:right w:val="single" w:sz="8" w:space="0" w:color="auto"/>
                        </w:tcBorders>
                        <w:shd w:val="clear" w:color="auto" w:fill="auto"/>
                        <w:noWrap/>
                        <w:vAlign w:val="center"/>
                      </w:tcPr>
                      <w:p w14:paraId="7EBAD07B" w14:textId="77777777" w:rsidR="00B64300" w:rsidRPr="00B64300" w:rsidRDefault="00B64300" w:rsidP="00B6430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Esošās meliorācijas sistēmas rekonstrukcija</w:t>
                        </w:r>
                      </w:p>
                    </w:tc>
                    <w:tc>
                      <w:tcPr>
                        <w:tcW w:w="1418" w:type="dxa"/>
                        <w:tcBorders>
                          <w:top w:val="nil"/>
                          <w:left w:val="nil"/>
                          <w:bottom w:val="single" w:sz="4" w:space="0" w:color="auto"/>
                          <w:right w:val="single" w:sz="4" w:space="0" w:color="auto"/>
                        </w:tcBorders>
                      </w:tcPr>
                      <w:p w14:paraId="5FDD0866"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15" w:type="dxa"/>
                        <w:tcBorders>
                          <w:top w:val="nil"/>
                          <w:left w:val="single" w:sz="4" w:space="0" w:color="auto"/>
                          <w:bottom w:val="single" w:sz="4" w:space="0" w:color="auto"/>
                          <w:right w:val="single" w:sz="8" w:space="0" w:color="auto"/>
                        </w:tcBorders>
                        <w:shd w:val="clear" w:color="auto" w:fill="auto"/>
                        <w:noWrap/>
                        <w:vAlign w:val="center"/>
                      </w:tcPr>
                      <w:p w14:paraId="3D982BDD"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500-1500</w:t>
                        </w:r>
                      </w:p>
                    </w:tc>
                  </w:tr>
                  <w:tr w:rsidR="00B64300" w:rsidRPr="00B64300" w14:paraId="078735D9" w14:textId="77777777" w:rsidTr="004C2B0D">
                    <w:trPr>
                      <w:trHeight w:val="305"/>
                    </w:trPr>
                    <w:tc>
                      <w:tcPr>
                        <w:tcW w:w="4055" w:type="dxa"/>
                        <w:tcBorders>
                          <w:top w:val="nil"/>
                          <w:left w:val="single" w:sz="8" w:space="0" w:color="auto"/>
                          <w:bottom w:val="single" w:sz="4" w:space="0" w:color="auto"/>
                          <w:right w:val="single" w:sz="8" w:space="0" w:color="auto"/>
                        </w:tcBorders>
                        <w:shd w:val="clear" w:color="auto" w:fill="auto"/>
                        <w:noWrap/>
                        <w:vAlign w:val="center"/>
                      </w:tcPr>
                      <w:p w14:paraId="15212B92" w14:textId="77777777" w:rsidR="00B64300" w:rsidRPr="00B64300" w:rsidRDefault="00B64300" w:rsidP="00B6430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Tehnoloģisko ceļu likvidēšana un līdzināšana</w:t>
                        </w:r>
                      </w:p>
                    </w:tc>
                    <w:tc>
                      <w:tcPr>
                        <w:tcW w:w="1418" w:type="dxa"/>
                        <w:tcBorders>
                          <w:top w:val="nil"/>
                          <w:left w:val="nil"/>
                          <w:bottom w:val="single" w:sz="4" w:space="0" w:color="auto"/>
                          <w:right w:val="single" w:sz="4" w:space="0" w:color="auto"/>
                        </w:tcBorders>
                      </w:tcPr>
                      <w:p w14:paraId="3491334B"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315" w:type="dxa"/>
                        <w:tcBorders>
                          <w:top w:val="nil"/>
                          <w:left w:val="single" w:sz="4" w:space="0" w:color="auto"/>
                          <w:bottom w:val="single" w:sz="4" w:space="0" w:color="auto"/>
                          <w:right w:val="single" w:sz="8" w:space="0" w:color="auto"/>
                        </w:tcBorders>
                        <w:shd w:val="clear" w:color="auto" w:fill="auto"/>
                        <w:noWrap/>
                        <w:vAlign w:val="center"/>
                      </w:tcPr>
                      <w:p w14:paraId="41698103"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300</w:t>
                        </w:r>
                      </w:p>
                    </w:tc>
                  </w:tr>
                  <w:tr w:rsidR="00B64300" w:rsidRPr="00B64300" w14:paraId="4A320FBF" w14:textId="77777777" w:rsidTr="004C2B0D">
                    <w:trPr>
                      <w:trHeight w:val="305"/>
                    </w:trPr>
                    <w:tc>
                      <w:tcPr>
                        <w:tcW w:w="405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9296C91" w14:textId="77777777" w:rsidR="00B64300" w:rsidRPr="00B64300" w:rsidRDefault="00B64300" w:rsidP="00B6430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Agroķīmiskās analīzes, ūdens analīzes</w:t>
                        </w:r>
                      </w:p>
                    </w:tc>
                    <w:tc>
                      <w:tcPr>
                        <w:tcW w:w="1418" w:type="dxa"/>
                        <w:tcBorders>
                          <w:top w:val="single" w:sz="4" w:space="0" w:color="auto"/>
                          <w:left w:val="nil"/>
                          <w:bottom w:val="single" w:sz="4" w:space="0" w:color="auto"/>
                          <w:right w:val="single" w:sz="4" w:space="0" w:color="auto"/>
                        </w:tcBorders>
                      </w:tcPr>
                      <w:p w14:paraId="7536F35B" w14:textId="77777777" w:rsidR="00B64300" w:rsidRPr="00B64300" w:rsidRDefault="00B64300" w:rsidP="00B64300">
                        <w:pPr>
                          <w:ind w:firstLine="0"/>
                          <w:jc w:val="center"/>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gb</w:t>
                        </w:r>
                        <w:proofErr w:type="spellEnd"/>
                      </w:p>
                    </w:tc>
                    <w:tc>
                      <w:tcPr>
                        <w:tcW w:w="1315" w:type="dxa"/>
                        <w:tcBorders>
                          <w:top w:val="single" w:sz="4" w:space="0" w:color="auto"/>
                          <w:left w:val="single" w:sz="4" w:space="0" w:color="auto"/>
                          <w:bottom w:val="single" w:sz="4" w:space="0" w:color="auto"/>
                          <w:right w:val="single" w:sz="8" w:space="0" w:color="auto"/>
                        </w:tcBorders>
                        <w:shd w:val="clear" w:color="auto" w:fill="auto"/>
                        <w:noWrap/>
                        <w:vAlign w:val="center"/>
                      </w:tcPr>
                      <w:p w14:paraId="5822CD7D"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w:t>
                        </w:r>
                      </w:p>
                    </w:tc>
                  </w:tr>
                  <w:tr w:rsidR="00B64300" w:rsidRPr="00B64300" w14:paraId="43816433" w14:textId="77777777" w:rsidTr="004C2B0D">
                    <w:trPr>
                      <w:trHeight w:val="305"/>
                    </w:trPr>
                    <w:tc>
                      <w:tcPr>
                        <w:tcW w:w="405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D92FC55" w14:textId="77777777" w:rsidR="00B64300" w:rsidRPr="00B64300" w:rsidRDefault="00B64300" w:rsidP="00B64300">
                        <w:pPr>
                          <w:ind w:firstLine="0"/>
                          <w:jc w:val="left"/>
                          <w:rPr>
                            <w:rFonts w:ascii="Times New Roman" w:eastAsia="Times New Roman" w:hAnsi="Times New Roman" w:cs="Times New Roman"/>
                            <w:color w:val="000000"/>
                            <w:lang w:eastAsia="lv-LV"/>
                          </w:rPr>
                        </w:pPr>
                        <w:r w:rsidRPr="00B64300">
                          <w:rPr>
                            <w:rFonts w:ascii="Times New Roman" w:hAnsi="Times New Roman" w:cs="Times New Roman"/>
                          </w:rPr>
                          <w:t>Koka aizsprostu būvniecība</w:t>
                        </w:r>
                      </w:p>
                    </w:tc>
                    <w:tc>
                      <w:tcPr>
                        <w:tcW w:w="1418" w:type="dxa"/>
                        <w:tcBorders>
                          <w:top w:val="single" w:sz="4" w:space="0" w:color="auto"/>
                          <w:left w:val="nil"/>
                          <w:bottom w:val="single" w:sz="4" w:space="0" w:color="auto"/>
                          <w:right w:val="single" w:sz="4" w:space="0" w:color="auto"/>
                        </w:tcBorders>
                      </w:tcPr>
                      <w:p w14:paraId="0AE742F1" w14:textId="77777777" w:rsidR="00B64300" w:rsidRPr="00B64300" w:rsidRDefault="00B64300" w:rsidP="00482B0A">
                        <w:pPr>
                          <w:ind w:firstLine="0"/>
                          <w:jc w:val="center"/>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gb</w:t>
                        </w:r>
                        <w:proofErr w:type="spellEnd"/>
                      </w:p>
                    </w:tc>
                    <w:tc>
                      <w:tcPr>
                        <w:tcW w:w="1315" w:type="dxa"/>
                        <w:tcBorders>
                          <w:top w:val="single" w:sz="4" w:space="0" w:color="auto"/>
                          <w:left w:val="single" w:sz="4" w:space="0" w:color="auto"/>
                          <w:bottom w:val="single" w:sz="4" w:space="0" w:color="auto"/>
                          <w:right w:val="single" w:sz="8" w:space="0" w:color="auto"/>
                        </w:tcBorders>
                        <w:shd w:val="clear" w:color="auto" w:fill="auto"/>
                        <w:noWrap/>
                        <w:vAlign w:val="center"/>
                      </w:tcPr>
                      <w:p w14:paraId="64FFC6FA"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400</w:t>
                        </w:r>
                      </w:p>
                    </w:tc>
                  </w:tr>
                  <w:tr w:rsidR="00B64300" w:rsidRPr="00B64300" w14:paraId="3773F18A" w14:textId="77777777" w:rsidTr="004C2B0D">
                    <w:trPr>
                      <w:trHeight w:val="305"/>
                    </w:trPr>
                    <w:tc>
                      <w:tcPr>
                        <w:tcW w:w="405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5EDCA46" w14:textId="77777777" w:rsidR="00B64300" w:rsidRPr="00B64300" w:rsidRDefault="00B64300" w:rsidP="00B64300">
                        <w:pPr>
                          <w:ind w:firstLine="0"/>
                          <w:jc w:val="left"/>
                          <w:rPr>
                            <w:rFonts w:ascii="Times New Roman" w:eastAsia="Times New Roman" w:hAnsi="Times New Roman" w:cs="Times New Roman"/>
                            <w:color w:val="000000"/>
                            <w:lang w:eastAsia="lv-LV"/>
                          </w:rPr>
                        </w:pPr>
                        <w:r w:rsidRPr="00B64300">
                          <w:rPr>
                            <w:rFonts w:ascii="Times New Roman" w:hAnsi="Times New Roman" w:cs="Times New Roman"/>
                          </w:rPr>
                          <w:t>Kūdras aizsprostu būvniecība</w:t>
                        </w:r>
                      </w:p>
                    </w:tc>
                    <w:tc>
                      <w:tcPr>
                        <w:tcW w:w="1418" w:type="dxa"/>
                        <w:tcBorders>
                          <w:top w:val="single" w:sz="4" w:space="0" w:color="auto"/>
                          <w:left w:val="nil"/>
                          <w:bottom w:val="single" w:sz="4" w:space="0" w:color="auto"/>
                          <w:right w:val="single" w:sz="4" w:space="0" w:color="auto"/>
                        </w:tcBorders>
                      </w:tcPr>
                      <w:p w14:paraId="1E75BFCA" w14:textId="77777777" w:rsidR="00B64300" w:rsidRPr="00B64300" w:rsidRDefault="00B64300" w:rsidP="00482B0A">
                        <w:pPr>
                          <w:ind w:firstLine="0"/>
                          <w:jc w:val="center"/>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gb</w:t>
                        </w:r>
                        <w:proofErr w:type="spellEnd"/>
                      </w:p>
                    </w:tc>
                    <w:tc>
                      <w:tcPr>
                        <w:tcW w:w="1315" w:type="dxa"/>
                        <w:tcBorders>
                          <w:top w:val="single" w:sz="4" w:space="0" w:color="auto"/>
                          <w:left w:val="single" w:sz="4" w:space="0" w:color="auto"/>
                          <w:bottom w:val="single" w:sz="4" w:space="0" w:color="auto"/>
                          <w:right w:val="single" w:sz="8" w:space="0" w:color="auto"/>
                        </w:tcBorders>
                        <w:shd w:val="clear" w:color="auto" w:fill="auto"/>
                        <w:noWrap/>
                        <w:vAlign w:val="center"/>
                      </w:tcPr>
                      <w:p w14:paraId="264B727D" w14:textId="53E8EE59" w:rsidR="00B64300" w:rsidRPr="00B64300" w:rsidRDefault="00D50F9C" w:rsidP="00B64300">
                        <w:pPr>
                          <w:ind w:firstLine="0"/>
                          <w:jc w:val="center"/>
                          <w:rPr>
                            <w:rFonts w:ascii="Times New Roman" w:eastAsia="Times New Roman" w:hAnsi="Times New Roman" w:cs="Times New Roman"/>
                            <w:color w:val="000000"/>
                            <w:lang w:eastAsia="lv-LV"/>
                          </w:rPr>
                        </w:pPr>
                        <w:r>
                          <w:rPr>
                            <w:rFonts w:ascii="Times New Roman" w:hAnsi="Times New Roman" w:cs="Times New Roman"/>
                            <w:color w:val="000000"/>
                          </w:rPr>
                          <w:t>500-</w:t>
                        </w:r>
                        <w:r w:rsidR="00B64300" w:rsidRPr="00B64300">
                          <w:rPr>
                            <w:rFonts w:ascii="Times New Roman" w:hAnsi="Times New Roman" w:cs="Times New Roman"/>
                            <w:color w:val="000000"/>
                          </w:rPr>
                          <w:t>1200</w:t>
                        </w:r>
                      </w:p>
                    </w:tc>
                  </w:tr>
                  <w:tr w:rsidR="00B64300" w:rsidRPr="00B64300" w14:paraId="5CC63D29" w14:textId="77777777" w:rsidTr="004C2B0D">
                    <w:trPr>
                      <w:trHeight w:val="305"/>
                    </w:trPr>
                    <w:tc>
                      <w:tcPr>
                        <w:tcW w:w="405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6060396" w14:textId="77777777" w:rsidR="00B64300" w:rsidRPr="00B64300" w:rsidRDefault="00B64300" w:rsidP="00B64300">
                        <w:pPr>
                          <w:ind w:firstLine="0"/>
                          <w:jc w:val="left"/>
                          <w:rPr>
                            <w:rFonts w:ascii="Times New Roman" w:eastAsia="Times New Roman" w:hAnsi="Times New Roman" w:cs="Times New Roman"/>
                            <w:color w:val="000000"/>
                            <w:lang w:eastAsia="lv-LV"/>
                          </w:rPr>
                        </w:pPr>
                        <w:r w:rsidRPr="00B64300">
                          <w:rPr>
                            <w:rFonts w:ascii="Times New Roman" w:hAnsi="Times New Roman" w:cs="Times New Roman"/>
                            <w:color w:val="000000"/>
                          </w:rPr>
                          <w:t xml:space="preserve">Plastmasas </w:t>
                        </w:r>
                        <w:proofErr w:type="spellStart"/>
                        <w:r w:rsidRPr="00B64300">
                          <w:rPr>
                            <w:rFonts w:ascii="Times New Roman" w:hAnsi="Times New Roman" w:cs="Times New Roman"/>
                            <w:color w:val="000000"/>
                          </w:rPr>
                          <w:t>rievsienu</w:t>
                        </w:r>
                        <w:proofErr w:type="spellEnd"/>
                        <w:r w:rsidRPr="00B64300">
                          <w:rPr>
                            <w:rFonts w:ascii="Times New Roman" w:hAnsi="Times New Roman" w:cs="Times New Roman"/>
                            <w:color w:val="000000"/>
                          </w:rPr>
                          <w:t xml:space="preserve"> aizsprostu izveidošana</w:t>
                        </w:r>
                      </w:p>
                    </w:tc>
                    <w:tc>
                      <w:tcPr>
                        <w:tcW w:w="1418" w:type="dxa"/>
                        <w:tcBorders>
                          <w:top w:val="single" w:sz="4" w:space="0" w:color="auto"/>
                          <w:left w:val="nil"/>
                          <w:bottom w:val="single" w:sz="4" w:space="0" w:color="auto"/>
                          <w:right w:val="single" w:sz="4" w:space="0" w:color="auto"/>
                        </w:tcBorders>
                      </w:tcPr>
                      <w:p w14:paraId="5FC48422" w14:textId="77777777" w:rsidR="00B64300" w:rsidRPr="00B64300" w:rsidRDefault="00B64300" w:rsidP="00B64300">
                        <w:pPr>
                          <w:ind w:firstLine="0"/>
                          <w:jc w:val="center"/>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gb</w:t>
                        </w:r>
                        <w:proofErr w:type="spellEnd"/>
                      </w:p>
                    </w:tc>
                    <w:tc>
                      <w:tcPr>
                        <w:tcW w:w="1315" w:type="dxa"/>
                        <w:tcBorders>
                          <w:top w:val="single" w:sz="4" w:space="0" w:color="auto"/>
                          <w:left w:val="single" w:sz="4" w:space="0" w:color="auto"/>
                          <w:bottom w:val="single" w:sz="4" w:space="0" w:color="auto"/>
                          <w:right w:val="single" w:sz="8" w:space="0" w:color="auto"/>
                        </w:tcBorders>
                        <w:shd w:val="clear" w:color="auto" w:fill="auto"/>
                        <w:noWrap/>
                        <w:vAlign w:val="center"/>
                      </w:tcPr>
                      <w:p w14:paraId="110DE2E6"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rPr>
                          <w:t>300-600</w:t>
                        </w:r>
                      </w:p>
                    </w:tc>
                  </w:tr>
                  <w:tr w:rsidR="00B64300" w:rsidRPr="00B64300" w14:paraId="51008C8F" w14:textId="77777777" w:rsidTr="004C2B0D">
                    <w:trPr>
                      <w:trHeight w:val="305"/>
                    </w:trPr>
                    <w:tc>
                      <w:tcPr>
                        <w:tcW w:w="405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C254328" w14:textId="77777777" w:rsidR="00B64300" w:rsidRPr="00B64300" w:rsidRDefault="00B64300" w:rsidP="00B6430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Meliorācijas sistēmu vai hidrotehnisko būvju pārbūves projekts</w:t>
                        </w:r>
                      </w:p>
                    </w:tc>
                    <w:tc>
                      <w:tcPr>
                        <w:tcW w:w="1418" w:type="dxa"/>
                        <w:tcBorders>
                          <w:top w:val="single" w:sz="4" w:space="0" w:color="auto"/>
                          <w:left w:val="nil"/>
                          <w:bottom w:val="single" w:sz="4" w:space="0" w:color="auto"/>
                          <w:right w:val="single" w:sz="4" w:space="0" w:color="auto"/>
                        </w:tcBorders>
                      </w:tcPr>
                      <w:p w14:paraId="7C8E39A2" w14:textId="77777777" w:rsidR="00B64300" w:rsidRPr="00B64300" w:rsidRDefault="00B64300" w:rsidP="00B64300">
                        <w:pPr>
                          <w:ind w:firstLine="0"/>
                          <w:jc w:val="center"/>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gb</w:t>
                        </w:r>
                        <w:proofErr w:type="spellEnd"/>
                      </w:p>
                    </w:tc>
                    <w:tc>
                      <w:tcPr>
                        <w:tcW w:w="1315" w:type="dxa"/>
                        <w:tcBorders>
                          <w:top w:val="single" w:sz="4" w:space="0" w:color="auto"/>
                          <w:left w:val="single" w:sz="4" w:space="0" w:color="auto"/>
                          <w:bottom w:val="single" w:sz="4" w:space="0" w:color="auto"/>
                          <w:right w:val="single" w:sz="8" w:space="0" w:color="auto"/>
                        </w:tcBorders>
                        <w:shd w:val="clear" w:color="auto" w:fill="auto"/>
                        <w:noWrap/>
                        <w:vAlign w:val="center"/>
                      </w:tcPr>
                      <w:p w14:paraId="7745EF76"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300</w:t>
                        </w:r>
                      </w:p>
                    </w:tc>
                  </w:tr>
                  <w:tr w:rsidR="00B64300" w:rsidRPr="00B64300" w14:paraId="1495D543" w14:textId="77777777" w:rsidTr="004C2B0D">
                    <w:trPr>
                      <w:trHeight w:val="305"/>
                    </w:trPr>
                    <w:tc>
                      <w:tcPr>
                        <w:tcW w:w="405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D1D2C2F" w14:textId="77777777" w:rsidR="00B64300" w:rsidRPr="00B64300" w:rsidRDefault="00B64300" w:rsidP="00B64300">
                        <w:pPr>
                          <w:ind w:firstLine="0"/>
                          <w:jc w:val="left"/>
                          <w:rPr>
                            <w:rFonts w:ascii="Times New Roman" w:eastAsia="Times New Roman" w:hAnsi="Times New Roman" w:cs="Times New Roman"/>
                            <w:color w:val="000000"/>
                            <w:lang w:eastAsia="lv-LV"/>
                          </w:rPr>
                        </w:pPr>
                        <w:r w:rsidRPr="00B64300">
                          <w:rPr>
                            <w:rFonts w:ascii="Times New Roman" w:hAnsi="Times New Roman" w:cs="Times New Roman"/>
                            <w:color w:val="000000"/>
                          </w:rPr>
                          <w:t xml:space="preserve">Sfagnu </w:t>
                        </w:r>
                        <w:proofErr w:type="spellStart"/>
                        <w:r w:rsidRPr="00B64300">
                          <w:rPr>
                            <w:rFonts w:ascii="Times New Roman" w:hAnsi="Times New Roman" w:cs="Times New Roman"/>
                            <w:color w:val="000000"/>
                          </w:rPr>
                          <w:t>donormateriāla</w:t>
                        </w:r>
                        <w:proofErr w:type="spellEnd"/>
                        <w:r w:rsidRPr="00B64300">
                          <w:rPr>
                            <w:rFonts w:ascii="Times New Roman" w:hAnsi="Times New Roman" w:cs="Times New Roman"/>
                            <w:color w:val="000000"/>
                          </w:rPr>
                          <w:t xml:space="preserve"> ievākšana </w:t>
                        </w:r>
                        <w:proofErr w:type="spellStart"/>
                        <w:r w:rsidRPr="00B64300">
                          <w:rPr>
                            <w:rFonts w:ascii="Times New Roman" w:hAnsi="Times New Roman" w:cs="Times New Roman"/>
                            <w:color w:val="000000"/>
                          </w:rPr>
                          <w:t>donorteritorijās</w:t>
                        </w:r>
                        <w:proofErr w:type="spellEnd"/>
                      </w:p>
                    </w:tc>
                    <w:tc>
                      <w:tcPr>
                        <w:tcW w:w="1418" w:type="dxa"/>
                        <w:tcBorders>
                          <w:top w:val="single" w:sz="4" w:space="0" w:color="auto"/>
                          <w:left w:val="nil"/>
                          <w:bottom w:val="single" w:sz="4" w:space="0" w:color="auto"/>
                          <w:right w:val="single" w:sz="4" w:space="0" w:color="auto"/>
                        </w:tcBorders>
                        <w:vAlign w:val="center"/>
                      </w:tcPr>
                      <w:p w14:paraId="0334BF93"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kg</w:t>
                        </w:r>
                      </w:p>
                    </w:tc>
                    <w:tc>
                      <w:tcPr>
                        <w:tcW w:w="1315" w:type="dxa"/>
                        <w:tcBorders>
                          <w:top w:val="single" w:sz="4" w:space="0" w:color="auto"/>
                          <w:left w:val="single" w:sz="4" w:space="0" w:color="auto"/>
                          <w:bottom w:val="single" w:sz="4" w:space="0" w:color="auto"/>
                          <w:right w:val="single" w:sz="8" w:space="0" w:color="auto"/>
                        </w:tcBorders>
                        <w:shd w:val="clear" w:color="auto" w:fill="auto"/>
                        <w:noWrap/>
                        <w:vAlign w:val="center"/>
                      </w:tcPr>
                      <w:p w14:paraId="19A61C3B"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1,6</w:t>
                        </w:r>
                      </w:p>
                    </w:tc>
                  </w:tr>
                  <w:tr w:rsidR="00B64300" w:rsidRPr="00B64300" w14:paraId="45BF489D" w14:textId="77777777" w:rsidTr="004C2B0D">
                    <w:trPr>
                      <w:trHeight w:val="305"/>
                    </w:trPr>
                    <w:tc>
                      <w:tcPr>
                        <w:tcW w:w="405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3231CF1" w14:textId="77777777" w:rsidR="00B64300" w:rsidRPr="00B64300" w:rsidRDefault="00B64300" w:rsidP="00B64300">
                        <w:pPr>
                          <w:ind w:firstLine="0"/>
                          <w:jc w:val="left"/>
                          <w:rPr>
                            <w:rFonts w:ascii="Times New Roman" w:eastAsia="Times New Roman" w:hAnsi="Times New Roman" w:cs="Times New Roman"/>
                            <w:color w:val="000000"/>
                            <w:lang w:eastAsia="lv-LV"/>
                          </w:rPr>
                        </w:pPr>
                        <w:r w:rsidRPr="00B64300">
                          <w:rPr>
                            <w:rFonts w:ascii="Times New Roman" w:hAnsi="Times New Roman" w:cs="Times New Roman"/>
                            <w:color w:val="000000"/>
                          </w:rPr>
                          <w:t xml:space="preserve">Purva augu </w:t>
                        </w:r>
                        <w:proofErr w:type="spellStart"/>
                        <w:r w:rsidRPr="00B64300">
                          <w:rPr>
                            <w:rFonts w:ascii="Times New Roman" w:hAnsi="Times New Roman" w:cs="Times New Roman"/>
                            <w:color w:val="000000"/>
                          </w:rPr>
                          <w:t>reintrodukcij</w:t>
                        </w:r>
                        <w:r w:rsidRPr="00B64300">
                          <w:rPr>
                            <w:rFonts w:ascii="Times New Roman" w:hAnsi="Times New Roman" w:cs="Times New Roman"/>
                          </w:rPr>
                          <w:t>a</w:t>
                        </w:r>
                        <w:proofErr w:type="spellEnd"/>
                        <w:r w:rsidRPr="00B64300">
                          <w:rPr>
                            <w:rFonts w:ascii="Times New Roman" w:hAnsi="Times New Roman" w:cs="Times New Roman"/>
                          </w:rPr>
                          <w:t xml:space="preserve"> (stādīšana, izkliedēšana)</w:t>
                        </w:r>
                      </w:p>
                    </w:tc>
                    <w:tc>
                      <w:tcPr>
                        <w:tcW w:w="1418" w:type="dxa"/>
                        <w:tcBorders>
                          <w:top w:val="single" w:sz="4" w:space="0" w:color="auto"/>
                          <w:left w:val="nil"/>
                          <w:bottom w:val="single" w:sz="4" w:space="0" w:color="auto"/>
                          <w:right w:val="single" w:sz="4" w:space="0" w:color="auto"/>
                        </w:tcBorders>
                        <w:vAlign w:val="center"/>
                      </w:tcPr>
                      <w:p w14:paraId="051A2CD6"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ha</w:t>
                        </w:r>
                      </w:p>
                    </w:tc>
                    <w:tc>
                      <w:tcPr>
                        <w:tcW w:w="1315" w:type="dxa"/>
                        <w:tcBorders>
                          <w:top w:val="single" w:sz="4" w:space="0" w:color="auto"/>
                          <w:left w:val="single" w:sz="4" w:space="0" w:color="auto"/>
                          <w:bottom w:val="single" w:sz="4" w:space="0" w:color="auto"/>
                          <w:right w:val="single" w:sz="8" w:space="0" w:color="auto"/>
                        </w:tcBorders>
                        <w:shd w:val="clear" w:color="auto" w:fill="auto"/>
                        <w:noWrap/>
                        <w:vAlign w:val="center"/>
                      </w:tcPr>
                      <w:p w14:paraId="5836B4B4"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1000</w:t>
                        </w:r>
                      </w:p>
                    </w:tc>
                  </w:tr>
                  <w:tr w:rsidR="00B64300" w:rsidRPr="00B64300" w14:paraId="0F4C507A" w14:textId="77777777" w:rsidTr="004C2B0D">
                    <w:trPr>
                      <w:trHeight w:val="305"/>
                    </w:trPr>
                    <w:tc>
                      <w:tcPr>
                        <w:tcW w:w="405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651861A" w14:textId="77777777" w:rsidR="00B64300" w:rsidRPr="00B64300" w:rsidRDefault="00B64300" w:rsidP="00B64300">
                        <w:pPr>
                          <w:ind w:firstLine="0"/>
                          <w:jc w:val="left"/>
                          <w:rPr>
                            <w:rFonts w:ascii="Times New Roman" w:eastAsia="Times New Roman" w:hAnsi="Times New Roman" w:cs="Times New Roman"/>
                            <w:color w:val="000000"/>
                            <w:lang w:eastAsia="lv-LV"/>
                          </w:rPr>
                        </w:pPr>
                        <w:proofErr w:type="spellStart"/>
                        <w:r w:rsidRPr="00B64300">
                          <w:rPr>
                            <w:rFonts w:ascii="Times New Roman" w:hAnsi="Times New Roman" w:cs="Times New Roman"/>
                            <w:color w:val="000000"/>
                          </w:rPr>
                          <w:t>Stādmateriāla</w:t>
                        </w:r>
                        <w:proofErr w:type="spellEnd"/>
                        <w:r w:rsidRPr="00B64300">
                          <w:rPr>
                            <w:rFonts w:ascii="Times New Roman" w:hAnsi="Times New Roman" w:cs="Times New Roman"/>
                            <w:color w:val="000000"/>
                          </w:rPr>
                          <w:t xml:space="preserve"> (purva augu) nogādāšana stādīšanas teritorijā</w:t>
                        </w:r>
                      </w:p>
                    </w:tc>
                    <w:tc>
                      <w:tcPr>
                        <w:tcW w:w="1418" w:type="dxa"/>
                        <w:tcBorders>
                          <w:top w:val="single" w:sz="4" w:space="0" w:color="auto"/>
                          <w:left w:val="nil"/>
                          <w:bottom w:val="single" w:sz="4" w:space="0" w:color="auto"/>
                          <w:right w:val="single" w:sz="4" w:space="0" w:color="auto"/>
                        </w:tcBorders>
                        <w:vAlign w:val="center"/>
                      </w:tcPr>
                      <w:p w14:paraId="10926FD6"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km</w:t>
                        </w:r>
                      </w:p>
                    </w:tc>
                    <w:tc>
                      <w:tcPr>
                        <w:tcW w:w="1315" w:type="dxa"/>
                        <w:tcBorders>
                          <w:top w:val="single" w:sz="4" w:space="0" w:color="auto"/>
                          <w:left w:val="single" w:sz="4" w:space="0" w:color="auto"/>
                          <w:bottom w:val="single" w:sz="4" w:space="0" w:color="auto"/>
                          <w:right w:val="single" w:sz="8" w:space="0" w:color="auto"/>
                        </w:tcBorders>
                        <w:shd w:val="clear" w:color="auto" w:fill="auto"/>
                        <w:noWrap/>
                        <w:vAlign w:val="center"/>
                      </w:tcPr>
                      <w:p w14:paraId="5CD916CB"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5</w:t>
                        </w:r>
                      </w:p>
                    </w:tc>
                  </w:tr>
                </w:tbl>
                <w:p w14:paraId="7DB80CEB" w14:textId="77777777" w:rsidR="00B64300" w:rsidRPr="00B64300" w:rsidRDefault="00B64300" w:rsidP="00B64300">
                  <w:pPr>
                    <w:jc w:val="left"/>
                    <w:rPr>
                      <w:rFonts w:ascii="Times New Roman" w:eastAsia="Times New Roman" w:hAnsi="Times New Roman" w:cs="Times New Roman"/>
                      <w:b/>
                      <w:bCs/>
                      <w:color w:val="000000"/>
                      <w:lang w:eastAsia="lv-LV"/>
                    </w:rPr>
                  </w:pPr>
                </w:p>
              </w:tc>
            </w:tr>
          </w:tbl>
          <w:p w14:paraId="2B5FA07B" w14:textId="77777777" w:rsidR="00B64300" w:rsidRPr="00B64300" w:rsidRDefault="00B64300" w:rsidP="00B64300">
            <w:pPr>
              <w:ind w:firstLine="0"/>
              <w:jc w:val="left"/>
              <w:rPr>
                <w:rFonts w:ascii="Times New Roman" w:hAnsi="Times New Roman" w:cs="Times New Roman"/>
              </w:rPr>
            </w:pPr>
          </w:p>
        </w:tc>
      </w:tr>
      <w:tr w:rsidR="00B64300" w:rsidRPr="00B64300" w14:paraId="71F8493A" w14:textId="77777777" w:rsidTr="004C2B0D">
        <w:trPr>
          <w:trHeight w:val="567"/>
        </w:trPr>
        <w:tc>
          <w:tcPr>
            <w:tcW w:w="2093" w:type="dxa"/>
          </w:tcPr>
          <w:p w14:paraId="21880CAC" w14:textId="77777777" w:rsidR="00B64300" w:rsidRPr="00B64300" w:rsidRDefault="00B64300" w:rsidP="00B64300">
            <w:pPr>
              <w:ind w:firstLine="0"/>
              <w:jc w:val="left"/>
              <w:rPr>
                <w:rFonts w:ascii="Times New Roman" w:hAnsi="Times New Roman" w:cs="Times New Roman"/>
                <w:b/>
                <w:highlight w:val="yellow"/>
              </w:rPr>
            </w:pPr>
            <w:r w:rsidRPr="00B64300">
              <w:rPr>
                <w:rFonts w:ascii="Times New Roman" w:hAnsi="Times New Roman" w:cs="Times New Roman"/>
                <w:b/>
              </w:rPr>
              <w:t xml:space="preserve">Līdzšinējā pieredze Latvijā </w:t>
            </w:r>
          </w:p>
        </w:tc>
        <w:tc>
          <w:tcPr>
            <w:tcW w:w="7116" w:type="dxa"/>
          </w:tcPr>
          <w:p w14:paraId="7B5AECA9" w14:textId="77777777" w:rsidR="00B64300" w:rsidRPr="00B64300" w:rsidRDefault="00B64300" w:rsidP="00EE0A9C">
            <w:pPr>
              <w:ind w:firstLine="0"/>
              <w:rPr>
                <w:rFonts w:ascii="Times New Roman" w:hAnsi="Times New Roman" w:cs="Times New Roman"/>
              </w:rPr>
            </w:pPr>
            <w:r w:rsidRPr="00B64300">
              <w:rPr>
                <w:rFonts w:ascii="Times New Roman" w:hAnsi="Times New Roman" w:cs="Times New Roman"/>
              </w:rPr>
              <w:t xml:space="preserve">Latvijā ir jau vairāk kā 10 gadu dokumentēta pieredze izstrādātu kūdrāju </w:t>
            </w:r>
            <w:proofErr w:type="spellStart"/>
            <w:r w:rsidRPr="00B64300">
              <w:rPr>
                <w:rFonts w:ascii="Times New Roman" w:hAnsi="Times New Roman" w:cs="Times New Roman"/>
              </w:rPr>
              <w:t>renaturalizācijā</w:t>
            </w:r>
            <w:proofErr w:type="spellEnd"/>
            <w:r w:rsidRPr="00B64300">
              <w:rPr>
                <w:rFonts w:ascii="Times New Roman" w:hAnsi="Times New Roman" w:cs="Times New Roman"/>
              </w:rPr>
              <w:t xml:space="preserve">, veicot mērķtiecīga ūdens līmeņa paaugstināšanu, bez purvu augu </w:t>
            </w:r>
            <w:proofErr w:type="spellStart"/>
            <w:r w:rsidRPr="00B64300">
              <w:rPr>
                <w:rFonts w:ascii="Times New Roman" w:hAnsi="Times New Roman" w:cs="Times New Roman"/>
              </w:rPr>
              <w:t>reintrodukcijas</w:t>
            </w:r>
            <w:proofErr w:type="spellEnd"/>
            <w:r w:rsidRPr="00B64300">
              <w:rPr>
                <w:rFonts w:ascii="Times New Roman" w:hAnsi="Times New Roman" w:cs="Times New Roman"/>
              </w:rPr>
              <w:t xml:space="preserve">. Daudzās teritorijās, ūdens līmenis paaugstinājies un notikusi purva veģetācijas </w:t>
            </w:r>
            <w:proofErr w:type="spellStart"/>
            <w:r w:rsidRPr="00B64300">
              <w:rPr>
                <w:rFonts w:ascii="Times New Roman" w:hAnsi="Times New Roman" w:cs="Times New Roman"/>
              </w:rPr>
              <w:t>pašatjaunošanās</w:t>
            </w:r>
            <w:proofErr w:type="spellEnd"/>
            <w:r w:rsidRPr="00B64300">
              <w:rPr>
                <w:rFonts w:ascii="Times New Roman" w:hAnsi="Times New Roman" w:cs="Times New Roman"/>
              </w:rPr>
              <w:t xml:space="preserve"> (skat. 4.4. nodaļu), aizsērējot grāvjiem (arī bebru darbības ietekmē). Pie mums ir maza pieredze purva augu </w:t>
            </w:r>
            <w:proofErr w:type="spellStart"/>
            <w:r w:rsidRPr="00B64300">
              <w:rPr>
                <w:rFonts w:ascii="Times New Roman" w:hAnsi="Times New Roman" w:cs="Times New Roman"/>
              </w:rPr>
              <w:t>reintrodukcijā</w:t>
            </w:r>
            <w:proofErr w:type="spellEnd"/>
            <w:r w:rsidRPr="00B64300">
              <w:rPr>
                <w:rFonts w:ascii="Times New Roman" w:hAnsi="Times New Roman" w:cs="Times New Roman"/>
              </w:rPr>
              <w:t>.</w:t>
            </w:r>
          </w:p>
          <w:p w14:paraId="6A3608DA" w14:textId="77777777" w:rsidR="00B64300" w:rsidRPr="00B64300" w:rsidRDefault="00B64300" w:rsidP="00EE0A9C">
            <w:pPr>
              <w:ind w:firstLine="0"/>
              <w:rPr>
                <w:rFonts w:ascii="Times New Roman" w:hAnsi="Times New Roman" w:cs="Times New Roman"/>
              </w:rPr>
            </w:pPr>
            <w:proofErr w:type="spellStart"/>
            <w:r w:rsidRPr="00B64300">
              <w:rPr>
                <w:rFonts w:ascii="Times New Roman" w:hAnsi="Times New Roman" w:cs="Times New Roman"/>
              </w:rPr>
              <w:t>Renaturalizācija</w:t>
            </w:r>
            <w:proofErr w:type="spellEnd"/>
            <w:r w:rsidRPr="00B64300">
              <w:rPr>
                <w:rFonts w:ascii="Times New Roman" w:hAnsi="Times New Roman" w:cs="Times New Roman"/>
              </w:rPr>
              <w:t xml:space="preserve"> īstenota 2006. gadā LIFE projektā “Mitrāju aizsardzība Ķemeru nacionālajā parkā” (LIFE02 NAT/LV/008496). Ķemeru tīreļa ziemeļrietumu daļā notikusi veiksmīga hidroloģiskā režīma atjaunošana, būvējot kūdras aizsprostus uz grāvjiem un veidojot citas hidrotehniskas būves. Rezultātā paaugstināts ūdens līmenis un daļēji applūdināti bijušie kūdras ieguves lauki, kur sekmīgi notiek purva veģetācijas atjaunošanās (Ķuze, Priede 2008). Šajā teritorijā, kur </w:t>
            </w:r>
            <w:proofErr w:type="spellStart"/>
            <w:r w:rsidRPr="00B64300">
              <w:rPr>
                <w:rFonts w:ascii="Times New Roman" w:hAnsi="Times New Roman" w:cs="Times New Roman"/>
              </w:rPr>
              <w:t>renaturalizācija</w:t>
            </w:r>
            <w:proofErr w:type="spellEnd"/>
            <w:r w:rsidRPr="00B64300">
              <w:rPr>
                <w:rFonts w:ascii="Times New Roman" w:hAnsi="Times New Roman" w:cs="Times New Roman"/>
              </w:rPr>
              <w:t xml:space="preserve"> notikusi vairāk nekā 20 gadus pēc kūdras ieguves pārtraukšanas, netika veikti speciāli virsmas sagatavošanas darbi vai apauguma novākšana, tomēr rezultāti lielākajā daļā teritorijas ir labi. To, visticamāk, sekmējis dabiskā augstā purva tuvums (sēklu un sporu </w:t>
            </w:r>
            <w:proofErr w:type="spellStart"/>
            <w:r w:rsidRPr="00B64300">
              <w:rPr>
                <w:rFonts w:ascii="Times New Roman" w:hAnsi="Times New Roman" w:cs="Times New Roman"/>
              </w:rPr>
              <w:t>donorteritorija</w:t>
            </w:r>
            <w:proofErr w:type="spellEnd"/>
            <w:r w:rsidRPr="00B64300">
              <w:rPr>
                <w:rFonts w:ascii="Times New Roman" w:hAnsi="Times New Roman" w:cs="Times New Roman"/>
              </w:rPr>
              <w:t>) (Priede 2013).</w:t>
            </w:r>
          </w:p>
          <w:p w14:paraId="51138F1B" w14:textId="278B5CDC" w:rsidR="00B64300" w:rsidRPr="004C2B0D" w:rsidRDefault="00B64300" w:rsidP="004C2B0D">
            <w:pPr>
              <w:ind w:firstLine="0"/>
              <w:rPr>
                <w:rFonts w:ascii="Times New Roman" w:hAnsi="Times New Roman" w:cs="Times New Roman"/>
              </w:rPr>
            </w:pPr>
            <w:r w:rsidRPr="00B64300">
              <w:rPr>
                <w:rFonts w:ascii="Times New Roman" w:hAnsi="Times New Roman" w:cs="Times New Roman"/>
              </w:rPr>
              <w:t xml:space="preserve">2012. gada rudenī veikts sfagnu stādīšanas eksperiments </w:t>
            </w:r>
            <w:proofErr w:type="spellStart"/>
            <w:r w:rsidRPr="00B64300">
              <w:rPr>
                <w:rFonts w:ascii="Times New Roman" w:hAnsi="Times New Roman" w:cs="Times New Roman"/>
              </w:rPr>
              <w:t>Lielsalas</w:t>
            </w:r>
            <w:proofErr w:type="spellEnd"/>
            <w:r w:rsidRPr="00B64300">
              <w:rPr>
                <w:rFonts w:ascii="Times New Roman" w:hAnsi="Times New Roman" w:cs="Times New Roman"/>
              </w:rPr>
              <w:t xml:space="preserve"> purvā, kur izkliedēti turpat netālu ievāktie sfagni (Cupruns</w:t>
            </w:r>
            <w:r w:rsidR="009B5BE4">
              <w:rPr>
                <w:rFonts w:ascii="Times New Roman" w:hAnsi="Times New Roman" w:cs="Times New Roman"/>
              </w:rPr>
              <w:t xml:space="preserve"> u.</w:t>
            </w:r>
            <w:r w:rsidRPr="00B64300">
              <w:rPr>
                <w:rFonts w:ascii="Times New Roman" w:hAnsi="Times New Roman" w:cs="Times New Roman"/>
              </w:rPr>
              <w:t xml:space="preserve">c. 2012). Apsekojot teritoriju 2014. gada vasarā Latvijas Universitātes Bioloģijas institūta pētnieki secināja, ka sfagnu izdzīvošana pēc diviem gadiem ir vāja – galvenokārt tādēļ, ka kūdras virsma ir pārāk sausa vai arī ūdens līmenim raksturīgas pārāk lielas svārstības – vasarā, kūdrai izžūstot, veidojas nepiemēroti apstākļi (Priede, </w:t>
            </w:r>
            <w:proofErr w:type="spellStart"/>
            <w:r w:rsidRPr="00B64300">
              <w:rPr>
                <w:rFonts w:ascii="Times New Roman" w:hAnsi="Times New Roman" w:cs="Times New Roman"/>
              </w:rPr>
              <w:t>Silamiķele</w:t>
            </w:r>
            <w:proofErr w:type="spellEnd"/>
            <w:r w:rsidRPr="00B64300">
              <w:rPr>
                <w:rFonts w:ascii="Times New Roman" w:hAnsi="Times New Roman" w:cs="Times New Roman"/>
              </w:rPr>
              <w:t xml:space="preserve"> 2015). Turpat blakus esošajās </w:t>
            </w:r>
            <w:proofErr w:type="spellStart"/>
            <w:r w:rsidRPr="00B64300">
              <w:rPr>
                <w:rFonts w:ascii="Times New Roman" w:hAnsi="Times New Roman" w:cs="Times New Roman"/>
              </w:rPr>
              <w:t>renaturalizācijai</w:t>
            </w:r>
            <w:proofErr w:type="spellEnd"/>
            <w:r w:rsidRPr="00B64300">
              <w:rPr>
                <w:rFonts w:ascii="Times New Roman" w:hAnsi="Times New Roman" w:cs="Times New Roman"/>
              </w:rPr>
              <w:t xml:space="preserve"> atstātajās platībās, kur ūdens līmenis tajā pašā laikā bija augstāks (arī veģetācijas sezonā kūdras virsma klāta ar seklu ūdeni), sfagni un citi purva augi bija spontāni ieviesušies jau dažus gadus pēc kūdras ieguves pabeigšanas.</w:t>
            </w:r>
          </w:p>
        </w:tc>
      </w:tr>
      <w:tr w:rsidR="00B64300" w:rsidRPr="00B64300" w14:paraId="21EED38A" w14:textId="77777777" w:rsidTr="00EE0A9C">
        <w:tc>
          <w:tcPr>
            <w:tcW w:w="2093" w:type="dxa"/>
          </w:tcPr>
          <w:p w14:paraId="5D1E32AD" w14:textId="77777777" w:rsidR="00B64300" w:rsidRPr="00B64300" w:rsidRDefault="00B64300" w:rsidP="00B64300">
            <w:pPr>
              <w:ind w:firstLine="0"/>
              <w:jc w:val="left"/>
              <w:rPr>
                <w:rFonts w:ascii="Times New Roman" w:hAnsi="Times New Roman" w:cs="Times New Roman"/>
                <w:b/>
              </w:rPr>
            </w:pPr>
            <w:r w:rsidRPr="00B64300">
              <w:rPr>
                <w:rFonts w:ascii="Times New Roman" w:hAnsi="Times New Roman" w:cs="Times New Roman"/>
                <w:b/>
              </w:rPr>
              <w:lastRenderedPageBreak/>
              <w:t>Literatūra</w:t>
            </w:r>
          </w:p>
        </w:tc>
        <w:tc>
          <w:tcPr>
            <w:tcW w:w="7116" w:type="dxa"/>
          </w:tcPr>
          <w:p w14:paraId="6A8AF362" w14:textId="77777777" w:rsidR="00B64300" w:rsidRPr="00B64300" w:rsidRDefault="00B64300" w:rsidP="004C2B0D">
            <w:pPr>
              <w:ind w:left="62" w:firstLine="0"/>
              <w:rPr>
                <w:rFonts w:ascii="Times New Roman" w:hAnsi="Times New Roman" w:cs="Times New Roman"/>
                <w:szCs w:val="24"/>
              </w:rPr>
            </w:pPr>
            <w:r w:rsidRPr="00B64300">
              <w:rPr>
                <w:rFonts w:ascii="Times New Roman" w:hAnsi="Times New Roman" w:cs="Times New Roman"/>
                <w:szCs w:val="24"/>
              </w:rPr>
              <w:t xml:space="preserve">Cupruns I., Kalniņa L., Ozola I. 2013. Izstrādāto kūdras lauku rekultivācija  </w:t>
            </w:r>
            <w:proofErr w:type="spellStart"/>
            <w:r w:rsidRPr="00B64300">
              <w:rPr>
                <w:rFonts w:ascii="Times New Roman" w:hAnsi="Times New Roman" w:cs="Times New Roman"/>
                <w:szCs w:val="24"/>
              </w:rPr>
              <w:t>Lielsalas</w:t>
            </w:r>
            <w:proofErr w:type="spellEnd"/>
            <w:r w:rsidRPr="00B64300">
              <w:rPr>
                <w:rFonts w:ascii="Times New Roman" w:hAnsi="Times New Roman" w:cs="Times New Roman"/>
                <w:szCs w:val="24"/>
              </w:rPr>
              <w:t xml:space="preserve"> purvā. Ģeogrāfija, Ģeoloģija, Vides zinātne. Referātu tēzes. Latvijas Universitātes 71. zinātniskā konference. Latvijas Universitāte, Rīga, 419–420.</w:t>
            </w:r>
          </w:p>
          <w:p w14:paraId="6FA7DCF3" w14:textId="77777777" w:rsidR="00B64300" w:rsidRPr="00B64300" w:rsidRDefault="00B64300" w:rsidP="004C2B0D">
            <w:pPr>
              <w:ind w:left="62" w:firstLine="0"/>
              <w:rPr>
                <w:rFonts w:ascii="Times New Roman" w:hAnsi="Times New Roman" w:cs="Times New Roman"/>
                <w:szCs w:val="24"/>
              </w:rPr>
            </w:pPr>
            <w:proofErr w:type="spellStart"/>
            <w:r w:rsidRPr="00B64300">
              <w:rPr>
                <w:rFonts w:ascii="Times New Roman" w:hAnsi="Times New Roman" w:cs="Times New Roman"/>
                <w:szCs w:val="24"/>
              </w:rPr>
              <w:t>Konvalinková</w:t>
            </w:r>
            <w:proofErr w:type="spellEnd"/>
            <w:r w:rsidRPr="00B64300">
              <w:rPr>
                <w:rFonts w:ascii="Times New Roman" w:hAnsi="Times New Roman" w:cs="Times New Roman"/>
                <w:szCs w:val="24"/>
              </w:rPr>
              <w:t xml:space="preserve"> P., </w:t>
            </w:r>
            <w:proofErr w:type="spellStart"/>
            <w:r w:rsidRPr="00B64300">
              <w:rPr>
                <w:rFonts w:ascii="Times New Roman" w:hAnsi="Times New Roman" w:cs="Times New Roman"/>
                <w:szCs w:val="24"/>
              </w:rPr>
              <w:t>Bogush</w:t>
            </w:r>
            <w:proofErr w:type="spellEnd"/>
            <w:r w:rsidRPr="00B64300">
              <w:rPr>
                <w:rFonts w:ascii="Times New Roman" w:hAnsi="Times New Roman" w:cs="Times New Roman"/>
                <w:szCs w:val="24"/>
              </w:rPr>
              <w:t xml:space="preserve"> P., </w:t>
            </w:r>
            <w:proofErr w:type="spellStart"/>
            <w:r w:rsidRPr="00B64300">
              <w:rPr>
                <w:rFonts w:ascii="Times New Roman" w:hAnsi="Times New Roman" w:cs="Times New Roman"/>
                <w:szCs w:val="24"/>
              </w:rPr>
              <w:t>Hesoun</w:t>
            </w:r>
            <w:proofErr w:type="spellEnd"/>
            <w:r w:rsidRPr="00B64300">
              <w:rPr>
                <w:rFonts w:ascii="Times New Roman" w:hAnsi="Times New Roman" w:cs="Times New Roman"/>
                <w:szCs w:val="24"/>
              </w:rPr>
              <w:t xml:space="preserve"> P., </w:t>
            </w:r>
            <w:proofErr w:type="spellStart"/>
            <w:r w:rsidRPr="00B64300">
              <w:rPr>
                <w:rFonts w:ascii="Times New Roman" w:hAnsi="Times New Roman" w:cs="Times New Roman"/>
                <w:szCs w:val="24"/>
              </w:rPr>
              <w:t>Horn</w:t>
            </w:r>
            <w:proofErr w:type="spellEnd"/>
            <w:r w:rsidRPr="00B64300">
              <w:rPr>
                <w:rFonts w:ascii="Times New Roman" w:hAnsi="Times New Roman" w:cs="Times New Roman"/>
                <w:szCs w:val="24"/>
              </w:rPr>
              <w:t xml:space="preserve"> P., </w:t>
            </w:r>
            <w:proofErr w:type="spellStart"/>
            <w:r w:rsidRPr="00B64300">
              <w:rPr>
                <w:rFonts w:ascii="Times New Roman" w:hAnsi="Times New Roman" w:cs="Times New Roman"/>
                <w:szCs w:val="24"/>
              </w:rPr>
              <w:t>Konvička</w:t>
            </w:r>
            <w:proofErr w:type="spellEnd"/>
            <w:r w:rsidRPr="00B64300">
              <w:rPr>
                <w:rFonts w:ascii="Times New Roman" w:hAnsi="Times New Roman" w:cs="Times New Roman"/>
                <w:szCs w:val="24"/>
              </w:rPr>
              <w:t xml:space="preserve"> M., </w:t>
            </w:r>
            <w:proofErr w:type="spellStart"/>
            <w:r w:rsidRPr="00B64300">
              <w:rPr>
                <w:rFonts w:ascii="Times New Roman" w:hAnsi="Times New Roman" w:cs="Times New Roman"/>
                <w:szCs w:val="24"/>
              </w:rPr>
              <w:t>Lepšová</w:t>
            </w:r>
            <w:proofErr w:type="spellEnd"/>
            <w:r w:rsidRPr="00B64300">
              <w:rPr>
                <w:rFonts w:ascii="Times New Roman" w:hAnsi="Times New Roman" w:cs="Times New Roman"/>
                <w:szCs w:val="24"/>
              </w:rPr>
              <w:t xml:space="preserve"> A., </w:t>
            </w:r>
            <w:proofErr w:type="spellStart"/>
            <w:r w:rsidRPr="00B64300">
              <w:rPr>
                <w:rFonts w:ascii="Times New Roman" w:hAnsi="Times New Roman" w:cs="Times New Roman"/>
                <w:szCs w:val="24"/>
              </w:rPr>
              <w:t>Melichar</w:t>
            </w:r>
            <w:proofErr w:type="spellEnd"/>
            <w:r w:rsidRPr="00B64300">
              <w:rPr>
                <w:rFonts w:ascii="Times New Roman" w:hAnsi="Times New Roman" w:cs="Times New Roman"/>
                <w:szCs w:val="24"/>
              </w:rPr>
              <w:t xml:space="preserve"> V., </w:t>
            </w:r>
            <w:proofErr w:type="spellStart"/>
            <w:r w:rsidRPr="00B64300">
              <w:rPr>
                <w:rFonts w:ascii="Times New Roman" w:hAnsi="Times New Roman" w:cs="Times New Roman"/>
                <w:szCs w:val="24"/>
              </w:rPr>
              <w:t>Rektoris</w:t>
            </w:r>
            <w:proofErr w:type="spellEnd"/>
            <w:r w:rsidRPr="00B64300">
              <w:rPr>
                <w:rFonts w:ascii="Times New Roman" w:hAnsi="Times New Roman" w:cs="Times New Roman"/>
                <w:szCs w:val="24"/>
              </w:rPr>
              <w:t xml:space="preserve"> L.,</w:t>
            </w:r>
            <w:proofErr w:type="spellStart"/>
            <w:r w:rsidRPr="00B64300">
              <w:rPr>
                <w:rFonts w:ascii="Times New Roman" w:hAnsi="Times New Roman" w:cs="Times New Roman"/>
                <w:szCs w:val="24"/>
              </w:rPr>
              <w:t>Štastný</w:t>
            </w:r>
            <w:proofErr w:type="spellEnd"/>
            <w:r w:rsidRPr="00B64300">
              <w:rPr>
                <w:rFonts w:ascii="Times New Roman" w:hAnsi="Times New Roman" w:cs="Times New Roman"/>
                <w:szCs w:val="24"/>
              </w:rPr>
              <w:t xml:space="preserve"> J., </w:t>
            </w:r>
            <w:proofErr w:type="spellStart"/>
            <w:r w:rsidRPr="00B64300">
              <w:rPr>
                <w:rFonts w:ascii="Times New Roman" w:hAnsi="Times New Roman" w:cs="Times New Roman"/>
                <w:szCs w:val="24"/>
              </w:rPr>
              <w:t>Zavadil</w:t>
            </w:r>
            <w:proofErr w:type="spellEnd"/>
            <w:r w:rsidRPr="00B64300">
              <w:rPr>
                <w:rFonts w:ascii="Times New Roman" w:hAnsi="Times New Roman" w:cs="Times New Roman"/>
                <w:szCs w:val="24"/>
              </w:rPr>
              <w:t xml:space="preserve"> V. 2011. </w:t>
            </w:r>
            <w:proofErr w:type="spellStart"/>
            <w:r w:rsidRPr="00B64300">
              <w:rPr>
                <w:rFonts w:ascii="Times New Roman" w:hAnsi="Times New Roman" w:cs="Times New Roman"/>
                <w:szCs w:val="24"/>
              </w:rPr>
              <w:t>Mined</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peatlands</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In</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Řehounková</w:t>
            </w:r>
            <w:proofErr w:type="spellEnd"/>
            <w:r w:rsidRPr="00B64300">
              <w:rPr>
                <w:rFonts w:ascii="Times New Roman" w:hAnsi="Times New Roman" w:cs="Times New Roman"/>
                <w:szCs w:val="24"/>
              </w:rPr>
              <w:t xml:space="preserve"> K., </w:t>
            </w:r>
            <w:proofErr w:type="spellStart"/>
            <w:r w:rsidRPr="00B64300">
              <w:rPr>
                <w:rFonts w:ascii="Times New Roman" w:hAnsi="Times New Roman" w:cs="Times New Roman"/>
                <w:szCs w:val="24"/>
              </w:rPr>
              <w:t>Řehounek</w:t>
            </w:r>
            <w:proofErr w:type="spellEnd"/>
            <w:r w:rsidRPr="00B64300">
              <w:rPr>
                <w:rFonts w:ascii="Times New Roman" w:hAnsi="Times New Roman" w:cs="Times New Roman"/>
                <w:szCs w:val="24"/>
              </w:rPr>
              <w:t xml:space="preserve"> J., </w:t>
            </w:r>
            <w:proofErr w:type="spellStart"/>
            <w:r w:rsidRPr="00B64300">
              <w:rPr>
                <w:rFonts w:ascii="Times New Roman" w:hAnsi="Times New Roman" w:cs="Times New Roman"/>
                <w:szCs w:val="24"/>
              </w:rPr>
              <w:t>Prach</w:t>
            </w:r>
            <w:proofErr w:type="spellEnd"/>
            <w:r w:rsidRPr="00B64300">
              <w:rPr>
                <w:rFonts w:ascii="Times New Roman" w:hAnsi="Times New Roman" w:cs="Times New Roman"/>
                <w:szCs w:val="24"/>
              </w:rPr>
              <w:t xml:space="preserve"> K. (</w:t>
            </w:r>
            <w:proofErr w:type="spellStart"/>
            <w:r w:rsidRPr="00B64300">
              <w:rPr>
                <w:rFonts w:ascii="Times New Roman" w:hAnsi="Times New Roman" w:cs="Times New Roman"/>
                <w:szCs w:val="24"/>
              </w:rPr>
              <w:t>eds</w:t>
            </w:r>
            <w:proofErr w:type="spellEnd"/>
            <w:r w:rsidRPr="00B64300">
              <w:rPr>
                <w:rFonts w:ascii="Times New Roman" w:hAnsi="Times New Roman" w:cs="Times New Roman"/>
                <w:szCs w:val="24"/>
              </w:rPr>
              <w:t>.) Near-</w:t>
            </w:r>
            <w:proofErr w:type="spellStart"/>
            <w:r w:rsidRPr="00B64300">
              <w:rPr>
                <w:rFonts w:ascii="Times New Roman" w:hAnsi="Times New Roman" w:cs="Times New Roman"/>
                <w:szCs w:val="24"/>
              </w:rPr>
              <w:t>natural</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restoration</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vs</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technical</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reclamation</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of</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mining</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sites</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in</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the</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Czech</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Republic</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University</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of</w:t>
            </w:r>
            <w:proofErr w:type="spellEnd"/>
            <w:r w:rsidRPr="00B64300">
              <w:rPr>
                <w:rFonts w:ascii="Times New Roman" w:hAnsi="Times New Roman" w:cs="Times New Roman"/>
                <w:szCs w:val="24"/>
              </w:rPr>
              <w:t xml:space="preserve"> South </w:t>
            </w:r>
            <w:proofErr w:type="spellStart"/>
            <w:r w:rsidRPr="00B64300">
              <w:rPr>
                <w:rFonts w:ascii="Times New Roman" w:hAnsi="Times New Roman" w:cs="Times New Roman"/>
                <w:szCs w:val="24"/>
              </w:rPr>
              <w:t>Bohemia</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in</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Česke</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Budĕjovice</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Česke</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Budĕjovice</w:t>
            </w:r>
            <w:proofErr w:type="spellEnd"/>
            <w:r w:rsidRPr="00B64300">
              <w:rPr>
                <w:rFonts w:ascii="Times New Roman" w:hAnsi="Times New Roman" w:cs="Times New Roman"/>
                <w:szCs w:val="24"/>
              </w:rPr>
              <w:t>, 68‒83.</w:t>
            </w:r>
          </w:p>
          <w:p w14:paraId="15D45B21" w14:textId="77777777" w:rsidR="00B64300" w:rsidRPr="00B64300" w:rsidRDefault="00B64300" w:rsidP="004C2B0D">
            <w:pPr>
              <w:ind w:left="62" w:firstLine="0"/>
              <w:rPr>
                <w:rFonts w:ascii="Times New Roman" w:hAnsi="Times New Roman" w:cs="Times New Roman"/>
                <w:szCs w:val="24"/>
              </w:rPr>
            </w:pPr>
            <w:proofErr w:type="spellStart"/>
            <w:r w:rsidRPr="00B64300">
              <w:rPr>
                <w:rFonts w:ascii="Times New Roman" w:hAnsi="Times New Roman" w:cs="Times New Roman"/>
                <w:szCs w:val="24"/>
              </w:rPr>
              <w:t>Nusbaums</w:t>
            </w:r>
            <w:proofErr w:type="spellEnd"/>
            <w:r w:rsidRPr="00B64300">
              <w:rPr>
                <w:rFonts w:ascii="Times New Roman" w:hAnsi="Times New Roman" w:cs="Times New Roman"/>
                <w:szCs w:val="24"/>
              </w:rPr>
              <w:t xml:space="preserve"> J. 2008. Nosusināšanas ietekmes novēršana augstajos purvos. </w:t>
            </w:r>
            <w:proofErr w:type="spellStart"/>
            <w:r w:rsidRPr="00B64300">
              <w:rPr>
                <w:rFonts w:ascii="Times New Roman" w:hAnsi="Times New Roman" w:cs="Times New Roman"/>
                <w:szCs w:val="24"/>
              </w:rPr>
              <w:t>Grām</w:t>
            </w:r>
            <w:proofErr w:type="spellEnd"/>
            <w:r w:rsidRPr="00B64300">
              <w:rPr>
                <w:rFonts w:ascii="Times New Roman" w:hAnsi="Times New Roman" w:cs="Times New Roman"/>
                <w:szCs w:val="24"/>
              </w:rPr>
              <w:t>.: Pakalne, M. (</w:t>
            </w:r>
            <w:proofErr w:type="spellStart"/>
            <w:r w:rsidRPr="00B64300">
              <w:rPr>
                <w:rFonts w:ascii="Times New Roman" w:hAnsi="Times New Roman" w:cs="Times New Roman"/>
                <w:szCs w:val="24"/>
              </w:rPr>
              <w:t>red</w:t>
            </w:r>
            <w:proofErr w:type="spellEnd"/>
            <w:r w:rsidRPr="00B64300">
              <w:rPr>
                <w:rFonts w:ascii="Times New Roman" w:hAnsi="Times New Roman" w:cs="Times New Roman"/>
                <w:szCs w:val="24"/>
              </w:rPr>
              <w:t>.) Purvu aizsardzība un apsaimniekošana īpaši aizsargājamās dabas teritorijās Latvijā. Jelgavas tipogrāfija, Rīga, 118–131.</w:t>
            </w:r>
          </w:p>
          <w:p w14:paraId="0EB8B66A" w14:textId="77777777" w:rsidR="00B64300" w:rsidRPr="00B64300" w:rsidRDefault="00B64300" w:rsidP="004C2B0D">
            <w:pPr>
              <w:ind w:left="62" w:firstLine="0"/>
              <w:rPr>
                <w:rFonts w:ascii="Times New Roman" w:hAnsi="Times New Roman" w:cs="Times New Roman"/>
                <w:szCs w:val="24"/>
              </w:rPr>
            </w:pPr>
            <w:proofErr w:type="spellStart"/>
            <w:r w:rsidRPr="00B64300">
              <w:rPr>
                <w:rFonts w:ascii="Times New Roman" w:hAnsi="Times New Roman" w:cs="Times New Roman"/>
                <w:szCs w:val="24"/>
              </w:rPr>
              <w:t>Nusbaums</w:t>
            </w:r>
            <w:proofErr w:type="spellEnd"/>
            <w:r w:rsidRPr="00B64300">
              <w:rPr>
                <w:rFonts w:ascii="Times New Roman" w:hAnsi="Times New Roman" w:cs="Times New Roman"/>
                <w:szCs w:val="24"/>
              </w:rPr>
              <w:t xml:space="preserve"> J., </w:t>
            </w:r>
            <w:proofErr w:type="spellStart"/>
            <w:r w:rsidRPr="00B64300">
              <w:rPr>
                <w:rFonts w:ascii="Times New Roman" w:hAnsi="Times New Roman" w:cs="Times New Roman"/>
                <w:szCs w:val="24"/>
              </w:rPr>
              <w:t>Silamiķele</w:t>
            </w:r>
            <w:proofErr w:type="spellEnd"/>
            <w:r w:rsidRPr="00B64300">
              <w:rPr>
                <w:rFonts w:ascii="Times New Roman" w:hAnsi="Times New Roman" w:cs="Times New Roman"/>
                <w:szCs w:val="24"/>
              </w:rPr>
              <w:t xml:space="preserve"> I. 2012. Kūdras izstrādes lauku </w:t>
            </w:r>
            <w:proofErr w:type="spellStart"/>
            <w:r w:rsidRPr="00B64300">
              <w:rPr>
                <w:rFonts w:ascii="Times New Roman" w:hAnsi="Times New Roman" w:cs="Times New Roman"/>
                <w:szCs w:val="24"/>
              </w:rPr>
              <w:t>rekultivēšanas</w:t>
            </w:r>
            <w:proofErr w:type="spellEnd"/>
            <w:r w:rsidRPr="00B64300">
              <w:rPr>
                <w:rFonts w:ascii="Times New Roman" w:hAnsi="Times New Roman" w:cs="Times New Roman"/>
                <w:szCs w:val="24"/>
              </w:rPr>
              <w:t xml:space="preserve"> iespējas, problēmas, rezultāti. Ģeogrāfija, Ģeoloģija, Vides zinātne. Referātu tēzes. Latvijas Universitātes 70. zinātniskā konference. Latvijas Universitāte, Rīga, 340–342.</w:t>
            </w:r>
          </w:p>
          <w:p w14:paraId="5F3AC78A" w14:textId="77777777" w:rsidR="00B64300" w:rsidRPr="00B64300" w:rsidRDefault="00B64300" w:rsidP="004C2B0D">
            <w:pPr>
              <w:ind w:left="62" w:firstLine="0"/>
              <w:rPr>
                <w:rFonts w:ascii="Times New Roman" w:hAnsi="Times New Roman" w:cs="Times New Roman"/>
                <w:szCs w:val="24"/>
              </w:rPr>
            </w:pPr>
            <w:r w:rsidRPr="00B64300">
              <w:rPr>
                <w:rFonts w:ascii="Times New Roman" w:hAnsi="Times New Roman" w:cs="Times New Roman"/>
                <w:szCs w:val="24"/>
              </w:rPr>
              <w:t xml:space="preserve">Pakalne M. 2013. Pārskats par augsto un pārejas purvu atjaunošanas un apsaimniekošanas pieredzi pasaulē, Eiropā un Latvijā. </w:t>
            </w:r>
            <w:hyperlink r:id="rId14">
              <w:r w:rsidRPr="00B64300">
                <w:rPr>
                  <w:rStyle w:val="InternetLink"/>
                  <w:rFonts w:ascii="Times New Roman" w:hAnsi="Times New Roman" w:cs="Times New Roman"/>
                  <w:color w:val="auto"/>
                  <w:szCs w:val="24"/>
                </w:rPr>
                <w:t>https://nat-programme.daba.gov.lv/upload/File/Augsto_purvu_atjaunosana_Mpakalne.pdf</w:t>
              </w:r>
            </w:hyperlink>
            <w:r w:rsidRPr="00B64300">
              <w:rPr>
                <w:rFonts w:ascii="Times New Roman" w:hAnsi="Times New Roman" w:cs="Times New Roman"/>
                <w:szCs w:val="24"/>
              </w:rPr>
              <w:t>.</w:t>
            </w:r>
          </w:p>
          <w:p w14:paraId="6D05DA76" w14:textId="77777777" w:rsidR="00B64300" w:rsidRPr="00B64300" w:rsidRDefault="00B64300" w:rsidP="004C2B0D">
            <w:pPr>
              <w:ind w:left="62" w:firstLine="0"/>
              <w:rPr>
                <w:rFonts w:ascii="Times New Roman" w:hAnsi="Times New Roman" w:cs="Times New Roman"/>
                <w:szCs w:val="24"/>
              </w:rPr>
            </w:pPr>
            <w:r w:rsidRPr="00B64300">
              <w:rPr>
                <w:rFonts w:ascii="Times New Roman" w:hAnsi="Times New Roman" w:cs="Times New Roman"/>
                <w:szCs w:val="24"/>
              </w:rPr>
              <w:t xml:space="preserve">Pakalnis R., </w:t>
            </w:r>
            <w:proofErr w:type="spellStart"/>
            <w:r w:rsidRPr="00B64300">
              <w:rPr>
                <w:rFonts w:ascii="Times New Roman" w:hAnsi="Times New Roman" w:cs="Times New Roman"/>
                <w:szCs w:val="24"/>
              </w:rPr>
              <w:t>Sendžikaitė</w:t>
            </w:r>
            <w:proofErr w:type="spellEnd"/>
            <w:r w:rsidRPr="00B64300">
              <w:rPr>
                <w:rFonts w:ascii="Times New Roman" w:hAnsi="Times New Roman" w:cs="Times New Roman"/>
                <w:szCs w:val="24"/>
              </w:rPr>
              <w:t xml:space="preserve"> J., </w:t>
            </w:r>
            <w:proofErr w:type="spellStart"/>
            <w:r w:rsidRPr="00B64300">
              <w:rPr>
                <w:rFonts w:ascii="Times New Roman" w:hAnsi="Times New Roman" w:cs="Times New Roman"/>
                <w:szCs w:val="24"/>
              </w:rPr>
              <w:t>Avižienė</w:t>
            </w:r>
            <w:proofErr w:type="spellEnd"/>
            <w:r w:rsidRPr="00B64300">
              <w:rPr>
                <w:rFonts w:ascii="Times New Roman" w:hAnsi="Times New Roman" w:cs="Times New Roman"/>
                <w:szCs w:val="24"/>
              </w:rPr>
              <w:t xml:space="preserve"> D. 2008. </w:t>
            </w:r>
            <w:proofErr w:type="spellStart"/>
            <w:r w:rsidRPr="00B64300">
              <w:rPr>
                <w:rFonts w:ascii="Times New Roman" w:hAnsi="Times New Roman" w:cs="Times New Roman"/>
                <w:szCs w:val="24"/>
              </w:rPr>
              <w:t>Experimental</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preparation</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of</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raised</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bog</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rehabilitation</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in</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the</w:t>
            </w:r>
            <w:proofErr w:type="spellEnd"/>
            <w:r w:rsidRPr="00B64300">
              <w:rPr>
                <w:rFonts w:ascii="Times New Roman" w:hAnsi="Times New Roman" w:cs="Times New Roman"/>
                <w:szCs w:val="24"/>
              </w:rPr>
              <w:t xml:space="preserve"> process </w:t>
            </w:r>
            <w:proofErr w:type="spellStart"/>
            <w:r w:rsidRPr="00B64300">
              <w:rPr>
                <w:rFonts w:ascii="Times New Roman" w:hAnsi="Times New Roman" w:cs="Times New Roman"/>
                <w:szCs w:val="24"/>
              </w:rPr>
              <w:t>of</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peat-cutting</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In</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Proceedings</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of</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the</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conference</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Peat</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in</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horticulture</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and</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the</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rehabilitation</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of</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peatlands</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after</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peat</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extraction</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which</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issues</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for</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tomorrow</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Lamoura</w:t>
            </w:r>
            <w:proofErr w:type="spellEnd"/>
            <w:r w:rsidRPr="00B64300">
              <w:rPr>
                <w:rFonts w:ascii="Times New Roman" w:hAnsi="Times New Roman" w:cs="Times New Roman"/>
                <w:szCs w:val="24"/>
              </w:rPr>
              <w:t>: 121–129.</w:t>
            </w:r>
          </w:p>
          <w:p w14:paraId="149ADF33" w14:textId="77777777" w:rsidR="00B64300" w:rsidRPr="00B64300" w:rsidRDefault="00B64300" w:rsidP="004C2B0D">
            <w:pPr>
              <w:ind w:left="62" w:firstLine="0"/>
              <w:rPr>
                <w:rFonts w:ascii="Times New Roman" w:hAnsi="Times New Roman" w:cs="Times New Roman"/>
                <w:szCs w:val="24"/>
              </w:rPr>
            </w:pPr>
            <w:r w:rsidRPr="00B64300">
              <w:rPr>
                <w:rFonts w:ascii="Times New Roman" w:hAnsi="Times New Roman" w:cs="Times New Roman"/>
                <w:szCs w:val="24"/>
              </w:rPr>
              <w:t xml:space="preserve">Priede A. 2013. </w:t>
            </w:r>
            <w:proofErr w:type="spellStart"/>
            <w:r w:rsidRPr="00B64300">
              <w:rPr>
                <w:rFonts w:ascii="Times New Roman" w:hAnsi="Times New Roman" w:cs="Times New Roman"/>
                <w:szCs w:val="24"/>
              </w:rPr>
              <w:t>Changes</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in</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vegetation</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in</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the</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former</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peat</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milling</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fields</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after</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hydrological</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restoration</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in</w:t>
            </w:r>
            <w:proofErr w:type="spellEnd"/>
            <w:r w:rsidRPr="00B64300">
              <w:rPr>
                <w:rFonts w:ascii="Times New Roman" w:hAnsi="Times New Roman" w:cs="Times New Roman"/>
                <w:szCs w:val="24"/>
              </w:rPr>
              <w:t xml:space="preserve"> Lielais Ķemeri </w:t>
            </w:r>
            <w:proofErr w:type="spellStart"/>
            <w:r w:rsidRPr="00B64300">
              <w:rPr>
                <w:rFonts w:ascii="Times New Roman" w:hAnsi="Times New Roman" w:cs="Times New Roman"/>
                <w:szCs w:val="24"/>
              </w:rPr>
              <w:t>Mire</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In</w:t>
            </w:r>
            <w:proofErr w:type="spellEnd"/>
            <w:r w:rsidRPr="00B64300">
              <w:rPr>
                <w:rFonts w:ascii="Times New Roman" w:hAnsi="Times New Roman" w:cs="Times New Roman"/>
                <w:szCs w:val="24"/>
              </w:rPr>
              <w:t>: Pakalne M., Strazdiņa L. (</w:t>
            </w:r>
            <w:proofErr w:type="spellStart"/>
            <w:r w:rsidRPr="00B64300">
              <w:rPr>
                <w:rFonts w:ascii="Times New Roman" w:hAnsi="Times New Roman" w:cs="Times New Roman"/>
                <w:szCs w:val="24"/>
              </w:rPr>
              <w:t>eds</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Raised</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bog</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management</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for</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biological</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diversity</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conservation</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in</w:t>
            </w:r>
            <w:proofErr w:type="spellEnd"/>
            <w:r w:rsidRPr="00B64300">
              <w:rPr>
                <w:rFonts w:ascii="Times New Roman" w:hAnsi="Times New Roman" w:cs="Times New Roman"/>
                <w:szCs w:val="24"/>
              </w:rPr>
              <w:t xml:space="preserve"> Latvia. </w:t>
            </w:r>
            <w:proofErr w:type="spellStart"/>
            <w:r w:rsidRPr="00B64300">
              <w:rPr>
                <w:rFonts w:ascii="Times New Roman" w:hAnsi="Times New Roman" w:cs="Times New Roman"/>
                <w:szCs w:val="24"/>
              </w:rPr>
              <w:t>University</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of</w:t>
            </w:r>
            <w:proofErr w:type="spellEnd"/>
            <w:r w:rsidRPr="00B64300">
              <w:rPr>
                <w:rFonts w:ascii="Times New Roman" w:hAnsi="Times New Roman" w:cs="Times New Roman"/>
                <w:szCs w:val="24"/>
              </w:rPr>
              <w:t xml:space="preserve"> Latvia, Rīga, 207‒215.  </w:t>
            </w:r>
          </w:p>
          <w:p w14:paraId="14716499" w14:textId="77777777" w:rsidR="00B64300" w:rsidRPr="00B64300" w:rsidRDefault="00B64300" w:rsidP="004C2B0D">
            <w:pPr>
              <w:ind w:left="62" w:firstLine="0"/>
              <w:rPr>
                <w:rFonts w:ascii="Times New Roman" w:hAnsi="Times New Roman" w:cs="Times New Roman"/>
                <w:szCs w:val="24"/>
              </w:rPr>
            </w:pPr>
            <w:r w:rsidRPr="00B64300">
              <w:rPr>
                <w:rFonts w:ascii="Times New Roman" w:hAnsi="Times New Roman" w:cs="Times New Roman"/>
                <w:szCs w:val="24"/>
              </w:rPr>
              <w:t xml:space="preserve">Priede A. 2017. 7110* Aktīvi augstie purvi un 7120 Degradēti augstie purvi, kuros iespējama vai noris dabiskā atjaunošanās. </w:t>
            </w:r>
            <w:proofErr w:type="spellStart"/>
            <w:r w:rsidRPr="00B64300">
              <w:rPr>
                <w:rFonts w:ascii="Times New Roman" w:hAnsi="Times New Roman" w:cs="Times New Roman"/>
                <w:szCs w:val="24"/>
              </w:rPr>
              <w:t>Grām</w:t>
            </w:r>
            <w:proofErr w:type="spellEnd"/>
            <w:r w:rsidRPr="00B64300">
              <w:rPr>
                <w:rFonts w:ascii="Times New Roman" w:hAnsi="Times New Roman" w:cs="Times New Roman"/>
                <w:szCs w:val="24"/>
              </w:rPr>
              <w:t>. Priede A. (</w:t>
            </w:r>
            <w:proofErr w:type="spellStart"/>
            <w:r w:rsidRPr="00B64300">
              <w:rPr>
                <w:rFonts w:ascii="Times New Roman" w:hAnsi="Times New Roman" w:cs="Times New Roman"/>
                <w:szCs w:val="24"/>
              </w:rPr>
              <w:t>red</w:t>
            </w:r>
            <w:proofErr w:type="spellEnd"/>
            <w:r w:rsidRPr="00B64300">
              <w:rPr>
                <w:rFonts w:ascii="Times New Roman" w:hAnsi="Times New Roman" w:cs="Times New Roman"/>
                <w:szCs w:val="24"/>
              </w:rPr>
              <w:t xml:space="preserve">). Aizsargājamo biotopu saglabāšanas vadlīnijas Latvijā. 4. sējums. Purvi, avoti un </w:t>
            </w:r>
            <w:proofErr w:type="spellStart"/>
            <w:r w:rsidRPr="00B64300">
              <w:rPr>
                <w:rFonts w:ascii="Times New Roman" w:hAnsi="Times New Roman" w:cs="Times New Roman"/>
                <w:szCs w:val="24"/>
              </w:rPr>
              <w:t>avoksnāji</w:t>
            </w:r>
            <w:proofErr w:type="spellEnd"/>
            <w:r w:rsidRPr="00B64300">
              <w:rPr>
                <w:rFonts w:ascii="Times New Roman" w:hAnsi="Times New Roman" w:cs="Times New Roman"/>
                <w:szCs w:val="24"/>
              </w:rPr>
              <w:t>. Dabas aizsardzības pārvalde, Sigulda, 57–96.</w:t>
            </w:r>
          </w:p>
          <w:p w14:paraId="5D2CF67B" w14:textId="77777777" w:rsidR="00B64300" w:rsidRPr="00B64300" w:rsidRDefault="00B64300" w:rsidP="004C2B0D">
            <w:pPr>
              <w:ind w:left="62" w:firstLine="0"/>
              <w:rPr>
                <w:rFonts w:ascii="Times New Roman" w:hAnsi="Times New Roman" w:cs="Times New Roman"/>
                <w:szCs w:val="24"/>
              </w:rPr>
            </w:pPr>
            <w:r w:rsidRPr="00B64300">
              <w:rPr>
                <w:rFonts w:ascii="Times New Roman" w:hAnsi="Times New Roman" w:cs="Times New Roman"/>
                <w:szCs w:val="24"/>
              </w:rPr>
              <w:t xml:space="preserve">Priede A., </w:t>
            </w:r>
            <w:proofErr w:type="spellStart"/>
            <w:r w:rsidRPr="00B64300">
              <w:rPr>
                <w:rFonts w:ascii="Times New Roman" w:hAnsi="Times New Roman" w:cs="Times New Roman"/>
                <w:szCs w:val="24"/>
              </w:rPr>
              <w:t>Silamiķele</w:t>
            </w:r>
            <w:proofErr w:type="spellEnd"/>
            <w:r w:rsidRPr="00B64300">
              <w:rPr>
                <w:rFonts w:ascii="Times New Roman" w:hAnsi="Times New Roman" w:cs="Times New Roman"/>
                <w:szCs w:val="24"/>
              </w:rPr>
              <w:t xml:space="preserve"> I. 2015. Rekomendācijas izstrādātu kūdras purvu </w:t>
            </w:r>
            <w:proofErr w:type="spellStart"/>
            <w:r w:rsidRPr="00B64300">
              <w:rPr>
                <w:rFonts w:ascii="Times New Roman" w:hAnsi="Times New Roman" w:cs="Times New Roman"/>
                <w:szCs w:val="24"/>
              </w:rPr>
              <w:t>renaturalizācijai</w:t>
            </w:r>
            <w:proofErr w:type="spellEnd"/>
            <w:r w:rsidRPr="00B64300">
              <w:rPr>
                <w:rFonts w:ascii="Times New Roman" w:hAnsi="Times New Roman" w:cs="Times New Roman"/>
                <w:szCs w:val="24"/>
              </w:rPr>
              <w:t>. Latvijas Universitātes Bioloģijas institūts, Salaspils.</w:t>
            </w:r>
          </w:p>
          <w:p w14:paraId="20F8AFAB" w14:textId="77777777" w:rsidR="00B64300" w:rsidRPr="00B64300" w:rsidRDefault="00B64300" w:rsidP="004C2B0D">
            <w:pPr>
              <w:ind w:left="62" w:firstLine="0"/>
              <w:rPr>
                <w:rFonts w:ascii="Times New Roman" w:hAnsi="Times New Roman" w:cs="Times New Roman"/>
                <w:szCs w:val="24"/>
              </w:rPr>
            </w:pPr>
            <w:proofErr w:type="spellStart"/>
            <w:r w:rsidRPr="00B64300">
              <w:rPr>
                <w:rFonts w:ascii="Times New Roman" w:hAnsi="Times New Roman" w:cs="Times New Roman"/>
                <w:szCs w:val="24"/>
              </w:rPr>
              <w:t>Schouten</w:t>
            </w:r>
            <w:proofErr w:type="spellEnd"/>
            <w:r w:rsidRPr="00B64300">
              <w:rPr>
                <w:rFonts w:ascii="Times New Roman" w:hAnsi="Times New Roman" w:cs="Times New Roman"/>
                <w:szCs w:val="24"/>
              </w:rPr>
              <w:t xml:space="preserve"> M. G. C. (</w:t>
            </w:r>
            <w:proofErr w:type="spellStart"/>
            <w:r w:rsidRPr="00B64300">
              <w:rPr>
                <w:rFonts w:ascii="Times New Roman" w:hAnsi="Times New Roman" w:cs="Times New Roman"/>
                <w:szCs w:val="24"/>
              </w:rPr>
              <w:t>ed</w:t>
            </w:r>
            <w:proofErr w:type="spellEnd"/>
            <w:r w:rsidRPr="00B64300">
              <w:rPr>
                <w:rFonts w:ascii="Times New Roman" w:hAnsi="Times New Roman" w:cs="Times New Roman"/>
                <w:szCs w:val="24"/>
              </w:rPr>
              <w:t xml:space="preserve">.) 2002. </w:t>
            </w:r>
            <w:proofErr w:type="spellStart"/>
            <w:r w:rsidRPr="00B64300">
              <w:rPr>
                <w:rFonts w:ascii="Times New Roman" w:hAnsi="Times New Roman" w:cs="Times New Roman"/>
                <w:color w:val="111111"/>
                <w:szCs w:val="24"/>
                <w:shd w:val="clear" w:color="auto" w:fill="FFFFFF"/>
              </w:rPr>
              <w:t>Conservation</w:t>
            </w:r>
            <w:proofErr w:type="spellEnd"/>
            <w:r w:rsidRPr="00B64300">
              <w:rPr>
                <w:rFonts w:ascii="Times New Roman" w:hAnsi="Times New Roman" w:cs="Times New Roman"/>
                <w:color w:val="111111"/>
                <w:szCs w:val="24"/>
                <w:shd w:val="clear" w:color="auto" w:fill="FFFFFF"/>
              </w:rPr>
              <w:t xml:space="preserve"> </w:t>
            </w:r>
            <w:proofErr w:type="spellStart"/>
            <w:r w:rsidRPr="00B64300">
              <w:rPr>
                <w:rFonts w:ascii="Times New Roman" w:hAnsi="Times New Roman" w:cs="Times New Roman"/>
                <w:color w:val="111111"/>
                <w:szCs w:val="24"/>
                <w:shd w:val="clear" w:color="auto" w:fill="FFFFFF"/>
              </w:rPr>
              <w:t>and</w:t>
            </w:r>
            <w:proofErr w:type="spellEnd"/>
            <w:r w:rsidRPr="00B64300">
              <w:rPr>
                <w:rFonts w:ascii="Times New Roman" w:hAnsi="Times New Roman" w:cs="Times New Roman"/>
                <w:color w:val="111111"/>
                <w:szCs w:val="24"/>
                <w:shd w:val="clear" w:color="auto" w:fill="FFFFFF"/>
              </w:rPr>
              <w:t xml:space="preserve"> </w:t>
            </w:r>
            <w:proofErr w:type="spellStart"/>
            <w:r w:rsidRPr="00B64300">
              <w:rPr>
                <w:rFonts w:ascii="Times New Roman" w:hAnsi="Times New Roman" w:cs="Times New Roman"/>
                <w:color w:val="111111"/>
                <w:szCs w:val="24"/>
                <w:shd w:val="clear" w:color="auto" w:fill="FFFFFF"/>
              </w:rPr>
              <w:t>restoration</w:t>
            </w:r>
            <w:proofErr w:type="spellEnd"/>
            <w:r w:rsidRPr="00B64300">
              <w:rPr>
                <w:rFonts w:ascii="Times New Roman" w:hAnsi="Times New Roman" w:cs="Times New Roman"/>
                <w:color w:val="111111"/>
                <w:szCs w:val="24"/>
                <w:shd w:val="clear" w:color="auto" w:fill="FFFFFF"/>
              </w:rPr>
              <w:t xml:space="preserve"> </w:t>
            </w:r>
            <w:proofErr w:type="spellStart"/>
            <w:r w:rsidRPr="00B64300">
              <w:rPr>
                <w:rFonts w:ascii="Times New Roman" w:hAnsi="Times New Roman" w:cs="Times New Roman"/>
                <w:color w:val="111111"/>
                <w:szCs w:val="24"/>
                <w:shd w:val="clear" w:color="auto" w:fill="FFFFFF"/>
              </w:rPr>
              <w:t>of</w:t>
            </w:r>
            <w:proofErr w:type="spellEnd"/>
            <w:r w:rsidRPr="00B64300">
              <w:rPr>
                <w:rFonts w:ascii="Times New Roman" w:hAnsi="Times New Roman" w:cs="Times New Roman"/>
                <w:color w:val="111111"/>
                <w:szCs w:val="24"/>
                <w:shd w:val="clear" w:color="auto" w:fill="FFFFFF"/>
              </w:rPr>
              <w:t xml:space="preserve"> </w:t>
            </w:r>
            <w:proofErr w:type="spellStart"/>
            <w:r w:rsidRPr="00B64300">
              <w:rPr>
                <w:rFonts w:ascii="Times New Roman" w:hAnsi="Times New Roman" w:cs="Times New Roman"/>
                <w:color w:val="111111"/>
                <w:szCs w:val="24"/>
                <w:shd w:val="clear" w:color="auto" w:fill="FFFFFF"/>
              </w:rPr>
              <w:t>raised</w:t>
            </w:r>
            <w:proofErr w:type="spellEnd"/>
            <w:r w:rsidRPr="00B64300">
              <w:rPr>
                <w:rFonts w:ascii="Times New Roman" w:hAnsi="Times New Roman" w:cs="Times New Roman"/>
                <w:color w:val="111111"/>
                <w:szCs w:val="24"/>
                <w:shd w:val="clear" w:color="auto" w:fill="FFFFFF"/>
              </w:rPr>
              <w:t xml:space="preserve"> </w:t>
            </w:r>
            <w:proofErr w:type="spellStart"/>
            <w:r w:rsidRPr="00B64300">
              <w:rPr>
                <w:rFonts w:ascii="Times New Roman" w:hAnsi="Times New Roman" w:cs="Times New Roman"/>
                <w:color w:val="111111"/>
                <w:szCs w:val="24"/>
                <w:shd w:val="clear" w:color="auto" w:fill="FFFFFF"/>
              </w:rPr>
              <w:t>bogs</w:t>
            </w:r>
            <w:proofErr w:type="spellEnd"/>
            <w:r w:rsidRPr="00B64300">
              <w:rPr>
                <w:rFonts w:ascii="Times New Roman" w:hAnsi="Times New Roman" w:cs="Times New Roman"/>
                <w:color w:val="111111"/>
                <w:szCs w:val="24"/>
                <w:shd w:val="clear" w:color="auto" w:fill="FFFFFF"/>
              </w:rPr>
              <w:t xml:space="preserve">: </w:t>
            </w:r>
            <w:proofErr w:type="spellStart"/>
            <w:r w:rsidRPr="00B64300">
              <w:rPr>
                <w:rFonts w:ascii="Times New Roman" w:hAnsi="Times New Roman" w:cs="Times New Roman"/>
                <w:color w:val="111111"/>
                <w:szCs w:val="24"/>
                <w:shd w:val="clear" w:color="auto" w:fill="FFFFFF"/>
              </w:rPr>
              <w:t>Geological</w:t>
            </w:r>
            <w:proofErr w:type="spellEnd"/>
            <w:r w:rsidRPr="00B64300">
              <w:rPr>
                <w:rFonts w:ascii="Times New Roman" w:hAnsi="Times New Roman" w:cs="Times New Roman"/>
                <w:color w:val="111111"/>
                <w:szCs w:val="24"/>
                <w:shd w:val="clear" w:color="auto" w:fill="FFFFFF"/>
              </w:rPr>
              <w:t xml:space="preserve">, </w:t>
            </w:r>
            <w:proofErr w:type="spellStart"/>
            <w:r w:rsidRPr="00B64300">
              <w:rPr>
                <w:rFonts w:ascii="Times New Roman" w:hAnsi="Times New Roman" w:cs="Times New Roman"/>
                <w:color w:val="111111"/>
                <w:szCs w:val="24"/>
                <w:shd w:val="clear" w:color="auto" w:fill="FFFFFF"/>
              </w:rPr>
              <w:t>hydrological</w:t>
            </w:r>
            <w:proofErr w:type="spellEnd"/>
            <w:r w:rsidRPr="00B64300">
              <w:rPr>
                <w:rFonts w:ascii="Times New Roman" w:hAnsi="Times New Roman" w:cs="Times New Roman"/>
                <w:color w:val="111111"/>
                <w:szCs w:val="24"/>
                <w:shd w:val="clear" w:color="auto" w:fill="FFFFFF"/>
              </w:rPr>
              <w:t xml:space="preserve">, </w:t>
            </w:r>
            <w:proofErr w:type="spellStart"/>
            <w:r w:rsidRPr="00B64300">
              <w:rPr>
                <w:rFonts w:ascii="Times New Roman" w:hAnsi="Times New Roman" w:cs="Times New Roman"/>
                <w:color w:val="111111"/>
                <w:szCs w:val="24"/>
                <w:shd w:val="clear" w:color="auto" w:fill="FFFFFF"/>
              </w:rPr>
              <w:t>and</w:t>
            </w:r>
            <w:proofErr w:type="spellEnd"/>
            <w:r w:rsidRPr="00B64300">
              <w:rPr>
                <w:rFonts w:ascii="Times New Roman" w:hAnsi="Times New Roman" w:cs="Times New Roman"/>
                <w:color w:val="111111"/>
                <w:szCs w:val="24"/>
                <w:shd w:val="clear" w:color="auto" w:fill="FFFFFF"/>
              </w:rPr>
              <w:t xml:space="preserve"> </w:t>
            </w:r>
            <w:proofErr w:type="spellStart"/>
            <w:r w:rsidRPr="00B64300">
              <w:rPr>
                <w:rFonts w:ascii="Times New Roman" w:hAnsi="Times New Roman" w:cs="Times New Roman"/>
                <w:color w:val="111111"/>
                <w:szCs w:val="24"/>
                <w:shd w:val="clear" w:color="auto" w:fill="FFFFFF"/>
              </w:rPr>
              <w:t>ecological</w:t>
            </w:r>
            <w:proofErr w:type="spellEnd"/>
            <w:r w:rsidRPr="00B64300">
              <w:rPr>
                <w:rFonts w:ascii="Times New Roman" w:hAnsi="Times New Roman" w:cs="Times New Roman"/>
                <w:color w:val="111111"/>
                <w:szCs w:val="24"/>
                <w:shd w:val="clear" w:color="auto" w:fill="FFFFFF"/>
              </w:rPr>
              <w:t xml:space="preserve"> </w:t>
            </w:r>
            <w:proofErr w:type="spellStart"/>
            <w:r w:rsidRPr="00B64300">
              <w:rPr>
                <w:rFonts w:ascii="Times New Roman" w:hAnsi="Times New Roman" w:cs="Times New Roman"/>
                <w:color w:val="111111"/>
                <w:szCs w:val="24"/>
                <w:shd w:val="clear" w:color="auto" w:fill="FFFFFF"/>
              </w:rPr>
              <w:t>studies</w:t>
            </w:r>
            <w:proofErr w:type="spellEnd"/>
            <w:r w:rsidRPr="00B64300">
              <w:rPr>
                <w:rFonts w:ascii="Times New Roman" w:hAnsi="Times New Roman" w:cs="Times New Roman"/>
                <w:color w:val="111111"/>
                <w:szCs w:val="24"/>
                <w:shd w:val="clear" w:color="auto" w:fill="FFFFFF"/>
              </w:rPr>
              <w:t>.</w:t>
            </w:r>
            <w:r w:rsidRPr="00B64300">
              <w:rPr>
                <w:rFonts w:ascii="Times New Roman" w:eastAsia="Times New Roman" w:hAnsi="Times New Roman" w:cs="Times New Roman"/>
                <w:color w:val="333333"/>
                <w:szCs w:val="24"/>
                <w:lang w:eastAsia="lv-LV"/>
              </w:rPr>
              <w:t xml:space="preserve"> Nature </w:t>
            </w:r>
            <w:proofErr w:type="spellStart"/>
            <w:r w:rsidRPr="00B64300">
              <w:rPr>
                <w:rFonts w:ascii="Times New Roman" w:eastAsia="Times New Roman" w:hAnsi="Times New Roman" w:cs="Times New Roman"/>
                <w:color w:val="333333"/>
                <w:szCs w:val="24"/>
                <w:lang w:eastAsia="lv-LV"/>
              </w:rPr>
              <w:t>Conservation</w:t>
            </w:r>
            <w:proofErr w:type="spellEnd"/>
            <w:r w:rsidRPr="00B64300">
              <w:rPr>
                <w:rFonts w:ascii="Times New Roman" w:eastAsia="Times New Roman" w:hAnsi="Times New Roman" w:cs="Times New Roman"/>
                <w:color w:val="333333"/>
                <w:szCs w:val="24"/>
                <w:lang w:eastAsia="lv-LV"/>
              </w:rPr>
              <w:t xml:space="preserve"> </w:t>
            </w:r>
            <w:proofErr w:type="spellStart"/>
            <w:r w:rsidRPr="00B64300">
              <w:rPr>
                <w:rFonts w:ascii="Times New Roman" w:eastAsia="Times New Roman" w:hAnsi="Times New Roman" w:cs="Times New Roman"/>
                <w:color w:val="333333"/>
                <w:szCs w:val="24"/>
                <w:lang w:eastAsia="lv-LV"/>
              </w:rPr>
              <w:t>and</w:t>
            </w:r>
            <w:proofErr w:type="spellEnd"/>
            <w:r w:rsidRPr="00B64300">
              <w:rPr>
                <w:rFonts w:ascii="Times New Roman" w:eastAsia="Times New Roman" w:hAnsi="Times New Roman" w:cs="Times New Roman"/>
                <w:color w:val="333333"/>
                <w:szCs w:val="24"/>
                <w:lang w:eastAsia="lv-LV"/>
              </w:rPr>
              <w:t xml:space="preserve"> </w:t>
            </w:r>
            <w:proofErr w:type="spellStart"/>
            <w:r w:rsidRPr="00B64300">
              <w:rPr>
                <w:rFonts w:ascii="Times New Roman" w:eastAsia="Times New Roman" w:hAnsi="Times New Roman" w:cs="Times New Roman"/>
                <w:color w:val="333333"/>
                <w:szCs w:val="24"/>
                <w:lang w:eastAsia="lv-LV"/>
              </w:rPr>
              <w:t>Plant</w:t>
            </w:r>
            <w:proofErr w:type="spellEnd"/>
            <w:r w:rsidRPr="00B64300">
              <w:rPr>
                <w:rFonts w:ascii="Times New Roman" w:eastAsia="Times New Roman" w:hAnsi="Times New Roman" w:cs="Times New Roman"/>
                <w:color w:val="333333"/>
                <w:szCs w:val="24"/>
                <w:lang w:eastAsia="lv-LV"/>
              </w:rPr>
              <w:t xml:space="preserve"> </w:t>
            </w:r>
            <w:proofErr w:type="spellStart"/>
            <w:r w:rsidRPr="00B64300">
              <w:rPr>
                <w:rFonts w:ascii="Times New Roman" w:eastAsia="Times New Roman" w:hAnsi="Times New Roman" w:cs="Times New Roman"/>
                <w:color w:val="333333"/>
                <w:szCs w:val="24"/>
                <w:lang w:eastAsia="lv-LV"/>
              </w:rPr>
              <w:t>Ecology</w:t>
            </w:r>
            <w:proofErr w:type="spellEnd"/>
            <w:r w:rsidRPr="00B64300">
              <w:rPr>
                <w:rFonts w:ascii="Times New Roman" w:eastAsia="Times New Roman" w:hAnsi="Times New Roman" w:cs="Times New Roman"/>
                <w:color w:val="333333"/>
                <w:szCs w:val="24"/>
                <w:lang w:eastAsia="lv-LV"/>
              </w:rPr>
              <w:t xml:space="preserve"> WIMEK0 </w:t>
            </w:r>
            <w:proofErr w:type="spellStart"/>
            <w:r w:rsidRPr="00B64300">
              <w:rPr>
                <w:rFonts w:ascii="Times New Roman" w:eastAsia="Times New Roman" w:hAnsi="Times New Roman" w:cs="Times New Roman"/>
                <w:color w:val="333333"/>
                <w:szCs w:val="24"/>
                <w:lang w:eastAsia="lv-LV"/>
              </w:rPr>
              <w:t>Dublin</w:t>
            </w:r>
            <w:proofErr w:type="spellEnd"/>
            <w:r w:rsidRPr="00B64300">
              <w:rPr>
                <w:rFonts w:ascii="Times New Roman" w:eastAsia="Times New Roman" w:hAnsi="Times New Roman" w:cs="Times New Roman"/>
                <w:color w:val="333333"/>
                <w:szCs w:val="24"/>
                <w:lang w:eastAsia="lv-LV"/>
              </w:rPr>
              <w:t>.</w:t>
            </w:r>
          </w:p>
          <w:p w14:paraId="7F77E492" w14:textId="77777777" w:rsidR="00B64300" w:rsidRPr="00B64300" w:rsidRDefault="00B64300" w:rsidP="004C2B0D">
            <w:pPr>
              <w:ind w:left="62" w:firstLine="0"/>
              <w:rPr>
                <w:rFonts w:ascii="Times New Roman" w:hAnsi="Times New Roman" w:cs="Times New Roman"/>
                <w:szCs w:val="24"/>
              </w:rPr>
            </w:pPr>
            <w:proofErr w:type="spellStart"/>
            <w:r w:rsidRPr="00B64300">
              <w:rPr>
                <w:rFonts w:ascii="Times New Roman" w:hAnsi="Times New Roman" w:cs="Times New Roman"/>
                <w:szCs w:val="24"/>
              </w:rPr>
              <w:t>Schumann</w:t>
            </w:r>
            <w:proofErr w:type="spellEnd"/>
            <w:r w:rsidRPr="00B64300">
              <w:rPr>
                <w:rFonts w:ascii="Times New Roman" w:hAnsi="Times New Roman" w:cs="Times New Roman"/>
                <w:szCs w:val="24"/>
              </w:rPr>
              <w:t xml:space="preserve"> M., </w:t>
            </w:r>
            <w:proofErr w:type="spellStart"/>
            <w:r w:rsidRPr="00B64300">
              <w:rPr>
                <w:rFonts w:ascii="Times New Roman" w:hAnsi="Times New Roman" w:cs="Times New Roman"/>
                <w:szCs w:val="24"/>
              </w:rPr>
              <w:t>Joosten</w:t>
            </w:r>
            <w:proofErr w:type="spellEnd"/>
            <w:r w:rsidRPr="00B64300">
              <w:rPr>
                <w:rFonts w:ascii="Times New Roman" w:hAnsi="Times New Roman" w:cs="Times New Roman"/>
                <w:szCs w:val="24"/>
              </w:rPr>
              <w:t xml:space="preserve"> H. 2008. </w:t>
            </w:r>
            <w:proofErr w:type="spellStart"/>
            <w:r w:rsidRPr="00B64300">
              <w:rPr>
                <w:rFonts w:ascii="Times New Roman" w:hAnsi="Times New Roman" w:cs="Times New Roman"/>
                <w:szCs w:val="24"/>
              </w:rPr>
              <w:t>Global</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Peatland</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Restoration</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Manual</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Institute</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of</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Botany</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and</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Landscape</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Ecology</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Greifswald</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University</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Germany</w:t>
            </w:r>
            <w:proofErr w:type="spellEnd"/>
            <w:r w:rsidRPr="00B64300">
              <w:rPr>
                <w:rFonts w:ascii="Times New Roman" w:hAnsi="Times New Roman" w:cs="Times New Roman"/>
                <w:szCs w:val="24"/>
              </w:rPr>
              <w:t>.</w:t>
            </w:r>
          </w:p>
          <w:p w14:paraId="3588B0BF" w14:textId="77777777" w:rsidR="00B64300" w:rsidRPr="00B64300" w:rsidRDefault="00B64300" w:rsidP="004C2B0D">
            <w:pPr>
              <w:ind w:left="62" w:firstLine="0"/>
              <w:rPr>
                <w:rFonts w:ascii="Times New Roman" w:hAnsi="Times New Roman" w:cs="Times New Roman"/>
                <w:szCs w:val="24"/>
              </w:rPr>
            </w:pPr>
            <w:proofErr w:type="spellStart"/>
            <w:r w:rsidRPr="00B64300">
              <w:rPr>
                <w:rFonts w:ascii="Times New Roman" w:hAnsi="Times New Roman" w:cs="Times New Roman"/>
                <w:szCs w:val="24"/>
              </w:rPr>
              <w:t>Quinty</w:t>
            </w:r>
            <w:proofErr w:type="spellEnd"/>
            <w:r w:rsidRPr="00B64300">
              <w:rPr>
                <w:rFonts w:ascii="Times New Roman" w:hAnsi="Times New Roman" w:cs="Times New Roman"/>
                <w:szCs w:val="24"/>
              </w:rPr>
              <w:t xml:space="preserve">, F., </w:t>
            </w:r>
            <w:proofErr w:type="spellStart"/>
            <w:r w:rsidRPr="00B64300">
              <w:rPr>
                <w:rFonts w:ascii="Times New Roman" w:hAnsi="Times New Roman" w:cs="Times New Roman"/>
                <w:szCs w:val="24"/>
              </w:rPr>
              <w:t>Rochefort</w:t>
            </w:r>
            <w:proofErr w:type="spellEnd"/>
            <w:r w:rsidRPr="00B64300">
              <w:rPr>
                <w:rFonts w:ascii="Times New Roman" w:hAnsi="Times New Roman" w:cs="Times New Roman"/>
                <w:szCs w:val="24"/>
              </w:rPr>
              <w:t xml:space="preserve">, L. 2003. </w:t>
            </w:r>
            <w:proofErr w:type="spellStart"/>
            <w:r w:rsidRPr="00B64300">
              <w:rPr>
                <w:rFonts w:ascii="Times New Roman" w:hAnsi="Times New Roman" w:cs="Times New Roman"/>
                <w:szCs w:val="24"/>
              </w:rPr>
              <w:t>Peatland</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Restoration</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Guide</w:t>
            </w:r>
            <w:proofErr w:type="spellEnd"/>
            <w:r w:rsidRPr="00B64300">
              <w:rPr>
                <w:rFonts w:ascii="Times New Roman" w:hAnsi="Times New Roman" w:cs="Times New Roman"/>
                <w:szCs w:val="24"/>
              </w:rPr>
              <w:t>. 2</w:t>
            </w:r>
            <w:r w:rsidRPr="00B64300">
              <w:rPr>
                <w:rFonts w:ascii="Times New Roman" w:hAnsi="Times New Roman" w:cs="Times New Roman"/>
                <w:szCs w:val="24"/>
                <w:vertAlign w:val="superscript"/>
              </w:rPr>
              <w:t>nd</w:t>
            </w:r>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edition</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Québec</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Canadian</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Sphagnum</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Peat</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Moss</w:t>
            </w:r>
            <w:proofErr w:type="spellEnd"/>
            <w:r w:rsidRPr="00B64300">
              <w:rPr>
                <w:rFonts w:ascii="Times New Roman" w:hAnsi="Times New Roman" w:cs="Times New Roman"/>
                <w:szCs w:val="24"/>
              </w:rPr>
              <w:t xml:space="preserve"> Association </w:t>
            </w:r>
            <w:proofErr w:type="spellStart"/>
            <w:r w:rsidRPr="00B64300">
              <w:rPr>
                <w:rFonts w:ascii="Times New Roman" w:hAnsi="Times New Roman" w:cs="Times New Roman"/>
                <w:szCs w:val="24"/>
              </w:rPr>
              <w:t>and</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New</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Brunswick</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Department</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of</w:t>
            </w:r>
            <w:proofErr w:type="spellEnd"/>
            <w:r w:rsidRPr="00B64300">
              <w:rPr>
                <w:rFonts w:ascii="Times New Roman" w:hAnsi="Times New Roman" w:cs="Times New Roman"/>
                <w:szCs w:val="24"/>
              </w:rPr>
              <w:t xml:space="preserve"> Natural Resources </w:t>
            </w:r>
            <w:proofErr w:type="spellStart"/>
            <w:r w:rsidRPr="00B64300">
              <w:rPr>
                <w:rFonts w:ascii="Times New Roman" w:hAnsi="Times New Roman" w:cs="Times New Roman"/>
                <w:szCs w:val="24"/>
              </w:rPr>
              <w:t>and</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Energy</w:t>
            </w:r>
            <w:proofErr w:type="spellEnd"/>
            <w:r w:rsidRPr="00B64300">
              <w:rPr>
                <w:rFonts w:ascii="Times New Roman" w:hAnsi="Times New Roman" w:cs="Times New Roman"/>
                <w:szCs w:val="24"/>
              </w:rPr>
              <w:t>.</w:t>
            </w:r>
          </w:p>
          <w:p w14:paraId="62BDAEFC" w14:textId="63E9B273" w:rsidR="00B64300" w:rsidRPr="00915890" w:rsidRDefault="00B64300" w:rsidP="004C2B0D">
            <w:pPr>
              <w:ind w:left="62" w:firstLine="0"/>
              <w:rPr>
                <w:rFonts w:ascii="Times New Roman" w:hAnsi="Times New Roman" w:cs="Times New Roman"/>
                <w:sz w:val="21"/>
                <w:szCs w:val="21"/>
              </w:rPr>
            </w:pPr>
            <w:proofErr w:type="spellStart"/>
            <w:r w:rsidRPr="00B64300">
              <w:rPr>
                <w:rFonts w:ascii="Times New Roman" w:hAnsi="Times New Roman" w:cs="Times New Roman"/>
                <w:szCs w:val="24"/>
              </w:rPr>
              <w:t>Rochefort</w:t>
            </w:r>
            <w:proofErr w:type="spellEnd"/>
            <w:r w:rsidRPr="00B64300">
              <w:rPr>
                <w:rFonts w:ascii="Times New Roman" w:hAnsi="Times New Roman" w:cs="Times New Roman"/>
                <w:szCs w:val="24"/>
              </w:rPr>
              <w:t xml:space="preserve"> L., Lode E. 2006. </w:t>
            </w:r>
            <w:proofErr w:type="spellStart"/>
            <w:r w:rsidRPr="00B64300">
              <w:rPr>
                <w:rFonts w:ascii="Times New Roman" w:hAnsi="Times New Roman" w:cs="Times New Roman"/>
                <w:szCs w:val="24"/>
              </w:rPr>
              <w:t>Restoration</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of</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Degraded</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Boreal</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Peatlands</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In</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Wieder</w:t>
            </w:r>
            <w:proofErr w:type="spellEnd"/>
            <w:r w:rsidRPr="00B64300">
              <w:rPr>
                <w:rFonts w:ascii="Times New Roman" w:hAnsi="Times New Roman" w:cs="Times New Roman"/>
                <w:szCs w:val="24"/>
              </w:rPr>
              <w:t xml:space="preserve"> R. K., </w:t>
            </w:r>
            <w:proofErr w:type="spellStart"/>
            <w:r w:rsidRPr="00B64300">
              <w:rPr>
                <w:rFonts w:ascii="Times New Roman" w:hAnsi="Times New Roman" w:cs="Times New Roman"/>
                <w:szCs w:val="24"/>
              </w:rPr>
              <w:t>Vitt</w:t>
            </w:r>
            <w:proofErr w:type="spellEnd"/>
            <w:r w:rsidRPr="00B64300">
              <w:rPr>
                <w:rFonts w:ascii="Times New Roman" w:hAnsi="Times New Roman" w:cs="Times New Roman"/>
                <w:szCs w:val="24"/>
              </w:rPr>
              <w:t xml:space="preserve"> D. H. (</w:t>
            </w:r>
            <w:proofErr w:type="spellStart"/>
            <w:r w:rsidRPr="00B64300">
              <w:rPr>
                <w:rFonts w:ascii="Times New Roman" w:hAnsi="Times New Roman" w:cs="Times New Roman"/>
                <w:szCs w:val="24"/>
              </w:rPr>
              <w:t>eds</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Boreal</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Peatland</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Ecosystems</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Ecological</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Studies</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Analysis</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and</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Synthesis</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Vol</w:t>
            </w:r>
            <w:proofErr w:type="spellEnd"/>
            <w:r w:rsidRPr="00B64300">
              <w:rPr>
                <w:rFonts w:ascii="Times New Roman" w:hAnsi="Times New Roman" w:cs="Times New Roman"/>
                <w:szCs w:val="24"/>
              </w:rPr>
              <w:t xml:space="preserve">. 188. </w:t>
            </w:r>
            <w:proofErr w:type="spellStart"/>
            <w:r w:rsidRPr="00B64300">
              <w:rPr>
                <w:rFonts w:ascii="Times New Roman" w:hAnsi="Times New Roman" w:cs="Times New Roman"/>
                <w:szCs w:val="24"/>
              </w:rPr>
              <w:t>Springer</w:t>
            </w:r>
            <w:proofErr w:type="spellEnd"/>
            <w:r w:rsidRPr="00B64300">
              <w:rPr>
                <w:rFonts w:ascii="Times New Roman" w:hAnsi="Times New Roman" w:cs="Times New Roman"/>
                <w:szCs w:val="24"/>
              </w:rPr>
              <w:t xml:space="preserve">, Berlin, </w:t>
            </w:r>
            <w:proofErr w:type="spellStart"/>
            <w:r w:rsidRPr="00B64300">
              <w:rPr>
                <w:rFonts w:ascii="Times New Roman" w:hAnsi="Times New Roman" w:cs="Times New Roman"/>
                <w:szCs w:val="24"/>
              </w:rPr>
              <w:t>Heidelberg</w:t>
            </w:r>
            <w:proofErr w:type="spellEnd"/>
            <w:r w:rsidRPr="00B64300">
              <w:rPr>
                <w:rFonts w:ascii="Times New Roman" w:hAnsi="Times New Roman" w:cs="Times New Roman"/>
                <w:sz w:val="21"/>
                <w:szCs w:val="21"/>
              </w:rPr>
              <w:t>.</w:t>
            </w:r>
          </w:p>
        </w:tc>
      </w:tr>
    </w:tbl>
    <w:p w14:paraId="732439E0" w14:textId="55FA9825" w:rsidR="00B64300" w:rsidRPr="00B64300" w:rsidRDefault="00B64300" w:rsidP="00CA18CA">
      <w:pPr>
        <w:ind w:firstLine="0"/>
        <w:rPr>
          <w:rFonts w:ascii="Times New Roman" w:hAnsi="Times New Roman" w:cs="Times New Roman"/>
          <w:color w:val="auto"/>
        </w:rPr>
      </w:pPr>
    </w:p>
    <w:p w14:paraId="09ABA4ED" w14:textId="77777777" w:rsidR="00B64300" w:rsidRPr="00B64300" w:rsidRDefault="00B64300">
      <w:pPr>
        <w:ind w:firstLine="0"/>
        <w:jc w:val="left"/>
        <w:rPr>
          <w:rFonts w:ascii="Times New Roman" w:hAnsi="Times New Roman" w:cs="Times New Roman"/>
          <w:color w:val="auto"/>
        </w:rPr>
      </w:pPr>
      <w:r w:rsidRPr="00B64300">
        <w:rPr>
          <w:rFonts w:ascii="Times New Roman" w:hAnsi="Times New Roman" w:cs="Times New Roman"/>
          <w:color w:val="auto"/>
        </w:rPr>
        <w:br w:type="page"/>
      </w:r>
    </w:p>
    <w:p w14:paraId="2B57D741" w14:textId="2AE1A278" w:rsidR="00915890" w:rsidRPr="00915890" w:rsidRDefault="00B64300" w:rsidP="002E5441">
      <w:pPr>
        <w:ind w:firstLine="0"/>
        <w:jc w:val="center"/>
        <w:rPr>
          <w:rFonts w:ascii="Times New Roman" w:hAnsi="Times New Roman" w:cs="Times New Roman"/>
          <w:b/>
          <w:bCs/>
          <w:color w:val="auto"/>
        </w:rPr>
      </w:pPr>
      <w:r w:rsidRPr="00915890">
        <w:rPr>
          <w:rFonts w:ascii="Times New Roman" w:hAnsi="Times New Roman" w:cs="Times New Roman"/>
          <w:b/>
          <w:bCs/>
          <w:color w:val="auto"/>
        </w:rPr>
        <w:lastRenderedPageBreak/>
        <w:t>Ūdenskrātuvju veidošana</w:t>
      </w:r>
    </w:p>
    <w:tbl>
      <w:tblPr>
        <w:tblStyle w:val="TableGrid"/>
        <w:tblW w:w="9209" w:type="dxa"/>
        <w:tblLayout w:type="fixed"/>
        <w:tblLook w:val="04A0" w:firstRow="1" w:lastRow="0" w:firstColumn="1" w:lastColumn="0" w:noHBand="0" w:noVBand="1"/>
      </w:tblPr>
      <w:tblGrid>
        <w:gridCol w:w="2235"/>
        <w:gridCol w:w="6974"/>
      </w:tblGrid>
      <w:tr w:rsidR="00B64300" w:rsidRPr="00B64300" w14:paraId="262BE76A" w14:textId="77777777" w:rsidTr="00482B0A">
        <w:tc>
          <w:tcPr>
            <w:tcW w:w="2235" w:type="dxa"/>
          </w:tcPr>
          <w:p w14:paraId="0FC346A9" w14:textId="77777777" w:rsidR="00B64300" w:rsidRPr="00B64300" w:rsidRDefault="00B64300" w:rsidP="00B64300">
            <w:pPr>
              <w:ind w:firstLine="0"/>
              <w:jc w:val="left"/>
              <w:rPr>
                <w:rFonts w:ascii="Times New Roman" w:hAnsi="Times New Roman" w:cs="Times New Roman"/>
                <w:highlight w:val="yellow"/>
              </w:rPr>
            </w:pPr>
            <w:r w:rsidRPr="00B64300">
              <w:rPr>
                <w:rFonts w:ascii="Times New Roman" w:hAnsi="Times New Roman" w:cs="Times New Roman"/>
                <w:b/>
              </w:rPr>
              <w:t>Īss apraksts</w:t>
            </w:r>
            <w:r w:rsidRPr="00B64300">
              <w:rPr>
                <w:rFonts w:ascii="Times New Roman" w:hAnsi="Times New Roman" w:cs="Times New Roman"/>
              </w:rPr>
              <w:t xml:space="preserve"> </w:t>
            </w:r>
          </w:p>
        </w:tc>
        <w:tc>
          <w:tcPr>
            <w:tcW w:w="6974" w:type="dxa"/>
          </w:tcPr>
          <w:p w14:paraId="517A7159" w14:textId="77777777" w:rsidR="00B64300" w:rsidRPr="00B64300" w:rsidRDefault="00B64300" w:rsidP="00482B0A">
            <w:pPr>
              <w:ind w:firstLine="0"/>
              <w:rPr>
                <w:rFonts w:ascii="Times New Roman" w:hAnsi="Times New Roman" w:cs="Times New Roman"/>
              </w:rPr>
            </w:pPr>
            <w:r w:rsidRPr="00B64300">
              <w:rPr>
                <w:rFonts w:ascii="Times New Roman" w:hAnsi="Times New Roman" w:cs="Times New Roman"/>
                <w:szCs w:val="24"/>
              </w:rPr>
              <w:t>Šis rekultivācijas veids paredz bijušajā kūdras ieguves vietā vai tās daļā izveidot mākslīgas ūdenskrātuves. Tas ir piemērotākais rekultivācijas veids tādu izstrādāto kūdras ieguves vietu turpmākai izmantošanai, kur purvs veidojies, aizaugot ūdenstilpei. Pēc kūdras izstrādes bijusī kūdras ieguves vieta tiek applūdināta, lai šo teritoriju turpmāk izmantotu dīķsaimniecībā,  kā ūdensputnu dzīvotni, bioloģiskās daudzveidības saglabāšanai vai rekreācijā. Ilgākā laikā, ja netiek veikti atbilstoši apsaimniekošanas pasākumi (piemēram, niedru pļaušana), paredzama ūdenskrātuves aizaugšana ar zemajiem purviem raksturīgu veģetāciju.</w:t>
            </w:r>
          </w:p>
          <w:p w14:paraId="615B46C3" w14:textId="28763A2B" w:rsidR="00B64300" w:rsidRPr="00B64300" w:rsidRDefault="00B64300" w:rsidP="00B64300">
            <w:pPr>
              <w:ind w:firstLine="0"/>
              <w:rPr>
                <w:rFonts w:ascii="Times New Roman" w:hAnsi="Times New Roman" w:cs="Times New Roman"/>
              </w:rPr>
            </w:pPr>
            <w:bookmarkStart w:id="108" w:name="_Hlk8242136"/>
            <w:r w:rsidRPr="00B64300">
              <w:rPr>
                <w:rFonts w:ascii="Times New Roman" w:hAnsi="Times New Roman" w:cs="Times New Roman"/>
                <w:szCs w:val="24"/>
              </w:rPr>
              <w:t xml:space="preserve">Pēc rekultivācijas turpmākais </w:t>
            </w:r>
            <w:bookmarkEnd w:id="108"/>
            <w:r w:rsidRPr="00B64300">
              <w:rPr>
                <w:rFonts w:ascii="Times New Roman" w:hAnsi="Times New Roman" w:cs="Times New Roman"/>
                <w:b/>
              </w:rPr>
              <w:t xml:space="preserve">nekustamā īpašuma lietošanas mērķis - </w:t>
            </w:r>
            <w:r w:rsidR="00B86785">
              <w:rPr>
                <w:rFonts w:ascii="Times New Roman" w:hAnsi="Times New Roman" w:cs="Times New Roman"/>
              </w:rPr>
              <w:t>Ūdens objektu zeme (</w:t>
            </w:r>
            <w:r w:rsidR="00B86785" w:rsidRPr="00310B80">
              <w:rPr>
                <w:rFonts w:ascii="Times New Roman" w:hAnsi="Times New Roman" w:cs="Times New Roman"/>
                <w:bCs/>
                <w:color w:val="auto"/>
                <w:shd w:val="clear" w:color="auto" w:fill="FFFFFF"/>
              </w:rPr>
              <w:t>Ministru kabineta 2006. gada 20. jūnija noteikumi Nr. 496 “</w:t>
            </w:r>
            <w:r w:rsidR="00B86785" w:rsidRPr="00310B80">
              <w:rPr>
                <w:rFonts w:ascii="Times New Roman" w:hAnsi="Times New Roman" w:cs="Times New Roman"/>
              </w:rPr>
              <w:t>Nekustamā īpašuma lietošanas mērķu klasifikācija un nekustamā īpašuma lietošanas mērķu noteikšanas un maiņas kārtība</w:t>
            </w:r>
            <w:r w:rsidRPr="00B64300">
              <w:rPr>
                <w:rFonts w:ascii="Times New Roman" w:hAnsi="Times New Roman" w:cs="Times New Roman"/>
                <w:bCs/>
                <w:shd w:val="clear" w:color="auto" w:fill="FFFFFF"/>
              </w:rPr>
              <w:t xml:space="preserve">, Nekustamā īpašuma lietošanas mērķa </w:t>
            </w:r>
            <w:r w:rsidRPr="00B64300">
              <w:rPr>
                <w:rFonts w:ascii="Times New Roman" w:hAnsi="Times New Roman" w:cs="Times New Roman"/>
              </w:rPr>
              <w:t>kods -</w:t>
            </w:r>
            <w:r w:rsidR="009B5BE4">
              <w:rPr>
                <w:rFonts w:ascii="Times New Roman" w:hAnsi="Times New Roman" w:cs="Times New Roman"/>
              </w:rPr>
              <w:t xml:space="preserve"> </w:t>
            </w:r>
            <w:r w:rsidRPr="00B64300">
              <w:rPr>
                <w:rFonts w:ascii="Times New Roman" w:hAnsi="Times New Roman" w:cs="Times New Roman"/>
              </w:rPr>
              <w:t>0301, 0303)</w:t>
            </w:r>
          </w:p>
          <w:p w14:paraId="45AA026D" w14:textId="5376D802" w:rsidR="00B64300" w:rsidRPr="00915890" w:rsidRDefault="00B64300" w:rsidP="00B64300">
            <w:pPr>
              <w:ind w:firstLine="0"/>
              <w:rPr>
                <w:rFonts w:ascii="Times New Roman" w:hAnsi="Times New Roman" w:cs="Times New Roman"/>
              </w:rPr>
            </w:pPr>
            <w:r w:rsidRPr="00B64300">
              <w:rPr>
                <w:rFonts w:ascii="Times New Roman" w:hAnsi="Times New Roman" w:cs="Times New Roman"/>
                <w:b/>
              </w:rPr>
              <w:t xml:space="preserve">Zemes lietošanas veida kategorija – </w:t>
            </w:r>
            <w:r w:rsidRPr="00B64300">
              <w:rPr>
                <w:rFonts w:ascii="Times New Roman" w:hAnsi="Times New Roman" w:cs="Times New Roman"/>
              </w:rPr>
              <w:t>ū</w:t>
            </w:r>
            <w:r w:rsidRPr="00B64300">
              <w:rPr>
                <w:rFonts w:ascii="Times New Roman" w:hAnsi="Times New Roman" w:cs="Times New Roman"/>
                <w:shd w:val="clear" w:color="auto" w:fill="FFFFFF"/>
              </w:rPr>
              <w:t>dens objektu zeme, zemes lietošanas veida identifikators – 052, 053</w:t>
            </w:r>
            <w:r w:rsidRPr="00B64300">
              <w:rPr>
                <w:rFonts w:ascii="Times New Roman" w:eastAsia="Times New Roman" w:hAnsi="Times New Roman" w:cs="Times New Roman"/>
                <w:bCs/>
              </w:rPr>
              <w:t xml:space="preserve"> (</w:t>
            </w:r>
            <w:r w:rsidR="00E16468" w:rsidRPr="00EE0A9C">
              <w:rPr>
                <w:rStyle w:val="FootnoteAnchor"/>
                <w:rFonts w:ascii="Times New Roman" w:eastAsia="Times New Roman" w:hAnsi="Times New Roman" w:cs="Times New Roman"/>
                <w:bCs/>
                <w:vertAlign w:val="baseline"/>
                <w:lang w:eastAsia="lv-LV"/>
              </w:rPr>
              <w:t>M</w:t>
            </w:r>
            <w:r w:rsidR="00E16468">
              <w:rPr>
                <w:rStyle w:val="FootnoteAnchor"/>
                <w:rFonts w:ascii="Times New Roman" w:eastAsia="Times New Roman" w:hAnsi="Times New Roman" w:cs="Times New Roman"/>
                <w:bCs/>
                <w:vertAlign w:val="baseline"/>
                <w:lang w:eastAsia="lv-LV"/>
              </w:rPr>
              <w:t>inistru kabineta 2007. gada 21. augusta</w:t>
            </w:r>
            <w:r w:rsidRPr="00B64300">
              <w:rPr>
                <w:rFonts w:ascii="Times New Roman" w:eastAsia="Times New Roman" w:hAnsi="Times New Roman" w:cs="Times New Roman"/>
                <w:bCs/>
              </w:rPr>
              <w:t xml:space="preserve"> Nr. 562</w:t>
            </w:r>
            <w:r w:rsidRPr="00B64300">
              <w:rPr>
                <w:rFonts w:ascii="Times New Roman" w:eastAsia="Times New Roman" w:hAnsi="Times New Roman" w:cs="Times New Roman"/>
              </w:rPr>
              <w:t xml:space="preserve"> “Noteikumi par zemes lietošanas veidu klasifikācijas kārtību un to noteikšanas kritērijiem”)</w:t>
            </w:r>
            <w:r w:rsidRPr="00B64300">
              <w:rPr>
                <w:rFonts w:ascii="Times New Roman" w:hAnsi="Times New Roman" w:cs="Times New Roman"/>
              </w:rPr>
              <w:t>.</w:t>
            </w:r>
          </w:p>
        </w:tc>
      </w:tr>
      <w:tr w:rsidR="00B64300" w:rsidRPr="00B64300" w14:paraId="40CCA83B" w14:textId="77777777" w:rsidTr="00482B0A">
        <w:tc>
          <w:tcPr>
            <w:tcW w:w="2235" w:type="dxa"/>
          </w:tcPr>
          <w:p w14:paraId="7D59A2D9" w14:textId="77777777" w:rsidR="00B64300" w:rsidRPr="00B64300" w:rsidRDefault="00B64300" w:rsidP="00B64300">
            <w:pPr>
              <w:ind w:firstLine="0"/>
              <w:rPr>
                <w:rFonts w:ascii="Times New Roman" w:hAnsi="Times New Roman" w:cs="Times New Roman"/>
              </w:rPr>
            </w:pPr>
            <w:r w:rsidRPr="00B64300">
              <w:rPr>
                <w:rFonts w:ascii="Times New Roman" w:hAnsi="Times New Roman" w:cs="Times New Roman"/>
                <w:b/>
              </w:rPr>
              <w:t>Apstākļi, kādos ir iespēja ūdenskrātuvju ierīkošana</w:t>
            </w:r>
          </w:p>
          <w:p w14:paraId="72C95AC3" w14:textId="77777777" w:rsidR="00B64300" w:rsidRPr="00B64300" w:rsidRDefault="00B64300" w:rsidP="00B64300">
            <w:pPr>
              <w:ind w:firstLine="0"/>
              <w:rPr>
                <w:rFonts w:ascii="Times New Roman" w:hAnsi="Times New Roman" w:cs="Times New Roman"/>
                <w:b/>
                <w:highlight w:val="yellow"/>
              </w:rPr>
            </w:pPr>
          </w:p>
        </w:tc>
        <w:tc>
          <w:tcPr>
            <w:tcW w:w="6974" w:type="dxa"/>
          </w:tcPr>
          <w:p w14:paraId="31ABD577" w14:textId="77777777" w:rsidR="00B64300" w:rsidRPr="00B64300" w:rsidRDefault="00B64300" w:rsidP="00B64300">
            <w:pPr>
              <w:ind w:firstLine="0"/>
              <w:rPr>
                <w:rFonts w:ascii="Times New Roman" w:hAnsi="Times New Roman" w:cs="Times New Roman"/>
                <w:b/>
                <w:bCs/>
              </w:rPr>
            </w:pPr>
            <w:proofErr w:type="spellStart"/>
            <w:r w:rsidRPr="00B64300">
              <w:rPr>
                <w:rFonts w:ascii="Times New Roman" w:hAnsi="Times New Roman" w:cs="Times New Roman"/>
                <w:b/>
                <w:bCs/>
              </w:rPr>
              <w:t>Rekultivējamās</w:t>
            </w:r>
            <w:proofErr w:type="spellEnd"/>
            <w:r w:rsidRPr="00B64300">
              <w:rPr>
                <w:rFonts w:ascii="Times New Roman" w:hAnsi="Times New Roman" w:cs="Times New Roman"/>
                <w:b/>
                <w:bCs/>
              </w:rPr>
              <w:t xml:space="preserve"> platības virsmu veidojošās kūdras tips: </w:t>
            </w:r>
            <w:r w:rsidRPr="00B64300">
              <w:rPr>
                <w:rFonts w:ascii="Times New Roman" w:hAnsi="Times New Roman" w:cs="Times New Roman"/>
              </w:rPr>
              <w:t>daļēji ierobežojošs kritērijs</w:t>
            </w:r>
          </w:p>
          <w:p w14:paraId="2828FBFE" w14:textId="464F099E" w:rsidR="00B64300" w:rsidRPr="00B64300" w:rsidRDefault="00B64300" w:rsidP="00B64300">
            <w:pPr>
              <w:ind w:firstLine="0"/>
              <w:rPr>
                <w:rFonts w:ascii="Times New Roman" w:hAnsi="Times New Roman" w:cs="Times New Roman"/>
              </w:rPr>
            </w:pPr>
            <w:r w:rsidRPr="00B64300">
              <w:rPr>
                <w:rFonts w:ascii="Times New Roman" w:hAnsi="Times New Roman" w:cs="Times New Roman"/>
                <w:b/>
                <w:bCs/>
              </w:rPr>
              <w:t>Palikušā kūdras slāņa biezums:</w:t>
            </w:r>
            <w:r w:rsidR="00D50F9C">
              <w:rPr>
                <w:rFonts w:ascii="Times New Roman" w:hAnsi="Times New Roman" w:cs="Times New Roman"/>
              </w:rPr>
              <w:t xml:space="preserve"> 0,1-</w:t>
            </w:r>
            <w:r w:rsidRPr="00B64300">
              <w:rPr>
                <w:rFonts w:ascii="Times New Roman" w:hAnsi="Times New Roman" w:cs="Times New Roman"/>
              </w:rPr>
              <w:t>0,15 m</w:t>
            </w:r>
          </w:p>
          <w:p w14:paraId="4757F6DF" w14:textId="77777777" w:rsidR="00B64300" w:rsidRPr="00B64300" w:rsidRDefault="00B64300" w:rsidP="00B64300">
            <w:pPr>
              <w:ind w:firstLine="0"/>
              <w:rPr>
                <w:rFonts w:ascii="Times New Roman" w:hAnsi="Times New Roman" w:cs="Times New Roman"/>
              </w:rPr>
            </w:pPr>
            <w:r w:rsidRPr="00B64300">
              <w:rPr>
                <w:rFonts w:ascii="Times New Roman" w:hAnsi="Times New Roman" w:cs="Times New Roman"/>
                <w:b/>
                <w:bCs/>
              </w:rPr>
              <w:t xml:space="preserve">Virsējā kūdras slāņa </w:t>
            </w:r>
            <w:proofErr w:type="spellStart"/>
            <w:r w:rsidRPr="00B64300">
              <w:rPr>
                <w:rFonts w:ascii="Times New Roman" w:hAnsi="Times New Roman" w:cs="Times New Roman"/>
                <w:b/>
                <w:bCs/>
              </w:rPr>
              <w:t>pH</w:t>
            </w:r>
            <w:proofErr w:type="spellEnd"/>
            <w:r w:rsidRPr="00B64300">
              <w:rPr>
                <w:rFonts w:ascii="Times New Roman" w:hAnsi="Times New Roman" w:cs="Times New Roman"/>
                <w:b/>
                <w:bCs/>
              </w:rPr>
              <w:t xml:space="preserve">: </w:t>
            </w:r>
            <w:r w:rsidRPr="00B64300">
              <w:rPr>
                <w:rFonts w:ascii="Times New Roman" w:hAnsi="Times New Roman" w:cs="Times New Roman"/>
              </w:rPr>
              <w:t>nav būtiski</w:t>
            </w:r>
          </w:p>
          <w:p w14:paraId="14A69A50" w14:textId="77777777" w:rsidR="00B64300" w:rsidRPr="00B64300" w:rsidRDefault="00B64300" w:rsidP="00B64300">
            <w:pPr>
              <w:ind w:firstLine="0"/>
              <w:rPr>
                <w:rFonts w:ascii="Times New Roman" w:hAnsi="Times New Roman" w:cs="Times New Roman"/>
              </w:rPr>
            </w:pPr>
            <w:r w:rsidRPr="00B64300">
              <w:rPr>
                <w:rFonts w:ascii="Times New Roman" w:hAnsi="Times New Roman" w:cs="Times New Roman"/>
                <w:b/>
                <w:bCs/>
              </w:rPr>
              <w:t xml:space="preserve">Kūdras sadalīšanās pakāpe: </w:t>
            </w:r>
            <w:r w:rsidRPr="00B64300">
              <w:rPr>
                <w:rFonts w:ascii="Times New Roman" w:hAnsi="Times New Roman" w:cs="Times New Roman"/>
              </w:rPr>
              <w:t>labi sadalījusies zemā purva tipa kūdra</w:t>
            </w:r>
          </w:p>
          <w:p w14:paraId="567AA59C"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t xml:space="preserve">Vidējais gruntsūdens līmenis zem kūdras virsmas: </w:t>
            </w:r>
            <w:r w:rsidRPr="00B64300">
              <w:rPr>
                <w:rFonts w:ascii="Times New Roman" w:hAnsi="Times New Roman" w:cs="Times New Roman"/>
              </w:rPr>
              <w:t>pēc iespējas augstāks</w:t>
            </w:r>
          </w:p>
          <w:p w14:paraId="3A303481" w14:textId="77777777" w:rsidR="00B64300" w:rsidRPr="00B64300" w:rsidRDefault="00B64300" w:rsidP="00B64300">
            <w:pPr>
              <w:ind w:firstLine="0"/>
              <w:rPr>
                <w:rFonts w:ascii="Times New Roman" w:hAnsi="Times New Roman" w:cs="Times New Roman"/>
              </w:rPr>
            </w:pPr>
            <w:r w:rsidRPr="00B64300">
              <w:rPr>
                <w:rFonts w:ascii="Times New Roman" w:hAnsi="Times New Roman" w:cs="Times New Roman"/>
                <w:b/>
                <w:bCs/>
              </w:rPr>
              <w:t xml:space="preserve">Vidējais dienu skaits gadā, kad teritorija ir applūdusi: </w:t>
            </w:r>
            <w:r w:rsidRPr="00B64300">
              <w:rPr>
                <w:rFonts w:ascii="Times New Roman" w:hAnsi="Times New Roman" w:cs="Times New Roman"/>
              </w:rPr>
              <w:t>pastāvīgi</w:t>
            </w:r>
          </w:p>
          <w:p w14:paraId="665B02BE" w14:textId="77777777" w:rsidR="00B64300" w:rsidRPr="00B64300" w:rsidRDefault="00B64300" w:rsidP="00B64300">
            <w:pPr>
              <w:ind w:firstLine="0"/>
              <w:rPr>
                <w:rFonts w:ascii="Times New Roman" w:hAnsi="Times New Roman" w:cs="Times New Roman"/>
                <w:b/>
              </w:rPr>
            </w:pPr>
            <w:r w:rsidRPr="00B64300">
              <w:rPr>
                <w:rFonts w:ascii="Times New Roman" w:hAnsi="Times New Roman" w:cs="Times New Roman"/>
                <w:b/>
              </w:rPr>
              <w:t>Purva nogulumi:</w:t>
            </w:r>
            <w:r w:rsidRPr="00B64300">
              <w:rPr>
                <w:rFonts w:ascii="Times New Roman" w:hAnsi="Times New Roman" w:cs="Times New Roman"/>
              </w:rPr>
              <w:t xml:space="preserve"> ierobežojošs faktors</w:t>
            </w:r>
          </w:p>
          <w:p w14:paraId="4C85109C" w14:textId="77777777" w:rsidR="00B64300" w:rsidRPr="00B64300" w:rsidRDefault="00B64300" w:rsidP="00B64300">
            <w:pPr>
              <w:ind w:firstLine="0"/>
              <w:rPr>
                <w:rFonts w:ascii="Times New Roman" w:hAnsi="Times New Roman" w:cs="Times New Roman"/>
              </w:rPr>
            </w:pPr>
            <w:proofErr w:type="spellStart"/>
            <w:r w:rsidRPr="00B64300">
              <w:rPr>
                <w:rFonts w:ascii="Times New Roman" w:hAnsi="Times New Roman" w:cs="Times New Roman"/>
                <w:b/>
                <w:bCs/>
              </w:rPr>
              <w:t>Celmainība</w:t>
            </w:r>
            <w:proofErr w:type="spellEnd"/>
            <w:r w:rsidRPr="00B64300">
              <w:rPr>
                <w:rFonts w:ascii="Times New Roman" w:hAnsi="Times New Roman" w:cs="Times New Roman"/>
                <w:b/>
                <w:bCs/>
              </w:rPr>
              <w:t xml:space="preserve">: </w:t>
            </w:r>
            <w:r w:rsidRPr="00B64300">
              <w:rPr>
                <w:rFonts w:ascii="Times New Roman" w:hAnsi="Times New Roman" w:cs="Times New Roman"/>
              </w:rPr>
              <w:t>nav būtiski</w:t>
            </w:r>
          </w:p>
          <w:p w14:paraId="27DB057E" w14:textId="77777777" w:rsidR="00B64300" w:rsidRPr="00B64300" w:rsidRDefault="00B64300" w:rsidP="00482B0A">
            <w:pPr>
              <w:ind w:firstLine="0"/>
              <w:rPr>
                <w:rFonts w:ascii="Times New Roman" w:hAnsi="Times New Roman" w:cs="Times New Roman"/>
              </w:rPr>
            </w:pPr>
            <w:r w:rsidRPr="00B64300">
              <w:rPr>
                <w:rFonts w:ascii="Times New Roman" w:hAnsi="Times New Roman" w:cs="Times New Roman"/>
                <w:szCs w:val="24"/>
              </w:rPr>
              <w:t>Ūdenskrātuvju (dīķu vai dīķu sistēmu) izveide ir piemērotākais rekultivācijas veids tādām kūdras ieguves vietām, kur purvs veidojies, aizaugot ūdenstilpēm vai kur kūdras ieguves laikā nosusināšanā izmantota ūdens atsūknēšana (</w:t>
            </w:r>
            <w:proofErr w:type="spellStart"/>
            <w:r w:rsidRPr="00B64300">
              <w:rPr>
                <w:rFonts w:ascii="Times New Roman" w:hAnsi="Times New Roman" w:cs="Times New Roman"/>
                <w:szCs w:val="24"/>
              </w:rPr>
              <w:t>Šnore</w:t>
            </w:r>
            <w:proofErr w:type="spellEnd"/>
            <w:r w:rsidRPr="00B64300">
              <w:rPr>
                <w:rFonts w:ascii="Times New Roman" w:hAnsi="Times New Roman" w:cs="Times New Roman"/>
                <w:szCs w:val="24"/>
              </w:rPr>
              <w:t xml:space="preserve"> 2013). Tas nozīmē, ka, pārtraucot ūdens atsūknēšanu, bijusī ieguves vietas aizpildīsies ar ūdeni. Rekultivācijas veids piemērots teritorijām, kur kūdras slānis izstrādāts līdz purva pamatnes nogulumiem – tad ūdenim būs raksturīga augstāka mineralizācijas pakāpe, tas būs ar neitrālu vai bāzisku </w:t>
            </w:r>
            <w:proofErr w:type="spellStart"/>
            <w:r w:rsidRPr="00B64300">
              <w:rPr>
                <w:rFonts w:ascii="Times New Roman" w:hAnsi="Times New Roman" w:cs="Times New Roman"/>
                <w:szCs w:val="24"/>
              </w:rPr>
              <w:t>pH</w:t>
            </w:r>
            <w:proofErr w:type="spellEnd"/>
            <w:r w:rsidRPr="00B64300">
              <w:rPr>
                <w:rFonts w:ascii="Times New Roman" w:hAnsi="Times New Roman" w:cs="Times New Roman"/>
                <w:szCs w:val="24"/>
              </w:rPr>
              <w:t xml:space="preserve"> vērtību, kas nodrošinās labākus apstākļus ūdensaugu un zivju attīstībai.</w:t>
            </w:r>
          </w:p>
          <w:p w14:paraId="186E7DEE" w14:textId="77777777" w:rsidR="00B64300" w:rsidRPr="00B64300" w:rsidRDefault="00B64300" w:rsidP="00482B0A">
            <w:pPr>
              <w:ind w:firstLine="0"/>
              <w:rPr>
                <w:rFonts w:ascii="Times New Roman" w:hAnsi="Times New Roman" w:cs="Times New Roman"/>
                <w:szCs w:val="24"/>
              </w:rPr>
            </w:pPr>
            <w:r w:rsidRPr="00B64300">
              <w:rPr>
                <w:rFonts w:ascii="Times New Roman" w:hAnsi="Times New Roman" w:cs="Times New Roman"/>
                <w:szCs w:val="24"/>
              </w:rPr>
              <w:t xml:space="preserve">Lai izveidotu ūdenskrātuvi, jārēķinās ar </w:t>
            </w:r>
            <w:proofErr w:type="spellStart"/>
            <w:r w:rsidRPr="00B64300">
              <w:rPr>
                <w:rFonts w:ascii="Times New Roman" w:hAnsi="Times New Roman" w:cs="Times New Roman"/>
                <w:szCs w:val="24"/>
              </w:rPr>
              <w:t>rekultivējamās</w:t>
            </w:r>
            <w:proofErr w:type="spellEnd"/>
            <w:r w:rsidRPr="00B64300">
              <w:rPr>
                <w:rFonts w:ascii="Times New Roman" w:hAnsi="Times New Roman" w:cs="Times New Roman"/>
                <w:szCs w:val="24"/>
              </w:rPr>
              <w:t xml:space="preserve"> platības virsmu veidojošās kūdras tipu, kas</w:t>
            </w:r>
            <w:r w:rsidRPr="00B64300">
              <w:rPr>
                <w:rFonts w:ascii="Times New Roman" w:hAnsi="Times New Roman" w:cs="Times New Roman"/>
                <w:b/>
                <w:szCs w:val="24"/>
              </w:rPr>
              <w:t xml:space="preserve"> </w:t>
            </w:r>
            <w:r w:rsidRPr="00B64300">
              <w:rPr>
                <w:rFonts w:ascii="Times New Roman" w:hAnsi="Times New Roman" w:cs="Times New Roman"/>
                <w:szCs w:val="24"/>
              </w:rPr>
              <w:t>ir daļēji  ierobežojošs faktors. Ja palikušais kūdras slānis ir augstā purva tipa kūdra, tas liecina par to, ka purvs ir veidojies, pārpurvojoties minerālajiem nogulumiem un tādēļ nebūs pietiekama gruntsūdens pieplūde, kas nepieciešama ūdenskrātuvei. Ar nokrišņu ūdeņu apjomu nebūs pietiekami, lai uzplūdinātu ūdenskrātuvi. Ja kūdrājs pirms applūdināšanas ir ar apaugumu, tad palikušais kūdras slānis ir daļēji ierobežojošs faktors, jo tas veicinās ūdenskrātuves straujāku aizaugšanu, kas savukārt ierobežos tās izmantošanu, piemēram, zivsaimniecībā. Toties, ja ūdenskrātuve tiek plānota vienīgi kā ūdensputnu dzīvotne, tad ūdenskrātuves daļēja aizaugšana ir pat vēlama.</w:t>
            </w:r>
          </w:p>
          <w:p w14:paraId="61E1CE0E" w14:textId="5AA239B8" w:rsidR="00B64300" w:rsidRPr="00B64300" w:rsidRDefault="00B64300" w:rsidP="00482B0A">
            <w:pPr>
              <w:ind w:firstLine="0"/>
              <w:rPr>
                <w:rFonts w:ascii="Times New Roman" w:hAnsi="Times New Roman" w:cs="Times New Roman"/>
              </w:rPr>
            </w:pPr>
            <w:r w:rsidRPr="00B64300">
              <w:rPr>
                <w:rFonts w:ascii="Times New Roman" w:hAnsi="Times New Roman" w:cs="Times New Roman"/>
              </w:rPr>
              <w:t xml:space="preserve">Lai izveidotu ūdenskrātuvi, svarīgs ir </w:t>
            </w:r>
            <w:proofErr w:type="spellStart"/>
            <w:r w:rsidRPr="00B64300">
              <w:rPr>
                <w:rFonts w:ascii="Times New Roman" w:hAnsi="Times New Roman" w:cs="Times New Roman"/>
              </w:rPr>
              <w:t>rekultivējamās</w:t>
            </w:r>
            <w:proofErr w:type="spellEnd"/>
            <w:r w:rsidRPr="00B64300">
              <w:rPr>
                <w:rFonts w:ascii="Times New Roman" w:hAnsi="Times New Roman" w:cs="Times New Roman"/>
              </w:rPr>
              <w:t xml:space="preserve"> teritorijas purva pamatni veidojošo noguluma sastāvs. Ja purva pamatni veido labi vai vidēji caurlaidīgi nogulumi (smilts, mālsmilts), uz tiem izveidot ūdenskrātuvi būs sarežģīti vai pat neiespējami. Iespējams, rekultivācijas veidu varēs īstenot, ja virs labi vai vidēji caurlaidīgās purva pamatnes tiks atstāts noteikta biezuma kūdras slānis, kurš neļaus ūdenim aizplūst. Ieteicamā kūdras sadalīšanās pakāpe 45–50</w:t>
            </w:r>
            <w:r w:rsidR="009B5BE4">
              <w:rPr>
                <w:rFonts w:ascii="Times New Roman" w:hAnsi="Times New Roman" w:cs="Times New Roman"/>
              </w:rPr>
              <w:t> </w:t>
            </w:r>
            <w:r w:rsidRPr="00B64300">
              <w:rPr>
                <w:rFonts w:ascii="Times New Roman" w:hAnsi="Times New Roman" w:cs="Times New Roman"/>
              </w:rPr>
              <w:t xml:space="preserve">% vai lielāka. Ja purva pamatni veido </w:t>
            </w:r>
            <w:proofErr w:type="spellStart"/>
            <w:r w:rsidRPr="00B64300">
              <w:rPr>
                <w:rFonts w:ascii="Times New Roman" w:hAnsi="Times New Roman" w:cs="Times New Roman"/>
              </w:rPr>
              <w:t>mazcaurlaidīgi</w:t>
            </w:r>
            <w:proofErr w:type="spellEnd"/>
            <w:r w:rsidRPr="00B64300">
              <w:rPr>
                <w:rFonts w:ascii="Times New Roman" w:hAnsi="Times New Roman" w:cs="Times New Roman"/>
              </w:rPr>
              <w:t xml:space="preserve"> nogulumi (smalks </w:t>
            </w:r>
            <w:proofErr w:type="spellStart"/>
            <w:r w:rsidRPr="00B64300">
              <w:rPr>
                <w:rFonts w:ascii="Times New Roman" w:hAnsi="Times New Roman" w:cs="Times New Roman"/>
              </w:rPr>
              <w:t>aleirīts</w:t>
            </w:r>
            <w:proofErr w:type="spellEnd"/>
            <w:r w:rsidRPr="00B64300">
              <w:rPr>
                <w:rFonts w:ascii="Times New Roman" w:hAnsi="Times New Roman" w:cs="Times New Roman"/>
              </w:rPr>
              <w:t>, smilšmāls) vai necaurlaidīgi nogulumi (piemēram, māls), tad ūdenskrātuvi ir iespējams izveidot, jo tajā uzkrāsies ūdens.</w:t>
            </w:r>
          </w:p>
          <w:p w14:paraId="2EAACA93" w14:textId="77777777" w:rsidR="00B64300" w:rsidRPr="00B64300" w:rsidRDefault="00B64300" w:rsidP="00482B0A">
            <w:pPr>
              <w:ind w:firstLine="0"/>
              <w:rPr>
                <w:rFonts w:ascii="Times New Roman" w:hAnsi="Times New Roman" w:cs="Times New Roman"/>
              </w:rPr>
            </w:pPr>
            <w:r w:rsidRPr="00B64300">
              <w:rPr>
                <w:rFonts w:ascii="Times New Roman" w:hAnsi="Times New Roman" w:cs="Times New Roman"/>
              </w:rPr>
              <w:lastRenderedPageBreak/>
              <w:t xml:space="preserve">Tāpat būtisks priekšnosacījums ūdenskrātuves izveidei ir </w:t>
            </w:r>
            <w:proofErr w:type="spellStart"/>
            <w:r w:rsidRPr="00B64300">
              <w:rPr>
                <w:rFonts w:ascii="Times New Roman" w:hAnsi="Times New Roman" w:cs="Times New Roman"/>
              </w:rPr>
              <w:t>rekultivējamās</w:t>
            </w:r>
            <w:proofErr w:type="spellEnd"/>
            <w:r w:rsidRPr="00B64300">
              <w:rPr>
                <w:rFonts w:ascii="Times New Roman" w:hAnsi="Times New Roman" w:cs="Times New Roman"/>
              </w:rPr>
              <w:t xml:space="preserve"> teritorijas hidroloģiskie un hidroģeoloģiskie apstākļi (ūdens pieplūdes veids). Jānovērtē, kā teritorija iegūs ūdeni: no nokrišņiem, no </w:t>
            </w:r>
            <w:proofErr w:type="spellStart"/>
            <w:r w:rsidRPr="00B64300">
              <w:rPr>
                <w:rFonts w:ascii="Times New Roman" w:hAnsi="Times New Roman" w:cs="Times New Roman"/>
              </w:rPr>
              <w:t>virsūdeņiem</w:t>
            </w:r>
            <w:proofErr w:type="spellEnd"/>
            <w:r w:rsidRPr="00B64300">
              <w:rPr>
                <w:rFonts w:ascii="Times New Roman" w:hAnsi="Times New Roman" w:cs="Times New Roman"/>
              </w:rPr>
              <w:t xml:space="preserve"> (ūdenstecēm, grāvjiem) vai pazemes ūdeņiem un kāda ir šo pieplūdes avotu proporcija (</w:t>
            </w:r>
            <w:proofErr w:type="spellStart"/>
            <w:r w:rsidRPr="00B64300">
              <w:rPr>
                <w:rFonts w:ascii="Times New Roman" w:hAnsi="Times New Roman" w:cs="Times New Roman"/>
              </w:rPr>
              <w:t>Korhonen</w:t>
            </w:r>
            <w:proofErr w:type="spellEnd"/>
            <w:r w:rsidRPr="00B64300">
              <w:rPr>
                <w:rFonts w:ascii="Times New Roman" w:hAnsi="Times New Roman" w:cs="Times New Roman"/>
              </w:rPr>
              <w:t xml:space="preserve"> 2008).</w:t>
            </w:r>
          </w:p>
          <w:p w14:paraId="692A3AEC" w14:textId="77777777" w:rsidR="00B64300" w:rsidRPr="00B64300" w:rsidRDefault="00B64300" w:rsidP="00482B0A">
            <w:pPr>
              <w:ind w:firstLine="0"/>
              <w:rPr>
                <w:rFonts w:ascii="Times New Roman" w:hAnsi="Times New Roman" w:cs="Times New Roman"/>
                <w:szCs w:val="24"/>
              </w:rPr>
            </w:pPr>
            <w:r w:rsidRPr="00B64300">
              <w:rPr>
                <w:rFonts w:ascii="Times New Roman" w:hAnsi="Times New Roman" w:cs="Times New Roman"/>
              </w:rPr>
              <w:t>Izvēlētā rekultivācijas veida īstenošanai hidroloģiskie apstākļi ir piemēroti:</w:t>
            </w:r>
          </w:p>
          <w:p w14:paraId="1423618E" w14:textId="77777777" w:rsidR="00B64300" w:rsidRPr="00B64300" w:rsidRDefault="00B64300" w:rsidP="00B64300">
            <w:pPr>
              <w:numPr>
                <w:ilvl w:val="0"/>
                <w:numId w:val="38"/>
              </w:numPr>
              <w:rPr>
                <w:rFonts w:ascii="Times New Roman" w:hAnsi="Times New Roman" w:cs="Times New Roman"/>
              </w:rPr>
            </w:pPr>
            <w:r w:rsidRPr="00B64300">
              <w:rPr>
                <w:rFonts w:ascii="Times New Roman" w:hAnsi="Times New Roman" w:cs="Times New Roman"/>
                <w:szCs w:val="24"/>
              </w:rPr>
              <w:t xml:space="preserve">ja ir pietiekami laba gruntsūdens pieplūde </w:t>
            </w:r>
            <w:proofErr w:type="spellStart"/>
            <w:r w:rsidRPr="00B64300">
              <w:rPr>
                <w:rFonts w:ascii="Times New Roman" w:hAnsi="Times New Roman" w:cs="Times New Roman"/>
                <w:szCs w:val="24"/>
              </w:rPr>
              <w:t>starppauguru</w:t>
            </w:r>
            <w:proofErr w:type="spellEnd"/>
            <w:r w:rsidRPr="00B64300">
              <w:rPr>
                <w:rFonts w:ascii="Times New Roman" w:hAnsi="Times New Roman" w:cs="Times New Roman"/>
                <w:szCs w:val="24"/>
              </w:rPr>
              <w:t xml:space="preserve"> ieplakās un gruntsūdens līmenis ir augsts – šādi apstākļi nodrošinās stabilu ūdens līmeni ūdenskrātuvē;</w:t>
            </w:r>
          </w:p>
          <w:p w14:paraId="2C6234B1" w14:textId="77777777" w:rsidR="00B64300" w:rsidRPr="00B64300" w:rsidRDefault="00B64300" w:rsidP="00B64300">
            <w:pPr>
              <w:numPr>
                <w:ilvl w:val="0"/>
                <w:numId w:val="38"/>
              </w:numPr>
              <w:rPr>
                <w:rFonts w:ascii="Times New Roman" w:hAnsi="Times New Roman" w:cs="Times New Roman"/>
              </w:rPr>
            </w:pPr>
            <w:r w:rsidRPr="00B64300">
              <w:rPr>
                <w:rFonts w:ascii="Times New Roman" w:hAnsi="Times New Roman" w:cs="Times New Roman"/>
              </w:rPr>
              <w:t xml:space="preserve">ja plānotā rekultivācijas vieta robežojas ar ūdensteci, kuras gada vidējais ūdens līmenis pārsniedz </w:t>
            </w:r>
            <w:proofErr w:type="spellStart"/>
            <w:r w:rsidRPr="00B64300">
              <w:rPr>
                <w:rFonts w:ascii="Times New Roman" w:hAnsi="Times New Roman" w:cs="Times New Roman"/>
              </w:rPr>
              <w:t>rekultivējamās</w:t>
            </w:r>
            <w:proofErr w:type="spellEnd"/>
            <w:r w:rsidRPr="00B64300">
              <w:rPr>
                <w:rFonts w:ascii="Times New Roman" w:hAnsi="Times New Roman" w:cs="Times New Roman"/>
              </w:rPr>
              <w:t xml:space="preserve"> teritorijas virsmas augstuma atzīmi.</w:t>
            </w:r>
          </w:p>
          <w:p w14:paraId="4E8C354E" w14:textId="77777777" w:rsidR="00B64300" w:rsidRPr="00B64300" w:rsidRDefault="00B64300" w:rsidP="00482B0A">
            <w:pPr>
              <w:ind w:firstLine="0"/>
              <w:rPr>
                <w:rFonts w:ascii="Times New Roman" w:hAnsi="Times New Roman" w:cs="Times New Roman"/>
                <w:szCs w:val="24"/>
              </w:rPr>
            </w:pPr>
            <w:r w:rsidRPr="00B64300">
              <w:rPr>
                <w:rFonts w:ascii="Times New Roman" w:hAnsi="Times New Roman" w:cs="Times New Roman"/>
              </w:rPr>
              <w:t>Hidroloģiskie apstākļi nav piemēroti ūdenskrātuves izveidei, ja teritorijas galvenais barošanās veids ir nokrišņi. Nokrišņi nenodrošina ūdenskrātuves izveidei nepieciešamo ūdens līmeni visu gadu.</w:t>
            </w:r>
          </w:p>
          <w:p w14:paraId="50AABACA" w14:textId="10D23BDF" w:rsidR="00B64300" w:rsidRPr="00482B0A" w:rsidRDefault="00B64300" w:rsidP="00B64300">
            <w:pPr>
              <w:ind w:firstLine="0"/>
              <w:rPr>
                <w:rFonts w:ascii="Times New Roman" w:hAnsi="Times New Roman" w:cs="Times New Roman"/>
                <w:szCs w:val="24"/>
              </w:rPr>
            </w:pPr>
            <w:proofErr w:type="spellStart"/>
            <w:r w:rsidRPr="00B64300">
              <w:rPr>
                <w:rFonts w:ascii="Times New Roman" w:hAnsi="Times New Roman" w:cs="Times New Roman"/>
              </w:rPr>
              <w:t>Rekultivējamajā</w:t>
            </w:r>
            <w:proofErr w:type="spellEnd"/>
            <w:r w:rsidRPr="00B64300">
              <w:rPr>
                <w:rFonts w:ascii="Times New Roman" w:hAnsi="Times New Roman" w:cs="Times New Roman"/>
              </w:rPr>
              <w:t xml:space="preserve"> vietā vēlams veikt hidrotehniskos aprēķinus vai hidroģeoloģisko modelēšanu par pienākošā ūdens daudzumu un tā iztvaikošanas daudzumu. Hidrotehniskie aprēķini vai modelēšana ir jāveic, lai konstatētu, cik lielā </w:t>
            </w:r>
            <w:proofErr w:type="spellStart"/>
            <w:r w:rsidRPr="00B64300">
              <w:rPr>
                <w:rFonts w:ascii="Times New Roman" w:hAnsi="Times New Roman" w:cs="Times New Roman"/>
              </w:rPr>
              <w:t>rekultivējamās</w:t>
            </w:r>
            <w:proofErr w:type="spellEnd"/>
            <w:r w:rsidRPr="00B64300">
              <w:rPr>
                <w:rFonts w:ascii="Times New Roman" w:hAnsi="Times New Roman" w:cs="Times New Roman"/>
              </w:rPr>
              <w:t xml:space="preserve"> teritorijas daļā iespējams ieviest plānoto rekultivācijas veidu, cik dziļa būs plānotā ūdenskrātuve un vai ūdens pārklās plānotās ūdenstilpes teritoriju visu gadu.</w:t>
            </w:r>
          </w:p>
        </w:tc>
      </w:tr>
      <w:tr w:rsidR="00B64300" w:rsidRPr="00B64300" w14:paraId="5F824E59" w14:textId="77777777" w:rsidTr="00482B0A">
        <w:tc>
          <w:tcPr>
            <w:tcW w:w="2235" w:type="dxa"/>
          </w:tcPr>
          <w:p w14:paraId="065EB8E7"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lastRenderedPageBreak/>
              <w:t>Veicamo darbu plānošana</w:t>
            </w:r>
          </w:p>
          <w:p w14:paraId="7AE824BF" w14:textId="77777777" w:rsidR="00B64300" w:rsidRPr="00B64300" w:rsidRDefault="00B64300" w:rsidP="00B64300">
            <w:pPr>
              <w:ind w:firstLine="0"/>
              <w:rPr>
                <w:rFonts w:ascii="Times New Roman" w:hAnsi="Times New Roman" w:cs="Times New Roman"/>
                <w:b/>
                <w:sz w:val="24"/>
                <w:szCs w:val="24"/>
              </w:rPr>
            </w:pPr>
          </w:p>
        </w:tc>
        <w:tc>
          <w:tcPr>
            <w:tcW w:w="6974" w:type="dxa"/>
          </w:tcPr>
          <w:p w14:paraId="36D6A162" w14:textId="77777777" w:rsidR="00B64300" w:rsidRPr="00B64300" w:rsidRDefault="00B64300" w:rsidP="00482B0A">
            <w:pPr>
              <w:ind w:firstLine="0"/>
              <w:rPr>
                <w:rFonts w:ascii="Times New Roman" w:hAnsi="Times New Roman" w:cs="Times New Roman"/>
                <w:szCs w:val="24"/>
              </w:rPr>
            </w:pPr>
            <w:r w:rsidRPr="00B64300">
              <w:rPr>
                <w:rFonts w:ascii="Times New Roman" w:hAnsi="Times New Roman" w:cs="Times New Roman"/>
              </w:rPr>
              <w:t>Plānojot kūdras ieguves vietā ūdenstilpes izveidošanu, jāņem vērā virkne nosacījumu:</w:t>
            </w:r>
          </w:p>
          <w:p w14:paraId="62F9F8F4" w14:textId="77777777" w:rsidR="00B64300" w:rsidRPr="00B64300" w:rsidRDefault="00B64300" w:rsidP="00B64300">
            <w:pPr>
              <w:pStyle w:val="ListParagraph"/>
              <w:numPr>
                <w:ilvl w:val="0"/>
                <w:numId w:val="39"/>
              </w:numPr>
              <w:rPr>
                <w:rFonts w:ascii="Times New Roman" w:hAnsi="Times New Roman" w:cs="Times New Roman"/>
              </w:rPr>
            </w:pPr>
            <w:r w:rsidRPr="00B64300">
              <w:rPr>
                <w:rFonts w:ascii="Times New Roman" w:hAnsi="Times New Roman" w:cs="Times New Roman"/>
              </w:rPr>
              <w:t>jāveic izvēlētā rekultivācijas veida atbilstības saskaņošana ar vietējās pašvaldības teritorijas plānošanas dokumentiem;</w:t>
            </w:r>
          </w:p>
          <w:p w14:paraId="2AD08601" w14:textId="77777777" w:rsidR="00B64300" w:rsidRPr="00B64300" w:rsidRDefault="00B64300" w:rsidP="00B64300">
            <w:pPr>
              <w:numPr>
                <w:ilvl w:val="0"/>
                <w:numId w:val="39"/>
              </w:numPr>
              <w:rPr>
                <w:rFonts w:ascii="Times New Roman" w:hAnsi="Times New Roman" w:cs="Times New Roman"/>
              </w:rPr>
            </w:pPr>
            <w:r w:rsidRPr="00B64300">
              <w:rPr>
                <w:rFonts w:ascii="Times New Roman" w:hAnsi="Times New Roman" w:cs="Times New Roman"/>
                <w:szCs w:val="24"/>
              </w:rPr>
              <w:t xml:space="preserve">ja </w:t>
            </w:r>
            <w:proofErr w:type="spellStart"/>
            <w:r w:rsidRPr="00B64300">
              <w:rPr>
                <w:rFonts w:ascii="Times New Roman" w:hAnsi="Times New Roman" w:cs="Times New Roman"/>
                <w:szCs w:val="24"/>
              </w:rPr>
              <w:t>rekultivējamajā</w:t>
            </w:r>
            <w:proofErr w:type="spellEnd"/>
            <w:r w:rsidRPr="00B64300">
              <w:rPr>
                <w:rFonts w:ascii="Times New Roman" w:hAnsi="Times New Roman" w:cs="Times New Roman"/>
                <w:szCs w:val="24"/>
              </w:rPr>
              <w:t xml:space="preserve"> teritorijā joprojām notiek kūdras ieguve, jāpārliecinās, vai izvēlētais rekultivācijas veids atbilst derīgo izrakteņu ieguves projektam;</w:t>
            </w:r>
          </w:p>
          <w:p w14:paraId="1CB19448" w14:textId="77777777" w:rsidR="00B64300" w:rsidRPr="00B64300" w:rsidRDefault="00B64300" w:rsidP="00B64300">
            <w:pPr>
              <w:numPr>
                <w:ilvl w:val="0"/>
                <w:numId w:val="39"/>
              </w:numPr>
              <w:rPr>
                <w:rFonts w:ascii="Times New Roman" w:hAnsi="Times New Roman" w:cs="Times New Roman"/>
              </w:rPr>
            </w:pPr>
            <w:r w:rsidRPr="00B64300">
              <w:rPr>
                <w:rFonts w:ascii="Times New Roman" w:hAnsi="Times New Roman" w:cs="Times New Roman"/>
                <w:szCs w:val="24"/>
              </w:rPr>
              <w:t xml:space="preserve">ja rekultivācijas pasākumu ir paredzēts īstenot kūdras ieguves vietā, kur kūdras ieguve ir sen pārtraukta, jāpārliecinās, vai atbilstoši ietekmes uz vidi novērtējumu reglamentējošiem normatīvajiem aktiem nav nepieciešams veikt ietekmes uz vidi sākotnējo </w:t>
            </w:r>
            <w:proofErr w:type="spellStart"/>
            <w:r w:rsidRPr="00B64300">
              <w:rPr>
                <w:rFonts w:ascii="Times New Roman" w:hAnsi="Times New Roman" w:cs="Times New Roman"/>
                <w:szCs w:val="24"/>
              </w:rPr>
              <w:t>izvērtējumu</w:t>
            </w:r>
            <w:proofErr w:type="spellEnd"/>
            <w:r w:rsidRPr="00B64300">
              <w:rPr>
                <w:rFonts w:ascii="Times New Roman" w:hAnsi="Times New Roman" w:cs="Times New Roman"/>
                <w:szCs w:val="24"/>
              </w:rPr>
              <w:t xml:space="preserve"> vai ietekmes uz vidi novērtējumu;</w:t>
            </w:r>
          </w:p>
          <w:p w14:paraId="63923F4F" w14:textId="77777777" w:rsidR="00B64300" w:rsidRPr="00B64300" w:rsidRDefault="00B64300" w:rsidP="00B64300">
            <w:pPr>
              <w:numPr>
                <w:ilvl w:val="0"/>
                <w:numId w:val="39"/>
              </w:numPr>
              <w:rPr>
                <w:rFonts w:ascii="Times New Roman" w:hAnsi="Times New Roman" w:cs="Times New Roman"/>
                <w:szCs w:val="24"/>
              </w:rPr>
            </w:pPr>
            <w:r w:rsidRPr="00B64300">
              <w:rPr>
                <w:rFonts w:ascii="Times New Roman" w:hAnsi="Times New Roman" w:cs="Times New Roman"/>
              </w:rPr>
              <w:t>jāizvērtē agrāk veiktās ģeoloģiskās izpētes informācija, ģeoloģiskie un hidroģeoloģiskie apstākļi;</w:t>
            </w:r>
          </w:p>
          <w:p w14:paraId="7C939987" w14:textId="77777777" w:rsidR="00B64300" w:rsidRPr="00B64300" w:rsidRDefault="00B64300" w:rsidP="00B64300">
            <w:pPr>
              <w:numPr>
                <w:ilvl w:val="0"/>
                <w:numId w:val="39"/>
              </w:numPr>
              <w:rPr>
                <w:rFonts w:ascii="Times New Roman" w:hAnsi="Times New Roman" w:cs="Times New Roman"/>
                <w:szCs w:val="24"/>
              </w:rPr>
            </w:pPr>
            <w:r w:rsidRPr="00B64300">
              <w:rPr>
                <w:rFonts w:ascii="Times New Roman" w:hAnsi="Times New Roman" w:cs="Times New Roman"/>
              </w:rPr>
              <w:t>jāizvērtē plānotā rekultivācijas veida īstenošanas ietekme uz robežojošo zemju izmantošanas veidu;</w:t>
            </w:r>
          </w:p>
          <w:p w14:paraId="4575DC75" w14:textId="77777777" w:rsidR="00B64300" w:rsidRPr="00B64300" w:rsidRDefault="00B64300" w:rsidP="00B64300">
            <w:pPr>
              <w:numPr>
                <w:ilvl w:val="0"/>
                <w:numId w:val="39"/>
              </w:numPr>
              <w:rPr>
                <w:rFonts w:ascii="Times New Roman" w:hAnsi="Times New Roman" w:cs="Times New Roman"/>
              </w:rPr>
            </w:pPr>
            <w:r w:rsidRPr="00B64300">
              <w:rPr>
                <w:rFonts w:ascii="Times New Roman" w:hAnsi="Times New Roman" w:cs="Times New Roman"/>
              </w:rPr>
              <w:t>jāņem vērā, ka dīķis vai dīķu sistēma ir mākslīgi veidota ūdenstilpe, kas atbilstoši normatīvajam regulējuma tiek klasificēta kā hidrotehniska būve, jāievēro normatīvie akti par meliorācijas sistēmu un hidrotehnisko būvju būvniecību;</w:t>
            </w:r>
          </w:p>
          <w:p w14:paraId="55975DA1" w14:textId="77777777" w:rsidR="00B64300" w:rsidRPr="00B64300" w:rsidRDefault="00B64300" w:rsidP="00B64300">
            <w:pPr>
              <w:numPr>
                <w:ilvl w:val="0"/>
                <w:numId w:val="41"/>
              </w:numPr>
              <w:rPr>
                <w:rFonts w:ascii="Times New Roman" w:hAnsi="Times New Roman" w:cs="Times New Roman"/>
                <w:i/>
                <w:szCs w:val="24"/>
              </w:rPr>
            </w:pPr>
            <w:r w:rsidRPr="00B64300">
              <w:rPr>
                <w:rFonts w:ascii="Times New Roman" w:hAnsi="Times New Roman" w:cs="Times New Roman"/>
                <w:szCs w:val="24"/>
              </w:rPr>
              <w:t xml:space="preserve">saskaņā ar meliorācijas sistēmu un hidrotehnisko būvju būvniecību reglamentējošajiem normatīvajiem aktiem ir jāizstrādā būvprojekts un jānodrošina tā saskaņošana; </w:t>
            </w:r>
          </w:p>
          <w:p w14:paraId="2AEFBD42" w14:textId="77777777" w:rsidR="00B64300" w:rsidRPr="00B64300" w:rsidRDefault="00B64300" w:rsidP="00B64300">
            <w:pPr>
              <w:numPr>
                <w:ilvl w:val="0"/>
                <w:numId w:val="41"/>
              </w:numPr>
              <w:rPr>
                <w:rFonts w:ascii="Times New Roman" w:hAnsi="Times New Roman" w:cs="Times New Roman"/>
                <w:szCs w:val="24"/>
              </w:rPr>
            </w:pPr>
            <w:r w:rsidRPr="00B64300">
              <w:rPr>
                <w:rFonts w:ascii="Times New Roman" w:hAnsi="Times New Roman" w:cs="Times New Roman"/>
              </w:rPr>
              <w:t>jāveic būvniecības projektā ietverto risinājumu īstenošana – ūdenskrātuves un hidrotehnisko būvju būvniecība;</w:t>
            </w:r>
          </w:p>
          <w:p w14:paraId="4A3C69AA" w14:textId="77777777" w:rsidR="00B64300" w:rsidRPr="00B64300" w:rsidRDefault="00B64300" w:rsidP="00B64300">
            <w:pPr>
              <w:numPr>
                <w:ilvl w:val="0"/>
                <w:numId w:val="40"/>
              </w:numPr>
              <w:rPr>
                <w:rFonts w:ascii="Times New Roman" w:hAnsi="Times New Roman" w:cs="Times New Roman"/>
                <w:szCs w:val="24"/>
              </w:rPr>
            </w:pPr>
            <w:r w:rsidRPr="00B64300">
              <w:rPr>
                <w:rFonts w:ascii="Times New Roman" w:hAnsi="Times New Roman" w:cs="Times New Roman"/>
              </w:rPr>
              <w:t xml:space="preserve">pirms appludināšanas ir pilnībā jāveic teritorijas attīrīšanas no apauguma, celmiem un </w:t>
            </w:r>
            <w:proofErr w:type="spellStart"/>
            <w:r w:rsidRPr="00B64300">
              <w:rPr>
                <w:rFonts w:ascii="Times New Roman" w:hAnsi="Times New Roman" w:cs="Times New Roman"/>
              </w:rPr>
              <w:t>un</w:t>
            </w:r>
            <w:proofErr w:type="spellEnd"/>
            <w:r w:rsidRPr="00B64300">
              <w:rPr>
                <w:rFonts w:ascii="Times New Roman" w:hAnsi="Times New Roman" w:cs="Times New Roman"/>
              </w:rPr>
              <w:t xml:space="preserve"> esošo iekārtu, sistēmu demontāža; </w:t>
            </w:r>
          </w:p>
          <w:p w14:paraId="0AAE6CB0" w14:textId="77777777" w:rsidR="00B64300" w:rsidRPr="00B64300" w:rsidRDefault="00B64300" w:rsidP="00B64300">
            <w:pPr>
              <w:numPr>
                <w:ilvl w:val="0"/>
                <w:numId w:val="40"/>
              </w:numPr>
              <w:rPr>
                <w:rFonts w:ascii="Times New Roman" w:hAnsi="Times New Roman" w:cs="Times New Roman"/>
                <w:szCs w:val="24"/>
              </w:rPr>
            </w:pPr>
            <w:r w:rsidRPr="00B64300">
              <w:rPr>
                <w:rFonts w:ascii="Times New Roman" w:hAnsi="Times New Roman" w:cs="Times New Roman"/>
              </w:rPr>
              <w:t>atbilstoši projektam jāveic nosusināšanas sistēmas elementu un hidrotehnisko būvju pārbūve vai likvidācija;</w:t>
            </w:r>
          </w:p>
          <w:p w14:paraId="01456D64" w14:textId="6E26BEAC" w:rsidR="00B64300" w:rsidRPr="00482B0A" w:rsidRDefault="00B64300" w:rsidP="00482B0A">
            <w:pPr>
              <w:numPr>
                <w:ilvl w:val="0"/>
                <w:numId w:val="40"/>
              </w:numPr>
              <w:rPr>
                <w:rFonts w:ascii="Times New Roman" w:hAnsi="Times New Roman" w:cs="Times New Roman"/>
                <w:szCs w:val="24"/>
              </w:rPr>
            </w:pPr>
            <w:r w:rsidRPr="00B64300">
              <w:rPr>
                <w:rFonts w:ascii="Times New Roman" w:hAnsi="Times New Roman" w:cs="Times New Roman"/>
              </w:rPr>
              <w:t>Jāizvērtē krastu noturība, j</w:t>
            </w:r>
            <w:r w:rsidR="009B5BE4">
              <w:rPr>
                <w:rFonts w:ascii="Times New Roman" w:hAnsi="Times New Roman" w:cs="Times New Roman"/>
              </w:rPr>
              <w:t>a nepieciešams jāveic to nostipr</w:t>
            </w:r>
            <w:r w:rsidRPr="00B64300">
              <w:rPr>
                <w:rFonts w:ascii="Times New Roman" w:hAnsi="Times New Roman" w:cs="Times New Roman"/>
              </w:rPr>
              <w:t>ināšana.</w:t>
            </w:r>
          </w:p>
        </w:tc>
      </w:tr>
      <w:tr w:rsidR="00B64300" w:rsidRPr="00B64300" w14:paraId="383A6F5E" w14:textId="77777777" w:rsidTr="00482B0A">
        <w:tc>
          <w:tcPr>
            <w:tcW w:w="2235" w:type="dxa"/>
          </w:tcPr>
          <w:p w14:paraId="25048EF1"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t>Ūdenskrātuvju izveide</w:t>
            </w:r>
          </w:p>
          <w:p w14:paraId="3AEC73FD" w14:textId="77777777" w:rsidR="00B64300" w:rsidRPr="00B64300" w:rsidRDefault="00B64300" w:rsidP="00B64300">
            <w:pPr>
              <w:ind w:firstLine="0"/>
              <w:jc w:val="left"/>
              <w:rPr>
                <w:rFonts w:ascii="Times New Roman" w:hAnsi="Times New Roman" w:cs="Times New Roman"/>
                <w:sz w:val="24"/>
                <w:szCs w:val="24"/>
              </w:rPr>
            </w:pPr>
          </w:p>
        </w:tc>
        <w:tc>
          <w:tcPr>
            <w:tcW w:w="6974" w:type="dxa"/>
          </w:tcPr>
          <w:p w14:paraId="1C2A92D8" w14:textId="77777777" w:rsidR="00B64300" w:rsidRPr="00B64300" w:rsidRDefault="00B64300" w:rsidP="00482B0A">
            <w:pPr>
              <w:ind w:firstLine="0"/>
              <w:rPr>
                <w:rFonts w:ascii="Times New Roman" w:hAnsi="Times New Roman" w:cs="Times New Roman"/>
              </w:rPr>
            </w:pPr>
            <w:r w:rsidRPr="00B64300">
              <w:rPr>
                <w:rFonts w:ascii="Times New Roman" w:hAnsi="Times New Roman" w:cs="Times New Roman"/>
                <w:szCs w:val="24"/>
              </w:rPr>
              <w:t>Ja izlemts, ka ūdenskrātuves veidošana ir piemērotākais rekultivācijas veids, pirms applūdināšanas ir lietderīgi izvākt visu kūdras slāni, jo pēc applūdināšanas tas var uzpeldēt (</w:t>
            </w:r>
            <w:proofErr w:type="spellStart"/>
            <w:r w:rsidRPr="00B64300">
              <w:rPr>
                <w:rFonts w:ascii="Times New Roman" w:hAnsi="Times New Roman" w:cs="Times New Roman"/>
                <w:szCs w:val="24"/>
              </w:rPr>
              <w:t>Šnore</w:t>
            </w:r>
            <w:proofErr w:type="spellEnd"/>
            <w:r w:rsidRPr="00B64300">
              <w:rPr>
                <w:rFonts w:ascii="Times New Roman" w:hAnsi="Times New Roman" w:cs="Times New Roman"/>
                <w:szCs w:val="24"/>
              </w:rPr>
              <w:t xml:space="preserve"> 2013).</w:t>
            </w:r>
          </w:p>
          <w:p w14:paraId="28502B75" w14:textId="77777777" w:rsidR="00B64300" w:rsidRPr="00B64300" w:rsidRDefault="00B64300" w:rsidP="00482B0A">
            <w:pPr>
              <w:ind w:firstLine="0"/>
              <w:rPr>
                <w:rFonts w:ascii="Times New Roman" w:hAnsi="Times New Roman" w:cs="Times New Roman"/>
              </w:rPr>
            </w:pPr>
            <w:r w:rsidRPr="00B64300">
              <w:rPr>
                <w:rFonts w:ascii="Times New Roman" w:hAnsi="Times New Roman" w:cs="Times New Roman"/>
              </w:rPr>
              <w:t xml:space="preserve">Kūdrājiem, kuri pirms applūdināšanas ir bez apauguma (uz tiem vēl nav izveidojusies veģetācija), virsējais kūdras slānis ir jānorok, atstājot to pēc </w:t>
            </w:r>
            <w:r w:rsidRPr="00B64300">
              <w:rPr>
                <w:rFonts w:ascii="Times New Roman" w:hAnsi="Times New Roman" w:cs="Times New Roman"/>
              </w:rPr>
              <w:lastRenderedPageBreak/>
              <w:t xml:space="preserve">iespējas mazāku (atstājot ne vairāk par 0,1–0,15 m), jo atlikušais kūdras slānis var uzpeldēt. Ūdenskrātuvju izveidošana ir piemērots rekultivācijas veids teritorijās, kur kūdras slānis izstrādāts līdz purva pamatnes nogulumiem – tad ūdeņiem būs raksturīga augsta mineralizācijas pakāpe, augsts </w:t>
            </w:r>
            <w:proofErr w:type="spellStart"/>
            <w:r w:rsidRPr="00B64300">
              <w:rPr>
                <w:rFonts w:ascii="Times New Roman" w:hAnsi="Times New Roman" w:cs="Times New Roman"/>
              </w:rPr>
              <w:t>pH</w:t>
            </w:r>
            <w:proofErr w:type="spellEnd"/>
            <w:r w:rsidRPr="00B64300">
              <w:rPr>
                <w:rFonts w:ascii="Times New Roman" w:hAnsi="Times New Roman" w:cs="Times New Roman"/>
              </w:rPr>
              <w:t xml:space="preserve"> u. c. </w:t>
            </w:r>
            <w:proofErr w:type="spellStart"/>
            <w:r w:rsidRPr="00B64300">
              <w:rPr>
                <w:rFonts w:ascii="Times New Roman" w:hAnsi="Times New Roman" w:cs="Times New Roman"/>
              </w:rPr>
              <w:t>hidroķīmiski</w:t>
            </w:r>
            <w:proofErr w:type="spellEnd"/>
            <w:r w:rsidRPr="00B64300">
              <w:rPr>
                <w:rFonts w:ascii="Times New Roman" w:hAnsi="Times New Roman" w:cs="Times New Roman"/>
              </w:rPr>
              <w:t xml:space="preserve"> rādītāji, kas nav parasti raksturīgi purvu ūdeņiem (Kļaviņš u. c. 2011). Tādas gan būs tikai relatīvi sen pamestas kūdras ieguves vietas, jo pēdējos gadu desmitos atstāts vismaz 0,3 m neizstrādātas kūdras slānis, vidēji pat vairāk (0,5‒0,6 m) (</w:t>
            </w:r>
            <w:proofErr w:type="spellStart"/>
            <w:r w:rsidRPr="00B64300">
              <w:rPr>
                <w:rFonts w:ascii="Times New Roman" w:hAnsi="Times New Roman" w:cs="Times New Roman"/>
              </w:rPr>
              <w:t>Šnore</w:t>
            </w:r>
            <w:proofErr w:type="spellEnd"/>
            <w:r w:rsidRPr="00B64300">
              <w:rPr>
                <w:rFonts w:ascii="Times New Roman" w:hAnsi="Times New Roman" w:cs="Times New Roman"/>
              </w:rPr>
              <w:t xml:space="preserve"> 2013).</w:t>
            </w:r>
          </w:p>
          <w:p w14:paraId="269FE9D1" w14:textId="77777777" w:rsidR="00B64300" w:rsidRPr="00B64300" w:rsidRDefault="00B64300" w:rsidP="00482B0A">
            <w:pPr>
              <w:ind w:firstLine="0"/>
              <w:rPr>
                <w:rFonts w:ascii="Times New Roman" w:hAnsi="Times New Roman" w:cs="Times New Roman"/>
              </w:rPr>
            </w:pPr>
            <w:r w:rsidRPr="00B64300">
              <w:rPr>
                <w:rFonts w:ascii="Times New Roman" w:hAnsi="Times New Roman" w:cs="Times New Roman"/>
                <w:szCs w:val="24"/>
              </w:rPr>
              <w:t>Pirms appludināšanas ir pilnībā jāveic kūdras ieguves vietas tehnoloģisko ceļu demontāža, caurteku un citu kūdras ieguves vietas nosusināšanas sistēmas elementu demontāža. Kūdras ieguves vietās, kur ūdens novadīšana no teritorijas notikusi pa novadgrāvjiem, iepriekš izveidotās nosusināšanas sistēmas elementi un hidrotehniskās būves jāpārbūvē vai jālikvidē.  Tas jādara atbilstoši projektā ietvertajiem tehniskajiem risinājumiem. Jāīsteno būvniecības projektā ietvertie risinājumi – jāveic ūdenskrātuves un hidrotehnisko būvju būvniecība.</w:t>
            </w:r>
          </w:p>
          <w:p w14:paraId="5FD9C73F" w14:textId="77777777" w:rsidR="00B64300" w:rsidRPr="00B64300" w:rsidRDefault="00B64300" w:rsidP="00482B0A">
            <w:pPr>
              <w:ind w:firstLine="0"/>
              <w:rPr>
                <w:rFonts w:ascii="Times New Roman" w:hAnsi="Times New Roman" w:cs="Times New Roman"/>
              </w:rPr>
            </w:pPr>
            <w:r w:rsidRPr="00B64300">
              <w:rPr>
                <w:rFonts w:ascii="Times New Roman" w:hAnsi="Times New Roman" w:cs="Times New Roman"/>
                <w:szCs w:val="24"/>
              </w:rPr>
              <w:t>Lai novērstu ūdenskrātuves krastu noskalošanos viļņu darbības un ledus ietekmē, tos veido slīpus (nogāzes slīpumus veido atbilstoši projektam), norokot ar ekskavatoru, pirms ūdenskrātuve aizpildās ar ūdeni. Krastu eroziju var ierobežot arī, ja pirms uzpludināšanas ūdenskrātuves gultnē un piekrastē ļauj attīstīties daudzgadīgai veģetācijai. Slīpi krasti nepieciešami arī drošības apsvērumu dēļ.</w:t>
            </w:r>
          </w:p>
          <w:p w14:paraId="40BDB14D" w14:textId="77777777" w:rsidR="00B64300" w:rsidRPr="00B64300" w:rsidRDefault="00B64300" w:rsidP="00482B0A">
            <w:pPr>
              <w:ind w:firstLine="0"/>
              <w:rPr>
                <w:rFonts w:ascii="Times New Roman" w:hAnsi="Times New Roman" w:cs="Times New Roman"/>
              </w:rPr>
            </w:pPr>
            <w:r w:rsidRPr="00B64300">
              <w:rPr>
                <w:rFonts w:ascii="Times New Roman" w:hAnsi="Times New Roman" w:cs="Times New Roman"/>
                <w:szCs w:val="24"/>
              </w:rPr>
              <w:t xml:space="preserve">Noregulējot ūdens līmeni ūdenskrātuvē, jāizvērtē iespējamā krastu pārbūve un noturība.  Jāsagatavo ūdenskrātuves gultne – no applūduma zonas jāizvāc apaugums, celmi. Ja nepieciešams, veic krastu nostiprināšanu un samazina </w:t>
            </w:r>
            <w:proofErr w:type="spellStart"/>
            <w:r w:rsidRPr="00B64300">
              <w:rPr>
                <w:rFonts w:ascii="Times New Roman" w:hAnsi="Times New Roman" w:cs="Times New Roman"/>
                <w:szCs w:val="24"/>
              </w:rPr>
              <w:t>seklūdens</w:t>
            </w:r>
            <w:proofErr w:type="spellEnd"/>
            <w:r w:rsidRPr="00B64300">
              <w:rPr>
                <w:rFonts w:ascii="Times New Roman" w:hAnsi="Times New Roman" w:cs="Times New Roman"/>
                <w:szCs w:val="24"/>
              </w:rPr>
              <w:t xml:space="preserve"> zonu (kur ūdens dziļums pie normālā uzstādinājuma līmeņa ir mazāks par 0,5 m).</w:t>
            </w:r>
          </w:p>
          <w:p w14:paraId="4847A2A6" w14:textId="77777777" w:rsidR="00B64300" w:rsidRPr="00B64300" w:rsidRDefault="00B64300" w:rsidP="00482B0A">
            <w:pPr>
              <w:ind w:firstLine="0"/>
              <w:rPr>
                <w:rFonts w:ascii="Times New Roman" w:hAnsi="Times New Roman" w:cs="Times New Roman"/>
                <w:szCs w:val="24"/>
              </w:rPr>
            </w:pPr>
            <w:r w:rsidRPr="00B64300">
              <w:rPr>
                <w:rFonts w:ascii="Times New Roman" w:hAnsi="Times New Roman" w:cs="Times New Roman"/>
              </w:rPr>
              <w:t xml:space="preserve">Tā kā purva nelīdzenās pamatnes dēļ nekad nav iespējams pilnībā izstrādāt visu kūdras slāni līdz purva pamatnes nogulumiem, kas ūdenstilpju veidošanai būtu optimāls risinājums, izstrādātās platības var uzart, sajaucot atlikušās kūdras slāni ar </w:t>
            </w:r>
            <w:proofErr w:type="spellStart"/>
            <w:r w:rsidRPr="00B64300">
              <w:rPr>
                <w:rFonts w:ascii="Times New Roman" w:hAnsi="Times New Roman" w:cs="Times New Roman"/>
              </w:rPr>
              <w:t>minerālgrunti</w:t>
            </w:r>
            <w:proofErr w:type="spellEnd"/>
            <w:r w:rsidRPr="00B64300">
              <w:rPr>
                <w:rFonts w:ascii="Times New Roman" w:hAnsi="Times New Roman" w:cs="Times New Roman"/>
              </w:rPr>
              <w:t xml:space="preserve"> un atstājot uz vairākiem gadiem, kā rezultātā var panākt kūdras mineralizāciju un apauguma veidošanos, līdz ar to kūdras uzpeldēšana notiks daudz mazākā mērā, nekā applūdinot uzreiz.</w:t>
            </w:r>
          </w:p>
          <w:p w14:paraId="7F37A5AC" w14:textId="26A262A5" w:rsidR="00B64300" w:rsidRPr="00B64300" w:rsidRDefault="00B64300" w:rsidP="00482B0A">
            <w:pPr>
              <w:ind w:firstLine="0"/>
              <w:rPr>
                <w:rFonts w:ascii="Times New Roman" w:hAnsi="Times New Roman" w:cs="Times New Roman"/>
              </w:rPr>
            </w:pPr>
            <w:r w:rsidRPr="00B64300">
              <w:rPr>
                <w:rFonts w:ascii="Times New Roman" w:hAnsi="Times New Roman" w:cs="Times New Roman"/>
                <w:szCs w:val="24"/>
              </w:rPr>
              <w:t>Ja izstrādātajos kūdras ieguves laukos ir plānots ierīkot ūdenstilpes rekreācijas vajadzībām, īpaši zivju audzēšanai un makšķerēšanai, tad plānotajām ūdenskrātuvē</w:t>
            </w:r>
            <w:r w:rsidR="00D50F9C">
              <w:rPr>
                <w:rFonts w:ascii="Times New Roman" w:hAnsi="Times New Roman" w:cs="Times New Roman"/>
                <w:szCs w:val="24"/>
              </w:rPr>
              <w:t>m jābūt pietiekami dziļām – 1,5-</w:t>
            </w:r>
            <w:r w:rsidRPr="00B64300">
              <w:rPr>
                <w:rFonts w:ascii="Times New Roman" w:hAnsi="Times New Roman" w:cs="Times New Roman"/>
                <w:szCs w:val="24"/>
              </w:rPr>
              <w:t xml:space="preserve">2,0 m ar atsevišķām dziļākām vietām. Šajā gadījumā tiek ieteicams veikt kūdras ieguvi līdz purva pamatnei, lai ūdenskrātuves pamatnē būtu minerālie nogulumi, kas varētu bagātināt ūdeņus ar galvenajiem neorganiskajiem joniem (kalciju, </w:t>
            </w:r>
            <w:proofErr w:type="spellStart"/>
            <w:r w:rsidRPr="00B64300">
              <w:rPr>
                <w:rFonts w:ascii="Times New Roman" w:hAnsi="Times New Roman" w:cs="Times New Roman"/>
                <w:szCs w:val="24"/>
              </w:rPr>
              <w:t>hidrogēnkarbonātiem</w:t>
            </w:r>
            <w:proofErr w:type="spellEnd"/>
            <w:r w:rsidRPr="00B64300">
              <w:rPr>
                <w:rFonts w:ascii="Times New Roman" w:hAnsi="Times New Roman" w:cs="Times New Roman"/>
                <w:szCs w:val="24"/>
              </w:rPr>
              <w:t xml:space="preserve"> u. c.), tādējādi radot labākus apstākļus ūdensaugu un arī zivju populācijas attīstībai, kā arī novērst atlikušā kūdras slāņa uzpeldēšanu. Ūdensaugi nodrošina gan barības bāzi, gan arī dzīves vidi aļģēm, bezmugurkaulniekiem, zivīm un ūdensputniem (</w:t>
            </w:r>
            <w:proofErr w:type="spellStart"/>
            <w:r w:rsidRPr="00B64300">
              <w:rPr>
                <w:rFonts w:ascii="Times New Roman" w:hAnsi="Times New Roman" w:cs="Times New Roman"/>
                <w:szCs w:val="24"/>
              </w:rPr>
              <w:t>Caffrey</w:t>
            </w:r>
            <w:proofErr w:type="spellEnd"/>
            <w:r w:rsidRPr="00B64300">
              <w:rPr>
                <w:rFonts w:ascii="Times New Roman" w:hAnsi="Times New Roman" w:cs="Times New Roman"/>
                <w:szCs w:val="24"/>
              </w:rPr>
              <w:t xml:space="preserve"> 1998). Atstājamā kūdras slāņa biezumu nosaka, veicot hidrotehniskos aprēķinus.</w:t>
            </w:r>
          </w:p>
          <w:p w14:paraId="14DBC2DB" w14:textId="77777777" w:rsidR="00B64300" w:rsidRPr="00B64300" w:rsidRDefault="00B64300" w:rsidP="00482B0A">
            <w:pPr>
              <w:ind w:firstLine="0"/>
              <w:rPr>
                <w:rFonts w:ascii="Times New Roman" w:hAnsi="Times New Roman" w:cs="Times New Roman"/>
              </w:rPr>
            </w:pPr>
            <w:r w:rsidRPr="00B64300">
              <w:rPr>
                <w:rFonts w:ascii="Times New Roman" w:hAnsi="Times New Roman" w:cs="Times New Roman"/>
              </w:rPr>
              <w:t xml:space="preserve">Ja </w:t>
            </w:r>
            <w:proofErr w:type="spellStart"/>
            <w:r w:rsidRPr="00B64300">
              <w:rPr>
                <w:rFonts w:ascii="Times New Roman" w:hAnsi="Times New Roman" w:cs="Times New Roman"/>
              </w:rPr>
              <w:t>rekultivējamā</w:t>
            </w:r>
            <w:proofErr w:type="spellEnd"/>
            <w:r w:rsidRPr="00B64300">
              <w:rPr>
                <w:rFonts w:ascii="Times New Roman" w:hAnsi="Times New Roman" w:cs="Times New Roman"/>
              </w:rPr>
              <w:t xml:space="preserve"> teritorija tiks izmantota galvenokārt kā dzīvotne ūdensputniem, ūdenskrātuvei nav jābūt dziļai, kā arī ūdens kvalitātei nav īpašu prasību. Atklāta ūdens un </w:t>
            </w:r>
            <w:proofErr w:type="spellStart"/>
            <w:r w:rsidRPr="00B64300">
              <w:rPr>
                <w:rFonts w:ascii="Times New Roman" w:hAnsi="Times New Roman" w:cs="Times New Roman"/>
              </w:rPr>
              <w:t>virsūdens</w:t>
            </w:r>
            <w:proofErr w:type="spellEnd"/>
            <w:r w:rsidRPr="00B64300">
              <w:rPr>
                <w:rFonts w:ascii="Times New Roman" w:hAnsi="Times New Roman" w:cs="Times New Roman"/>
              </w:rPr>
              <w:t xml:space="preserve"> augāja (visbiežāk niedrāju) mozaīka var veidoties kā ūdensputniem piemērotas platības. Ideāli, ja tiek saglabātas vai speciāli izveidotas salas, kas noder putnu ligzdošanai (</w:t>
            </w:r>
            <w:proofErr w:type="spellStart"/>
            <w:r w:rsidRPr="00B64300">
              <w:rPr>
                <w:rFonts w:ascii="Times New Roman" w:hAnsi="Times New Roman" w:cs="Times New Roman"/>
              </w:rPr>
              <w:t>Šnore</w:t>
            </w:r>
            <w:proofErr w:type="spellEnd"/>
            <w:r w:rsidRPr="00B64300">
              <w:rPr>
                <w:rFonts w:ascii="Times New Roman" w:hAnsi="Times New Roman" w:cs="Times New Roman"/>
              </w:rPr>
              <w:t xml:space="preserve"> 2013). Bioloģiskās daudzveidības veicināšanai vēlams veidot dažādus dziļumus un izrobotu krasta līniju, kas palielina ekoloģisko nišu un līdz ar to arī sugu daudzveidību.</w:t>
            </w:r>
          </w:p>
          <w:p w14:paraId="4DCEF957" w14:textId="77777777" w:rsidR="00B64300" w:rsidRPr="00B64300" w:rsidRDefault="00B64300" w:rsidP="00482B0A">
            <w:pPr>
              <w:ind w:firstLine="0"/>
              <w:rPr>
                <w:rFonts w:ascii="Times New Roman" w:hAnsi="Times New Roman" w:cs="Times New Roman"/>
              </w:rPr>
            </w:pPr>
            <w:r w:rsidRPr="00B64300">
              <w:rPr>
                <w:rFonts w:ascii="Times New Roman" w:hAnsi="Times New Roman" w:cs="Times New Roman"/>
                <w:szCs w:val="24"/>
              </w:rPr>
              <w:t xml:space="preserve">Ja ūdenskrātuves izveidošanas mērķis ir dabas daudzveidības veicināšana vai palikušā kūdras slāņa pilnīga izstrāde ir ekonomiski neizdevīga vai neiespējama, teritorijas applūdināšanu var veikt uz palikušā kūdras slāņa. Tad ūdenskrātuves pamatni veidos ar organiskajām vielām bagāti nogulumi, kas veicinās ūdenskrātuves aizaugšanu, un tālākā nākotnē veidosies purvs. Ja zem </w:t>
            </w:r>
            <w:r w:rsidRPr="00B64300">
              <w:rPr>
                <w:rFonts w:ascii="Times New Roman" w:hAnsi="Times New Roman" w:cs="Times New Roman"/>
                <w:szCs w:val="24"/>
              </w:rPr>
              <w:lastRenderedPageBreak/>
              <w:t xml:space="preserve">kūdras ir </w:t>
            </w:r>
            <w:proofErr w:type="spellStart"/>
            <w:r w:rsidRPr="00B64300">
              <w:rPr>
                <w:rFonts w:ascii="Times New Roman" w:hAnsi="Times New Roman" w:cs="Times New Roman"/>
                <w:szCs w:val="24"/>
              </w:rPr>
              <w:t>sapropelis</w:t>
            </w:r>
            <w:proofErr w:type="spellEnd"/>
            <w:r w:rsidRPr="00B64300">
              <w:rPr>
                <w:rFonts w:ascii="Times New Roman" w:hAnsi="Times New Roman" w:cs="Times New Roman"/>
                <w:szCs w:val="24"/>
              </w:rPr>
              <w:t xml:space="preserve">, tad kūdru iegūst līdz </w:t>
            </w:r>
            <w:proofErr w:type="spellStart"/>
            <w:r w:rsidRPr="00B64300">
              <w:rPr>
                <w:rFonts w:ascii="Times New Roman" w:hAnsi="Times New Roman" w:cs="Times New Roman"/>
                <w:szCs w:val="24"/>
              </w:rPr>
              <w:t>sapropeļa</w:t>
            </w:r>
            <w:proofErr w:type="spellEnd"/>
            <w:r w:rsidRPr="00B64300">
              <w:rPr>
                <w:rFonts w:ascii="Times New Roman" w:hAnsi="Times New Roman" w:cs="Times New Roman"/>
                <w:szCs w:val="24"/>
              </w:rPr>
              <w:t xml:space="preserve"> nogulumiem un neveic irdināšanu vai aparšanu.</w:t>
            </w:r>
          </w:p>
          <w:p w14:paraId="7774003F" w14:textId="5691A6FE" w:rsidR="00B64300" w:rsidRPr="00B64300" w:rsidRDefault="00B64300" w:rsidP="00482B0A">
            <w:pPr>
              <w:ind w:firstLine="0"/>
              <w:rPr>
                <w:rFonts w:ascii="Times New Roman" w:hAnsi="Times New Roman" w:cs="Times New Roman"/>
              </w:rPr>
            </w:pPr>
            <w:r w:rsidRPr="00B64300">
              <w:rPr>
                <w:rFonts w:ascii="Times New Roman" w:hAnsi="Times New Roman" w:cs="Times New Roman"/>
                <w:szCs w:val="24"/>
              </w:rPr>
              <w:t xml:space="preserve">Ja hidrotehniskie aprēķini liecina, ka </w:t>
            </w:r>
            <w:proofErr w:type="spellStart"/>
            <w:r w:rsidRPr="00B64300">
              <w:rPr>
                <w:rFonts w:ascii="Times New Roman" w:hAnsi="Times New Roman" w:cs="Times New Roman"/>
                <w:szCs w:val="24"/>
              </w:rPr>
              <w:t>rekultivējamā</w:t>
            </w:r>
            <w:proofErr w:type="spellEnd"/>
            <w:r w:rsidRPr="00B64300">
              <w:rPr>
                <w:rFonts w:ascii="Times New Roman" w:hAnsi="Times New Roman" w:cs="Times New Roman"/>
                <w:szCs w:val="24"/>
              </w:rPr>
              <w:t xml:space="preserve"> kūdras ieguves vieta netiks applūdināta pilnībā un paliks neapūdeņotas platības, ir jāplāno citi piemērotāki rekultivācijas veidi vai to kombinācijas.</w:t>
            </w:r>
          </w:p>
        </w:tc>
      </w:tr>
      <w:tr w:rsidR="00B64300" w:rsidRPr="00B64300" w14:paraId="09F58874" w14:textId="77777777" w:rsidTr="00482B0A">
        <w:tc>
          <w:tcPr>
            <w:tcW w:w="2235" w:type="dxa"/>
          </w:tcPr>
          <w:p w14:paraId="34CF3401"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lastRenderedPageBreak/>
              <w:t>Klimata pārmaiņu mazināšana</w:t>
            </w:r>
          </w:p>
          <w:p w14:paraId="0C0ACF73" w14:textId="77777777" w:rsidR="00B64300" w:rsidRPr="00B64300" w:rsidRDefault="00B64300" w:rsidP="00B64300">
            <w:pPr>
              <w:ind w:firstLine="0"/>
              <w:rPr>
                <w:rFonts w:ascii="Times New Roman" w:hAnsi="Times New Roman" w:cs="Times New Roman"/>
                <w:b/>
                <w:bCs/>
              </w:rPr>
            </w:pPr>
          </w:p>
        </w:tc>
        <w:tc>
          <w:tcPr>
            <w:tcW w:w="6974" w:type="dxa"/>
          </w:tcPr>
          <w:p w14:paraId="497789FD" w14:textId="0E40C1A5" w:rsidR="00B64300" w:rsidRPr="00915890" w:rsidRDefault="00B64300" w:rsidP="00915890">
            <w:pPr>
              <w:ind w:firstLine="0"/>
              <w:rPr>
                <w:rFonts w:ascii="Times New Roman" w:hAnsi="Times New Roman" w:cs="Times New Roman"/>
              </w:rPr>
            </w:pPr>
            <w:r w:rsidRPr="00B64300">
              <w:rPr>
                <w:rFonts w:ascii="Times New Roman" w:hAnsi="Times New Roman" w:cs="Times New Roman"/>
                <w:szCs w:val="24"/>
              </w:rPr>
              <w:t xml:space="preserve">Ierīkojot ūdenskrātuves, jāizvērtē šī rekultivācijas veida </w:t>
            </w:r>
            <w:r w:rsidRPr="009B5BE4">
              <w:rPr>
                <w:rFonts w:ascii="Times New Roman" w:hAnsi="Times New Roman" w:cs="Times New Roman"/>
              </w:rPr>
              <w:t xml:space="preserve">paredzamā ietekme uz klimata pārmaiņu </w:t>
            </w:r>
            <w:proofErr w:type="spellStart"/>
            <w:r w:rsidRPr="009B5BE4">
              <w:rPr>
                <w:rFonts w:ascii="Times New Roman" w:hAnsi="Times New Roman" w:cs="Times New Roman"/>
              </w:rPr>
              <w:t>mazināsanu</w:t>
            </w:r>
            <w:proofErr w:type="spellEnd"/>
            <w:r w:rsidRPr="009B5BE4">
              <w:rPr>
                <w:rFonts w:ascii="Times New Roman" w:hAnsi="Times New Roman" w:cs="Times New Roman"/>
              </w:rPr>
              <w:t xml:space="preserve">. LIFE </w:t>
            </w:r>
            <w:proofErr w:type="spellStart"/>
            <w:r w:rsidRPr="009B5BE4">
              <w:rPr>
                <w:rFonts w:ascii="Times New Roman" w:hAnsi="Times New Roman" w:cs="Times New Roman"/>
              </w:rPr>
              <w:t>REstore</w:t>
            </w:r>
            <w:proofErr w:type="spellEnd"/>
            <w:r w:rsidRPr="009B5BE4">
              <w:rPr>
                <w:rFonts w:ascii="Times New Roman" w:hAnsi="Times New Roman" w:cs="Times New Roman"/>
              </w:rPr>
              <w:t xml:space="preserve"> projektā</w:t>
            </w:r>
            <w:r w:rsidR="00952A72" w:rsidRPr="009B5BE4">
              <w:rPr>
                <w:rFonts w:ascii="Times New Roman" w:hAnsi="Times New Roman" w:cs="Times New Roman"/>
              </w:rPr>
              <w:t xml:space="preserve"> </w:t>
            </w:r>
            <w:r w:rsidR="00952A72" w:rsidRPr="009B5BE4">
              <w:rPr>
                <w:rFonts w:ascii="Times New Roman" w:eastAsia="Times New Roman" w:hAnsi="Times New Roman" w:cs="Times New Roman"/>
                <w:color w:val="000000"/>
                <w:lang w:eastAsia="lv-LV"/>
              </w:rPr>
              <w:t>“Degradēto purvu atbildīga apsaimniekošana un ilgtspējīga izmantošana Latvijā”</w:t>
            </w:r>
            <w:r w:rsidRPr="009B5BE4">
              <w:rPr>
                <w:rFonts w:ascii="Times New Roman" w:hAnsi="Times New Roman" w:cs="Times New Roman"/>
              </w:rPr>
              <w:t xml:space="preserve"> </w:t>
            </w:r>
            <w:r w:rsidRPr="00B64300">
              <w:rPr>
                <w:rFonts w:ascii="Times New Roman" w:hAnsi="Times New Roman" w:cs="Times New Roman"/>
                <w:szCs w:val="24"/>
              </w:rPr>
              <w:t xml:space="preserve">attiecīgā rekultivācijas veida ieviešanas ietekmes uz SEG emisijām aprēķinā pieņemts, ka ūdenskrātuve izveidojusies platībā, kur saglabājies pietiekami biezs pārejas vai zemā tipa purva kūdras slānis un SEG emisijas atbilst vidējiem rādītājiem </w:t>
            </w:r>
            <w:proofErr w:type="spellStart"/>
            <w:r w:rsidRPr="00B64300">
              <w:rPr>
                <w:rFonts w:ascii="Times New Roman" w:hAnsi="Times New Roman" w:cs="Times New Roman"/>
                <w:szCs w:val="24"/>
              </w:rPr>
              <w:t>renaturalizētā</w:t>
            </w:r>
            <w:proofErr w:type="spellEnd"/>
            <w:r w:rsidRPr="00B64300">
              <w:rPr>
                <w:rFonts w:ascii="Times New Roman" w:hAnsi="Times New Roman" w:cs="Times New Roman"/>
                <w:szCs w:val="24"/>
              </w:rPr>
              <w:t xml:space="preserve"> platībā. Salīdzināšanai izmantota esošā stāvokļa saglabāšanās kūdras ieguves laukā. Ietekme uz SEG emisijām novērtēta 30 gadu periodam pēc rekultivācijas. Pēc ūdenskrātuves izveidošanas SEG emisijas pieaugs par 7,4 t CO</w:t>
            </w:r>
            <w:r w:rsidRPr="00B64300">
              <w:rPr>
                <w:rFonts w:ascii="Times New Roman" w:hAnsi="Times New Roman" w:cs="Times New Roman"/>
                <w:szCs w:val="24"/>
                <w:vertAlign w:val="subscript"/>
              </w:rPr>
              <w:t>2 </w:t>
            </w:r>
            <w:proofErr w:type="spellStart"/>
            <w:r w:rsidRPr="00B64300">
              <w:rPr>
                <w:rFonts w:ascii="Times New Roman" w:hAnsi="Times New Roman" w:cs="Times New Roman"/>
                <w:szCs w:val="24"/>
              </w:rPr>
              <w:t>ekv</w:t>
            </w:r>
            <w:proofErr w:type="spellEnd"/>
            <w:r w:rsidRPr="00B64300">
              <w:rPr>
                <w:rFonts w:ascii="Times New Roman" w:hAnsi="Times New Roman" w:cs="Times New Roman"/>
                <w:szCs w:val="24"/>
              </w:rPr>
              <w:t>. ha</w:t>
            </w:r>
            <w:r w:rsidRPr="00B64300">
              <w:rPr>
                <w:rFonts w:ascii="Times New Roman" w:hAnsi="Times New Roman" w:cs="Times New Roman"/>
                <w:szCs w:val="24"/>
                <w:vertAlign w:val="superscript"/>
              </w:rPr>
              <w:t>-1</w:t>
            </w:r>
            <w:r w:rsidRPr="00B64300">
              <w:rPr>
                <w:rFonts w:ascii="Times New Roman" w:hAnsi="Times New Roman" w:cs="Times New Roman"/>
                <w:szCs w:val="24"/>
              </w:rPr>
              <w:t xml:space="preserve"> gadā, salīdzinot ar sākotnējo stāvokli. Kopējās SEG emisijas šajā rekultivācijas veidā aprēķinu periodā atbilst 13,6 t CO</w:t>
            </w:r>
            <w:r w:rsidRPr="00B64300">
              <w:rPr>
                <w:rFonts w:ascii="Times New Roman" w:hAnsi="Times New Roman" w:cs="Times New Roman"/>
                <w:szCs w:val="24"/>
                <w:vertAlign w:val="subscript"/>
              </w:rPr>
              <w:t>2 </w:t>
            </w:r>
            <w:proofErr w:type="spellStart"/>
            <w:r w:rsidRPr="00B64300">
              <w:rPr>
                <w:rFonts w:ascii="Times New Roman" w:hAnsi="Times New Roman" w:cs="Times New Roman"/>
                <w:szCs w:val="24"/>
              </w:rPr>
              <w:t>ekv</w:t>
            </w:r>
            <w:proofErr w:type="spellEnd"/>
            <w:r w:rsidRPr="00B64300">
              <w:rPr>
                <w:rFonts w:ascii="Times New Roman" w:hAnsi="Times New Roman" w:cs="Times New Roman"/>
                <w:szCs w:val="24"/>
              </w:rPr>
              <w:t>. ha</w:t>
            </w:r>
            <w:r w:rsidRPr="00B64300">
              <w:rPr>
                <w:rFonts w:ascii="Times New Roman" w:hAnsi="Times New Roman" w:cs="Times New Roman"/>
                <w:szCs w:val="24"/>
                <w:vertAlign w:val="superscript"/>
              </w:rPr>
              <w:t>-1</w:t>
            </w:r>
            <w:r w:rsidRPr="00B64300">
              <w:rPr>
                <w:rFonts w:ascii="Times New Roman" w:hAnsi="Times New Roman" w:cs="Times New Roman"/>
                <w:szCs w:val="24"/>
              </w:rPr>
              <w:t xml:space="preserve"> gadā (</w:t>
            </w:r>
            <w:r w:rsidRPr="00FA2868">
              <w:rPr>
                <w:rFonts w:ascii="Times New Roman" w:hAnsi="Times New Roman" w:cs="Times New Roman"/>
              </w:rPr>
              <w:t xml:space="preserve">LIFE </w:t>
            </w:r>
            <w:proofErr w:type="spellStart"/>
            <w:r w:rsidRPr="00FA2868">
              <w:rPr>
                <w:rFonts w:ascii="Times New Roman" w:hAnsi="Times New Roman" w:cs="Times New Roman"/>
              </w:rPr>
              <w:t>REstore</w:t>
            </w:r>
            <w:proofErr w:type="spellEnd"/>
            <w:r w:rsidRPr="00FA2868">
              <w:rPr>
                <w:rFonts w:ascii="Times New Roman" w:hAnsi="Times New Roman" w:cs="Times New Roman"/>
              </w:rPr>
              <w:t xml:space="preserve"> projekta</w:t>
            </w:r>
            <w:r w:rsidR="00952A72" w:rsidRPr="00FA2868">
              <w:rPr>
                <w:rFonts w:ascii="Times New Roman" w:hAnsi="Times New Roman" w:cs="Times New Roman"/>
              </w:rPr>
              <w:t xml:space="preserve"> </w:t>
            </w:r>
            <w:r w:rsidR="00952A72" w:rsidRPr="00FA2868">
              <w:rPr>
                <w:rFonts w:ascii="Times New Roman" w:eastAsia="Times New Roman" w:hAnsi="Times New Roman" w:cs="Times New Roman"/>
                <w:color w:val="000000"/>
                <w:lang w:eastAsia="lv-LV"/>
              </w:rPr>
              <w:t>“Degradēto purvu atbildīga apsaimniekošana un ilgtspējīga izmantošana Latvijā”</w:t>
            </w:r>
            <w:r w:rsidRPr="00B64300">
              <w:rPr>
                <w:rFonts w:ascii="Times New Roman" w:hAnsi="Times New Roman" w:cs="Times New Roman"/>
                <w:szCs w:val="24"/>
              </w:rPr>
              <w:t xml:space="preserve"> dati).</w:t>
            </w:r>
          </w:p>
        </w:tc>
      </w:tr>
      <w:tr w:rsidR="00B64300" w:rsidRPr="00B64300" w14:paraId="1F3C676A" w14:textId="77777777" w:rsidTr="00482B0A">
        <w:tc>
          <w:tcPr>
            <w:tcW w:w="2235" w:type="dxa"/>
          </w:tcPr>
          <w:p w14:paraId="2B807FF1"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szCs w:val="24"/>
              </w:rPr>
              <w:t>Pazīmes, kas liecina par sekmīgu vai nesekmīgu rekultivāciju</w:t>
            </w:r>
          </w:p>
        </w:tc>
        <w:tc>
          <w:tcPr>
            <w:tcW w:w="6974" w:type="dxa"/>
          </w:tcPr>
          <w:p w14:paraId="7BB9040F"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t>Par sekmīgu rekultivāciju liecina:</w:t>
            </w:r>
          </w:p>
          <w:p w14:paraId="03DDA68B" w14:textId="63BB675D" w:rsidR="00B64300" w:rsidRPr="00B64300" w:rsidRDefault="00B64300" w:rsidP="00482B0A">
            <w:pPr>
              <w:ind w:firstLine="0"/>
              <w:rPr>
                <w:rFonts w:ascii="Times New Roman" w:hAnsi="Times New Roman" w:cs="Times New Roman"/>
              </w:rPr>
            </w:pPr>
            <w:r w:rsidRPr="00B64300">
              <w:rPr>
                <w:rFonts w:ascii="Times New Roman" w:hAnsi="Times New Roman" w:cs="Times New Roman"/>
              </w:rPr>
              <w:t>Ūdenskrātuves izveide ir sekmīga ja:</w:t>
            </w:r>
            <w:r w:rsidRPr="00B64300">
              <w:rPr>
                <w:rFonts w:ascii="Times New Roman" w:hAnsi="Times New Roman" w:cs="Times New Roman"/>
                <w:b/>
              </w:rPr>
              <w:t xml:space="preserve"> </w:t>
            </w:r>
            <w:r w:rsidR="00FA2868">
              <w:rPr>
                <w:rFonts w:ascii="Times New Roman" w:hAnsi="Times New Roman" w:cs="Times New Roman"/>
              </w:rPr>
              <w:t>(1) </w:t>
            </w:r>
            <w:r w:rsidRPr="00B64300">
              <w:rPr>
                <w:rFonts w:ascii="Times New Roman" w:hAnsi="Times New Roman" w:cs="Times New Roman"/>
              </w:rPr>
              <w:t>visā teritorijā vai tās daļā īstenotas derīgo izrakteņu projektā vai rekultivācijas metā ietvertās prasības un tehniskie risinājumi, kas saistīti ar kūdras ie</w:t>
            </w:r>
            <w:r w:rsidR="00FA2868">
              <w:rPr>
                <w:rFonts w:ascii="Times New Roman" w:hAnsi="Times New Roman" w:cs="Times New Roman"/>
              </w:rPr>
              <w:t>guves vietas rekultivāciju; (2) </w:t>
            </w:r>
            <w:proofErr w:type="spellStart"/>
            <w:r w:rsidRPr="00B64300">
              <w:rPr>
                <w:rFonts w:ascii="Times New Roman" w:hAnsi="Times New Roman" w:cs="Times New Roman"/>
              </w:rPr>
              <w:t>rekultivējamā</w:t>
            </w:r>
            <w:proofErr w:type="spellEnd"/>
            <w:r w:rsidRPr="00B64300">
              <w:rPr>
                <w:rFonts w:ascii="Times New Roman" w:hAnsi="Times New Roman" w:cs="Times New Roman"/>
              </w:rPr>
              <w:t xml:space="preserve"> teritorija vai tās daļa plānotajā apjomā ir pilnībā klāta ar ūdeni visa gada garumā, sasniedzot projektēto līmeni.</w:t>
            </w:r>
          </w:p>
          <w:p w14:paraId="694AD5F8" w14:textId="77777777" w:rsidR="00B64300" w:rsidRPr="00B64300" w:rsidRDefault="00B64300" w:rsidP="00482B0A">
            <w:pPr>
              <w:ind w:firstLine="0"/>
              <w:rPr>
                <w:rFonts w:ascii="Times New Roman" w:hAnsi="Times New Roman" w:cs="Times New Roman"/>
                <w:szCs w:val="24"/>
              </w:rPr>
            </w:pPr>
            <w:r w:rsidRPr="00B64300">
              <w:rPr>
                <w:rFonts w:ascii="Times New Roman" w:hAnsi="Times New Roman" w:cs="Times New Roman"/>
              </w:rPr>
              <w:t xml:space="preserve">Ja rekultivācijas mērķis ir dabas daudzveidības vai rekreācijas iespēju nodrošināšana, tad par veiksmīgu rekultivāciju liecina tas, ka </w:t>
            </w:r>
            <w:proofErr w:type="spellStart"/>
            <w:r w:rsidRPr="00B64300">
              <w:rPr>
                <w:rFonts w:ascii="Times New Roman" w:hAnsi="Times New Roman" w:cs="Times New Roman"/>
              </w:rPr>
              <w:t>rekultivējamajā</w:t>
            </w:r>
            <w:proofErr w:type="spellEnd"/>
            <w:r w:rsidRPr="00B64300">
              <w:rPr>
                <w:rFonts w:ascii="Times New Roman" w:hAnsi="Times New Roman" w:cs="Times New Roman"/>
              </w:rPr>
              <w:t xml:space="preserve"> teritorijā vai tās daļā ligzdo dažādu ar ūdenstilpēm un to piekrastes biotopu mozaīku saistītas putnu sugas un izveidojas daudzveidīga ūdensaugu veģetācija.</w:t>
            </w:r>
          </w:p>
          <w:p w14:paraId="76FF8320" w14:textId="77777777" w:rsidR="00B64300" w:rsidRPr="00B64300" w:rsidRDefault="00B64300" w:rsidP="00B64300">
            <w:pPr>
              <w:rPr>
                <w:rFonts w:ascii="Times New Roman" w:hAnsi="Times New Roman" w:cs="Times New Roman"/>
              </w:rPr>
            </w:pPr>
          </w:p>
          <w:p w14:paraId="43566261"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t>Par sekmīgu rekultivāciju liecina:</w:t>
            </w:r>
          </w:p>
          <w:p w14:paraId="6408F189" w14:textId="77777777" w:rsidR="00B64300" w:rsidRPr="00B64300" w:rsidRDefault="00B64300" w:rsidP="00B64300">
            <w:pPr>
              <w:rPr>
                <w:rFonts w:ascii="Times New Roman" w:hAnsi="Times New Roman" w:cs="Times New Roman"/>
                <w:szCs w:val="24"/>
              </w:rPr>
            </w:pPr>
            <w:r w:rsidRPr="00B64300">
              <w:rPr>
                <w:rFonts w:ascii="Times New Roman" w:hAnsi="Times New Roman" w:cs="Times New Roman"/>
              </w:rPr>
              <w:t>Rekultivācija ir uzskatāma par neizdevušos ja:</w:t>
            </w:r>
          </w:p>
          <w:p w14:paraId="46270DDB" w14:textId="77777777" w:rsidR="00B64300" w:rsidRPr="00B64300" w:rsidRDefault="00B64300" w:rsidP="00B64300">
            <w:pPr>
              <w:numPr>
                <w:ilvl w:val="0"/>
                <w:numId w:val="42"/>
              </w:numPr>
              <w:rPr>
                <w:rFonts w:ascii="Times New Roman" w:hAnsi="Times New Roman" w:cs="Times New Roman"/>
                <w:szCs w:val="24"/>
              </w:rPr>
            </w:pPr>
            <w:proofErr w:type="spellStart"/>
            <w:r w:rsidRPr="00B64300">
              <w:rPr>
                <w:rFonts w:ascii="Times New Roman" w:hAnsi="Times New Roman" w:cs="Times New Roman"/>
              </w:rPr>
              <w:t>rekultivējamā</w:t>
            </w:r>
            <w:proofErr w:type="spellEnd"/>
            <w:r w:rsidRPr="00B64300">
              <w:rPr>
                <w:rFonts w:ascii="Times New Roman" w:hAnsi="Times New Roman" w:cs="Times New Roman"/>
              </w:rPr>
              <w:t xml:space="preserve"> teritorija vai tās daļa netiek pārklāta ar ūdeni plānotajā dziļumā visu gadu;</w:t>
            </w:r>
          </w:p>
          <w:p w14:paraId="634B526A" w14:textId="77777777" w:rsidR="00B64300" w:rsidRPr="00B64300" w:rsidRDefault="00B64300" w:rsidP="00B64300">
            <w:pPr>
              <w:numPr>
                <w:ilvl w:val="0"/>
                <w:numId w:val="42"/>
              </w:numPr>
              <w:rPr>
                <w:rFonts w:ascii="Times New Roman" w:hAnsi="Times New Roman" w:cs="Times New Roman"/>
                <w:szCs w:val="24"/>
              </w:rPr>
            </w:pPr>
            <w:proofErr w:type="spellStart"/>
            <w:r w:rsidRPr="00B64300">
              <w:rPr>
                <w:rFonts w:ascii="Times New Roman" w:hAnsi="Times New Roman" w:cs="Times New Roman"/>
              </w:rPr>
              <w:t>rekultivētās</w:t>
            </w:r>
            <w:proofErr w:type="spellEnd"/>
            <w:r w:rsidRPr="00B64300">
              <w:rPr>
                <w:rFonts w:ascii="Times New Roman" w:hAnsi="Times New Roman" w:cs="Times New Roman"/>
              </w:rPr>
              <w:t xml:space="preserve"> teritorijas īpašniekam vai tiesiskajam valdītājam ir jāveic papildus hidrotehniskie aprēķini un darbības, lai paaugstinātu ūdens līmeni;</w:t>
            </w:r>
          </w:p>
          <w:p w14:paraId="5BA58DC3" w14:textId="77777777" w:rsidR="00B64300" w:rsidRPr="00B64300" w:rsidRDefault="00B64300" w:rsidP="00B64300">
            <w:pPr>
              <w:numPr>
                <w:ilvl w:val="0"/>
                <w:numId w:val="42"/>
              </w:numPr>
              <w:rPr>
                <w:rFonts w:ascii="Times New Roman" w:hAnsi="Times New Roman" w:cs="Times New Roman"/>
                <w:szCs w:val="24"/>
              </w:rPr>
            </w:pPr>
            <w:r w:rsidRPr="00B64300">
              <w:rPr>
                <w:rFonts w:ascii="Times New Roman" w:hAnsi="Times New Roman" w:cs="Times New Roman"/>
              </w:rPr>
              <w:t xml:space="preserve">ir jānovērš iepriekš neparedzētas iespējamās ūdens noteces vai </w:t>
            </w:r>
            <w:proofErr w:type="spellStart"/>
            <w:r w:rsidRPr="00B64300">
              <w:rPr>
                <w:rFonts w:ascii="Times New Roman" w:hAnsi="Times New Roman" w:cs="Times New Roman"/>
              </w:rPr>
              <w:t>pārteces</w:t>
            </w:r>
            <w:proofErr w:type="spellEnd"/>
            <w:r w:rsidRPr="00B64300">
              <w:rPr>
                <w:rFonts w:ascii="Times New Roman" w:hAnsi="Times New Roman" w:cs="Times New Roman"/>
              </w:rPr>
              <w:t>;</w:t>
            </w:r>
          </w:p>
          <w:p w14:paraId="1D9CB0EE" w14:textId="5ED5C815" w:rsidR="00B64300" w:rsidRPr="00915890" w:rsidRDefault="00B64300" w:rsidP="00915890">
            <w:pPr>
              <w:numPr>
                <w:ilvl w:val="0"/>
                <w:numId w:val="42"/>
              </w:numPr>
              <w:rPr>
                <w:rFonts w:ascii="Times New Roman" w:hAnsi="Times New Roman" w:cs="Times New Roman"/>
                <w:szCs w:val="24"/>
              </w:rPr>
            </w:pPr>
            <w:r w:rsidRPr="00B64300">
              <w:rPr>
                <w:rFonts w:ascii="Times New Roman" w:hAnsi="Times New Roman" w:cs="Times New Roman"/>
              </w:rPr>
              <w:t>ūdens līmeni teritorijā neizdodas noturēt pastāvīgi, ir jāievieš cits rekultivācijas veids.</w:t>
            </w:r>
          </w:p>
        </w:tc>
      </w:tr>
      <w:tr w:rsidR="00B64300" w:rsidRPr="00B64300" w14:paraId="70952966" w14:textId="77777777" w:rsidTr="00482B0A">
        <w:tc>
          <w:tcPr>
            <w:tcW w:w="2235" w:type="dxa"/>
          </w:tcPr>
          <w:p w14:paraId="6B5815E3"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t>Ieguvumi</w:t>
            </w:r>
          </w:p>
          <w:p w14:paraId="2D4C9123" w14:textId="77777777" w:rsidR="00B64300" w:rsidRPr="00B64300" w:rsidRDefault="00B64300" w:rsidP="00B64300">
            <w:pPr>
              <w:ind w:firstLine="0"/>
              <w:rPr>
                <w:rFonts w:ascii="Times New Roman" w:hAnsi="Times New Roman" w:cs="Times New Roman"/>
                <w:b/>
                <w:bCs/>
              </w:rPr>
            </w:pPr>
          </w:p>
        </w:tc>
        <w:tc>
          <w:tcPr>
            <w:tcW w:w="6974" w:type="dxa"/>
          </w:tcPr>
          <w:p w14:paraId="6D68C64D" w14:textId="77777777" w:rsidR="00B64300" w:rsidRPr="00B64300" w:rsidRDefault="00B64300" w:rsidP="00482B0A">
            <w:pPr>
              <w:ind w:firstLine="0"/>
              <w:rPr>
                <w:rFonts w:ascii="Times New Roman" w:hAnsi="Times New Roman" w:cs="Times New Roman"/>
              </w:rPr>
            </w:pPr>
            <w:r w:rsidRPr="00B64300">
              <w:rPr>
                <w:rFonts w:ascii="Times New Roman" w:hAnsi="Times New Roman" w:cs="Times New Roman"/>
              </w:rPr>
              <w:t>Ieguvumi no saimnieciskā viedokļa – teritorija pēc kūdras ieguves tiek izmantota citam zemes izmantošanas veidam, turpinot tās racionālu saimniecisko izmantošanu, piemēram zivsaimniecībā,  rekreācijā.</w:t>
            </w:r>
          </w:p>
          <w:p w14:paraId="10A3A247" w14:textId="36672718" w:rsidR="00B64300" w:rsidRPr="00482B0A" w:rsidRDefault="00B64300" w:rsidP="00B64300">
            <w:pPr>
              <w:ind w:firstLine="0"/>
              <w:rPr>
                <w:rFonts w:ascii="Times New Roman" w:hAnsi="Times New Roman" w:cs="Times New Roman"/>
              </w:rPr>
            </w:pPr>
            <w:r w:rsidRPr="00B64300">
              <w:rPr>
                <w:rFonts w:ascii="Times New Roman" w:hAnsi="Times New Roman" w:cs="Times New Roman"/>
              </w:rPr>
              <w:t>Iepriekš saimnieciski izmantotā teritorijā tiek atjaunota dabas daudzveidība. Ūdenskrātuve un augājs tās krastos vai uz salām nodrošina dzīvotnes putnu sugām, atpūtas vietu migrējošiem ūdensputniem, pieaug citu sugu daudzveidība. Teritorija var būt pievilcīga rekreācijai (makšķerēšanai, ūdensputnu medībām, dabas vērošanai). Atkarībā no ūdens dziļuma, ķīmiskā sastāva un citiem faktoriem, ūdenskrātuvei aizaugot, ilgākā laikā atjaunosies purva ekosistēma un tās funkcijas, tostarp oglekļa uzkrāšana.</w:t>
            </w:r>
          </w:p>
        </w:tc>
      </w:tr>
      <w:tr w:rsidR="00B64300" w:rsidRPr="00B64300" w14:paraId="0263EF24" w14:textId="77777777" w:rsidTr="00482B0A">
        <w:tc>
          <w:tcPr>
            <w:tcW w:w="2235" w:type="dxa"/>
          </w:tcPr>
          <w:p w14:paraId="25622352"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t>Trūkumi</w:t>
            </w:r>
          </w:p>
          <w:p w14:paraId="40F1BE9B" w14:textId="77777777" w:rsidR="00B64300" w:rsidRPr="00B64300" w:rsidRDefault="00B64300" w:rsidP="00B64300">
            <w:pPr>
              <w:ind w:firstLine="0"/>
              <w:rPr>
                <w:rFonts w:ascii="Times New Roman" w:hAnsi="Times New Roman" w:cs="Times New Roman"/>
                <w:b/>
                <w:bCs/>
              </w:rPr>
            </w:pPr>
          </w:p>
        </w:tc>
        <w:tc>
          <w:tcPr>
            <w:tcW w:w="6974" w:type="dxa"/>
          </w:tcPr>
          <w:p w14:paraId="152A1488" w14:textId="77777777" w:rsidR="00B64300" w:rsidRPr="00B64300" w:rsidRDefault="00B64300" w:rsidP="00482B0A">
            <w:pPr>
              <w:ind w:firstLine="0"/>
              <w:rPr>
                <w:rFonts w:ascii="Times New Roman" w:hAnsi="Times New Roman" w:cs="Times New Roman"/>
              </w:rPr>
            </w:pPr>
            <w:r w:rsidRPr="00B64300">
              <w:rPr>
                <w:rFonts w:ascii="Times New Roman" w:hAnsi="Times New Roman" w:cs="Times New Roman"/>
              </w:rPr>
              <w:t>Zem ūdens atstātais kūdras slānis rada oglekļa dioksīda un metāna emisijas atmosfērā, tādēļ tā atstāšana nav vēlama.</w:t>
            </w:r>
          </w:p>
          <w:p w14:paraId="7AEA1CE8" w14:textId="333A6420" w:rsidR="00B64300" w:rsidRPr="00915890" w:rsidRDefault="00B64300" w:rsidP="00482B0A">
            <w:pPr>
              <w:ind w:firstLine="0"/>
              <w:rPr>
                <w:rFonts w:ascii="Times New Roman" w:hAnsi="Times New Roman" w:cs="Times New Roman"/>
              </w:rPr>
            </w:pPr>
            <w:proofErr w:type="spellStart"/>
            <w:r w:rsidRPr="00B64300">
              <w:rPr>
                <w:rFonts w:ascii="Times New Roman" w:hAnsi="Times New Roman" w:cs="Times New Roman"/>
              </w:rPr>
              <w:t>Brūnūdens</w:t>
            </w:r>
            <w:proofErr w:type="spellEnd"/>
            <w:r w:rsidRPr="00B64300">
              <w:rPr>
                <w:rFonts w:ascii="Times New Roman" w:hAnsi="Times New Roman" w:cs="Times New Roman"/>
              </w:rPr>
              <w:t xml:space="preserve"> ūdenskrātuve var būt mazāk pievilcīga rekreācijai . Tās augstais organisko vielu saturs un </w:t>
            </w:r>
            <w:proofErr w:type="spellStart"/>
            <w:r w:rsidRPr="00B64300">
              <w:rPr>
                <w:rFonts w:ascii="Times New Roman" w:hAnsi="Times New Roman" w:cs="Times New Roman"/>
              </w:rPr>
              <w:t>humusvielu</w:t>
            </w:r>
            <w:proofErr w:type="spellEnd"/>
            <w:r w:rsidRPr="00B64300">
              <w:rPr>
                <w:rFonts w:ascii="Times New Roman" w:hAnsi="Times New Roman" w:cs="Times New Roman"/>
              </w:rPr>
              <w:t xml:space="preserve"> klātbūtne ne tikai kavē barības bāzes </w:t>
            </w:r>
            <w:r w:rsidRPr="00B64300">
              <w:rPr>
                <w:rFonts w:ascii="Times New Roman" w:hAnsi="Times New Roman" w:cs="Times New Roman"/>
              </w:rPr>
              <w:lastRenderedPageBreak/>
              <w:t>attīstību, bet arī tieši ietekmē zivju un citu sugu daudzveidību un to kopējo daudzumu, līdz ar to arī makšķerēšanas iespējas.</w:t>
            </w:r>
          </w:p>
        </w:tc>
      </w:tr>
      <w:tr w:rsidR="00B64300" w:rsidRPr="00B64300" w14:paraId="469D2BCA" w14:textId="77777777" w:rsidTr="00482B0A">
        <w:tc>
          <w:tcPr>
            <w:tcW w:w="2235" w:type="dxa"/>
          </w:tcPr>
          <w:p w14:paraId="4ED9D91F"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lastRenderedPageBreak/>
              <w:t>Ekosistēmu pakalpojumi</w:t>
            </w:r>
          </w:p>
        </w:tc>
        <w:tc>
          <w:tcPr>
            <w:tcW w:w="6974" w:type="dxa"/>
          </w:tcPr>
          <w:p w14:paraId="2F1EAB44" w14:textId="3CEB8AD8" w:rsidR="00B64300" w:rsidRPr="00B64300" w:rsidRDefault="00B64300" w:rsidP="00482B0A">
            <w:pPr>
              <w:ind w:firstLine="0"/>
              <w:rPr>
                <w:rFonts w:ascii="Times New Roman" w:hAnsi="Times New Roman" w:cs="Times New Roman"/>
              </w:rPr>
            </w:pPr>
            <w:r w:rsidRPr="00B64300">
              <w:rPr>
                <w:rFonts w:ascii="Times New Roman" w:hAnsi="Times New Roman" w:cs="Times New Roman"/>
              </w:rPr>
              <w:t xml:space="preserve">Ūdens ekosistēmas sniedz svarīgus ekosistēmu pakalpojumus, ko cita veida </w:t>
            </w:r>
            <w:proofErr w:type="spellStart"/>
            <w:r w:rsidRPr="00B64300">
              <w:rPr>
                <w:rFonts w:ascii="Times New Roman" w:hAnsi="Times New Roman" w:cs="Times New Roman"/>
              </w:rPr>
              <w:t>eksositēmas</w:t>
            </w:r>
            <w:proofErr w:type="spellEnd"/>
            <w:r w:rsidRPr="00B64300">
              <w:rPr>
                <w:rFonts w:ascii="Times New Roman" w:hAnsi="Times New Roman" w:cs="Times New Roman"/>
              </w:rPr>
              <w:t xml:space="preserve"> nespēj nodrošināt, piemēram, zivju nodrošinājums pārtikas vajadzībām, ūdens apgāde, ūdens attīrīšana, klimata regulācija. Vienlaikus ūdens ekosistēmas nodrošina arī daudzveidīgus kultūras pakalpojumus.</w:t>
            </w:r>
          </w:p>
        </w:tc>
      </w:tr>
      <w:tr w:rsidR="00B64300" w:rsidRPr="00B64300" w14:paraId="2AD915A0" w14:textId="77777777" w:rsidTr="00482B0A">
        <w:tc>
          <w:tcPr>
            <w:tcW w:w="2235" w:type="dxa"/>
          </w:tcPr>
          <w:p w14:paraId="16A5C74A"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t>Rekultivācijas pabeigšana</w:t>
            </w:r>
          </w:p>
        </w:tc>
        <w:tc>
          <w:tcPr>
            <w:tcW w:w="6974" w:type="dxa"/>
          </w:tcPr>
          <w:p w14:paraId="70DB32BA" w14:textId="77777777" w:rsidR="00B64300" w:rsidRPr="00482B0A" w:rsidRDefault="00B64300" w:rsidP="00482B0A">
            <w:pPr>
              <w:ind w:firstLine="0"/>
              <w:rPr>
                <w:rFonts w:ascii="Times New Roman" w:hAnsi="Times New Roman" w:cs="Times New Roman"/>
              </w:rPr>
            </w:pPr>
            <w:r w:rsidRPr="00482B0A">
              <w:rPr>
                <w:rFonts w:ascii="Times New Roman" w:hAnsi="Times New Roman" w:cs="Times New Roman"/>
              </w:rPr>
              <w:t>Kūdras ieguvējiem jāīsteno derīgo izrakteņu ieguves projektā vai rekultivācijas metā ietvertās prasības un tehniskie risinājumi (rekultivācijas darbi), lai kūdras ieguves vieta tiktu sagatavota plānotajam zemes izmantošanas veidam pēc kūdras ieguves pabeigšanas. Rekultivācijas nosacījumi parasti ir iekļauti arī zemes nomas līgumā, kurā zemi iznomā derīgo izrakteņu ieguvei. Kūdras ieguves projekts nosaka, kādā stāvoklī ir jāsagatavo platība tālākai rekultivācijas darbībai, ievērojot, cik biezs kūdras slānis ir jāatstāj plānotajam rekultivācijas veidam, un platība ir jānolīdzina. Pēc tam tiek izstrādāts rekultivācijas projekts, un atkarībā no rekultivācijas veida tajā paredz tālākās tehniskās darbības, kas jāizpilda zemes īpašniekam rekultivācijas īstenošanai (ja zemes nomas līgumā nav noteikts citādi).</w:t>
            </w:r>
          </w:p>
          <w:p w14:paraId="48136366" w14:textId="05202301" w:rsidR="00B64300" w:rsidRPr="00482B0A" w:rsidRDefault="00B64300" w:rsidP="00482B0A">
            <w:pPr>
              <w:ind w:firstLine="0"/>
              <w:rPr>
                <w:rFonts w:ascii="Times New Roman" w:hAnsi="Times New Roman" w:cs="Times New Roman"/>
              </w:rPr>
            </w:pPr>
            <w:r w:rsidRPr="00482B0A">
              <w:rPr>
                <w:rFonts w:ascii="Times New Roman" w:hAnsi="Times New Roman" w:cs="Times New Roman"/>
              </w:rPr>
              <w:t xml:space="preserve">Izpildot šos nosacījumus kūdras izstrādātājs ir veicis derīgā izrakteņa ieguves projektā paredzēto uzdevumu – sagatavojis teritoriju citam zemes izmantošanas veidam. Tālākās darbības un zemes apsaimniekošana (piemēram, augsnes sagatavošanas, piemērotas meliorācijas sistēmas izveide, ūdenskrātuvju apsaimniekošana) ir jāveic zemes īpašniekam. </w:t>
            </w:r>
          </w:p>
        </w:tc>
      </w:tr>
      <w:tr w:rsidR="00B64300" w:rsidRPr="00B64300" w14:paraId="01A3AA38" w14:textId="77777777" w:rsidTr="00482B0A">
        <w:tc>
          <w:tcPr>
            <w:tcW w:w="2235" w:type="dxa"/>
          </w:tcPr>
          <w:p w14:paraId="651F5F3C" w14:textId="77777777" w:rsidR="00B64300" w:rsidRPr="00B64300" w:rsidRDefault="00B64300" w:rsidP="00B64300">
            <w:pPr>
              <w:ind w:firstLine="0"/>
              <w:jc w:val="left"/>
              <w:rPr>
                <w:rFonts w:ascii="Times New Roman" w:hAnsi="Times New Roman" w:cs="Times New Roman"/>
                <w:b/>
                <w:sz w:val="24"/>
                <w:szCs w:val="24"/>
              </w:rPr>
            </w:pPr>
            <w:r w:rsidRPr="00B64300">
              <w:rPr>
                <w:rFonts w:ascii="Times New Roman" w:hAnsi="Times New Roman" w:cs="Times New Roman"/>
                <w:b/>
                <w:sz w:val="24"/>
                <w:szCs w:val="24"/>
              </w:rPr>
              <w:t xml:space="preserve">Iespējamie rekultivācijas darbi </w:t>
            </w:r>
          </w:p>
          <w:p w14:paraId="7F955EE7" w14:textId="77777777" w:rsidR="00B64300" w:rsidRPr="00B64300" w:rsidRDefault="00B64300" w:rsidP="00B64300">
            <w:pPr>
              <w:ind w:firstLine="0"/>
              <w:rPr>
                <w:rFonts w:ascii="Times New Roman" w:hAnsi="Times New Roman" w:cs="Times New Roman"/>
                <w:b/>
                <w:bCs/>
              </w:rPr>
            </w:pPr>
          </w:p>
        </w:tc>
        <w:tc>
          <w:tcPr>
            <w:tcW w:w="6974" w:type="dxa"/>
          </w:tcPr>
          <w:p w14:paraId="2066C984" w14:textId="77777777" w:rsidR="00B64300" w:rsidRPr="00B64300" w:rsidRDefault="00B64300" w:rsidP="00B64300">
            <w:pPr>
              <w:jc w:val="center"/>
              <w:rPr>
                <w:rFonts w:ascii="Times New Roman" w:hAnsi="Times New Roman" w:cs="Times New Roman"/>
                <w:b/>
              </w:rPr>
            </w:pPr>
            <w:r w:rsidRPr="00B64300">
              <w:rPr>
                <w:rFonts w:ascii="Times New Roman" w:hAnsi="Times New Roman" w:cs="Times New Roman"/>
                <w:b/>
              </w:rPr>
              <w:t>Iespējamās darbu izmaksas</w:t>
            </w:r>
          </w:p>
          <w:tbl>
            <w:tblPr>
              <w:tblW w:w="6754" w:type="dxa"/>
              <w:tblLayout w:type="fixed"/>
              <w:tblLook w:val="04A0" w:firstRow="1" w:lastRow="0" w:firstColumn="1" w:lastColumn="0" w:noHBand="0" w:noVBand="1"/>
            </w:tblPr>
            <w:tblGrid>
              <w:gridCol w:w="3879"/>
              <w:gridCol w:w="1418"/>
              <w:gridCol w:w="1457"/>
            </w:tblGrid>
            <w:tr w:rsidR="00B64300" w:rsidRPr="00B64300" w14:paraId="490BC7C7" w14:textId="77777777" w:rsidTr="004C2B0D">
              <w:trPr>
                <w:trHeight w:val="318"/>
              </w:trPr>
              <w:tc>
                <w:tcPr>
                  <w:tcW w:w="38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4DA1B3" w14:textId="77777777" w:rsidR="00B64300" w:rsidRPr="00B64300" w:rsidRDefault="00B64300" w:rsidP="004C2B0D">
                  <w:pPr>
                    <w:ind w:firstLine="0"/>
                    <w:jc w:val="center"/>
                    <w:rPr>
                      <w:rFonts w:ascii="Times New Roman" w:eastAsia="Times New Roman" w:hAnsi="Times New Roman" w:cs="Times New Roman"/>
                      <w:b/>
                      <w:bCs/>
                      <w:color w:val="000000"/>
                      <w:lang w:eastAsia="lv-LV"/>
                    </w:rPr>
                  </w:pPr>
                  <w:r w:rsidRPr="00B64300">
                    <w:rPr>
                      <w:rFonts w:ascii="Times New Roman" w:eastAsia="Times New Roman" w:hAnsi="Times New Roman" w:cs="Times New Roman"/>
                      <w:b/>
                      <w:bCs/>
                      <w:color w:val="000000"/>
                      <w:lang w:eastAsia="lv-LV"/>
                    </w:rPr>
                    <w:t>Darbības</w:t>
                  </w:r>
                </w:p>
              </w:tc>
              <w:tc>
                <w:tcPr>
                  <w:tcW w:w="1418" w:type="dxa"/>
                  <w:tcBorders>
                    <w:top w:val="single" w:sz="8" w:space="0" w:color="auto"/>
                    <w:left w:val="nil"/>
                    <w:bottom w:val="single" w:sz="8" w:space="0" w:color="auto"/>
                    <w:right w:val="single" w:sz="4" w:space="0" w:color="auto"/>
                  </w:tcBorders>
                </w:tcPr>
                <w:p w14:paraId="17411437" w14:textId="77777777" w:rsidR="00B64300" w:rsidRPr="00B64300" w:rsidRDefault="00B64300" w:rsidP="00B64300">
                  <w:pPr>
                    <w:ind w:firstLine="0"/>
                    <w:jc w:val="center"/>
                    <w:rPr>
                      <w:rFonts w:ascii="Times New Roman" w:eastAsia="Times New Roman" w:hAnsi="Times New Roman" w:cs="Times New Roman"/>
                      <w:b/>
                      <w:bCs/>
                      <w:color w:val="000000"/>
                      <w:lang w:eastAsia="lv-LV"/>
                    </w:rPr>
                  </w:pPr>
                  <w:r w:rsidRPr="00B64300">
                    <w:rPr>
                      <w:rFonts w:ascii="Times New Roman" w:eastAsia="Times New Roman" w:hAnsi="Times New Roman" w:cs="Times New Roman"/>
                      <w:b/>
                      <w:bCs/>
                      <w:color w:val="000000"/>
                      <w:lang w:eastAsia="lv-LV"/>
                    </w:rPr>
                    <w:t>Mērvienība</w:t>
                  </w:r>
                </w:p>
              </w:tc>
              <w:tc>
                <w:tcPr>
                  <w:tcW w:w="1457"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6B140B2" w14:textId="04F529AC" w:rsidR="00B64300" w:rsidRPr="00310B80" w:rsidRDefault="00403A7E" w:rsidP="00B64300">
                  <w:pPr>
                    <w:ind w:firstLine="0"/>
                    <w:jc w:val="center"/>
                    <w:rPr>
                      <w:rFonts w:ascii="Times New Roman" w:eastAsia="Times New Roman" w:hAnsi="Times New Roman" w:cs="Times New Roman"/>
                      <w:b/>
                      <w:bCs/>
                      <w:i/>
                      <w:color w:val="000000"/>
                      <w:lang w:eastAsia="lv-LV"/>
                    </w:rPr>
                  </w:pPr>
                  <w:proofErr w:type="spellStart"/>
                  <w:r w:rsidRPr="00310B80">
                    <w:rPr>
                      <w:rFonts w:ascii="Times New Roman" w:eastAsia="Times New Roman" w:hAnsi="Times New Roman" w:cs="Times New Roman"/>
                      <w:b/>
                      <w:bCs/>
                      <w:i/>
                      <w:color w:val="000000"/>
                      <w:lang w:eastAsia="lv-LV"/>
                    </w:rPr>
                    <w:t>euro</w:t>
                  </w:r>
                  <w:proofErr w:type="spellEnd"/>
                </w:p>
              </w:tc>
            </w:tr>
            <w:tr w:rsidR="00B64300" w:rsidRPr="00B64300" w14:paraId="191D924A" w14:textId="77777777" w:rsidTr="004C2B0D">
              <w:trPr>
                <w:trHeight w:val="303"/>
              </w:trPr>
              <w:tc>
                <w:tcPr>
                  <w:tcW w:w="38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FBF256" w14:textId="77777777" w:rsidR="00B64300" w:rsidRPr="00B64300" w:rsidRDefault="00B64300" w:rsidP="00B64300">
                  <w:pPr>
                    <w:ind w:firstLine="0"/>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līdzināšana</w:t>
                  </w:r>
                </w:p>
              </w:tc>
              <w:tc>
                <w:tcPr>
                  <w:tcW w:w="1418" w:type="dxa"/>
                  <w:tcBorders>
                    <w:top w:val="single" w:sz="8" w:space="0" w:color="auto"/>
                    <w:left w:val="nil"/>
                    <w:bottom w:val="single" w:sz="8" w:space="0" w:color="auto"/>
                    <w:right w:val="single" w:sz="4" w:space="0" w:color="auto"/>
                  </w:tcBorders>
                </w:tcPr>
                <w:p w14:paraId="538CAD4D"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45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56E13791"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150-250</w:t>
                  </w:r>
                </w:p>
              </w:tc>
            </w:tr>
            <w:tr w:rsidR="00B64300" w:rsidRPr="00B64300" w14:paraId="0DF3B632" w14:textId="77777777" w:rsidTr="004C2B0D">
              <w:trPr>
                <w:trHeight w:val="303"/>
              </w:trPr>
              <w:tc>
                <w:tcPr>
                  <w:tcW w:w="387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81E7D8" w14:textId="77777777" w:rsidR="00B64300" w:rsidRPr="00B64300" w:rsidRDefault="00B64300" w:rsidP="00B64300">
                  <w:pPr>
                    <w:ind w:firstLine="0"/>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attīrīšana no izveidojušās veģetācijas</w:t>
                  </w:r>
                </w:p>
              </w:tc>
              <w:tc>
                <w:tcPr>
                  <w:tcW w:w="1418" w:type="dxa"/>
                  <w:tcBorders>
                    <w:top w:val="single" w:sz="8" w:space="0" w:color="auto"/>
                    <w:left w:val="nil"/>
                    <w:bottom w:val="single" w:sz="8" w:space="0" w:color="auto"/>
                    <w:right w:val="single" w:sz="4" w:space="0" w:color="auto"/>
                  </w:tcBorders>
                </w:tcPr>
                <w:p w14:paraId="78A7FD77"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45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5FB3C0AE"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1200-2000</w:t>
                  </w:r>
                </w:p>
              </w:tc>
            </w:tr>
            <w:tr w:rsidR="00B64300" w:rsidRPr="00B64300" w14:paraId="17AB7455" w14:textId="77777777" w:rsidTr="004C2B0D">
              <w:trPr>
                <w:trHeight w:val="303"/>
              </w:trPr>
              <w:tc>
                <w:tcPr>
                  <w:tcW w:w="3879" w:type="dxa"/>
                  <w:tcBorders>
                    <w:top w:val="nil"/>
                    <w:left w:val="single" w:sz="8" w:space="0" w:color="auto"/>
                    <w:bottom w:val="single" w:sz="4" w:space="0" w:color="auto"/>
                    <w:right w:val="single" w:sz="8" w:space="0" w:color="auto"/>
                  </w:tcBorders>
                  <w:shd w:val="clear" w:color="auto" w:fill="auto"/>
                  <w:noWrap/>
                  <w:vAlign w:val="center"/>
                </w:tcPr>
                <w:p w14:paraId="59A14D9E" w14:textId="77777777" w:rsidR="00B64300" w:rsidRPr="00B64300" w:rsidRDefault="00B64300" w:rsidP="00B64300">
                  <w:pPr>
                    <w:ind w:firstLine="0"/>
                    <w:rPr>
                      <w:rFonts w:ascii="Times New Roman" w:eastAsia="Times New Roman" w:hAnsi="Times New Roman" w:cs="Times New Roman"/>
                      <w:lang w:eastAsia="lv-LV"/>
                    </w:rPr>
                  </w:pPr>
                  <w:r w:rsidRPr="00B64300">
                    <w:rPr>
                      <w:rFonts w:ascii="Times New Roman" w:eastAsia="Times New Roman" w:hAnsi="Times New Roman" w:cs="Times New Roman"/>
                      <w:lang w:eastAsia="lv-LV"/>
                    </w:rPr>
                    <w:t xml:space="preserve">Tehnoloģisko ceļu  likvidēšana un </w:t>
                  </w:r>
                  <w:proofErr w:type="spellStart"/>
                  <w:r w:rsidRPr="00B64300">
                    <w:rPr>
                      <w:rFonts w:ascii="Times New Roman" w:eastAsia="Times New Roman" w:hAnsi="Times New Roman" w:cs="Times New Roman"/>
                      <w:lang w:eastAsia="lv-LV"/>
                    </w:rPr>
                    <w:t>bērtņu</w:t>
                  </w:r>
                  <w:proofErr w:type="spellEnd"/>
                  <w:r w:rsidRPr="00B64300">
                    <w:rPr>
                      <w:rFonts w:ascii="Times New Roman" w:eastAsia="Times New Roman" w:hAnsi="Times New Roman" w:cs="Times New Roman"/>
                      <w:lang w:eastAsia="lv-LV"/>
                    </w:rPr>
                    <w:t xml:space="preserve"> joslas līdzināšana</w:t>
                  </w:r>
                </w:p>
              </w:tc>
              <w:tc>
                <w:tcPr>
                  <w:tcW w:w="1418" w:type="dxa"/>
                  <w:tcBorders>
                    <w:top w:val="nil"/>
                    <w:left w:val="nil"/>
                    <w:bottom w:val="single" w:sz="4" w:space="0" w:color="auto"/>
                    <w:right w:val="single" w:sz="4" w:space="0" w:color="auto"/>
                  </w:tcBorders>
                </w:tcPr>
                <w:p w14:paraId="1C2B7BBF" w14:textId="77777777" w:rsidR="00B64300" w:rsidRPr="00B64300" w:rsidRDefault="00B64300" w:rsidP="00B64300">
                  <w:pPr>
                    <w:ind w:firstLine="0"/>
                    <w:jc w:val="center"/>
                    <w:rPr>
                      <w:rFonts w:ascii="Times New Roman" w:eastAsia="Times New Roman" w:hAnsi="Times New Roman" w:cs="Times New Roman"/>
                      <w:lang w:eastAsia="lv-LV"/>
                    </w:rPr>
                  </w:pPr>
                  <w:r w:rsidRPr="00B64300">
                    <w:rPr>
                      <w:rFonts w:ascii="Times New Roman" w:eastAsia="Times New Roman" w:hAnsi="Times New Roman" w:cs="Times New Roman"/>
                      <w:color w:val="000000"/>
                      <w:lang w:eastAsia="lv-LV"/>
                    </w:rPr>
                    <w:t>ha</w:t>
                  </w:r>
                </w:p>
              </w:tc>
              <w:tc>
                <w:tcPr>
                  <w:tcW w:w="1457" w:type="dxa"/>
                  <w:tcBorders>
                    <w:top w:val="nil"/>
                    <w:left w:val="single" w:sz="4" w:space="0" w:color="auto"/>
                    <w:bottom w:val="single" w:sz="4" w:space="0" w:color="auto"/>
                    <w:right w:val="single" w:sz="8" w:space="0" w:color="auto"/>
                  </w:tcBorders>
                  <w:shd w:val="clear" w:color="auto" w:fill="auto"/>
                  <w:noWrap/>
                  <w:vAlign w:val="center"/>
                </w:tcPr>
                <w:p w14:paraId="4B36FD97" w14:textId="77777777" w:rsidR="00B64300" w:rsidRPr="00B64300" w:rsidRDefault="00B64300" w:rsidP="00B64300">
                  <w:pPr>
                    <w:ind w:firstLine="0"/>
                    <w:jc w:val="center"/>
                    <w:rPr>
                      <w:rFonts w:ascii="Times New Roman" w:eastAsia="Times New Roman" w:hAnsi="Times New Roman" w:cs="Times New Roman"/>
                      <w:lang w:eastAsia="lv-LV"/>
                    </w:rPr>
                  </w:pPr>
                  <w:r w:rsidRPr="00B64300">
                    <w:rPr>
                      <w:rFonts w:ascii="Times New Roman" w:eastAsia="Times New Roman" w:hAnsi="Times New Roman" w:cs="Times New Roman"/>
                      <w:lang w:eastAsia="lv-LV"/>
                    </w:rPr>
                    <w:t>300</w:t>
                  </w:r>
                </w:p>
              </w:tc>
            </w:tr>
            <w:tr w:rsidR="00B64300" w:rsidRPr="00B64300" w14:paraId="27181516" w14:textId="77777777" w:rsidTr="004C2B0D">
              <w:trPr>
                <w:trHeight w:val="303"/>
              </w:trPr>
              <w:tc>
                <w:tcPr>
                  <w:tcW w:w="3879" w:type="dxa"/>
                  <w:tcBorders>
                    <w:top w:val="nil"/>
                    <w:left w:val="single" w:sz="8" w:space="0" w:color="auto"/>
                    <w:bottom w:val="single" w:sz="4" w:space="0" w:color="auto"/>
                    <w:right w:val="single" w:sz="8" w:space="0" w:color="auto"/>
                  </w:tcBorders>
                  <w:shd w:val="clear" w:color="auto" w:fill="auto"/>
                  <w:noWrap/>
                  <w:vAlign w:val="center"/>
                </w:tcPr>
                <w:p w14:paraId="279A98A1" w14:textId="77777777" w:rsidR="00B64300" w:rsidRPr="00B64300" w:rsidRDefault="00B64300" w:rsidP="00B64300">
                  <w:pPr>
                    <w:ind w:firstLine="0"/>
                    <w:rPr>
                      <w:rFonts w:ascii="Times New Roman" w:eastAsia="Times New Roman" w:hAnsi="Times New Roman" w:cs="Times New Roman"/>
                      <w:lang w:eastAsia="lv-LV"/>
                    </w:rPr>
                  </w:pPr>
                  <w:r w:rsidRPr="00B64300">
                    <w:rPr>
                      <w:rFonts w:ascii="Times New Roman" w:eastAsia="Times New Roman" w:hAnsi="Times New Roman" w:cs="Times New Roman"/>
                      <w:lang w:eastAsia="lv-LV"/>
                    </w:rPr>
                    <w:t>Lauku attīrīšana, vecās būvtehnikas, būvmateriālu, citu atkritumu izvešana</w:t>
                  </w:r>
                </w:p>
              </w:tc>
              <w:tc>
                <w:tcPr>
                  <w:tcW w:w="1418" w:type="dxa"/>
                  <w:tcBorders>
                    <w:top w:val="nil"/>
                    <w:left w:val="nil"/>
                    <w:bottom w:val="single" w:sz="4" w:space="0" w:color="auto"/>
                    <w:right w:val="single" w:sz="4" w:space="0" w:color="auto"/>
                  </w:tcBorders>
                </w:tcPr>
                <w:p w14:paraId="70DE115B"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457" w:type="dxa"/>
                  <w:tcBorders>
                    <w:top w:val="nil"/>
                    <w:left w:val="single" w:sz="4" w:space="0" w:color="auto"/>
                    <w:bottom w:val="single" w:sz="4" w:space="0" w:color="auto"/>
                    <w:right w:val="single" w:sz="8" w:space="0" w:color="auto"/>
                  </w:tcBorders>
                  <w:shd w:val="clear" w:color="auto" w:fill="auto"/>
                  <w:noWrap/>
                  <w:vAlign w:val="center"/>
                </w:tcPr>
                <w:p w14:paraId="124CCB18" w14:textId="77777777" w:rsidR="00B64300" w:rsidRPr="00B64300" w:rsidRDefault="00B64300" w:rsidP="00B64300">
                  <w:pPr>
                    <w:ind w:firstLine="0"/>
                    <w:jc w:val="center"/>
                    <w:rPr>
                      <w:rFonts w:ascii="Times New Roman" w:eastAsia="Times New Roman" w:hAnsi="Times New Roman" w:cs="Times New Roman"/>
                      <w:lang w:eastAsia="lv-LV"/>
                    </w:rPr>
                  </w:pPr>
                  <w:r w:rsidRPr="00B64300">
                    <w:rPr>
                      <w:rFonts w:ascii="Times New Roman" w:eastAsia="Times New Roman" w:hAnsi="Times New Roman" w:cs="Times New Roman"/>
                      <w:lang w:eastAsia="lv-LV"/>
                    </w:rPr>
                    <w:t>50</w:t>
                  </w:r>
                </w:p>
              </w:tc>
            </w:tr>
            <w:tr w:rsidR="00B64300" w:rsidRPr="00B64300" w14:paraId="51A59D3A" w14:textId="77777777" w:rsidTr="004C2B0D">
              <w:trPr>
                <w:trHeight w:val="303"/>
              </w:trPr>
              <w:tc>
                <w:tcPr>
                  <w:tcW w:w="3879" w:type="dxa"/>
                  <w:tcBorders>
                    <w:top w:val="nil"/>
                    <w:left w:val="single" w:sz="8" w:space="0" w:color="auto"/>
                    <w:bottom w:val="single" w:sz="4" w:space="0" w:color="auto"/>
                    <w:right w:val="single" w:sz="8" w:space="0" w:color="auto"/>
                  </w:tcBorders>
                  <w:shd w:val="clear" w:color="auto" w:fill="auto"/>
                  <w:noWrap/>
                  <w:vAlign w:val="center"/>
                </w:tcPr>
                <w:p w14:paraId="61EDBDC3" w14:textId="77777777" w:rsidR="00B64300" w:rsidRPr="00B64300" w:rsidRDefault="00B64300" w:rsidP="00B64300">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Meliorācijas būvju (</w:t>
                  </w:r>
                  <w:proofErr w:type="spellStart"/>
                  <w:r w:rsidRPr="00B64300">
                    <w:rPr>
                      <w:rFonts w:ascii="Times New Roman" w:eastAsia="Times New Roman" w:hAnsi="Times New Roman" w:cs="Times New Roman"/>
                      <w:color w:val="000000"/>
                      <w:lang w:eastAsia="lv-LV"/>
                    </w:rPr>
                    <w:t>sūkņstaciju</w:t>
                  </w:r>
                  <w:proofErr w:type="spellEnd"/>
                  <w:r w:rsidRPr="00B64300">
                    <w:rPr>
                      <w:rFonts w:ascii="Times New Roman" w:eastAsia="Times New Roman" w:hAnsi="Times New Roman" w:cs="Times New Roman"/>
                      <w:color w:val="000000"/>
                      <w:lang w:eastAsia="lv-LV"/>
                    </w:rPr>
                    <w:t xml:space="preserve"> un cauruļvadu) demontāža</w:t>
                  </w:r>
                </w:p>
              </w:tc>
              <w:tc>
                <w:tcPr>
                  <w:tcW w:w="1418" w:type="dxa"/>
                  <w:tcBorders>
                    <w:top w:val="nil"/>
                    <w:left w:val="nil"/>
                    <w:bottom w:val="single" w:sz="4" w:space="0" w:color="auto"/>
                    <w:right w:val="single" w:sz="4" w:space="0" w:color="auto"/>
                  </w:tcBorders>
                  <w:vAlign w:val="center"/>
                </w:tcPr>
                <w:p w14:paraId="7895DAB2"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gab.</w:t>
                  </w:r>
                </w:p>
              </w:tc>
              <w:tc>
                <w:tcPr>
                  <w:tcW w:w="1457" w:type="dxa"/>
                  <w:tcBorders>
                    <w:top w:val="nil"/>
                    <w:left w:val="single" w:sz="4" w:space="0" w:color="auto"/>
                    <w:bottom w:val="single" w:sz="4" w:space="0" w:color="auto"/>
                    <w:right w:val="single" w:sz="8" w:space="0" w:color="auto"/>
                  </w:tcBorders>
                  <w:shd w:val="clear" w:color="auto" w:fill="auto"/>
                  <w:noWrap/>
                  <w:vAlign w:val="center"/>
                </w:tcPr>
                <w:p w14:paraId="27F3DE58"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hAnsi="Times New Roman" w:cs="Times New Roman"/>
                      <w:color w:val="000000"/>
                    </w:rPr>
                    <w:t>2500</w:t>
                  </w:r>
                </w:p>
              </w:tc>
            </w:tr>
            <w:tr w:rsidR="00B64300" w:rsidRPr="00B64300" w14:paraId="4FE47C2F" w14:textId="77777777" w:rsidTr="004C2B0D">
              <w:trPr>
                <w:trHeight w:val="303"/>
              </w:trPr>
              <w:tc>
                <w:tcPr>
                  <w:tcW w:w="3879" w:type="dxa"/>
                  <w:tcBorders>
                    <w:top w:val="nil"/>
                    <w:left w:val="single" w:sz="8" w:space="0" w:color="auto"/>
                    <w:bottom w:val="single" w:sz="4" w:space="0" w:color="auto"/>
                    <w:right w:val="single" w:sz="8" w:space="0" w:color="auto"/>
                  </w:tcBorders>
                  <w:shd w:val="clear" w:color="auto" w:fill="auto"/>
                  <w:noWrap/>
                  <w:vAlign w:val="center"/>
                </w:tcPr>
                <w:p w14:paraId="598D89F1" w14:textId="77777777" w:rsidR="00B64300" w:rsidRPr="00B64300" w:rsidRDefault="00B64300" w:rsidP="00B64300">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Esošās meliorācijas sistēmas rekonstrukcija</w:t>
                  </w:r>
                </w:p>
              </w:tc>
              <w:tc>
                <w:tcPr>
                  <w:tcW w:w="1418" w:type="dxa"/>
                  <w:tcBorders>
                    <w:top w:val="nil"/>
                    <w:left w:val="nil"/>
                    <w:bottom w:val="single" w:sz="4" w:space="0" w:color="auto"/>
                    <w:right w:val="single" w:sz="4" w:space="0" w:color="auto"/>
                  </w:tcBorders>
                </w:tcPr>
                <w:p w14:paraId="25F1D485"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457" w:type="dxa"/>
                  <w:tcBorders>
                    <w:top w:val="nil"/>
                    <w:left w:val="single" w:sz="4" w:space="0" w:color="auto"/>
                    <w:bottom w:val="single" w:sz="4" w:space="0" w:color="auto"/>
                    <w:right w:val="single" w:sz="8" w:space="0" w:color="auto"/>
                  </w:tcBorders>
                  <w:shd w:val="clear" w:color="auto" w:fill="auto"/>
                  <w:noWrap/>
                  <w:vAlign w:val="center"/>
                </w:tcPr>
                <w:p w14:paraId="4972B05B"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500-1500</w:t>
                  </w:r>
                </w:p>
              </w:tc>
            </w:tr>
            <w:tr w:rsidR="00B64300" w:rsidRPr="00B64300" w14:paraId="298D5FC0" w14:textId="77777777" w:rsidTr="004C2B0D">
              <w:trPr>
                <w:trHeight w:val="303"/>
              </w:trPr>
              <w:tc>
                <w:tcPr>
                  <w:tcW w:w="3879" w:type="dxa"/>
                  <w:tcBorders>
                    <w:top w:val="nil"/>
                    <w:left w:val="single" w:sz="8" w:space="0" w:color="auto"/>
                    <w:bottom w:val="single" w:sz="4" w:space="0" w:color="auto"/>
                    <w:right w:val="single" w:sz="8" w:space="0" w:color="auto"/>
                  </w:tcBorders>
                  <w:shd w:val="clear" w:color="auto" w:fill="auto"/>
                  <w:noWrap/>
                  <w:vAlign w:val="center"/>
                </w:tcPr>
                <w:p w14:paraId="0B7CEAD9" w14:textId="77777777" w:rsidR="00B64300" w:rsidRPr="00B64300" w:rsidRDefault="00B64300" w:rsidP="00B64300">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Jaunas meliorācijas sistēmas izveidošana</w:t>
                  </w:r>
                </w:p>
              </w:tc>
              <w:tc>
                <w:tcPr>
                  <w:tcW w:w="1418" w:type="dxa"/>
                  <w:tcBorders>
                    <w:top w:val="nil"/>
                    <w:left w:val="nil"/>
                    <w:bottom w:val="single" w:sz="4" w:space="0" w:color="auto"/>
                    <w:right w:val="single" w:sz="4" w:space="0" w:color="auto"/>
                  </w:tcBorders>
                </w:tcPr>
                <w:p w14:paraId="524A3D27"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457" w:type="dxa"/>
                  <w:tcBorders>
                    <w:top w:val="nil"/>
                    <w:left w:val="single" w:sz="4" w:space="0" w:color="auto"/>
                    <w:bottom w:val="single" w:sz="4" w:space="0" w:color="auto"/>
                    <w:right w:val="single" w:sz="8" w:space="0" w:color="auto"/>
                  </w:tcBorders>
                  <w:shd w:val="clear" w:color="auto" w:fill="auto"/>
                  <w:noWrap/>
                  <w:vAlign w:val="center"/>
                </w:tcPr>
                <w:p w14:paraId="0518F576" w14:textId="77777777" w:rsidR="00B64300" w:rsidRPr="00B64300" w:rsidRDefault="00B64300"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1500-2500</w:t>
                  </w:r>
                </w:p>
              </w:tc>
            </w:tr>
          </w:tbl>
          <w:p w14:paraId="2F9EFED9" w14:textId="77777777" w:rsidR="00B64300" w:rsidRPr="00B64300" w:rsidRDefault="00B64300" w:rsidP="00B64300">
            <w:pPr>
              <w:rPr>
                <w:rFonts w:ascii="Times New Roman" w:hAnsi="Times New Roman" w:cs="Times New Roman"/>
                <w:szCs w:val="24"/>
              </w:rPr>
            </w:pPr>
          </w:p>
        </w:tc>
      </w:tr>
      <w:tr w:rsidR="00B64300" w:rsidRPr="00B64300" w14:paraId="74D90D93" w14:textId="77777777" w:rsidTr="00482B0A">
        <w:tc>
          <w:tcPr>
            <w:tcW w:w="2235" w:type="dxa"/>
          </w:tcPr>
          <w:p w14:paraId="7EC5E295" w14:textId="77777777" w:rsidR="00B64300" w:rsidRPr="00B64300" w:rsidRDefault="00B64300" w:rsidP="00B64300">
            <w:pPr>
              <w:ind w:firstLine="0"/>
              <w:rPr>
                <w:rFonts w:ascii="Times New Roman" w:hAnsi="Times New Roman" w:cs="Times New Roman"/>
                <w:b/>
                <w:bCs/>
              </w:rPr>
            </w:pPr>
          </w:p>
        </w:tc>
        <w:tc>
          <w:tcPr>
            <w:tcW w:w="6974" w:type="dxa"/>
          </w:tcPr>
          <w:p w14:paraId="08926FD6" w14:textId="77777777" w:rsidR="00B64300" w:rsidRPr="00B64300" w:rsidRDefault="00B64300" w:rsidP="00B64300">
            <w:pPr>
              <w:rPr>
                <w:rFonts w:ascii="Times New Roman" w:hAnsi="Times New Roman" w:cs="Times New Roman"/>
                <w:szCs w:val="24"/>
              </w:rPr>
            </w:pPr>
          </w:p>
        </w:tc>
      </w:tr>
      <w:tr w:rsidR="00B64300" w:rsidRPr="00B64300" w14:paraId="7D776435" w14:textId="77777777" w:rsidTr="00482B0A">
        <w:trPr>
          <w:trHeight w:val="3345"/>
        </w:trPr>
        <w:tc>
          <w:tcPr>
            <w:tcW w:w="2235" w:type="dxa"/>
          </w:tcPr>
          <w:p w14:paraId="45EAC061" w14:textId="77777777" w:rsidR="00B64300" w:rsidRPr="00B64300" w:rsidRDefault="00B64300" w:rsidP="00B64300">
            <w:pPr>
              <w:ind w:firstLine="0"/>
              <w:jc w:val="left"/>
              <w:rPr>
                <w:rFonts w:ascii="Times New Roman" w:hAnsi="Times New Roman" w:cs="Times New Roman"/>
                <w:b/>
                <w:sz w:val="24"/>
                <w:szCs w:val="24"/>
              </w:rPr>
            </w:pPr>
            <w:r w:rsidRPr="00B64300">
              <w:rPr>
                <w:rFonts w:ascii="Times New Roman" w:hAnsi="Times New Roman" w:cs="Times New Roman"/>
                <w:b/>
                <w:sz w:val="24"/>
                <w:szCs w:val="24"/>
              </w:rPr>
              <w:t xml:space="preserve">Līdzšinējā pieredze Latvijā </w:t>
            </w:r>
          </w:p>
        </w:tc>
        <w:tc>
          <w:tcPr>
            <w:tcW w:w="6974" w:type="dxa"/>
          </w:tcPr>
          <w:p w14:paraId="59E32C5E" w14:textId="77777777" w:rsidR="00B64300" w:rsidRPr="00B64300" w:rsidRDefault="00B64300" w:rsidP="00482B0A">
            <w:pPr>
              <w:ind w:firstLine="0"/>
              <w:rPr>
                <w:rFonts w:ascii="Times New Roman" w:hAnsi="Times New Roman" w:cs="Times New Roman"/>
              </w:rPr>
            </w:pPr>
            <w:r w:rsidRPr="00B64300">
              <w:rPr>
                <w:rFonts w:ascii="Times New Roman" w:hAnsi="Times New Roman" w:cs="Times New Roman"/>
              </w:rPr>
              <w:t>Latvijā ir vairākas bijušās kūdras ieguves vietas vai atsevišķi kūdras ieguves lauki, kuri pēc kūdras ieguves ir appludināti vai applūduši. Biežāk tas ir veikts īpaši aizsargājamās dabas  teritorijās vai teritorijās, kur kūdras ieguves nodrošināšanai ir izmantotas ūdens pārsūknēšanas stacijas (piemēram, Sedas purvs). Sedas purva ūdenskrātuves pamatā tiek izmantotas makšķerēšanai, teritorijā izveidots dabas liegums “Sedas purvs”, kura galvenais mērķis ir putnu aizsardzība. Vidējais dīķu dziļums ir no 0,7–1,4 m, daudzviet tie veido savdabīgu, ūdensputniem pievilcīgu mitrāju kompleksu (</w:t>
            </w:r>
            <w:proofErr w:type="spellStart"/>
            <w:r w:rsidRPr="00B64300">
              <w:rPr>
                <w:rFonts w:ascii="Times New Roman" w:hAnsi="Times New Roman" w:cs="Times New Roman"/>
              </w:rPr>
              <w:t>Anon</w:t>
            </w:r>
            <w:proofErr w:type="spellEnd"/>
            <w:r w:rsidRPr="00B64300">
              <w:rPr>
                <w:rFonts w:ascii="Times New Roman" w:hAnsi="Times New Roman" w:cs="Times New Roman"/>
              </w:rPr>
              <w:t>. 2006.).</w:t>
            </w:r>
          </w:p>
          <w:p w14:paraId="14182606" w14:textId="170169F7" w:rsidR="00B64300" w:rsidRPr="00B64300" w:rsidRDefault="00B64300" w:rsidP="00482B0A">
            <w:pPr>
              <w:ind w:firstLine="0"/>
              <w:rPr>
                <w:rFonts w:ascii="Times New Roman" w:hAnsi="Times New Roman" w:cs="Times New Roman"/>
              </w:rPr>
            </w:pPr>
            <w:r w:rsidRPr="00B64300">
              <w:rPr>
                <w:rFonts w:ascii="Times New Roman" w:hAnsi="Times New Roman" w:cs="Times New Roman"/>
              </w:rPr>
              <w:t xml:space="preserve">Kā rekreācijas teritorijas makšķerēšanai un medībām tiek izmantotas plašās ūdenskrātuves, kas izveidojušās </w:t>
            </w:r>
            <w:proofErr w:type="spellStart"/>
            <w:r w:rsidRPr="00B64300">
              <w:rPr>
                <w:rFonts w:ascii="Times New Roman" w:hAnsi="Times New Roman" w:cs="Times New Roman"/>
              </w:rPr>
              <w:t>Kačoru</w:t>
            </w:r>
            <w:proofErr w:type="spellEnd"/>
            <w:r w:rsidRPr="00B64300">
              <w:rPr>
                <w:rFonts w:ascii="Times New Roman" w:hAnsi="Times New Roman" w:cs="Times New Roman"/>
              </w:rPr>
              <w:t xml:space="preserve"> un Strūžānu purvos. Vairāki nelieli purvi, kuros veikta kūdras ieguve un kūdras laukos izveidojušās ūdenskrātuves, tiek izmantotas makšķerēšanai, piemēram, </w:t>
            </w:r>
            <w:proofErr w:type="spellStart"/>
            <w:r w:rsidRPr="00B64300">
              <w:rPr>
                <w:rFonts w:ascii="Times New Roman" w:hAnsi="Times New Roman" w:cs="Times New Roman"/>
              </w:rPr>
              <w:t>Lādzēnu</w:t>
            </w:r>
            <w:proofErr w:type="spellEnd"/>
            <w:r w:rsidRPr="00B64300">
              <w:rPr>
                <w:rFonts w:ascii="Times New Roman" w:hAnsi="Times New Roman" w:cs="Times New Roman"/>
              </w:rPr>
              <w:t xml:space="preserve"> purvs Vecumnieku pagastā (</w:t>
            </w:r>
            <w:proofErr w:type="spellStart"/>
            <w:r w:rsidRPr="00B64300">
              <w:rPr>
                <w:rFonts w:ascii="Times New Roman" w:hAnsi="Times New Roman" w:cs="Times New Roman"/>
              </w:rPr>
              <w:t>Lādzēnu</w:t>
            </w:r>
            <w:proofErr w:type="spellEnd"/>
            <w:r w:rsidRPr="00B64300">
              <w:rPr>
                <w:rFonts w:ascii="Times New Roman" w:hAnsi="Times New Roman" w:cs="Times New Roman"/>
              </w:rPr>
              <w:t xml:space="preserve"> dīķi).</w:t>
            </w:r>
          </w:p>
        </w:tc>
      </w:tr>
      <w:tr w:rsidR="00B64300" w:rsidRPr="00B64300" w14:paraId="164F6A62" w14:textId="77777777" w:rsidTr="00482B0A">
        <w:tc>
          <w:tcPr>
            <w:tcW w:w="2235" w:type="dxa"/>
          </w:tcPr>
          <w:p w14:paraId="684C2FA6" w14:textId="77777777" w:rsidR="00B64300" w:rsidRPr="00B64300" w:rsidRDefault="00B64300" w:rsidP="00B64300">
            <w:pPr>
              <w:ind w:firstLine="0"/>
              <w:jc w:val="left"/>
              <w:rPr>
                <w:rFonts w:ascii="Times New Roman" w:hAnsi="Times New Roman" w:cs="Times New Roman"/>
                <w:b/>
                <w:sz w:val="24"/>
                <w:szCs w:val="24"/>
                <w:highlight w:val="yellow"/>
              </w:rPr>
            </w:pPr>
            <w:r w:rsidRPr="00B64300">
              <w:rPr>
                <w:rFonts w:ascii="Times New Roman" w:hAnsi="Times New Roman" w:cs="Times New Roman"/>
                <w:b/>
                <w:sz w:val="24"/>
                <w:szCs w:val="24"/>
              </w:rPr>
              <w:t>Literatūra</w:t>
            </w:r>
          </w:p>
        </w:tc>
        <w:tc>
          <w:tcPr>
            <w:tcW w:w="6974" w:type="dxa"/>
          </w:tcPr>
          <w:p w14:paraId="4DCCF0CF" w14:textId="77777777" w:rsidR="00B64300" w:rsidRPr="00B64300" w:rsidRDefault="00B64300" w:rsidP="004C2B0D">
            <w:pPr>
              <w:ind w:left="62" w:firstLine="0"/>
              <w:rPr>
                <w:rFonts w:ascii="Times New Roman" w:hAnsi="Times New Roman" w:cs="Times New Roman"/>
                <w:szCs w:val="24"/>
              </w:rPr>
            </w:pPr>
            <w:proofErr w:type="spellStart"/>
            <w:r w:rsidRPr="00B64300">
              <w:rPr>
                <w:rFonts w:ascii="Times New Roman" w:hAnsi="Times New Roman" w:cs="Times New Roman"/>
              </w:rPr>
              <w:t>Anon</w:t>
            </w:r>
            <w:proofErr w:type="spellEnd"/>
            <w:r w:rsidRPr="00B64300">
              <w:rPr>
                <w:rFonts w:ascii="Times New Roman" w:hAnsi="Times New Roman" w:cs="Times New Roman"/>
              </w:rPr>
              <w:t xml:space="preserve">. 2006. Dabas liegums „Sedas purvs”. Dabas aizsardzības plāns. SIA „Estonian, </w:t>
            </w:r>
            <w:proofErr w:type="spellStart"/>
            <w:r w:rsidRPr="00B64300">
              <w:rPr>
                <w:rFonts w:ascii="Times New Roman" w:hAnsi="Times New Roman" w:cs="Times New Roman"/>
              </w:rPr>
              <w:t>Latvian</w:t>
            </w:r>
            <w:proofErr w:type="spellEnd"/>
            <w:r w:rsidRPr="00B64300">
              <w:rPr>
                <w:rFonts w:ascii="Times New Roman" w:hAnsi="Times New Roman" w:cs="Times New Roman"/>
              </w:rPr>
              <w:t xml:space="preserve"> &amp; </w:t>
            </w:r>
            <w:proofErr w:type="spellStart"/>
            <w:r w:rsidRPr="00B64300">
              <w:rPr>
                <w:rFonts w:ascii="Times New Roman" w:hAnsi="Times New Roman" w:cs="Times New Roman"/>
              </w:rPr>
              <w:t>Lithuanian</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Environment</w:t>
            </w:r>
            <w:proofErr w:type="spellEnd"/>
            <w:r w:rsidRPr="00B64300">
              <w:rPr>
                <w:rFonts w:ascii="Times New Roman" w:hAnsi="Times New Roman" w:cs="Times New Roman"/>
              </w:rPr>
              <w:t>”, Rīga.</w:t>
            </w:r>
          </w:p>
          <w:p w14:paraId="4A3F188E" w14:textId="77777777" w:rsidR="00B64300" w:rsidRPr="00B64300" w:rsidRDefault="00B64300" w:rsidP="004C2B0D">
            <w:pPr>
              <w:ind w:left="62" w:firstLine="0"/>
              <w:rPr>
                <w:rFonts w:ascii="Times New Roman" w:hAnsi="Times New Roman" w:cs="Times New Roman"/>
              </w:rPr>
            </w:pPr>
            <w:proofErr w:type="spellStart"/>
            <w:r w:rsidRPr="00B64300">
              <w:rPr>
                <w:rFonts w:ascii="Times New Roman" w:hAnsi="Times New Roman" w:cs="Times New Roman"/>
              </w:rPr>
              <w:t>Caffrey</w:t>
            </w:r>
            <w:proofErr w:type="spellEnd"/>
            <w:r w:rsidRPr="00B64300">
              <w:rPr>
                <w:rFonts w:ascii="Times New Roman" w:hAnsi="Times New Roman" w:cs="Times New Roman"/>
              </w:rPr>
              <w:t xml:space="preserve"> J. 1998. A </w:t>
            </w:r>
            <w:proofErr w:type="spellStart"/>
            <w:r w:rsidRPr="00B64300">
              <w:rPr>
                <w:rFonts w:ascii="Times New Roman" w:hAnsi="Times New Roman" w:cs="Times New Roman"/>
              </w:rPr>
              <w:t>new</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fishing</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resource</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for</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the</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Midlands</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In</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The</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future</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use</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of</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cutaway</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bogs</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Lough</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Boora</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Parklands</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Cutaway</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Bogs</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Conference</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Brosna</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Press</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Ltd</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Ferbane</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Co</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Offlay</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Ireland</w:t>
            </w:r>
            <w:proofErr w:type="spellEnd"/>
            <w:r w:rsidRPr="00B64300">
              <w:rPr>
                <w:rFonts w:ascii="Times New Roman" w:hAnsi="Times New Roman" w:cs="Times New Roman"/>
              </w:rPr>
              <w:t>, 28–33.</w:t>
            </w:r>
          </w:p>
          <w:p w14:paraId="719DD3E1" w14:textId="77777777" w:rsidR="00B64300" w:rsidRPr="00B64300" w:rsidRDefault="00B64300" w:rsidP="004C2B0D">
            <w:pPr>
              <w:ind w:left="62" w:firstLine="0"/>
              <w:rPr>
                <w:rFonts w:ascii="Times New Roman" w:hAnsi="Times New Roman" w:cs="Times New Roman"/>
                <w:szCs w:val="24"/>
              </w:rPr>
            </w:pPr>
            <w:r w:rsidRPr="00B64300">
              <w:rPr>
                <w:rFonts w:ascii="Times New Roman" w:hAnsi="Times New Roman" w:cs="Times New Roman"/>
              </w:rPr>
              <w:lastRenderedPageBreak/>
              <w:t xml:space="preserve">Kļaviņš M., </w:t>
            </w:r>
            <w:proofErr w:type="spellStart"/>
            <w:r w:rsidRPr="00B64300">
              <w:rPr>
                <w:rFonts w:ascii="Times New Roman" w:hAnsi="Times New Roman" w:cs="Times New Roman"/>
              </w:rPr>
              <w:t>Kokorīte</w:t>
            </w:r>
            <w:proofErr w:type="spellEnd"/>
            <w:r w:rsidRPr="00B64300">
              <w:rPr>
                <w:rFonts w:ascii="Times New Roman" w:hAnsi="Times New Roman" w:cs="Times New Roman"/>
              </w:rPr>
              <w:t xml:space="preserve"> I., </w:t>
            </w:r>
            <w:proofErr w:type="spellStart"/>
            <w:r w:rsidRPr="00B64300">
              <w:rPr>
                <w:rFonts w:ascii="Times New Roman" w:hAnsi="Times New Roman" w:cs="Times New Roman"/>
              </w:rPr>
              <w:t>Spriņģe</w:t>
            </w:r>
            <w:proofErr w:type="spellEnd"/>
            <w:r w:rsidRPr="00B64300">
              <w:rPr>
                <w:rFonts w:ascii="Times New Roman" w:hAnsi="Times New Roman" w:cs="Times New Roman"/>
              </w:rPr>
              <w:t xml:space="preserve"> G., Skuja A., </w:t>
            </w:r>
            <w:proofErr w:type="spellStart"/>
            <w:r w:rsidRPr="00B64300">
              <w:rPr>
                <w:rFonts w:ascii="Times New Roman" w:hAnsi="Times New Roman" w:cs="Times New Roman"/>
              </w:rPr>
              <w:t>Parele</w:t>
            </w:r>
            <w:proofErr w:type="spellEnd"/>
            <w:r w:rsidRPr="00B64300">
              <w:rPr>
                <w:rFonts w:ascii="Times New Roman" w:hAnsi="Times New Roman" w:cs="Times New Roman"/>
              </w:rPr>
              <w:t xml:space="preserve"> E., </w:t>
            </w:r>
            <w:proofErr w:type="spellStart"/>
            <w:r w:rsidRPr="00B64300">
              <w:rPr>
                <w:rFonts w:ascii="Times New Roman" w:hAnsi="Times New Roman" w:cs="Times New Roman"/>
              </w:rPr>
              <w:t>Rodinovs</w:t>
            </w:r>
            <w:proofErr w:type="spellEnd"/>
            <w:r w:rsidRPr="00B64300">
              <w:rPr>
                <w:rFonts w:ascii="Times New Roman" w:hAnsi="Times New Roman" w:cs="Times New Roman"/>
              </w:rPr>
              <w:t xml:space="preserve"> V., Druvietis I., </w:t>
            </w:r>
            <w:proofErr w:type="spellStart"/>
            <w:r w:rsidRPr="00B64300">
              <w:rPr>
                <w:rFonts w:ascii="Times New Roman" w:hAnsi="Times New Roman" w:cs="Times New Roman"/>
              </w:rPr>
              <w:t>Strāķe</w:t>
            </w:r>
            <w:proofErr w:type="spellEnd"/>
            <w:r w:rsidRPr="00B64300">
              <w:rPr>
                <w:rFonts w:ascii="Times New Roman" w:hAnsi="Times New Roman" w:cs="Times New Roman"/>
              </w:rPr>
              <w:t xml:space="preserve"> S., Urtāns A. 2011. </w:t>
            </w:r>
            <w:proofErr w:type="spellStart"/>
            <w:r w:rsidRPr="00B64300">
              <w:rPr>
                <w:rFonts w:ascii="Times New Roman" w:hAnsi="Times New Roman" w:cs="Times New Roman"/>
              </w:rPr>
              <w:t>Water</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quality</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in</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cutaway</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peatland</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lakes</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in</w:t>
            </w:r>
            <w:proofErr w:type="spellEnd"/>
            <w:r w:rsidRPr="00B64300">
              <w:rPr>
                <w:rFonts w:ascii="Times New Roman" w:hAnsi="Times New Roman" w:cs="Times New Roman"/>
              </w:rPr>
              <w:t xml:space="preserve"> Seda </w:t>
            </w:r>
            <w:proofErr w:type="spellStart"/>
            <w:r w:rsidRPr="00B64300">
              <w:rPr>
                <w:rFonts w:ascii="Times New Roman" w:hAnsi="Times New Roman" w:cs="Times New Roman"/>
              </w:rPr>
              <w:t>Mire</w:t>
            </w:r>
            <w:proofErr w:type="spellEnd"/>
            <w:r w:rsidRPr="00B64300">
              <w:rPr>
                <w:rFonts w:ascii="Times New Roman" w:hAnsi="Times New Roman" w:cs="Times New Roman"/>
              </w:rPr>
              <w:t xml:space="preserve">, Latvia. </w:t>
            </w:r>
            <w:proofErr w:type="spellStart"/>
            <w:r w:rsidRPr="00B64300">
              <w:rPr>
                <w:rFonts w:ascii="Times New Roman" w:hAnsi="Times New Roman" w:cs="Times New Roman"/>
              </w:rPr>
              <w:t>Proceedings</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of</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the</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Latvian</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Academy</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of</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Sciences</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Section</w:t>
            </w:r>
            <w:proofErr w:type="spellEnd"/>
            <w:r w:rsidRPr="00B64300">
              <w:rPr>
                <w:rFonts w:ascii="Times New Roman" w:hAnsi="Times New Roman" w:cs="Times New Roman"/>
              </w:rPr>
              <w:t xml:space="preserve"> B, </w:t>
            </w:r>
            <w:proofErr w:type="spellStart"/>
            <w:r w:rsidRPr="00B64300">
              <w:rPr>
                <w:rFonts w:ascii="Times New Roman" w:hAnsi="Times New Roman" w:cs="Times New Roman"/>
              </w:rPr>
              <w:t>Vol</w:t>
            </w:r>
            <w:proofErr w:type="spellEnd"/>
            <w:r w:rsidRPr="00B64300">
              <w:rPr>
                <w:rFonts w:ascii="Times New Roman" w:hAnsi="Times New Roman" w:cs="Times New Roman"/>
              </w:rPr>
              <w:t>. 65 (1/2): 32‒39.</w:t>
            </w:r>
          </w:p>
          <w:p w14:paraId="4ED645D7" w14:textId="77777777" w:rsidR="00B64300" w:rsidRPr="00B64300" w:rsidRDefault="00B64300" w:rsidP="004C2B0D">
            <w:pPr>
              <w:ind w:left="62" w:firstLine="0"/>
              <w:rPr>
                <w:rFonts w:ascii="Times New Roman" w:hAnsi="Times New Roman" w:cs="Times New Roman"/>
                <w:szCs w:val="24"/>
              </w:rPr>
            </w:pPr>
            <w:proofErr w:type="spellStart"/>
            <w:r w:rsidRPr="00B64300">
              <w:rPr>
                <w:rFonts w:ascii="Times New Roman" w:hAnsi="Times New Roman" w:cs="Times New Roman"/>
              </w:rPr>
              <w:t>Korhonen</w:t>
            </w:r>
            <w:proofErr w:type="spellEnd"/>
            <w:r w:rsidRPr="00B64300">
              <w:rPr>
                <w:rFonts w:ascii="Times New Roman" w:hAnsi="Times New Roman" w:cs="Times New Roman"/>
              </w:rPr>
              <w:t xml:space="preserve"> R. 2008. </w:t>
            </w:r>
            <w:proofErr w:type="spellStart"/>
            <w:r w:rsidRPr="00B64300">
              <w:rPr>
                <w:rFonts w:ascii="Times New Roman" w:hAnsi="Times New Roman" w:cs="Times New Roman"/>
              </w:rPr>
              <w:t>Finland</w:t>
            </w:r>
            <w:proofErr w:type="spellEnd"/>
            <w:r w:rsidRPr="00B64300">
              <w:rPr>
                <w:rFonts w:ascii="Times New Roman" w:hAnsi="Times New Roman" w:cs="Times New Roman"/>
              </w:rPr>
              <w:t xml:space="preserve"> – </w:t>
            </w:r>
            <w:proofErr w:type="spellStart"/>
            <w:r w:rsidRPr="00B64300">
              <w:rPr>
                <w:rFonts w:ascii="Times New Roman" w:hAnsi="Times New Roman" w:cs="Times New Roman"/>
              </w:rPr>
              <w:t>Fenland</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Research</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and</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Sustainable</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Utilisation</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of</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Mires</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and</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Peat</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Finnish</w:t>
            </w:r>
            <w:proofErr w:type="spellEnd"/>
            <w:r w:rsidRPr="00B64300">
              <w:rPr>
                <w:rFonts w:ascii="Times New Roman" w:hAnsi="Times New Roman" w:cs="Times New Roman"/>
              </w:rPr>
              <w:t xml:space="preserve"> </w:t>
            </w:r>
            <w:proofErr w:type="spellStart"/>
            <w:r w:rsidRPr="00B64300">
              <w:rPr>
                <w:rFonts w:ascii="Times New Roman" w:hAnsi="Times New Roman" w:cs="Times New Roman"/>
              </w:rPr>
              <w:t>Peatland</w:t>
            </w:r>
            <w:proofErr w:type="spellEnd"/>
            <w:r w:rsidRPr="00B64300">
              <w:rPr>
                <w:rFonts w:ascii="Times New Roman" w:hAnsi="Times New Roman" w:cs="Times New Roman"/>
              </w:rPr>
              <w:t xml:space="preserve"> Soc., 288 </w:t>
            </w:r>
            <w:proofErr w:type="spellStart"/>
            <w:r w:rsidRPr="00B64300">
              <w:rPr>
                <w:rFonts w:ascii="Times New Roman" w:hAnsi="Times New Roman" w:cs="Times New Roman"/>
              </w:rPr>
              <w:t>pp</w:t>
            </w:r>
            <w:proofErr w:type="spellEnd"/>
            <w:r w:rsidRPr="00B64300">
              <w:rPr>
                <w:rFonts w:ascii="Times New Roman" w:hAnsi="Times New Roman" w:cs="Times New Roman"/>
              </w:rPr>
              <w:t>.</w:t>
            </w:r>
          </w:p>
          <w:p w14:paraId="3CE773BA" w14:textId="4F0BE949" w:rsidR="00B64300" w:rsidRPr="00B64300" w:rsidRDefault="00B64300" w:rsidP="004C2B0D">
            <w:pPr>
              <w:ind w:left="62" w:firstLine="0"/>
              <w:rPr>
                <w:rFonts w:ascii="Times New Roman" w:hAnsi="Times New Roman" w:cs="Times New Roman"/>
              </w:rPr>
            </w:pPr>
            <w:proofErr w:type="spellStart"/>
            <w:r w:rsidRPr="00B64300">
              <w:rPr>
                <w:rFonts w:ascii="Times New Roman" w:hAnsi="Times New Roman" w:cs="Times New Roman"/>
              </w:rPr>
              <w:t>Šnore</w:t>
            </w:r>
            <w:proofErr w:type="spellEnd"/>
            <w:r w:rsidRPr="00B64300">
              <w:rPr>
                <w:rFonts w:ascii="Times New Roman" w:hAnsi="Times New Roman" w:cs="Times New Roman"/>
              </w:rPr>
              <w:t xml:space="preserve"> A. 2013. Kūdras ieguve. </w:t>
            </w:r>
            <w:proofErr w:type="spellStart"/>
            <w:r w:rsidRPr="00B64300">
              <w:rPr>
                <w:rFonts w:ascii="Times New Roman" w:hAnsi="Times New Roman" w:cs="Times New Roman"/>
              </w:rPr>
              <w:t>Nordik</w:t>
            </w:r>
            <w:proofErr w:type="spellEnd"/>
            <w:r w:rsidRPr="00B64300">
              <w:rPr>
                <w:rFonts w:ascii="Times New Roman" w:hAnsi="Times New Roman" w:cs="Times New Roman"/>
              </w:rPr>
              <w:t>, Rīga, 432 lpp.</w:t>
            </w:r>
          </w:p>
        </w:tc>
      </w:tr>
    </w:tbl>
    <w:p w14:paraId="195FEAE6" w14:textId="481C2C33" w:rsidR="00B64300" w:rsidRPr="00B64300" w:rsidRDefault="00B64300" w:rsidP="00CA18CA">
      <w:pPr>
        <w:ind w:firstLine="0"/>
        <w:rPr>
          <w:rFonts w:ascii="Times New Roman" w:hAnsi="Times New Roman" w:cs="Times New Roman"/>
          <w:color w:val="auto"/>
        </w:rPr>
      </w:pPr>
    </w:p>
    <w:p w14:paraId="7BD87FE8" w14:textId="77777777" w:rsidR="00B64300" w:rsidRPr="00B64300" w:rsidRDefault="00B64300">
      <w:pPr>
        <w:ind w:firstLine="0"/>
        <w:jc w:val="left"/>
        <w:rPr>
          <w:rFonts w:ascii="Times New Roman" w:hAnsi="Times New Roman" w:cs="Times New Roman"/>
          <w:color w:val="auto"/>
        </w:rPr>
      </w:pPr>
      <w:r w:rsidRPr="00B64300">
        <w:rPr>
          <w:rFonts w:ascii="Times New Roman" w:hAnsi="Times New Roman" w:cs="Times New Roman"/>
          <w:color w:val="auto"/>
        </w:rPr>
        <w:br w:type="page"/>
      </w:r>
    </w:p>
    <w:p w14:paraId="11B104A5" w14:textId="2D22907D" w:rsidR="00B64300" w:rsidRPr="00B64300" w:rsidRDefault="00B64300" w:rsidP="002E5441">
      <w:pPr>
        <w:ind w:firstLine="0"/>
        <w:jc w:val="center"/>
        <w:rPr>
          <w:rFonts w:ascii="Times New Roman" w:hAnsi="Times New Roman" w:cs="Times New Roman"/>
          <w:b/>
          <w:bCs/>
          <w:color w:val="auto"/>
          <w:sz w:val="24"/>
          <w:szCs w:val="24"/>
        </w:rPr>
      </w:pPr>
      <w:r w:rsidRPr="00B64300">
        <w:rPr>
          <w:rFonts w:ascii="Times New Roman" w:hAnsi="Times New Roman" w:cs="Times New Roman"/>
          <w:b/>
          <w:bCs/>
          <w:color w:val="auto"/>
          <w:sz w:val="24"/>
          <w:szCs w:val="24"/>
        </w:rPr>
        <w:lastRenderedPageBreak/>
        <w:t>Daudzgadīgie kultivētie zālāji</w:t>
      </w:r>
    </w:p>
    <w:tbl>
      <w:tblPr>
        <w:tblStyle w:val="TableGrid"/>
        <w:tblW w:w="9209" w:type="dxa"/>
        <w:tblLayout w:type="fixed"/>
        <w:tblLook w:val="04A0" w:firstRow="1" w:lastRow="0" w:firstColumn="1" w:lastColumn="0" w:noHBand="0" w:noVBand="1"/>
      </w:tblPr>
      <w:tblGrid>
        <w:gridCol w:w="2518"/>
        <w:gridCol w:w="6691"/>
      </w:tblGrid>
      <w:tr w:rsidR="00B64300" w:rsidRPr="00B64300" w14:paraId="60E59A4D" w14:textId="77777777" w:rsidTr="00482B0A">
        <w:tc>
          <w:tcPr>
            <w:tcW w:w="2518" w:type="dxa"/>
          </w:tcPr>
          <w:p w14:paraId="4EAF9AC3" w14:textId="77777777" w:rsidR="00B64300" w:rsidRPr="00B64300" w:rsidRDefault="00B64300" w:rsidP="00B64300">
            <w:pPr>
              <w:ind w:firstLine="0"/>
              <w:jc w:val="left"/>
              <w:rPr>
                <w:rFonts w:ascii="Times New Roman" w:hAnsi="Times New Roman" w:cs="Times New Roman"/>
                <w:highlight w:val="yellow"/>
              </w:rPr>
            </w:pPr>
            <w:r w:rsidRPr="00B64300">
              <w:rPr>
                <w:rFonts w:ascii="Times New Roman" w:hAnsi="Times New Roman" w:cs="Times New Roman"/>
                <w:b/>
              </w:rPr>
              <w:t>Īss apraksts</w:t>
            </w:r>
            <w:r w:rsidRPr="00B64300">
              <w:rPr>
                <w:rFonts w:ascii="Times New Roman" w:hAnsi="Times New Roman" w:cs="Times New Roman"/>
              </w:rPr>
              <w:t xml:space="preserve"> </w:t>
            </w:r>
          </w:p>
        </w:tc>
        <w:tc>
          <w:tcPr>
            <w:tcW w:w="6691" w:type="dxa"/>
          </w:tcPr>
          <w:p w14:paraId="41D10341" w14:textId="77777777" w:rsidR="00B64300" w:rsidRPr="00B64300" w:rsidRDefault="00B64300" w:rsidP="00482B0A">
            <w:pPr>
              <w:ind w:firstLine="0"/>
              <w:rPr>
                <w:rFonts w:ascii="Times New Roman" w:hAnsi="Times New Roman" w:cs="Times New Roman"/>
              </w:rPr>
            </w:pPr>
            <w:r w:rsidRPr="00B64300">
              <w:rPr>
                <w:rFonts w:ascii="Times New Roman" w:hAnsi="Times New Roman" w:cs="Times New Roman"/>
                <w:szCs w:val="24"/>
              </w:rPr>
              <w:t xml:space="preserve">Šis rekultivācijas veids paredz bijušo kūdras ieguves vietu pārveidošanu par lauksaimniecībā izmantojamām zemēm, ierīkojot daudzgadīgos (ilggadīgos) zālājus, kas pēc tam tiek regulāri pļauti vai noganīti. Zālājs ir platība, kur aug zāle (pļava, ganības). Izšķir dabiskos un kultivētos zālājus. </w:t>
            </w:r>
          </w:p>
          <w:p w14:paraId="0A76BB58" w14:textId="77777777" w:rsidR="00B64300" w:rsidRPr="00B64300" w:rsidRDefault="00B64300" w:rsidP="00482B0A">
            <w:pPr>
              <w:ind w:firstLine="0"/>
              <w:rPr>
                <w:rFonts w:ascii="Times New Roman" w:hAnsi="Times New Roman" w:cs="Times New Roman"/>
              </w:rPr>
            </w:pPr>
            <w:r w:rsidRPr="00B64300">
              <w:rPr>
                <w:rFonts w:ascii="Times New Roman" w:hAnsi="Times New Roman" w:cs="Times New Roman"/>
                <w:szCs w:val="24"/>
              </w:rPr>
              <w:t>Kultivēti zālāji ir cilvēka veidoti un uzturēti zālāji, kurā vides apstākļus kontrolē ar agrotehniskiem pasākumiem (mēslošanu, kultivēšanu u. tml.) (</w:t>
            </w:r>
            <w:proofErr w:type="spellStart"/>
            <w:r w:rsidRPr="00B64300">
              <w:rPr>
                <w:rFonts w:ascii="Times New Roman" w:hAnsi="Times New Roman" w:cs="Times New Roman"/>
                <w:szCs w:val="24"/>
              </w:rPr>
              <w:t>Anševica</w:t>
            </w:r>
            <w:proofErr w:type="spellEnd"/>
            <w:r w:rsidRPr="00B64300">
              <w:rPr>
                <w:rFonts w:ascii="Times New Roman" w:hAnsi="Times New Roman" w:cs="Times New Roman"/>
                <w:szCs w:val="24"/>
              </w:rPr>
              <w:t xml:space="preserve"> u. c. 2016). Kultivēti zālāji ietver gan daudzgadīgos zālājus, gan zālājus aramzemēs. Kultivēto zālāju zelmeņus veido galvenokārt daudzgadīgās stiebrzāles (graudzāles), tauriņzieži, platlapji un grīšļi (turpmāk saukti par zālaugiem). Daudzgadīgos kultivētos zālājus izmanto gan lopbarības, gan enerģētiskās biomasas ieguvei.</w:t>
            </w:r>
          </w:p>
          <w:p w14:paraId="07FDD392" w14:textId="77777777" w:rsidR="00B64300" w:rsidRPr="00B64300" w:rsidRDefault="00B64300" w:rsidP="00B64300">
            <w:pPr>
              <w:ind w:firstLine="0"/>
              <w:rPr>
                <w:rFonts w:ascii="Times New Roman" w:hAnsi="Times New Roman" w:cs="Times New Roman"/>
              </w:rPr>
            </w:pPr>
          </w:p>
          <w:p w14:paraId="2FAA4F26" w14:textId="08930A11" w:rsidR="00B64300" w:rsidRPr="00B64300" w:rsidRDefault="00B64300" w:rsidP="00B64300">
            <w:pPr>
              <w:ind w:firstLine="0"/>
              <w:rPr>
                <w:rFonts w:ascii="Times New Roman" w:hAnsi="Times New Roman" w:cs="Times New Roman"/>
                <w:b/>
              </w:rPr>
            </w:pPr>
            <w:r w:rsidRPr="00B64300">
              <w:rPr>
                <w:rFonts w:ascii="Times New Roman" w:hAnsi="Times New Roman" w:cs="Times New Roman"/>
                <w:b/>
              </w:rPr>
              <w:t xml:space="preserve">Nekustamā īpašuma lietošanas mērķis - </w:t>
            </w:r>
            <w:r w:rsidRPr="00B64300">
              <w:rPr>
                <w:rFonts w:ascii="Times New Roman" w:hAnsi="Times New Roman" w:cs="Times New Roman"/>
              </w:rPr>
              <w:t>Zeme, uz kuras galvenā saimnieciskā darbība ir lauksaimniecība (</w:t>
            </w:r>
            <w:r w:rsidR="00B86785" w:rsidRPr="00310B80">
              <w:rPr>
                <w:rFonts w:ascii="Times New Roman" w:hAnsi="Times New Roman" w:cs="Times New Roman"/>
                <w:bCs/>
                <w:color w:val="auto"/>
                <w:shd w:val="clear" w:color="auto" w:fill="FFFFFF"/>
              </w:rPr>
              <w:t>M</w:t>
            </w:r>
            <w:r w:rsidR="00FA2868">
              <w:rPr>
                <w:rFonts w:ascii="Times New Roman" w:hAnsi="Times New Roman" w:cs="Times New Roman"/>
                <w:bCs/>
                <w:color w:val="auto"/>
                <w:shd w:val="clear" w:color="auto" w:fill="FFFFFF"/>
              </w:rPr>
              <w:t>inistru kabineta 2006. gada 20.</w:t>
            </w:r>
            <w:r w:rsidR="00FA2868">
              <w:t> </w:t>
            </w:r>
            <w:r w:rsidR="00B86785" w:rsidRPr="00310B80">
              <w:rPr>
                <w:rFonts w:ascii="Times New Roman" w:hAnsi="Times New Roman" w:cs="Times New Roman"/>
                <w:bCs/>
                <w:color w:val="auto"/>
                <w:shd w:val="clear" w:color="auto" w:fill="FFFFFF"/>
              </w:rPr>
              <w:t>jūnija noteikumi Nr. 496 “</w:t>
            </w:r>
            <w:r w:rsidR="00B86785" w:rsidRPr="00310B80">
              <w:rPr>
                <w:rFonts w:ascii="Times New Roman" w:hAnsi="Times New Roman" w:cs="Times New Roman"/>
              </w:rPr>
              <w:t xml:space="preserve">Nekustamā īpašuma lietošanas mērķu klasifikācija un nekustamā īpašuma lietošanas mērķu noteikšanas un maiņas </w:t>
            </w:r>
            <w:r w:rsidR="00B86785" w:rsidRPr="00B86785">
              <w:rPr>
                <w:rFonts w:ascii="Times New Roman" w:hAnsi="Times New Roman" w:cs="Times New Roman"/>
                <w:color w:val="auto"/>
              </w:rPr>
              <w:t>kārtība</w:t>
            </w:r>
            <w:r w:rsidRPr="00B86785">
              <w:rPr>
                <w:rFonts w:ascii="Times New Roman" w:hAnsi="Times New Roman" w:cs="Times New Roman"/>
                <w:bCs/>
                <w:color w:val="auto"/>
                <w:shd w:val="clear" w:color="auto" w:fill="FFFFFF"/>
              </w:rPr>
              <w:t>, Nekustamā īpašuma lietošanas mērķa kods</w:t>
            </w:r>
            <w:r w:rsidR="00D50F9C">
              <w:rPr>
                <w:rFonts w:ascii="Times New Roman" w:hAnsi="Times New Roman" w:cs="Times New Roman"/>
                <w:color w:val="auto"/>
              </w:rPr>
              <w:t xml:space="preserve"> – </w:t>
            </w:r>
            <w:r w:rsidRPr="00B86785">
              <w:rPr>
                <w:rFonts w:ascii="Times New Roman" w:hAnsi="Times New Roman" w:cs="Times New Roman"/>
                <w:color w:val="auto"/>
              </w:rPr>
              <w:t>101</w:t>
            </w:r>
            <w:r w:rsidRPr="00B64300">
              <w:rPr>
                <w:rFonts w:ascii="Times New Roman" w:hAnsi="Times New Roman" w:cs="Times New Roman"/>
              </w:rPr>
              <w:t>)</w:t>
            </w:r>
            <w:r w:rsidRPr="008337E0">
              <w:rPr>
                <w:rFonts w:ascii="Times New Roman" w:hAnsi="Times New Roman" w:cs="Times New Roman"/>
              </w:rPr>
              <w:t>.</w:t>
            </w:r>
            <w:r w:rsidRPr="00B64300">
              <w:rPr>
                <w:rFonts w:ascii="Times New Roman" w:hAnsi="Times New Roman" w:cs="Times New Roman"/>
                <w:b/>
              </w:rPr>
              <w:t xml:space="preserve"> </w:t>
            </w:r>
          </w:p>
          <w:p w14:paraId="47FA1ADE" w14:textId="7AA9476B" w:rsidR="00B64300" w:rsidRPr="00B64300" w:rsidRDefault="00B64300" w:rsidP="00B64300">
            <w:pPr>
              <w:ind w:firstLine="0"/>
              <w:rPr>
                <w:rFonts w:ascii="Times New Roman" w:hAnsi="Times New Roman" w:cs="Times New Roman"/>
                <w:b/>
              </w:rPr>
            </w:pPr>
            <w:r w:rsidRPr="00B64300">
              <w:rPr>
                <w:rFonts w:ascii="Times New Roman" w:hAnsi="Times New Roman" w:cs="Times New Roman"/>
                <w:b/>
              </w:rPr>
              <w:t xml:space="preserve">Zemes lietošanas veids – </w:t>
            </w:r>
            <w:r w:rsidRPr="00B64300">
              <w:rPr>
                <w:rFonts w:ascii="Times New Roman" w:hAnsi="Times New Roman" w:cs="Times New Roman"/>
              </w:rPr>
              <w:t>pļavas un</w:t>
            </w:r>
            <w:r w:rsidRPr="00B64300">
              <w:rPr>
                <w:rFonts w:ascii="Times New Roman" w:hAnsi="Times New Roman" w:cs="Times New Roman"/>
                <w:b/>
              </w:rPr>
              <w:t xml:space="preserve"> </w:t>
            </w:r>
            <w:r w:rsidRPr="00B64300">
              <w:rPr>
                <w:rFonts w:ascii="Times New Roman" w:hAnsi="Times New Roman" w:cs="Times New Roman"/>
              </w:rPr>
              <w:t>ganības.</w:t>
            </w:r>
          </w:p>
        </w:tc>
      </w:tr>
      <w:tr w:rsidR="00B64300" w:rsidRPr="00B64300" w14:paraId="5849AF64" w14:textId="77777777" w:rsidTr="00482B0A">
        <w:tc>
          <w:tcPr>
            <w:tcW w:w="2518" w:type="dxa"/>
          </w:tcPr>
          <w:p w14:paraId="635D6C23" w14:textId="77777777" w:rsidR="00B64300" w:rsidRPr="00B64300" w:rsidRDefault="00B64300" w:rsidP="00B64300">
            <w:pPr>
              <w:ind w:firstLine="0"/>
              <w:rPr>
                <w:rFonts w:ascii="Times New Roman" w:hAnsi="Times New Roman" w:cs="Times New Roman"/>
              </w:rPr>
            </w:pPr>
            <w:r w:rsidRPr="00B64300">
              <w:rPr>
                <w:rFonts w:ascii="Times New Roman" w:hAnsi="Times New Roman" w:cs="Times New Roman"/>
                <w:b/>
                <w:bCs/>
                <w:szCs w:val="24"/>
              </w:rPr>
              <w:t>Apstākļi, kādos daudzgadīgo zālāju ierīkošana ir iespējama</w:t>
            </w:r>
          </w:p>
          <w:p w14:paraId="120A77B3" w14:textId="77777777" w:rsidR="00B64300" w:rsidRPr="00B64300" w:rsidRDefault="00B64300" w:rsidP="00B64300">
            <w:pPr>
              <w:ind w:firstLine="0"/>
              <w:rPr>
                <w:rFonts w:ascii="Times New Roman" w:hAnsi="Times New Roman" w:cs="Times New Roman"/>
                <w:b/>
              </w:rPr>
            </w:pPr>
          </w:p>
        </w:tc>
        <w:tc>
          <w:tcPr>
            <w:tcW w:w="6691" w:type="dxa"/>
          </w:tcPr>
          <w:p w14:paraId="369EC09B" w14:textId="77777777" w:rsidR="00B64300" w:rsidRPr="00B64300" w:rsidRDefault="00B64300" w:rsidP="00B64300">
            <w:pPr>
              <w:ind w:firstLine="0"/>
              <w:rPr>
                <w:rFonts w:ascii="Times New Roman" w:hAnsi="Times New Roman" w:cs="Times New Roman"/>
              </w:rPr>
            </w:pPr>
            <w:r w:rsidRPr="00B64300">
              <w:rPr>
                <w:rFonts w:ascii="Times New Roman" w:hAnsi="Times New Roman" w:cs="Times New Roman"/>
                <w:b/>
              </w:rPr>
              <w:t>Kūdras augšējā slāņa tips:</w:t>
            </w:r>
            <w:r w:rsidRPr="00B64300">
              <w:rPr>
                <w:rFonts w:ascii="Times New Roman" w:hAnsi="Times New Roman" w:cs="Times New Roman"/>
              </w:rPr>
              <w:t xml:space="preserve"> pārejas un zemā purva tipa kūdra</w:t>
            </w:r>
            <w:r w:rsidRPr="00B64300">
              <w:rPr>
                <w:rFonts w:ascii="Times New Roman" w:hAnsi="Times New Roman" w:cs="Times New Roman"/>
                <w:b/>
              </w:rPr>
              <w:t xml:space="preserve"> (</w:t>
            </w:r>
            <w:r w:rsidRPr="00B64300">
              <w:rPr>
                <w:rFonts w:ascii="Times New Roman" w:hAnsi="Times New Roman" w:cs="Times New Roman"/>
              </w:rPr>
              <w:t>pārejas purva tipa kūdras atlikušais biezums ˂0,25m)</w:t>
            </w:r>
          </w:p>
          <w:p w14:paraId="034FC517" w14:textId="77777777" w:rsidR="00B64300" w:rsidRPr="00B64300" w:rsidRDefault="00B64300" w:rsidP="00B64300">
            <w:pPr>
              <w:ind w:firstLine="0"/>
              <w:rPr>
                <w:rFonts w:ascii="Times New Roman" w:hAnsi="Times New Roman" w:cs="Times New Roman"/>
              </w:rPr>
            </w:pPr>
            <w:r w:rsidRPr="00B64300">
              <w:rPr>
                <w:rFonts w:ascii="Times New Roman" w:hAnsi="Times New Roman" w:cs="Times New Roman"/>
                <w:b/>
              </w:rPr>
              <w:t>Palikušā kūdras slāņa biezums:</w:t>
            </w:r>
            <w:r w:rsidRPr="00B64300">
              <w:rPr>
                <w:rFonts w:ascii="Times New Roman" w:hAnsi="Times New Roman" w:cs="Times New Roman"/>
              </w:rPr>
              <w:t xml:space="preserve"> </w:t>
            </w:r>
            <w:r w:rsidRPr="00B64300">
              <w:rPr>
                <w:rFonts w:ascii="Times New Roman" w:hAnsi="Times New Roman" w:cs="Times New Roman"/>
                <w:b/>
              </w:rPr>
              <w:t xml:space="preserve"> </w:t>
            </w:r>
            <w:r w:rsidRPr="00B64300">
              <w:rPr>
                <w:rFonts w:ascii="Times New Roman" w:hAnsi="Times New Roman" w:cs="Times New Roman"/>
              </w:rPr>
              <w:t>&lt; 0,5 m</w:t>
            </w:r>
            <w:r w:rsidRPr="00B64300">
              <w:rPr>
                <w:rFonts w:ascii="Times New Roman" w:hAnsi="Times New Roman" w:cs="Times New Roman"/>
                <w:b/>
              </w:rPr>
              <w:t xml:space="preserve">  </w:t>
            </w:r>
          </w:p>
          <w:p w14:paraId="2648C179" w14:textId="6137266E" w:rsidR="00B64300" w:rsidRPr="00B64300" w:rsidRDefault="00B64300" w:rsidP="00B64300">
            <w:pPr>
              <w:ind w:firstLine="0"/>
              <w:rPr>
                <w:rFonts w:ascii="Times New Roman" w:hAnsi="Times New Roman" w:cs="Times New Roman"/>
              </w:rPr>
            </w:pPr>
            <w:r w:rsidRPr="00B64300">
              <w:rPr>
                <w:rFonts w:ascii="Times New Roman" w:hAnsi="Times New Roman" w:cs="Times New Roman"/>
                <w:b/>
              </w:rPr>
              <w:t xml:space="preserve">Augšējā izmantojamā kūdras slāņa </w:t>
            </w:r>
            <w:proofErr w:type="spellStart"/>
            <w:r w:rsidRPr="00B64300">
              <w:rPr>
                <w:rFonts w:ascii="Times New Roman" w:hAnsi="Times New Roman" w:cs="Times New Roman"/>
                <w:b/>
              </w:rPr>
              <w:t>pH</w:t>
            </w:r>
            <w:proofErr w:type="spellEnd"/>
            <w:r w:rsidRPr="00B64300">
              <w:rPr>
                <w:rFonts w:ascii="Times New Roman" w:hAnsi="Times New Roman" w:cs="Times New Roman"/>
                <w:b/>
              </w:rPr>
              <w:t>:</w:t>
            </w:r>
            <w:r w:rsidR="00D50F9C">
              <w:rPr>
                <w:rFonts w:ascii="Times New Roman" w:hAnsi="Times New Roman" w:cs="Times New Roman"/>
              </w:rPr>
              <w:t xml:space="preserve"> 5-</w:t>
            </w:r>
            <w:r w:rsidRPr="00B64300">
              <w:rPr>
                <w:rFonts w:ascii="Times New Roman" w:hAnsi="Times New Roman" w:cs="Times New Roman"/>
              </w:rPr>
              <w:t>8</w:t>
            </w:r>
          </w:p>
          <w:p w14:paraId="503308B0" w14:textId="77777777" w:rsidR="00B64300" w:rsidRPr="00B64300" w:rsidRDefault="00B64300" w:rsidP="00B64300">
            <w:pPr>
              <w:ind w:firstLine="0"/>
              <w:rPr>
                <w:rFonts w:ascii="Times New Roman" w:hAnsi="Times New Roman" w:cs="Times New Roman"/>
                <w:b/>
              </w:rPr>
            </w:pPr>
            <w:r w:rsidRPr="00B64300">
              <w:rPr>
                <w:rFonts w:ascii="Times New Roman" w:hAnsi="Times New Roman" w:cs="Times New Roman"/>
                <w:b/>
              </w:rPr>
              <w:t>Kūdras sadalīšanās pakāpe:</w:t>
            </w:r>
            <w:r w:rsidRPr="00B64300">
              <w:rPr>
                <w:rFonts w:ascii="Times New Roman" w:hAnsi="Times New Roman" w:cs="Times New Roman"/>
              </w:rPr>
              <w:t xml:space="preserve"> </w:t>
            </w:r>
            <w:r w:rsidRPr="00B64300">
              <w:rPr>
                <w:rFonts w:ascii="Times New Roman" w:hAnsi="Times New Roman" w:cs="Times New Roman"/>
                <w:b/>
              </w:rPr>
              <w:t xml:space="preserve"> </w:t>
            </w:r>
            <w:r w:rsidRPr="00B64300">
              <w:rPr>
                <w:rFonts w:ascii="Times New Roman" w:hAnsi="Times New Roman" w:cs="Times New Roman"/>
              </w:rPr>
              <w:t>Vidēji un labi sadalījusies kūdra</w:t>
            </w:r>
            <w:r w:rsidRPr="00B64300">
              <w:rPr>
                <w:rFonts w:ascii="Times New Roman" w:hAnsi="Times New Roman" w:cs="Times New Roman"/>
                <w:b/>
              </w:rPr>
              <w:t xml:space="preserve"> </w:t>
            </w:r>
          </w:p>
          <w:p w14:paraId="50E12E97" w14:textId="77777777" w:rsidR="00B64300" w:rsidRPr="00B64300" w:rsidRDefault="00B64300" w:rsidP="00B64300">
            <w:pPr>
              <w:ind w:firstLine="0"/>
              <w:rPr>
                <w:rFonts w:ascii="Times New Roman" w:hAnsi="Times New Roman" w:cs="Times New Roman"/>
              </w:rPr>
            </w:pPr>
            <w:r w:rsidRPr="00B64300">
              <w:rPr>
                <w:rFonts w:ascii="Times New Roman" w:hAnsi="Times New Roman" w:cs="Times New Roman"/>
                <w:b/>
              </w:rPr>
              <w:t>Vidējais gruntsūdens līmenis zem kūdras virsmas:</w:t>
            </w:r>
            <w:r w:rsidRPr="00B64300">
              <w:rPr>
                <w:rFonts w:ascii="Times New Roman" w:hAnsi="Times New Roman" w:cs="Times New Roman"/>
              </w:rPr>
              <w:t xml:space="preserve"> daudzgadīgie zālaugi sienam 0,70-0,75m, daudzgadīgie zālaugi ganīšanai 0,80-0,90m</w:t>
            </w:r>
          </w:p>
          <w:p w14:paraId="69C52AD9" w14:textId="77777777" w:rsidR="00B64300" w:rsidRPr="00B64300" w:rsidRDefault="00B64300" w:rsidP="00B64300">
            <w:pPr>
              <w:ind w:firstLine="0"/>
              <w:rPr>
                <w:rFonts w:ascii="Times New Roman" w:hAnsi="Times New Roman" w:cs="Times New Roman"/>
              </w:rPr>
            </w:pPr>
            <w:r w:rsidRPr="00B64300">
              <w:rPr>
                <w:rFonts w:ascii="Times New Roman" w:hAnsi="Times New Roman" w:cs="Times New Roman"/>
                <w:b/>
              </w:rPr>
              <w:t>Vidējais dienu skaits gadā, kad teritorija ir applūdusi:</w:t>
            </w:r>
            <w:r w:rsidRPr="00B64300">
              <w:rPr>
                <w:rFonts w:ascii="Times New Roman" w:hAnsi="Times New Roman" w:cs="Times New Roman"/>
              </w:rPr>
              <w:t xml:space="preserve"> teritorija var sezonāli īslaicīgi applūst, tā nedrīkst būt pastāvīgi applūdusi.</w:t>
            </w:r>
          </w:p>
          <w:p w14:paraId="4C09B86C" w14:textId="02BD673F" w:rsidR="00B64300" w:rsidRPr="00B64300" w:rsidRDefault="00B64300" w:rsidP="00B64300">
            <w:pPr>
              <w:ind w:firstLine="0"/>
              <w:rPr>
                <w:rFonts w:ascii="Times New Roman" w:hAnsi="Times New Roman" w:cs="Times New Roman"/>
              </w:rPr>
            </w:pPr>
            <w:proofErr w:type="spellStart"/>
            <w:r w:rsidRPr="00B64300">
              <w:rPr>
                <w:rFonts w:ascii="Times New Roman" w:hAnsi="Times New Roman" w:cs="Times New Roman"/>
                <w:b/>
              </w:rPr>
              <w:t>Celmainība</w:t>
            </w:r>
            <w:proofErr w:type="spellEnd"/>
            <w:r w:rsidRPr="00B64300">
              <w:rPr>
                <w:rFonts w:ascii="Times New Roman" w:hAnsi="Times New Roman" w:cs="Times New Roman"/>
              </w:rPr>
              <w:t>: ˂ 3,0</w:t>
            </w:r>
            <w:r w:rsidR="00FA2868">
              <w:rPr>
                <w:rFonts w:ascii="Times New Roman" w:hAnsi="Times New Roman" w:cs="Times New Roman"/>
              </w:rPr>
              <w:t> </w:t>
            </w:r>
            <w:r w:rsidRPr="00B64300">
              <w:rPr>
                <w:rFonts w:ascii="Times New Roman" w:hAnsi="Times New Roman" w:cs="Times New Roman"/>
              </w:rPr>
              <w:t>%</w:t>
            </w:r>
          </w:p>
          <w:p w14:paraId="2BF4EF29" w14:textId="77777777" w:rsidR="00B64300" w:rsidRPr="00B64300" w:rsidRDefault="00B64300" w:rsidP="00B64300">
            <w:pPr>
              <w:ind w:firstLine="0"/>
              <w:rPr>
                <w:rFonts w:ascii="Times New Roman" w:hAnsi="Times New Roman" w:cs="Times New Roman"/>
              </w:rPr>
            </w:pPr>
          </w:p>
          <w:p w14:paraId="6E87CF42" w14:textId="77777777" w:rsidR="00B64300" w:rsidRPr="00B64300" w:rsidRDefault="00B64300" w:rsidP="00482B0A">
            <w:pPr>
              <w:ind w:firstLine="0"/>
              <w:rPr>
                <w:rFonts w:ascii="Times New Roman" w:hAnsi="Times New Roman" w:cs="Times New Roman"/>
              </w:rPr>
            </w:pPr>
            <w:r w:rsidRPr="00B64300">
              <w:rPr>
                <w:rFonts w:ascii="Times New Roman" w:hAnsi="Times New Roman" w:cs="Times New Roman"/>
                <w:szCs w:val="24"/>
              </w:rPr>
              <w:t>Lauksaimnieciskai izmantošanai vispiemērotākie ir zemā tipa purvi, jo to augsnes ir bagātas ar minerālvielām, iespējams, arī ar karbonātiem un slāpekli, tās ir mazāk skābas (</w:t>
            </w:r>
            <w:proofErr w:type="spellStart"/>
            <w:r w:rsidRPr="00B64300">
              <w:rPr>
                <w:rFonts w:ascii="Times New Roman" w:hAnsi="Times New Roman" w:cs="Times New Roman"/>
                <w:szCs w:val="24"/>
              </w:rPr>
              <w:t>pH</w:t>
            </w:r>
            <w:proofErr w:type="spellEnd"/>
            <w:r w:rsidRPr="00B64300">
              <w:rPr>
                <w:rFonts w:ascii="Times New Roman" w:hAnsi="Times New Roman" w:cs="Times New Roman"/>
                <w:szCs w:val="24"/>
              </w:rPr>
              <w:t xml:space="preserve">  5,5–7,4) nekā pārejas un augstā purva tipa kūdra (Krūmiņš u. c. 2013). Ja kūdras ieguve ir pārtraukta, neiegūstot visu kūdras derīgo slāni, un virs zemā purva tipa kūdras ir arī pārejas purva tipa purva kūdra, tad tās ieteicamais atlikušais biezums vēlams mazāks par 0,25 m, kas agrotehnisko darbu rezultātā sajauktos ar zemā purva tipa purva kūdru, veidojot labvēlīgākus augšanas apstākļus izvēlētajiem zālaugiem.</w:t>
            </w:r>
          </w:p>
          <w:p w14:paraId="6B270F3C" w14:textId="2781F168" w:rsidR="00B64300" w:rsidRPr="00B64300" w:rsidRDefault="00B64300" w:rsidP="00482B0A">
            <w:pPr>
              <w:ind w:firstLine="0"/>
              <w:rPr>
                <w:rFonts w:ascii="Times New Roman" w:hAnsi="Times New Roman" w:cs="Times New Roman"/>
              </w:rPr>
            </w:pPr>
            <w:r w:rsidRPr="00B64300">
              <w:rPr>
                <w:rFonts w:ascii="Times New Roman" w:hAnsi="Times New Roman" w:cs="Times New Roman"/>
                <w:szCs w:val="24"/>
              </w:rPr>
              <w:t xml:space="preserve">Daudzgadīgos zālājus var izveidot arī uz pārejas purva kūdras augsnēm, bet tās ir nedaudz skābākas par zemā </w:t>
            </w:r>
            <w:r w:rsidR="00D50F9C">
              <w:rPr>
                <w:rFonts w:ascii="Times New Roman" w:hAnsi="Times New Roman" w:cs="Times New Roman"/>
                <w:szCs w:val="24"/>
              </w:rPr>
              <w:t>purva tipa kūdras augsnēm (</w:t>
            </w:r>
            <w:proofErr w:type="spellStart"/>
            <w:r w:rsidR="00D50F9C">
              <w:rPr>
                <w:rFonts w:ascii="Times New Roman" w:hAnsi="Times New Roman" w:cs="Times New Roman"/>
                <w:szCs w:val="24"/>
              </w:rPr>
              <w:t>pH</w:t>
            </w:r>
            <w:proofErr w:type="spellEnd"/>
            <w:r w:rsidR="00D50F9C">
              <w:rPr>
                <w:rFonts w:ascii="Times New Roman" w:hAnsi="Times New Roman" w:cs="Times New Roman"/>
                <w:szCs w:val="24"/>
              </w:rPr>
              <w:t xml:space="preserve"> 4-</w:t>
            </w:r>
            <w:r w:rsidRPr="00B64300">
              <w:rPr>
                <w:rFonts w:ascii="Times New Roman" w:hAnsi="Times New Roman" w:cs="Times New Roman"/>
                <w:szCs w:val="24"/>
              </w:rPr>
              <w:t>5) (</w:t>
            </w:r>
            <w:proofErr w:type="spellStart"/>
            <w:r w:rsidRPr="00B64300">
              <w:rPr>
                <w:rFonts w:ascii="Times New Roman" w:hAnsi="Times New Roman" w:cs="Times New Roman"/>
                <w:szCs w:val="24"/>
              </w:rPr>
              <w:t>Лиш</w:t>
            </w:r>
            <w:r w:rsidR="00D50F9C">
              <w:rPr>
                <w:rFonts w:ascii="Times New Roman" w:hAnsi="Times New Roman" w:cs="Times New Roman"/>
                <w:szCs w:val="24"/>
              </w:rPr>
              <w:t>тван</w:t>
            </w:r>
            <w:proofErr w:type="spellEnd"/>
            <w:r w:rsidR="00D50F9C">
              <w:rPr>
                <w:rFonts w:ascii="Times New Roman" w:hAnsi="Times New Roman" w:cs="Times New Roman"/>
                <w:szCs w:val="24"/>
              </w:rPr>
              <w:t xml:space="preserve"> 1996). Ja kūdras </w:t>
            </w:r>
            <w:proofErr w:type="spellStart"/>
            <w:r w:rsidR="00D50F9C">
              <w:rPr>
                <w:rFonts w:ascii="Times New Roman" w:hAnsi="Times New Roman" w:cs="Times New Roman"/>
                <w:szCs w:val="24"/>
              </w:rPr>
              <w:t>pH</w:t>
            </w:r>
            <w:proofErr w:type="spellEnd"/>
            <w:r w:rsidR="00D50F9C">
              <w:rPr>
                <w:rFonts w:ascii="Times New Roman" w:hAnsi="Times New Roman" w:cs="Times New Roman"/>
                <w:szCs w:val="24"/>
              </w:rPr>
              <w:t xml:space="preserve"> ir 4,0-</w:t>
            </w:r>
            <w:r w:rsidRPr="00B64300">
              <w:rPr>
                <w:rFonts w:ascii="Times New Roman" w:hAnsi="Times New Roman" w:cs="Times New Roman"/>
                <w:szCs w:val="24"/>
              </w:rPr>
              <w:t>4,3, atkarībā no zālaugu sugas vai šķirnes prasībām, visticamāk, tās ir jākaļķo (</w:t>
            </w:r>
            <w:proofErr w:type="spellStart"/>
            <w:r w:rsidRPr="00B64300">
              <w:rPr>
                <w:rFonts w:ascii="Times New Roman" w:hAnsi="Times New Roman" w:cs="Times New Roman"/>
                <w:szCs w:val="24"/>
              </w:rPr>
              <w:t>Anševica</w:t>
            </w:r>
            <w:proofErr w:type="spellEnd"/>
            <w:r w:rsidRPr="00B64300">
              <w:rPr>
                <w:rFonts w:ascii="Times New Roman" w:hAnsi="Times New Roman" w:cs="Times New Roman"/>
                <w:szCs w:val="24"/>
              </w:rPr>
              <w:t xml:space="preserve"> u. c. 2016).</w:t>
            </w:r>
          </w:p>
          <w:p w14:paraId="54805F2A" w14:textId="77777777" w:rsidR="00B64300" w:rsidRPr="00B64300" w:rsidRDefault="00B64300" w:rsidP="00482B0A">
            <w:pPr>
              <w:ind w:firstLine="0"/>
              <w:rPr>
                <w:rFonts w:ascii="Times New Roman" w:hAnsi="Times New Roman" w:cs="Times New Roman"/>
              </w:rPr>
            </w:pPr>
            <w:r w:rsidRPr="00B64300">
              <w:rPr>
                <w:rFonts w:ascii="Times New Roman" w:hAnsi="Times New Roman" w:cs="Times New Roman"/>
                <w:szCs w:val="24"/>
              </w:rPr>
              <w:t>Daudzgadīg</w:t>
            </w:r>
            <w:r w:rsidRPr="00B64300">
              <w:rPr>
                <w:rFonts w:ascii="Times New Roman" w:hAnsi="Times New Roman" w:cs="Times New Roman"/>
                <w:color w:val="000000"/>
                <w:szCs w:val="24"/>
              </w:rPr>
              <w:t>ie</w:t>
            </w:r>
            <w:r w:rsidRPr="00B64300">
              <w:rPr>
                <w:rFonts w:ascii="Times New Roman" w:hAnsi="Times New Roman" w:cs="Times New Roman"/>
                <w:color w:val="000000"/>
                <w:spacing w:val="53"/>
                <w:szCs w:val="24"/>
              </w:rPr>
              <w:t xml:space="preserve"> </w:t>
            </w:r>
            <w:r w:rsidRPr="00B64300">
              <w:rPr>
                <w:rFonts w:ascii="Times New Roman" w:hAnsi="Times New Roman" w:cs="Times New Roman"/>
                <w:color w:val="000000"/>
                <w:szCs w:val="24"/>
              </w:rPr>
              <w:t>zālaugi</w:t>
            </w:r>
            <w:r w:rsidRPr="00B64300">
              <w:rPr>
                <w:rFonts w:ascii="Times New Roman" w:hAnsi="Times New Roman" w:cs="Times New Roman"/>
                <w:color w:val="000000"/>
                <w:spacing w:val="54"/>
                <w:szCs w:val="24"/>
              </w:rPr>
              <w:t xml:space="preserve"> </w:t>
            </w:r>
            <w:r w:rsidRPr="00B64300">
              <w:rPr>
                <w:rFonts w:ascii="Times New Roman" w:hAnsi="Times New Roman" w:cs="Times New Roman"/>
                <w:color w:val="000000"/>
                <w:szCs w:val="24"/>
              </w:rPr>
              <w:t>ir</w:t>
            </w:r>
            <w:r w:rsidRPr="00B64300">
              <w:rPr>
                <w:rFonts w:ascii="Times New Roman" w:hAnsi="Times New Roman" w:cs="Times New Roman"/>
                <w:color w:val="000000"/>
                <w:spacing w:val="54"/>
                <w:szCs w:val="24"/>
              </w:rPr>
              <w:t xml:space="preserve"> </w:t>
            </w:r>
            <w:r w:rsidRPr="00B64300">
              <w:rPr>
                <w:rFonts w:ascii="Times New Roman" w:hAnsi="Times New Roman" w:cs="Times New Roman"/>
                <w:color w:val="000000"/>
                <w:szCs w:val="24"/>
              </w:rPr>
              <w:t>augstražīgi,</w:t>
            </w:r>
            <w:r w:rsidRPr="00B64300">
              <w:rPr>
                <w:rFonts w:ascii="Times New Roman" w:hAnsi="Times New Roman" w:cs="Times New Roman"/>
                <w:color w:val="000000"/>
                <w:spacing w:val="53"/>
                <w:szCs w:val="24"/>
              </w:rPr>
              <w:t xml:space="preserve"> </w:t>
            </w:r>
            <w:r w:rsidRPr="00B64300">
              <w:rPr>
                <w:rFonts w:ascii="Times New Roman" w:hAnsi="Times New Roman" w:cs="Times New Roman"/>
                <w:color w:val="000000"/>
                <w:szCs w:val="24"/>
              </w:rPr>
              <w:t>nosacīti</w:t>
            </w:r>
            <w:r w:rsidRPr="00B64300">
              <w:rPr>
                <w:rFonts w:ascii="Times New Roman" w:hAnsi="Times New Roman" w:cs="Times New Roman"/>
                <w:color w:val="000000"/>
                <w:spacing w:val="54"/>
                <w:szCs w:val="24"/>
              </w:rPr>
              <w:t xml:space="preserve"> </w:t>
            </w:r>
            <w:r w:rsidRPr="00B64300">
              <w:rPr>
                <w:rFonts w:ascii="Times New Roman" w:hAnsi="Times New Roman" w:cs="Times New Roman"/>
                <w:color w:val="000000"/>
                <w:szCs w:val="24"/>
              </w:rPr>
              <w:t>mazprasīgi</w:t>
            </w:r>
            <w:r w:rsidRPr="00B64300">
              <w:rPr>
                <w:rFonts w:ascii="Times New Roman" w:hAnsi="Times New Roman" w:cs="Times New Roman"/>
                <w:color w:val="000000"/>
                <w:spacing w:val="54"/>
                <w:szCs w:val="24"/>
              </w:rPr>
              <w:t xml:space="preserve"> </w:t>
            </w:r>
            <w:r w:rsidRPr="00B64300">
              <w:rPr>
                <w:rFonts w:ascii="Times New Roman" w:hAnsi="Times New Roman" w:cs="Times New Roman"/>
                <w:color w:val="000000"/>
                <w:szCs w:val="24"/>
              </w:rPr>
              <w:t>augsnes</w:t>
            </w:r>
            <w:r w:rsidRPr="00B64300">
              <w:rPr>
                <w:rFonts w:ascii="Times New Roman" w:hAnsi="Times New Roman" w:cs="Times New Roman"/>
                <w:color w:val="000000"/>
                <w:spacing w:val="55"/>
                <w:szCs w:val="24"/>
              </w:rPr>
              <w:t xml:space="preserve"> </w:t>
            </w:r>
            <w:r w:rsidRPr="00B64300">
              <w:rPr>
                <w:rFonts w:ascii="Times New Roman" w:hAnsi="Times New Roman" w:cs="Times New Roman"/>
                <w:color w:val="000000"/>
                <w:szCs w:val="24"/>
              </w:rPr>
              <w:t>apstākļu</w:t>
            </w:r>
            <w:r w:rsidRPr="00B64300">
              <w:rPr>
                <w:rFonts w:ascii="Times New Roman" w:hAnsi="Times New Roman" w:cs="Times New Roman"/>
                <w:color w:val="000000"/>
                <w:spacing w:val="31"/>
                <w:szCs w:val="24"/>
              </w:rPr>
              <w:t xml:space="preserve"> </w:t>
            </w:r>
            <w:r w:rsidRPr="00B64300">
              <w:rPr>
                <w:rFonts w:ascii="Times New Roman" w:hAnsi="Times New Roman" w:cs="Times New Roman"/>
                <w:color w:val="000000"/>
                <w:szCs w:val="24"/>
              </w:rPr>
              <w:t>ziņā.</w:t>
            </w:r>
            <w:r w:rsidRPr="00B64300">
              <w:rPr>
                <w:rFonts w:ascii="Times New Roman" w:hAnsi="Times New Roman" w:cs="Times New Roman"/>
                <w:color w:val="000000"/>
                <w:spacing w:val="8"/>
                <w:szCs w:val="24"/>
              </w:rPr>
              <w:t xml:space="preserve"> </w:t>
            </w:r>
            <w:r w:rsidRPr="00B64300">
              <w:rPr>
                <w:rFonts w:ascii="Times New Roman" w:hAnsi="Times New Roman" w:cs="Times New Roman"/>
                <w:color w:val="000000"/>
                <w:szCs w:val="24"/>
              </w:rPr>
              <w:t>Daudzas</w:t>
            </w:r>
            <w:r w:rsidRPr="00B64300">
              <w:rPr>
                <w:rFonts w:ascii="Times New Roman" w:hAnsi="Times New Roman" w:cs="Times New Roman"/>
                <w:color w:val="000000"/>
                <w:spacing w:val="8"/>
                <w:szCs w:val="24"/>
              </w:rPr>
              <w:t xml:space="preserve"> </w:t>
            </w:r>
            <w:r w:rsidRPr="00B64300">
              <w:rPr>
                <w:rFonts w:ascii="Times New Roman" w:hAnsi="Times New Roman" w:cs="Times New Roman"/>
                <w:color w:val="000000"/>
                <w:szCs w:val="24"/>
              </w:rPr>
              <w:t>zālaugu</w:t>
            </w:r>
            <w:r w:rsidRPr="00B64300">
              <w:rPr>
                <w:rFonts w:ascii="Times New Roman" w:hAnsi="Times New Roman" w:cs="Times New Roman"/>
                <w:color w:val="000000"/>
                <w:spacing w:val="8"/>
                <w:szCs w:val="24"/>
              </w:rPr>
              <w:t xml:space="preserve"> </w:t>
            </w:r>
            <w:r w:rsidRPr="00B64300">
              <w:rPr>
                <w:rFonts w:ascii="Times New Roman" w:hAnsi="Times New Roman" w:cs="Times New Roman"/>
                <w:color w:val="000000"/>
                <w:szCs w:val="24"/>
              </w:rPr>
              <w:t>sugas</w:t>
            </w:r>
            <w:r w:rsidRPr="00B64300">
              <w:rPr>
                <w:rFonts w:ascii="Times New Roman" w:hAnsi="Times New Roman" w:cs="Times New Roman"/>
                <w:color w:val="000000"/>
                <w:spacing w:val="8"/>
                <w:szCs w:val="24"/>
              </w:rPr>
              <w:t xml:space="preserve"> (piemēram, parastais </w:t>
            </w:r>
            <w:proofErr w:type="spellStart"/>
            <w:r w:rsidRPr="00B64300">
              <w:rPr>
                <w:rFonts w:ascii="Times New Roman" w:hAnsi="Times New Roman" w:cs="Times New Roman"/>
                <w:color w:val="000000"/>
                <w:spacing w:val="8"/>
                <w:szCs w:val="24"/>
              </w:rPr>
              <w:t>miežubrālis</w:t>
            </w:r>
            <w:proofErr w:type="spellEnd"/>
            <w:r w:rsidRPr="00B64300">
              <w:rPr>
                <w:rFonts w:ascii="Times New Roman" w:hAnsi="Times New Roman" w:cs="Times New Roman"/>
                <w:color w:val="000000"/>
                <w:spacing w:val="8"/>
                <w:szCs w:val="24"/>
              </w:rPr>
              <w:t xml:space="preserve"> </w:t>
            </w:r>
            <w:proofErr w:type="spellStart"/>
            <w:r w:rsidRPr="00B64300">
              <w:rPr>
                <w:rFonts w:ascii="Times New Roman" w:hAnsi="Times New Roman" w:cs="Times New Roman"/>
                <w:i/>
                <w:color w:val="000000"/>
                <w:spacing w:val="8"/>
                <w:szCs w:val="24"/>
              </w:rPr>
              <w:t>Phala</w:t>
            </w:r>
            <w:r w:rsidRPr="00B64300">
              <w:rPr>
                <w:rFonts w:ascii="Times New Roman" w:hAnsi="Times New Roman" w:cs="Times New Roman"/>
                <w:i/>
                <w:color w:val="000000"/>
                <w:spacing w:val="-1"/>
                <w:szCs w:val="24"/>
              </w:rPr>
              <w:t>ris</w:t>
            </w:r>
            <w:proofErr w:type="spellEnd"/>
            <w:r w:rsidRPr="00B64300">
              <w:rPr>
                <w:rFonts w:ascii="Times New Roman" w:hAnsi="Times New Roman" w:cs="Times New Roman"/>
                <w:i/>
                <w:color w:val="000000"/>
                <w:spacing w:val="15"/>
                <w:szCs w:val="24"/>
              </w:rPr>
              <w:t xml:space="preserve"> </w:t>
            </w:r>
            <w:proofErr w:type="spellStart"/>
            <w:r w:rsidRPr="00B64300">
              <w:rPr>
                <w:rFonts w:ascii="Times New Roman" w:hAnsi="Times New Roman" w:cs="Times New Roman"/>
                <w:i/>
                <w:color w:val="000000"/>
                <w:spacing w:val="-1"/>
                <w:szCs w:val="24"/>
              </w:rPr>
              <w:t>arundinacea</w:t>
            </w:r>
            <w:proofErr w:type="spellEnd"/>
            <w:r w:rsidRPr="00B64300">
              <w:rPr>
                <w:rFonts w:ascii="Times New Roman" w:hAnsi="Times New Roman" w:cs="Times New Roman"/>
                <w:color w:val="000000"/>
                <w:spacing w:val="-1"/>
                <w:szCs w:val="24"/>
              </w:rPr>
              <w:t>, timotiņš</w:t>
            </w:r>
            <w:r w:rsidRPr="00B64300">
              <w:rPr>
                <w:rFonts w:ascii="Times New Roman" w:hAnsi="Times New Roman" w:cs="Times New Roman"/>
              </w:rPr>
              <w:t xml:space="preserve"> </w:t>
            </w:r>
            <w:proofErr w:type="spellStart"/>
            <w:r w:rsidRPr="00B64300">
              <w:rPr>
                <w:rFonts w:ascii="Times New Roman" w:hAnsi="Times New Roman" w:cs="Times New Roman"/>
                <w:i/>
                <w:color w:val="000000"/>
                <w:spacing w:val="-1"/>
                <w:szCs w:val="24"/>
              </w:rPr>
              <w:t>Phleum</w:t>
            </w:r>
            <w:proofErr w:type="spellEnd"/>
            <w:r w:rsidRPr="00B64300">
              <w:rPr>
                <w:rFonts w:ascii="Times New Roman" w:hAnsi="Times New Roman" w:cs="Times New Roman"/>
                <w:i/>
                <w:color w:val="000000"/>
                <w:spacing w:val="-1"/>
                <w:szCs w:val="24"/>
              </w:rPr>
              <w:t xml:space="preserve"> </w:t>
            </w:r>
            <w:proofErr w:type="spellStart"/>
            <w:r w:rsidRPr="00B64300">
              <w:rPr>
                <w:rFonts w:ascii="Times New Roman" w:hAnsi="Times New Roman" w:cs="Times New Roman"/>
                <w:i/>
                <w:color w:val="000000"/>
                <w:spacing w:val="-1"/>
                <w:szCs w:val="24"/>
              </w:rPr>
              <w:t>Pratense</w:t>
            </w:r>
            <w:proofErr w:type="spellEnd"/>
            <w:r w:rsidRPr="00B64300">
              <w:rPr>
                <w:rFonts w:ascii="Times New Roman" w:hAnsi="Times New Roman" w:cs="Times New Roman"/>
                <w:color w:val="000000"/>
                <w:spacing w:val="-1"/>
                <w:szCs w:val="24"/>
              </w:rPr>
              <w:t>, niedru auzene</w:t>
            </w:r>
            <w:r w:rsidRPr="00B64300">
              <w:rPr>
                <w:rFonts w:ascii="Times New Roman" w:hAnsi="Times New Roman" w:cs="Times New Roman"/>
                <w:color w:val="222222"/>
                <w:shd w:val="clear" w:color="auto" w:fill="FFFFFF"/>
              </w:rPr>
              <w:t xml:space="preserve"> </w:t>
            </w:r>
            <w:proofErr w:type="spellStart"/>
            <w:r w:rsidRPr="00B64300">
              <w:rPr>
                <w:rFonts w:ascii="Times New Roman" w:hAnsi="Times New Roman" w:cs="Times New Roman"/>
                <w:i/>
                <w:color w:val="222222"/>
                <w:szCs w:val="24"/>
                <w:shd w:val="clear" w:color="auto" w:fill="FFFFFF"/>
              </w:rPr>
              <w:t>Festuca</w:t>
            </w:r>
            <w:proofErr w:type="spellEnd"/>
            <w:r w:rsidRPr="00B64300">
              <w:rPr>
                <w:rFonts w:ascii="Times New Roman" w:hAnsi="Times New Roman" w:cs="Times New Roman"/>
                <w:i/>
                <w:color w:val="222222"/>
                <w:szCs w:val="24"/>
                <w:shd w:val="clear" w:color="auto" w:fill="FFFFFF"/>
              </w:rPr>
              <w:t xml:space="preserve"> </w:t>
            </w:r>
            <w:proofErr w:type="spellStart"/>
            <w:r w:rsidRPr="00B64300">
              <w:rPr>
                <w:rFonts w:ascii="Times New Roman" w:hAnsi="Times New Roman" w:cs="Times New Roman"/>
                <w:i/>
                <w:color w:val="222222"/>
                <w:szCs w:val="24"/>
                <w:shd w:val="clear" w:color="auto" w:fill="FFFFFF"/>
              </w:rPr>
              <w:t>arundinacea</w:t>
            </w:r>
            <w:proofErr w:type="spellEnd"/>
            <w:r w:rsidRPr="00B64300">
              <w:rPr>
                <w:rFonts w:ascii="Times New Roman" w:hAnsi="Times New Roman" w:cs="Times New Roman"/>
                <w:color w:val="000000"/>
                <w:spacing w:val="-1"/>
                <w:szCs w:val="24"/>
              </w:rPr>
              <w:t>)</w:t>
            </w:r>
            <w:r w:rsidRPr="00B64300">
              <w:rPr>
                <w:rFonts w:ascii="Times New Roman" w:hAnsi="Times New Roman" w:cs="Times New Roman"/>
                <w:color w:val="000000"/>
                <w:spacing w:val="8"/>
                <w:szCs w:val="24"/>
              </w:rPr>
              <w:t xml:space="preserve"> </w:t>
            </w:r>
            <w:r w:rsidRPr="00B64300">
              <w:rPr>
                <w:rFonts w:ascii="Times New Roman" w:hAnsi="Times New Roman" w:cs="Times New Roman"/>
                <w:color w:val="000000"/>
                <w:szCs w:val="24"/>
              </w:rPr>
              <w:t>ir</w:t>
            </w:r>
            <w:r w:rsidRPr="00B64300">
              <w:rPr>
                <w:rFonts w:ascii="Times New Roman" w:hAnsi="Times New Roman" w:cs="Times New Roman"/>
                <w:color w:val="000000"/>
                <w:spacing w:val="8"/>
                <w:szCs w:val="24"/>
              </w:rPr>
              <w:t xml:space="preserve"> </w:t>
            </w:r>
            <w:r w:rsidRPr="00B64300">
              <w:rPr>
                <w:rFonts w:ascii="Times New Roman" w:hAnsi="Times New Roman" w:cs="Times New Roman"/>
                <w:color w:val="000000"/>
                <w:szCs w:val="24"/>
              </w:rPr>
              <w:t>piemērotas</w:t>
            </w:r>
            <w:r w:rsidRPr="00B64300">
              <w:rPr>
                <w:rFonts w:ascii="Times New Roman" w:hAnsi="Times New Roman" w:cs="Times New Roman"/>
                <w:color w:val="000000"/>
                <w:spacing w:val="8"/>
                <w:szCs w:val="24"/>
              </w:rPr>
              <w:t xml:space="preserve"> </w:t>
            </w:r>
            <w:r w:rsidRPr="00B64300">
              <w:rPr>
                <w:rFonts w:ascii="Times New Roman" w:hAnsi="Times New Roman" w:cs="Times New Roman"/>
                <w:color w:val="000000"/>
                <w:szCs w:val="24"/>
              </w:rPr>
              <w:t>audzēšanai</w:t>
            </w:r>
            <w:r w:rsidRPr="00B64300">
              <w:rPr>
                <w:rFonts w:ascii="Times New Roman" w:hAnsi="Times New Roman" w:cs="Times New Roman"/>
                <w:color w:val="000000"/>
                <w:spacing w:val="8"/>
                <w:szCs w:val="24"/>
              </w:rPr>
              <w:t xml:space="preserve"> </w:t>
            </w:r>
            <w:r w:rsidRPr="00B64300">
              <w:rPr>
                <w:rFonts w:ascii="Times New Roman" w:hAnsi="Times New Roman" w:cs="Times New Roman"/>
                <w:color w:val="000000"/>
                <w:szCs w:val="24"/>
              </w:rPr>
              <w:t>kūdrainās,</w:t>
            </w:r>
            <w:r w:rsidRPr="00B64300">
              <w:rPr>
                <w:rFonts w:ascii="Times New Roman" w:hAnsi="Times New Roman" w:cs="Times New Roman"/>
                <w:color w:val="000000"/>
                <w:spacing w:val="10"/>
                <w:szCs w:val="24"/>
              </w:rPr>
              <w:t xml:space="preserve"> </w:t>
            </w:r>
            <w:r w:rsidRPr="00B64300">
              <w:rPr>
                <w:rFonts w:ascii="Times New Roman" w:hAnsi="Times New Roman" w:cs="Times New Roman"/>
                <w:color w:val="000000"/>
                <w:szCs w:val="24"/>
              </w:rPr>
              <w:t>mitrās,</w:t>
            </w:r>
            <w:r w:rsidRPr="00B64300">
              <w:rPr>
                <w:rFonts w:ascii="Times New Roman" w:hAnsi="Times New Roman" w:cs="Times New Roman"/>
                <w:color w:val="000000"/>
                <w:spacing w:val="25"/>
                <w:szCs w:val="24"/>
              </w:rPr>
              <w:t xml:space="preserve"> </w:t>
            </w:r>
            <w:r w:rsidRPr="00B64300">
              <w:rPr>
                <w:rFonts w:ascii="Times New Roman" w:hAnsi="Times New Roman" w:cs="Times New Roman"/>
                <w:color w:val="000000"/>
                <w:szCs w:val="24"/>
              </w:rPr>
              <w:t>applūstošās</w:t>
            </w:r>
            <w:r w:rsidRPr="00B64300">
              <w:rPr>
                <w:rFonts w:ascii="Times New Roman" w:hAnsi="Times New Roman" w:cs="Times New Roman"/>
                <w:color w:val="000000"/>
                <w:spacing w:val="4"/>
                <w:szCs w:val="24"/>
              </w:rPr>
              <w:t xml:space="preserve"> </w:t>
            </w:r>
            <w:r w:rsidRPr="00B64300">
              <w:rPr>
                <w:rFonts w:ascii="Times New Roman" w:hAnsi="Times New Roman" w:cs="Times New Roman"/>
                <w:color w:val="000000"/>
                <w:szCs w:val="24"/>
              </w:rPr>
              <w:t>vietās.</w:t>
            </w:r>
            <w:r w:rsidRPr="00B64300">
              <w:rPr>
                <w:rFonts w:ascii="Times New Roman" w:hAnsi="Times New Roman" w:cs="Times New Roman"/>
                <w:color w:val="000000"/>
                <w:spacing w:val="4"/>
                <w:szCs w:val="24"/>
              </w:rPr>
              <w:t xml:space="preserve"> </w:t>
            </w:r>
            <w:r w:rsidRPr="00B64300">
              <w:rPr>
                <w:rFonts w:ascii="Times New Roman" w:hAnsi="Times New Roman" w:cs="Times New Roman"/>
                <w:color w:val="000000"/>
                <w:szCs w:val="24"/>
              </w:rPr>
              <w:t>Zālaugu</w:t>
            </w:r>
            <w:r w:rsidRPr="00B64300">
              <w:rPr>
                <w:rFonts w:ascii="Times New Roman" w:hAnsi="Times New Roman" w:cs="Times New Roman"/>
                <w:color w:val="000000"/>
                <w:spacing w:val="-7"/>
                <w:szCs w:val="24"/>
              </w:rPr>
              <w:t xml:space="preserve"> </w:t>
            </w:r>
            <w:r w:rsidRPr="00B64300">
              <w:rPr>
                <w:rFonts w:ascii="Times New Roman" w:hAnsi="Times New Roman" w:cs="Times New Roman"/>
                <w:color w:val="000000"/>
                <w:szCs w:val="24"/>
              </w:rPr>
              <w:t>spēcīgā</w:t>
            </w:r>
            <w:r w:rsidRPr="00B64300">
              <w:rPr>
                <w:rFonts w:ascii="Times New Roman" w:hAnsi="Times New Roman" w:cs="Times New Roman"/>
                <w:color w:val="000000"/>
                <w:spacing w:val="-7"/>
                <w:szCs w:val="24"/>
              </w:rPr>
              <w:t xml:space="preserve"> </w:t>
            </w:r>
            <w:r w:rsidRPr="00B64300">
              <w:rPr>
                <w:rFonts w:ascii="Times New Roman" w:hAnsi="Times New Roman" w:cs="Times New Roman"/>
                <w:color w:val="000000"/>
                <w:szCs w:val="24"/>
              </w:rPr>
              <w:t>sakņu</w:t>
            </w:r>
            <w:r w:rsidRPr="00B64300">
              <w:rPr>
                <w:rFonts w:ascii="Times New Roman" w:hAnsi="Times New Roman" w:cs="Times New Roman"/>
                <w:color w:val="000000"/>
                <w:spacing w:val="26"/>
                <w:szCs w:val="24"/>
              </w:rPr>
              <w:t xml:space="preserve"> </w:t>
            </w:r>
            <w:r w:rsidRPr="00B64300">
              <w:rPr>
                <w:rFonts w:ascii="Times New Roman" w:hAnsi="Times New Roman" w:cs="Times New Roman"/>
                <w:color w:val="000000"/>
                <w:szCs w:val="24"/>
              </w:rPr>
              <w:t>sistēma</w:t>
            </w:r>
            <w:r w:rsidRPr="00B64300">
              <w:rPr>
                <w:rFonts w:ascii="Times New Roman" w:hAnsi="Times New Roman" w:cs="Times New Roman"/>
                <w:color w:val="000000"/>
                <w:spacing w:val="-4"/>
                <w:szCs w:val="24"/>
              </w:rPr>
              <w:t xml:space="preserve"> </w:t>
            </w:r>
            <w:r w:rsidRPr="00B64300">
              <w:rPr>
                <w:rFonts w:ascii="Times New Roman" w:hAnsi="Times New Roman" w:cs="Times New Roman"/>
                <w:color w:val="000000"/>
                <w:szCs w:val="24"/>
              </w:rPr>
              <w:t>labvē</w:t>
            </w:r>
            <w:r w:rsidRPr="00B64300">
              <w:rPr>
                <w:rFonts w:ascii="Times New Roman" w:hAnsi="Times New Roman" w:cs="Times New Roman"/>
                <w:szCs w:val="24"/>
              </w:rPr>
              <w:t>līgi</w:t>
            </w:r>
            <w:r w:rsidRPr="00B64300">
              <w:rPr>
                <w:rFonts w:ascii="Times New Roman" w:hAnsi="Times New Roman" w:cs="Times New Roman"/>
                <w:spacing w:val="-4"/>
                <w:szCs w:val="24"/>
              </w:rPr>
              <w:t xml:space="preserve"> </w:t>
            </w:r>
            <w:r w:rsidRPr="00B64300">
              <w:rPr>
                <w:rFonts w:ascii="Times New Roman" w:hAnsi="Times New Roman" w:cs="Times New Roman"/>
                <w:szCs w:val="24"/>
              </w:rPr>
              <w:t>ietekmē</w:t>
            </w:r>
            <w:r w:rsidRPr="00B64300">
              <w:rPr>
                <w:rFonts w:ascii="Times New Roman" w:hAnsi="Times New Roman" w:cs="Times New Roman"/>
                <w:spacing w:val="-4"/>
                <w:szCs w:val="24"/>
              </w:rPr>
              <w:t xml:space="preserve"> </w:t>
            </w:r>
            <w:r w:rsidRPr="00B64300">
              <w:rPr>
                <w:rFonts w:ascii="Times New Roman" w:hAnsi="Times New Roman" w:cs="Times New Roman"/>
                <w:szCs w:val="24"/>
              </w:rPr>
              <w:t>augsnes kvalitāti,</w:t>
            </w:r>
            <w:r w:rsidRPr="00B64300">
              <w:rPr>
                <w:rFonts w:ascii="Times New Roman" w:hAnsi="Times New Roman" w:cs="Times New Roman"/>
                <w:spacing w:val="-4"/>
                <w:szCs w:val="24"/>
              </w:rPr>
              <w:t xml:space="preserve"> </w:t>
            </w:r>
            <w:r w:rsidRPr="00B64300">
              <w:rPr>
                <w:rFonts w:ascii="Times New Roman" w:hAnsi="Times New Roman" w:cs="Times New Roman"/>
                <w:szCs w:val="24"/>
              </w:rPr>
              <w:t>veicina</w:t>
            </w:r>
            <w:r w:rsidRPr="00B64300">
              <w:rPr>
                <w:rFonts w:ascii="Times New Roman" w:hAnsi="Times New Roman" w:cs="Times New Roman"/>
                <w:spacing w:val="-4"/>
                <w:szCs w:val="24"/>
              </w:rPr>
              <w:t xml:space="preserve"> </w:t>
            </w:r>
            <w:r w:rsidRPr="00B64300">
              <w:rPr>
                <w:rFonts w:ascii="Times New Roman" w:hAnsi="Times New Roman" w:cs="Times New Roman"/>
                <w:szCs w:val="24"/>
              </w:rPr>
              <w:t>noturīgas</w:t>
            </w:r>
            <w:r w:rsidRPr="00B64300">
              <w:rPr>
                <w:rFonts w:ascii="Times New Roman" w:hAnsi="Times New Roman" w:cs="Times New Roman"/>
                <w:spacing w:val="-4"/>
                <w:szCs w:val="24"/>
              </w:rPr>
              <w:t xml:space="preserve"> </w:t>
            </w:r>
            <w:r w:rsidRPr="00B64300">
              <w:rPr>
                <w:rFonts w:ascii="Times New Roman" w:hAnsi="Times New Roman" w:cs="Times New Roman"/>
                <w:szCs w:val="24"/>
              </w:rPr>
              <w:t>velēnas</w:t>
            </w:r>
            <w:r w:rsidRPr="00B64300">
              <w:rPr>
                <w:rFonts w:ascii="Times New Roman" w:hAnsi="Times New Roman" w:cs="Times New Roman"/>
                <w:spacing w:val="-4"/>
                <w:szCs w:val="24"/>
              </w:rPr>
              <w:t xml:space="preserve"> izveidošanos </w:t>
            </w:r>
            <w:r w:rsidRPr="00B64300">
              <w:rPr>
                <w:rFonts w:ascii="Times New Roman" w:hAnsi="Times New Roman" w:cs="Times New Roman"/>
                <w:szCs w:val="24"/>
              </w:rPr>
              <w:t>un</w:t>
            </w:r>
            <w:r w:rsidRPr="00B64300">
              <w:rPr>
                <w:rFonts w:ascii="Times New Roman" w:hAnsi="Times New Roman" w:cs="Times New Roman"/>
                <w:spacing w:val="-4"/>
                <w:szCs w:val="24"/>
              </w:rPr>
              <w:t xml:space="preserve"> pie</w:t>
            </w:r>
            <w:r w:rsidRPr="00B64300">
              <w:rPr>
                <w:rFonts w:ascii="Times New Roman" w:hAnsi="Times New Roman" w:cs="Times New Roman"/>
                <w:szCs w:val="24"/>
              </w:rPr>
              <w:t>saista</w:t>
            </w:r>
            <w:r w:rsidRPr="00B64300">
              <w:rPr>
                <w:rFonts w:ascii="Times New Roman" w:hAnsi="Times New Roman" w:cs="Times New Roman"/>
                <w:spacing w:val="-3"/>
                <w:szCs w:val="24"/>
              </w:rPr>
              <w:t xml:space="preserve"> </w:t>
            </w:r>
            <w:r w:rsidRPr="00B64300">
              <w:rPr>
                <w:rFonts w:ascii="Times New Roman" w:hAnsi="Times New Roman" w:cs="Times New Roman"/>
                <w:szCs w:val="24"/>
              </w:rPr>
              <w:t>oglekli,</w:t>
            </w:r>
            <w:r w:rsidRPr="00B64300">
              <w:rPr>
                <w:rFonts w:ascii="Times New Roman" w:hAnsi="Times New Roman" w:cs="Times New Roman"/>
                <w:spacing w:val="40"/>
                <w:szCs w:val="24"/>
              </w:rPr>
              <w:t xml:space="preserve"> </w:t>
            </w:r>
            <w:r w:rsidRPr="00B64300">
              <w:rPr>
                <w:rFonts w:ascii="Times New Roman" w:hAnsi="Times New Roman" w:cs="Times New Roman"/>
                <w:szCs w:val="24"/>
              </w:rPr>
              <w:t>nodrošinot</w:t>
            </w:r>
            <w:r w:rsidRPr="00B64300">
              <w:rPr>
                <w:rFonts w:ascii="Times New Roman" w:hAnsi="Times New Roman" w:cs="Times New Roman"/>
                <w:spacing w:val="12"/>
                <w:szCs w:val="24"/>
              </w:rPr>
              <w:t xml:space="preserve"> </w:t>
            </w:r>
            <w:r w:rsidRPr="00B64300">
              <w:rPr>
                <w:rFonts w:ascii="Times New Roman" w:hAnsi="Times New Roman" w:cs="Times New Roman"/>
                <w:szCs w:val="24"/>
              </w:rPr>
              <w:t>organisko</w:t>
            </w:r>
            <w:r w:rsidRPr="00B64300">
              <w:rPr>
                <w:rFonts w:ascii="Times New Roman" w:hAnsi="Times New Roman" w:cs="Times New Roman"/>
                <w:spacing w:val="10"/>
                <w:szCs w:val="24"/>
              </w:rPr>
              <w:t xml:space="preserve"> </w:t>
            </w:r>
            <w:r w:rsidRPr="00B64300">
              <w:rPr>
                <w:rFonts w:ascii="Times New Roman" w:hAnsi="Times New Roman" w:cs="Times New Roman"/>
                <w:szCs w:val="24"/>
              </w:rPr>
              <w:t>vielu</w:t>
            </w:r>
            <w:r w:rsidRPr="00B64300">
              <w:rPr>
                <w:rFonts w:ascii="Times New Roman" w:hAnsi="Times New Roman" w:cs="Times New Roman"/>
                <w:spacing w:val="10"/>
                <w:szCs w:val="24"/>
              </w:rPr>
              <w:t xml:space="preserve"> </w:t>
            </w:r>
            <w:r w:rsidRPr="00B64300">
              <w:rPr>
                <w:rFonts w:ascii="Times New Roman" w:hAnsi="Times New Roman" w:cs="Times New Roman"/>
                <w:szCs w:val="24"/>
              </w:rPr>
              <w:t>saglabāšanos</w:t>
            </w:r>
            <w:r w:rsidRPr="00B64300">
              <w:rPr>
                <w:rFonts w:ascii="Times New Roman" w:hAnsi="Times New Roman" w:cs="Times New Roman"/>
                <w:spacing w:val="10"/>
                <w:szCs w:val="24"/>
              </w:rPr>
              <w:t xml:space="preserve"> </w:t>
            </w:r>
            <w:r w:rsidRPr="00B64300">
              <w:rPr>
                <w:rFonts w:ascii="Times New Roman" w:hAnsi="Times New Roman" w:cs="Times New Roman"/>
                <w:szCs w:val="24"/>
              </w:rPr>
              <w:t>un</w:t>
            </w:r>
            <w:r w:rsidRPr="00B64300">
              <w:rPr>
                <w:rFonts w:ascii="Times New Roman" w:hAnsi="Times New Roman" w:cs="Times New Roman"/>
                <w:spacing w:val="10"/>
                <w:szCs w:val="24"/>
              </w:rPr>
              <w:t xml:space="preserve"> </w:t>
            </w:r>
            <w:r w:rsidRPr="00B64300">
              <w:rPr>
                <w:rFonts w:ascii="Times New Roman" w:hAnsi="Times New Roman" w:cs="Times New Roman"/>
                <w:szCs w:val="24"/>
              </w:rPr>
              <w:t>palielināšanos,</w:t>
            </w:r>
            <w:r w:rsidRPr="00B64300">
              <w:rPr>
                <w:rFonts w:ascii="Times New Roman" w:hAnsi="Times New Roman" w:cs="Times New Roman"/>
                <w:spacing w:val="12"/>
                <w:szCs w:val="24"/>
              </w:rPr>
              <w:t xml:space="preserve"> </w:t>
            </w:r>
            <w:r w:rsidRPr="00B64300">
              <w:rPr>
                <w:rFonts w:ascii="Times New Roman" w:hAnsi="Times New Roman" w:cs="Times New Roman"/>
                <w:szCs w:val="24"/>
              </w:rPr>
              <w:t>kā</w:t>
            </w:r>
            <w:r w:rsidRPr="00B64300">
              <w:rPr>
                <w:rFonts w:ascii="Times New Roman" w:hAnsi="Times New Roman" w:cs="Times New Roman"/>
                <w:spacing w:val="9"/>
                <w:szCs w:val="24"/>
              </w:rPr>
              <w:t xml:space="preserve"> </w:t>
            </w:r>
            <w:r w:rsidRPr="00B64300">
              <w:rPr>
                <w:rFonts w:ascii="Times New Roman" w:hAnsi="Times New Roman" w:cs="Times New Roman"/>
                <w:szCs w:val="24"/>
              </w:rPr>
              <w:t>arī</w:t>
            </w:r>
            <w:r w:rsidRPr="00B64300">
              <w:rPr>
                <w:rFonts w:ascii="Times New Roman" w:hAnsi="Times New Roman" w:cs="Times New Roman"/>
                <w:spacing w:val="8"/>
                <w:szCs w:val="24"/>
              </w:rPr>
              <w:t xml:space="preserve"> </w:t>
            </w:r>
            <w:r w:rsidRPr="00B64300">
              <w:rPr>
                <w:rFonts w:ascii="Times New Roman" w:hAnsi="Times New Roman" w:cs="Times New Roman"/>
                <w:szCs w:val="24"/>
              </w:rPr>
              <w:t>mazinot</w:t>
            </w:r>
            <w:r w:rsidRPr="00B64300">
              <w:rPr>
                <w:rFonts w:ascii="Times New Roman" w:hAnsi="Times New Roman" w:cs="Times New Roman"/>
                <w:spacing w:val="37"/>
                <w:szCs w:val="24"/>
              </w:rPr>
              <w:t xml:space="preserve"> </w:t>
            </w:r>
            <w:r w:rsidRPr="00B64300">
              <w:rPr>
                <w:rFonts w:ascii="Times New Roman" w:hAnsi="Times New Roman" w:cs="Times New Roman"/>
                <w:szCs w:val="24"/>
              </w:rPr>
              <w:t>augsnes eroziju.</w:t>
            </w:r>
          </w:p>
          <w:p w14:paraId="5BCFBD86" w14:textId="77777777" w:rsidR="00B64300" w:rsidRPr="00B64300" w:rsidRDefault="00B64300" w:rsidP="00D50F9C">
            <w:pPr>
              <w:ind w:firstLine="0"/>
              <w:rPr>
                <w:rFonts w:ascii="Times New Roman" w:hAnsi="Times New Roman" w:cs="Times New Roman"/>
              </w:rPr>
            </w:pPr>
            <w:r w:rsidRPr="00B64300">
              <w:rPr>
                <w:rFonts w:ascii="Times New Roman" w:hAnsi="Times New Roman" w:cs="Times New Roman"/>
                <w:szCs w:val="24"/>
              </w:rPr>
              <w:t>Zālaugi</w:t>
            </w:r>
            <w:r w:rsidRPr="00B64300">
              <w:rPr>
                <w:rFonts w:ascii="Times New Roman" w:hAnsi="Times New Roman" w:cs="Times New Roman"/>
                <w:spacing w:val="23"/>
                <w:szCs w:val="24"/>
              </w:rPr>
              <w:t xml:space="preserve"> </w:t>
            </w:r>
            <w:r w:rsidRPr="00B64300">
              <w:rPr>
                <w:rFonts w:ascii="Times New Roman" w:hAnsi="Times New Roman" w:cs="Times New Roman"/>
                <w:szCs w:val="24"/>
              </w:rPr>
              <w:t>ir</w:t>
            </w:r>
            <w:r w:rsidRPr="00B64300">
              <w:rPr>
                <w:rFonts w:ascii="Times New Roman" w:hAnsi="Times New Roman" w:cs="Times New Roman"/>
                <w:spacing w:val="22"/>
                <w:szCs w:val="24"/>
              </w:rPr>
              <w:t xml:space="preserve"> </w:t>
            </w:r>
            <w:r w:rsidRPr="00B64300">
              <w:rPr>
                <w:rFonts w:ascii="Times New Roman" w:hAnsi="Times New Roman" w:cs="Times New Roman"/>
                <w:szCs w:val="24"/>
              </w:rPr>
              <w:t>energoefektīvi</w:t>
            </w:r>
            <w:r w:rsidRPr="00B64300">
              <w:rPr>
                <w:rFonts w:ascii="Times New Roman" w:hAnsi="Times New Roman" w:cs="Times New Roman"/>
                <w:spacing w:val="23"/>
                <w:szCs w:val="24"/>
              </w:rPr>
              <w:t xml:space="preserve"> </w:t>
            </w:r>
            <w:r w:rsidRPr="00B64300">
              <w:rPr>
                <w:rFonts w:ascii="Times New Roman" w:hAnsi="Times New Roman" w:cs="Times New Roman"/>
                <w:szCs w:val="24"/>
              </w:rPr>
              <w:t>augi. To</w:t>
            </w:r>
            <w:r w:rsidRPr="00B64300">
              <w:rPr>
                <w:rFonts w:ascii="Times New Roman" w:hAnsi="Times New Roman" w:cs="Times New Roman"/>
                <w:spacing w:val="23"/>
                <w:szCs w:val="24"/>
              </w:rPr>
              <w:t xml:space="preserve"> </w:t>
            </w:r>
            <w:r w:rsidRPr="00B64300">
              <w:rPr>
                <w:rFonts w:ascii="Times New Roman" w:hAnsi="Times New Roman" w:cs="Times New Roman"/>
                <w:szCs w:val="24"/>
              </w:rPr>
              <w:t>sējumu</w:t>
            </w:r>
            <w:r w:rsidRPr="00B64300">
              <w:rPr>
                <w:rFonts w:ascii="Times New Roman" w:hAnsi="Times New Roman" w:cs="Times New Roman"/>
                <w:spacing w:val="23"/>
                <w:szCs w:val="24"/>
              </w:rPr>
              <w:t xml:space="preserve"> </w:t>
            </w:r>
            <w:r w:rsidRPr="00B64300">
              <w:rPr>
                <w:rFonts w:ascii="Times New Roman" w:hAnsi="Times New Roman" w:cs="Times New Roman"/>
                <w:szCs w:val="24"/>
              </w:rPr>
              <w:t>ierīkošanai</w:t>
            </w:r>
            <w:r w:rsidRPr="00B64300">
              <w:rPr>
                <w:rFonts w:ascii="Times New Roman" w:hAnsi="Times New Roman" w:cs="Times New Roman"/>
                <w:spacing w:val="40"/>
                <w:szCs w:val="24"/>
              </w:rPr>
              <w:t xml:space="preserve"> </w:t>
            </w:r>
            <w:r w:rsidRPr="00B64300">
              <w:rPr>
                <w:rFonts w:ascii="Times New Roman" w:hAnsi="Times New Roman" w:cs="Times New Roman"/>
                <w:szCs w:val="24"/>
              </w:rPr>
              <w:t>nepieciešami</w:t>
            </w:r>
            <w:r w:rsidRPr="00B64300">
              <w:rPr>
                <w:rFonts w:ascii="Times New Roman" w:hAnsi="Times New Roman" w:cs="Times New Roman"/>
                <w:spacing w:val="12"/>
                <w:szCs w:val="24"/>
              </w:rPr>
              <w:t xml:space="preserve"> </w:t>
            </w:r>
            <w:r w:rsidRPr="00B64300">
              <w:rPr>
                <w:rFonts w:ascii="Times New Roman" w:hAnsi="Times New Roman" w:cs="Times New Roman"/>
                <w:szCs w:val="24"/>
              </w:rPr>
              <w:t>salīdzinoši</w:t>
            </w:r>
            <w:r w:rsidRPr="00B64300">
              <w:rPr>
                <w:rFonts w:ascii="Times New Roman" w:hAnsi="Times New Roman" w:cs="Times New Roman"/>
                <w:spacing w:val="12"/>
                <w:szCs w:val="24"/>
              </w:rPr>
              <w:t xml:space="preserve"> </w:t>
            </w:r>
            <w:r w:rsidRPr="00B64300">
              <w:rPr>
                <w:rFonts w:ascii="Times New Roman" w:hAnsi="Times New Roman" w:cs="Times New Roman"/>
                <w:szCs w:val="24"/>
              </w:rPr>
              <w:t>nelieli</w:t>
            </w:r>
            <w:r w:rsidRPr="00B64300">
              <w:rPr>
                <w:rFonts w:ascii="Times New Roman" w:hAnsi="Times New Roman" w:cs="Times New Roman"/>
                <w:spacing w:val="14"/>
                <w:szCs w:val="24"/>
              </w:rPr>
              <w:t xml:space="preserve"> </w:t>
            </w:r>
            <w:r w:rsidRPr="00B64300">
              <w:rPr>
                <w:rFonts w:ascii="Times New Roman" w:hAnsi="Times New Roman" w:cs="Times New Roman"/>
                <w:szCs w:val="24"/>
              </w:rPr>
              <w:t>līdzekļi,</w:t>
            </w:r>
            <w:r w:rsidRPr="00B64300">
              <w:rPr>
                <w:rFonts w:ascii="Times New Roman" w:hAnsi="Times New Roman" w:cs="Times New Roman"/>
                <w:spacing w:val="12"/>
                <w:szCs w:val="24"/>
              </w:rPr>
              <w:t xml:space="preserve"> nav nepieciešama specializēta tehnika, apsaimniekošanai izmantojama “</w:t>
            </w:r>
            <w:r w:rsidRPr="00B64300">
              <w:rPr>
                <w:rFonts w:ascii="Times New Roman" w:hAnsi="Times New Roman" w:cs="Times New Roman"/>
                <w:szCs w:val="24"/>
              </w:rPr>
              <w:t>tradicionālā”</w:t>
            </w:r>
            <w:r w:rsidRPr="00B64300">
              <w:rPr>
                <w:rFonts w:ascii="Times New Roman" w:hAnsi="Times New Roman" w:cs="Times New Roman"/>
                <w:spacing w:val="14"/>
                <w:szCs w:val="24"/>
              </w:rPr>
              <w:t xml:space="preserve"> </w:t>
            </w:r>
            <w:r w:rsidRPr="00B64300">
              <w:rPr>
                <w:rFonts w:ascii="Times New Roman" w:hAnsi="Times New Roman" w:cs="Times New Roman"/>
                <w:szCs w:val="24"/>
              </w:rPr>
              <w:t>lauksaimniecības</w:t>
            </w:r>
            <w:r w:rsidRPr="00B64300">
              <w:rPr>
                <w:rFonts w:ascii="Times New Roman" w:hAnsi="Times New Roman" w:cs="Times New Roman"/>
                <w:spacing w:val="30"/>
                <w:szCs w:val="24"/>
              </w:rPr>
              <w:t xml:space="preserve"> </w:t>
            </w:r>
            <w:r w:rsidRPr="00B64300">
              <w:rPr>
                <w:rFonts w:ascii="Times New Roman" w:hAnsi="Times New Roman" w:cs="Times New Roman"/>
                <w:szCs w:val="24"/>
              </w:rPr>
              <w:t>tehnika.</w:t>
            </w:r>
          </w:p>
          <w:p w14:paraId="4BA6B3C4" w14:textId="0F6CDDE7" w:rsidR="00B64300" w:rsidRPr="00B64300" w:rsidRDefault="00B64300" w:rsidP="00482B0A">
            <w:pPr>
              <w:ind w:firstLine="0"/>
              <w:rPr>
                <w:rFonts w:ascii="Times New Roman" w:hAnsi="Times New Roman" w:cs="Times New Roman"/>
              </w:rPr>
            </w:pPr>
            <w:r w:rsidRPr="00B64300">
              <w:rPr>
                <w:rFonts w:ascii="Times New Roman" w:hAnsi="Times New Roman" w:cs="Times New Roman"/>
                <w:spacing w:val="-1"/>
                <w:szCs w:val="24"/>
              </w:rPr>
              <w:lastRenderedPageBreak/>
              <w:t>Daudzas</w:t>
            </w:r>
            <w:r w:rsidRPr="00B64300">
              <w:rPr>
                <w:rFonts w:ascii="Times New Roman" w:hAnsi="Times New Roman" w:cs="Times New Roman"/>
                <w:spacing w:val="16"/>
                <w:szCs w:val="24"/>
              </w:rPr>
              <w:t xml:space="preserve"> </w:t>
            </w:r>
            <w:r w:rsidRPr="00B64300">
              <w:rPr>
                <w:rFonts w:ascii="Times New Roman" w:hAnsi="Times New Roman" w:cs="Times New Roman"/>
                <w:spacing w:val="-1"/>
                <w:szCs w:val="24"/>
              </w:rPr>
              <w:t>zālaugu</w:t>
            </w:r>
            <w:r w:rsidRPr="00B64300">
              <w:rPr>
                <w:rFonts w:ascii="Times New Roman" w:hAnsi="Times New Roman" w:cs="Times New Roman"/>
                <w:spacing w:val="16"/>
                <w:szCs w:val="24"/>
              </w:rPr>
              <w:t xml:space="preserve"> </w:t>
            </w:r>
            <w:r w:rsidRPr="00B64300">
              <w:rPr>
                <w:rFonts w:ascii="Times New Roman" w:hAnsi="Times New Roman" w:cs="Times New Roman"/>
                <w:spacing w:val="-1"/>
                <w:szCs w:val="24"/>
              </w:rPr>
              <w:t>sugas,</w:t>
            </w:r>
            <w:r w:rsidRPr="00B64300">
              <w:rPr>
                <w:rFonts w:ascii="Times New Roman" w:hAnsi="Times New Roman" w:cs="Times New Roman"/>
                <w:spacing w:val="16"/>
                <w:szCs w:val="24"/>
              </w:rPr>
              <w:t xml:space="preserve"> </w:t>
            </w:r>
            <w:r w:rsidRPr="00B64300">
              <w:rPr>
                <w:rFonts w:ascii="Times New Roman" w:hAnsi="Times New Roman" w:cs="Times New Roman"/>
                <w:spacing w:val="-1"/>
                <w:szCs w:val="24"/>
              </w:rPr>
              <w:t>tajā</w:t>
            </w:r>
            <w:r w:rsidRPr="00B64300">
              <w:rPr>
                <w:rFonts w:ascii="Times New Roman" w:hAnsi="Times New Roman" w:cs="Times New Roman"/>
                <w:spacing w:val="16"/>
                <w:szCs w:val="24"/>
              </w:rPr>
              <w:t xml:space="preserve"> </w:t>
            </w:r>
            <w:r w:rsidRPr="00B64300">
              <w:rPr>
                <w:rFonts w:ascii="Times New Roman" w:hAnsi="Times New Roman" w:cs="Times New Roman"/>
                <w:spacing w:val="-1"/>
                <w:szCs w:val="24"/>
              </w:rPr>
              <w:t>skait</w:t>
            </w:r>
            <w:r w:rsidRPr="00B64300">
              <w:rPr>
                <w:rFonts w:ascii="Times New Roman" w:hAnsi="Times New Roman" w:cs="Times New Roman"/>
                <w:szCs w:val="24"/>
              </w:rPr>
              <w:t xml:space="preserve">ā parastais </w:t>
            </w:r>
            <w:proofErr w:type="spellStart"/>
            <w:r w:rsidRPr="00B64300">
              <w:rPr>
                <w:rFonts w:ascii="Times New Roman" w:hAnsi="Times New Roman" w:cs="Times New Roman"/>
                <w:szCs w:val="24"/>
              </w:rPr>
              <w:t>miežubrālis</w:t>
            </w:r>
            <w:proofErr w:type="spellEnd"/>
            <w:r w:rsidRPr="00B64300">
              <w:rPr>
                <w:rFonts w:ascii="Times New Roman" w:hAnsi="Times New Roman" w:cs="Times New Roman"/>
                <w:spacing w:val="-1"/>
                <w:szCs w:val="24"/>
              </w:rPr>
              <w:t>,</w:t>
            </w:r>
            <w:r w:rsidRPr="00B64300">
              <w:rPr>
                <w:rFonts w:ascii="Times New Roman" w:hAnsi="Times New Roman" w:cs="Times New Roman"/>
                <w:spacing w:val="29"/>
                <w:szCs w:val="24"/>
              </w:rPr>
              <w:t xml:space="preserve"> </w:t>
            </w:r>
            <w:r w:rsidRPr="00B64300">
              <w:rPr>
                <w:rFonts w:ascii="Times New Roman" w:hAnsi="Times New Roman" w:cs="Times New Roman"/>
                <w:spacing w:val="-1"/>
                <w:szCs w:val="24"/>
              </w:rPr>
              <w:t>biomasas</w:t>
            </w:r>
            <w:r w:rsidRPr="00B64300">
              <w:rPr>
                <w:rFonts w:ascii="Times New Roman" w:hAnsi="Times New Roman" w:cs="Times New Roman"/>
                <w:spacing w:val="16"/>
                <w:szCs w:val="24"/>
              </w:rPr>
              <w:t xml:space="preserve"> </w:t>
            </w:r>
            <w:r w:rsidRPr="00B64300">
              <w:rPr>
                <w:rFonts w:ascii="Times New Roman" w:hAnsi="Times New Roman" w:cs="Times New Roman"/>
                <w:spacing w:val="-1"/>
                <w:szCs w:val="24"/>
              </w:rPr>
              <w:t>ražības</w:t>
            </w:r>
            <w:r w:rsidRPr="00B64300">
              <w:rPr>
                <w:rFonts w:ascii="Times New Roman" w:hAnsi="Times New Roman" w:cs="Times New Roman"/>
                <w:spacing w:val="16"/>
                <w:szCs w:val="24"/>
              </w:rPr>
              <w:t xml:space="preserve"> </w:t>
            </w:r>
            <w:r w:rsidRPr="00B64300">
              <w:rPr>
                <w:rFonts w:ascii="Times New Roman" w:hAnsi="Times New Roman" w:cs="Times New Roman"/>
                <w:spacing w:val="-1"/>
                <w:szCs w:val="24"/>
              </w:rPr>
              <w:t>un</w:t>
            </w:r>
            <w:r w:rsidRPr="00B64300">
              <w:rPr>
                <w:rFonts w:ascii="Times New Roman" w:hAnsi="Times New Roman" w:cs="Times New Roman"/>
                <w:spacing w:val="17"/>
                <w:szCs w:val="24"/>
              </w:rPr>
              <w:t xml:space="preserve"> </w:t>
            </w:r>
            <w:r w:rsidRPr="00B64300">
              <w:rPr>
                <w:rFonts w:ascii="Times New Roman" w:hAnsi="Times New Roman" w:cs="Times New Roman"/>
                <w:spacing w:val="-1"/>
                <w:szCs w:val="24"/>
              </w:rPr>
              <w:t>kvalitātes</w:t>
            </w:r>
            <w:r w:rsidRPr="00B64300">
              <w:rPr>
                <w:rFonts w:ascii="Times New Roman" w:hAnsi="Times New Roman" w:cs="Times New Roman"/>
                <w:spacing w:val="16"/>
                <w:szCs w:val="24"/>
              </w:rPr>
              <w:t xml:space="preserve"> </w:t>
            </w:r>
            <w:r w:rsidRPr="00B64300">
              <w:rPr>
                <w:rFonts w:ascii="Times New Roman" w:hAnsi="Times New Roman" w:cs="Times New Roman"/>
                <w:spacing w:val="-1"/>
                <w:szCs w:val="24"/>
              </w:rPr>
              <w:t>ziņā</w:t>
            </w:r>
            <w:r w:rsidRPr="00B64300">
              <w:rPr>
                <w:rFonts w:ascii="Times New Roman" w:hAnsi="Times New Roman" w:cs="Times New Roman"/>
                <w:spacing w:val="16"/>
                <w:szCs w:val="24"/>
              </w:rPr>
              <w:t xml:space="preserve"> </w:t>
            </w:r>
            <w:r w:rsidRPr="00B64300">
              <w:rPr>
                <w:rFonts w:ascii="Times New Roman" w:hAnsi="Times New Roman" w:cs="Times New Roman"/>
                <w:spacing w:val="-1"/>
                <w:szCs w:val="24"/>
              </w:rPr>
              <w:t>var</w:t>
            </w:r>
            <w:r w:rsidRPr="00B64300">
              <w:rPr>
                <w:rFonts w:ascii="Times New Roman" w:hAnsi="Times New Roman" w:cs="Times New Roman"/>
                <w:spacing w:val="16"/>
                <w:szCs w:val="24"/>
              </w:rPr>
              <w:t xml:space="preserve"> </w:t>
            </w:r>
            <w:r w:rsidRPr="00B64300">
              <w:rPr>
                <w:rFonts w:ascii="Times New Roman" w:hAnsi="Times New Roman" w:cs="Times New Roman"/>
                <w:spacing w:val="-1"/>
                <w:szCs w:val="24"/>
              </w:rPr>
              <w:t>konkurēt</w:t>
            </w:r>
            <w:r w:rsidRPr="00B64300">
              <w:rPr>
                <w:rFonts w:ascii="Times New Roman" w:hAnsi="Times New Roman" w:cs="Times New Roman"/>
                <w:spacing w:val="16"/>
                <w:szCs w:val="24"/>
              </w:rPr>
              <w:t xml:space="preserve"> </w:t>
            </w:r>
            <w:r w:rsidRPr="00B64300">
              <w:rPr>
                <w:rFonts w:ascii="Times New Roman" w:hAnsi="Times New Roman" w:cs="Times New Roman"/>
                <w:spacing w:val="-1"/>
                <w:szCs w:val="24"/>
              </w:rPr>
              <w:t>ar</w:t>
            </w:r>
            <w:r w:rsidRPr="00B64300">
              <w:rPr>
                <w:rFonts w:ascii="Times New Roman" w:hAnsi="Times New Roman" w:cs="Times New Roman"/>
                <w:spacing w:val="16"/>
                <w:szCs w:val="24"/>
              </w:rPr>
              <w:t xml:space="preserve"> </w:t>
            </w:r>
            <w:r w:rsidRPr="00B64300">
              <w:rPr>
                <w:rFonts w:ascii="Times New Roman" w:hAnsi="Times New Roman" w:cs="Times New Roman"/>
                <w:spacing w:val="-1"/>
                <w:szCs w:val="24"/>
              </w:rPr>
              <w:t>citiem</w:t>
            </w:r>
            <w:r w:rsidRPr="00B64300">
              <w:rPr>
                <w:rFonts w:ascii="Times New Roman" w:hAnsi="Times New Roman" w:cs="Times New Roman"/>
                <w:spacing w:val="16"/>
                <w:szCs w:val="24"/>
              </w:rPr>
              <w:t xml:space="preserve"> </w:t>
            </w:r>
            <w:r w:rsidRPr="00B64300">
              <w:rPr>
                <w:rFonts w:ascii="Times New Roman" w:hAnsi="Times New Roman" w:cs="Times New Roman"/>
                <w:spacing w:val="-1"/>
                <w:szCs w:val="24"/>
              </w:rPr>
              <w:t>enerģētiskajiem</w:t>
            </w:r>
            <w:r w:rsidRPr="00B64300">
              <w:rPr>
                <w:rFonts w:ascii="Times New Roman" w:hAnsi="Times New Roman" w:cs="Times New Roman"/>
                <w:spacing w:val="16"/>
                <w:szCs w:val="24"/>
              </w:rPr>
              <w:t xml:space="preserve"> </w:t>
            </w:r>
            <w:r w:rsidRPr="00B64300">
              <w:rPr>
                <w:rFonts w:ascii="Times New Roman" w:hAnsi="Times New Roman" w:cs="Times New Roman"/>
                <w:spacing w:val="-1"/>
                <w:szCs w:val="24"/>
              </w:rPr>
              <w:t>augiem, piemēram, rapšiem.</w:t>
            </w:r>
            <w:r w:rsidRPr="00B64300">
              <w:rPr>
                <w:rFonts w:ascii="Times New Roman" w:hAnsi="Times New Roman" w:cs="Times New Roman"/>
                <w:spacing w:val="24"/>
                <w:szCs w:val="24"/>
              </w:rPr>
              <w:t xml:space="preserve"> </w:t>
            </w:r>
            <w:proofErr w:type="spellStart"/>
            <w:r w:rsidRPr="00B64300">
              <w:rPr>
                <w:rFonts w:ascii="Times New Roman" w:hAnsi="Times New Roman" w:cs="Times New Roman"/>
                <w:spacing w:val="-1"/>
                <w:szCs w:val="24"/>
              </w:rPr>
              <w:t>Miežubrāļa</w:t>
            </w:r>
            <w:proofErr w:type="spellEnd"/>
            <w:r w:rsidRPr="00B64300">
              <w:rPr>
                <w:rFonts w:ascii="Times New Roman" w:hAnsi="Times New Roman" w:cs="Times New Roman"/>
                <w:spacing w:val="16"/>
                <w:szCs w:val="24"/>
              </w:rPr>
              <w:t xml:space="preserve"> sējumu </w:t>
            </w:r>
            <w:r w:rsidRPr="00B64300">
              <w:rPr>
                <w:rFonts w:ascii="Times New Roman" w:hAnsi="Times New Roman" w:cs="Times New Roman"/>
                <w:spacing w:val="-1"/>
                <w:szCs w:val="24"/>
              </w:rPr>
              <w:t>izmantošanas</w:t>
            </w:r>
            <w:r w:rsidRPr="00B64300">
              <w:rPr>
                <w:rFonts w:ascii="Times New Roman" w:hAnsi="Times New Roman" w:cs="Times New Roman"/>
                <w:spacing w:val="16"/>
                <w:szCs w:val="24"/>
              </w:rPr>
              <w:t xml:space="preserve"> </w:t>
            </w:r>
            <w:r w:rsidRPr="00B64300">
              <w:rPr>
                <w:rFonts w:ascii="Times New Roman" w:hAnsi="Times New Roman" w:cs="Times New Roman"/>
                <w:spacing w:val="-1"/>
                <w:szCs w:val="24"/>
              </w:rPr>
              <w:t>ilgums</w:t>
            </w:r>
            <w:r w:rsidRPr="00B64300">
              <w:rPr>
                <w:rFonts w:ascii="Times New Roman" w:hAnsi="Times New Roman" w:cs="Times New Roman"/>
                <w:spacing w:val="16"/>
                <w:szCs w:val="24"/>
              </w:rPr>
              <w:t xml:space="preserve"> </w:t>
            </w:r>
            <w:r w:rsidRPr="00B64300">
              <w:rPr>
                <w:rFonts w:ascii="Times New Roman" w:hAnsi="Times New Roman" w:cs="Times New Roman"/>
                <w:spacing w:val="-1"/>
                <w:szCs w:val="24"/>
              </w:rPr>
              <w:t>ir</w:t>
            </w:r>
            <w:r w:rsidRPr="00B64300">
              <w:rPr>
                <w:rFonts w:ascii="Times New Roman" w:hAnsi="Times New Roman" w:cs="Times New Roman"/>
                <w:spacing w:val="16"/>
                <w:szCs w:val="24"/>
              </w:rPr>
              <w:t xml:space="preserve"> </w:t>
            </w:r>
            <w:r w:rsidRPr="00B64300">
              <w:rPr>
                <w:rFonts w:ascii="Times New Roman" w:hAnsi="Times New Roman" w:cs="Times New Roman"/>
                <w:szCs w:val="24"/>
              </w:rPr>
              <w:t>8–</w:t>
            </w:r>
            <w:r w:rsidR="00FA2868">
              <w:rPr>
                <w:rFonts w:ascii="Times New Roman" w:hAnsi="Times New Roman" w:cs="Times New Roman"/>
                <w:spacing w:val="-1"/>
                <w:szCs w:val="24"/>
              </w:rPr>
              <w:t>10 </w:t>
            </w:r>
            <w:r w:rsidRPr="00B64300">
              <w:rPr>
                <w:rFonts w:ascii="Times New Roman" w:hAnsi="Times New Roman" w:cs="Times New Roman"/>
                <w:spacing w:val="-1"/>
                <w:szCs w:val="24"/>
              </w:rPr>
              <w:t>gadi</w:t>
            </w:r>
            <w:r w:rsidRPr="00B64300">
              <w:rPr>
                <w:rFonts w:ascii="Times New Roman" w:hAnsi="Times New Roman" w:cs="Times New Roman"/>
                <w:spacing w:val="16"/>
                <w:szCs w:val="24"/>
              </w:rPr>
              <w:t xml:space="preserve"> </w:t>
            </w:r>
            <w:r w:rsidRPr="00B64300">
              <w:rPr>
                <w:rFonts w:ascii="Times New Roman" w:hAnsi="Times New Roman" w:cs="Times New Roman"/>
                <w:spacing w:val="-1"/>
                <w:szCs w:val="24"/>
              </w:rPr>
              <w:t>un</w:t>
            </w:r>
            <w:r w:rsidRPr="00B64300">
              <w:rPr>
                <w:rFonts w:ascii="Times New Roman" w:hAnsi="Times New Roman" w:cs="Times New Roman"/>
                <w:spacing w:val="17"/>
                <w:szCs w:val="24"/>
              </w:rPr>
              <w:t xml:space="preserve"> </w:t>
            </w:r>
            <w:r w:rsidRPr="00B64300">
              <w:rPr>
                <w:rFonts w:ascii="Times New Roman" w:hAnsi="Times New Roman" w:cs="Times New Roman"/>
                <w:spacing w:val="-1"/>
                <w:szCs w:val="24"/>
              </w:rPr>
              <w:t>ilgāk.</w:t>
            </w:r>
            <w:r w:rsidRPr="00B64300">
              <w:rPr>
                <w:rFonts w:ascii="Times New Roman" w:hAnsi="Times New Roman" w:cs="Times New Roman"/>
                <w:spacing w:val="16"/>
                <w:szCs w:val="24"/>
              </w:rPr>
              <w:t xml:space="preserve"> </w:t>
            </w:r>
            <w:r w:rsidRPr="00B64300">
              <w:rPr>
                <w:rFonts w:ascii="Times New Roman" w:hAnsi="Times New Roman" w:cs="Times New Roman"/>
                <w:spacing w:val="-1"/>
                <w:szCs w:val="24"/>
              </w:rPr>
              <w:t>Maksimālo</w:t>
            </w:r>
            <w:r w:rsidRPr="00B64300">
              <w:rPr>
                <w:rFonts w:ascii="Times New Roman" w:hAnsi="Times New Roman" w:cs="Times New Roman"/>
                <w:spacing w:val="15"/>
                <w:szCs w:val="24"/>
              </w:rPr>
              <w:t xml:space="preserve"> </w:t>
            </w:r>
            <w:r w:rsidRPr="00B64300">
              <w:rPr>
                <w:rFonts w:ascii="Times New Roman" w:hAnsi="Times New Roman" w:cs="Times New Roman"/>
                <w:spacing w:val="-1"/>
                <w:szCs w:val="24"/>
              </w:rPr>
              <w:t>ražu (</w:t>
            </w:r>
            <w:r w:rsidRPr="00B64300">
              <w:rPr>
                <w:rFonts w:ascii="Times New Roman" w:hAnsi="Times New Roman" w:cs="Times New Roman"/>
                <w:szCs w:val="24"/>
              </w:rPr>
              <w:t>8–</w:t>
            </w:r>
            <w:r w:rsidRPr="00B64300">
              <w:rPr>
                <w:rFonts w:ascii="Times New Roman" w:hAnsi="Times New Roman" w:cs="Times New Roman"/>
                <w:spacing w:val="-1"/>
                <w:position w:val="1"/>
                <w:szCs w:val="24"/>
              </w:rPr>
              <w:t>10 </w:t>
            </w:r>
            <w:r w:rsidRPr="00B64300">
              <w:rPr>
                <w:rFonts w:ascii="Times New Roman" w:hAnsi="Times New Roman" w:cs="Times New Roman"/>
                <w:position w:val="1"/>
                <w:szCs w:val="24"/>
              </w:rPr>
              <w:t xml:space="preserve">t </w:t>
            </w:r>
            <w:r w:rsidRPr="00B64300">
              <w:rPr>
                <w:rFonts w:ascii="Times New Roman" w:hAnsi="Times New Roman" w:cs="Times New Roman"/>
                <w:szCs w:val="24"/>
              </w:rPr>
              <w:t>sausnas</w:t>
            </w:r>
            <w:r w:rsidRPr="00B64300">
              <w:rPr>
                <w:rFonts w:ascii="Times New Roman" w:hAnsi="Times New Roman" w:cs="Times New Roman"/>
                <w:spacing w:val="23"/>
                <w:szCs w:val="24"/>
              </w:rPr>
              <w:t xml:space="preserve"> </w:t>
            </w:r>
            <w:r w:rsidRPr="00B64300">
              <w:rPr>
                <w:rFonts w:ascii="Times New Roman" w:hAnsi="Times New Roman" w:cs="Times New Roman"/>
                <w:spacing w:val="-1"/>
                <w:position w:val="1"/>
                <w:szCs w:val="24"/>
              </w:rPr>
              <w:t>ha</w:t>
            </w:r>
            <w:r w:rsidRPr="00B64300">
              <w:rPr>
                <w:rFonts w:ascii="Times New Roman" w:hAnsi="Times New Roman" w:cs="Times New Roman"/>
                <w:spacing w:val="-1"/>
                <w:szCs w:val="24"/>
                <w:vertAlign w:val="superscript"/>
              </w:rPr>
              <w:t>-1</w:t>
            </w:r>
            <w:r w:rsidRPr="00B64300">
              <w:rPr>
                <w:rFonts w:ascii="Times New Roman" w:hAnsi="Times New Roman" w:cs="Times New Roman"/>
                <w:spacing w:val="-1"/>
                <w:szCs w:val="24"/>
              </w:rPr>
              <w:t>) šī</w:t>
            </w:r>
            <w:r w:rsidRPr="00B64300">
              <w:rPr>
                <w:rFonts w:ascii="Times New Roman" w:hAnsi="Times New Roman" w:cs="Times New Roman"/>
                <w:spacing w:val="60"/>
                <w:position w:val="1"/>
                <w:szCs w:val="24"/>
              </w:rPr>
              <w:t xml:space="preserve"> </w:t>
            </w:r>
            <w:r w:rsidRPr="00B64300">
              <w:rPr>
                <w:rFonts w:ascii="Times New Roman" w:hAnsi="Times New Roman" w:cs="Times New Roman"/>
                <w:spacing w:val="-1"/>
                <w:position w:val="1"/>
                <w:szCs w:val="24"/>
              </w:rPr>
              <w:t>stiebrzāle</w:t>
            </w:r>
            <w:r w:rsidRPr="00B64300">
              <w:rPr>
                <w:rFonts w:ascii="Times New Roman" w:hAnsi="Times New Roman" w:cs="Times New Roman"/>
                <w:spacing w:val="60"/>
                <w:position w:val="1"/>
                <w:szCs w:val="24"/>
              </w:rPr>
              <w:t xml:space="preserve"> </w:t>
            </w:r>
            <w:r w:rsidRPr="00B64300">
              <w:rPr>
                <w:rFonts w:ascii="Times New Roman" w:hAnsi="Times New Roman" w:cs="Times New Roman"/>
                <w:spacing w:val="-1"/>
                <w:position w:val="1"/>
                <w:szCs w:val="24"/>
              </w:rPr>
              <w:t>sasniedz</w:t>
            </w:r>
            <w:r w:rsidRPr="00B64300">
              <w:rPr>
                <w:rFonts w:ascii="Times New Roman" w:hAnsi="Times New Roman" w:cs="Times New Roman"/>
                <w:spacing w:val="60"/>
                <w:position w:val="1"/>
                <w:szCs w:val="24"/>
              </w:rPr>
              <w:t xml:space="preserve"> </w:t>
            </w:r>
            <w:r w:rsidRPr="00B64300">
              <w:rPr>
                <w:rFonts w:ascii="Times New Roman" w:hAnsi="Times New Roman" w:cs="Times New Roman"/>
                <w:spacing w:val="-1"/>
                <w:position w:val="1"/>
                <w:szCs w:val="24"/>
              </w:rPr>
              <w:t>otrajā</w:t>
            </w:r>
            <w:r w:rsidRPr="00B64300">
              <w:rPr>
                <w:rFonts w:ascii="Times New Roman" w:hAnsi="Times New Roman" w:cs="Times New Roman"/>
                <w:spacing w:val="59"/>
                <w:position w:val="1"/>
                <w:szCs w:val="24"/>
              </w:rPr>
              <w:t xml:space="preserve"> </w:t>
            </w:r>
            <w:r w:rsidRPr="00B64300">
              <w:rPr>
                <w:rFonts w:ascii="Times New Roman" w:hAnsi="Times New Roman" w:cs="Times New Roman"/>
                <w:spacing w:val="-1"/>
                <w:position w:val="1"/>
                <w:szCs w:val="24"/>
              </w:rPr>
              <w:t>un</w:t>
            </w:r>
            <w:r w:rsidRPr="00B64300">
              <w:rPr>
                <w:rFonts w:ascii="Times New Roman" w:hAnsi="Times New Roman" w:cs="Times New Roman"/>
                <w:spacing w:val="60"/>
                <w:position w:val="1"/>
                <w:szCs w:val="24"/>
              </w:rPr>
              <w:t xml:space="preserve"> </w:t>
            </w:r>
            <w:r w:rsidRPr="00B64300">
              <w:rPr>
                <w:rFonts w:ascii="Times New Roman" w:hAnsi="Times New Roman" w:cs="Times New Roman"/>
                <w:spacing w:val="-1"/>
                <w:position w:val="1"/>
                <w:szCs w:val="24"/>
              </w:rPr>
              <w:t>trešajā</w:t>
            </w:r>
            <w:r w:rsidRPr="00B64300">
              <w:rPr>
                <w:rFonts w:ascii="Times New Roman" w:hAnsi="Times New Roman" w:cs="Times New Roman"/>
                <w:spacing w:val="60"/>
                <w:position w:val="1"/>
                <w:szCs w:val="24"/>
              </w:rPr>
              <w:t xml:space="preserve"> </w:t>
            </w:r>
            <w:r w:rsidRPr="00B64300">
              <w:rPr>
                <w:rFonts w:ascii="Times New Roman" w:hAnsi="Times New Roman" w:cs="Times New Roman"/>
                <w:spacing w:val="-1"/>
                <w:position w:val="1"/>
                <w:szCs w:val="24"/>
              </w:rPr>
              <w:t>gadā</w:t>
            </w:r>
            <w:r w:rsidRPr="00B64300">
              <w:rPr>
                <w:rFonts w:ascii="Times New Roman" w:hAnsi="Times New Roman" w:cs="Times New Roman"/>
                <w:spacing w:val="60"/>
                <w:position w:val="1"/>
                <w:szCs w:val="24"/>
              </w:rPr>
              <w:t xml:space="preserve"> </w:t>
            </w:r>
            <w:r w:rsidRPr="00B64300">
              <w:rPr>
                <w:rFonts w:ascii="Times New Roman" w:hAnsi="Times New Roman" w:cs="Times New Roman"/>
                <w:spacing w:val="-1"/>
                <w:position w:val="1"/>
                <w:szCs w:val="24"/>
              </w:rPr>
              <w:t>pēc</w:t>
            </w:r>
            <w:r w:rsidRPr="00B64300">
              <w:rPr>
                <w:rFonts w:ascii="Times New Roman" w:hAnsi="Times New Roman" w:cs="Times New Roman"/>
                <w:spacing w:val="62"/>
                <w:position w:val="1"/>
                <w:szCs w:val="24"/>
              </w:rPr>
              <w:t xml:space="preserve"> </w:t>
            </w:r>
            <w:r w:rsidRPr="00B64300">
              <w:rPr>
                <w:rFonts w:ascii="Times New Roman" w:hAnsi="Times New Roman" w:cs="Times New Roman"/>
                <w:spacing w:val="-1"/>
                <w:position w:val="1"/>
                <w:szCs w:val="24"/>
              </w:rPr>
              <w:t>sējas.</w:t>
            </w:r>
            <w:r w:rsidRPr="00B64300">
              <w:rPr>
                <w:rFonts w:ascii="Times New Roman" w:hAnsi="Times New Roman" w:cs="Times New Roman"/>
                <w:spacing w:val="60"/>
                <w:position w:val="1"/>
                <w:szCs w:val="24"/>
              </w:rPr>
              <w:t xml:space="preserve"> </w:t>
            </w:r>
            <w:proofErr w:type="spellStart"/>
            <w:r w:rsidRPr="00B64300">
              <w:rPr>
                <w:rFonts w:ascii="Times New Roman" w:hAnsi="Times New Roman" w:cs="Times New Roman"/>
                <w:spacing w:val="-1"/>
                <w:position w:val="1"/>
                <w:szCs w:val="24"/>
              </w:rPr>
              <w:t>Miežubrāļa</w:t>
            </w:r>
            <w:proofErr w:type="spellEnd"/>
            <w:r w:rsidRPr="00B64300">
              <w:rPr>
                <w:rFonts w:ascii="Times New Roman" w:hAnsi="Times New Roman" w:cs="Times New Roman"/>
                <w:spacing w:val="37"/>
                <w:position w:val="1"/>
                <w:szCs w:val="24"/>
              </w:rPr>
              <w:t xml:space="preserve"> </w:t>
            </w:r>
            <w:r w:rsidRPr="00B64300">
              <w:rPr>
                <w:rFonts w:ascii="Times New Roman" w:hAnsi="Times New Roman" w:cs="Times New Roman"/>
                <w:spacing w:val="-1"/>
                <w:szCs w:val="24"/>
              </w:rPr>
              <w:t>biomasu</w:t>
            </w:r>
            <w:r w:rsidRPr="00B64300">
              <w:rPr>
                <w:rFonts w:ascii="Times New Roman" w:hAnsi="Times New Roman" w:cs="Times New Roman"/>
                <w:spacing w:val="34"/>
                <w:szCs w:val="24"/>
              </w:rPr>
              <w:t xml:space="preserve"> </w:t>
            </w:r>
            <w:r w:rsidRPr="00B64300">
              <w:rPr>
                <w:rFonts w:ascii="Times New Roman" w:hAnsi="Times New Roman" w:cs="Times New Roman"/>
                <w:spacing w:val="-1"/>
                <w:szCs w:val="24"/>
              </w:rPr>
              <w:t>var</w:t>
            </w:r>
            <w:r w:rsidRPr="00B64300">
              <w:rPr>
                <w:rFonts w:ascii="Times New Roman" w:hAnsi="Times New Roman" w:cs="Times New Roman"/>
                <w:spacing w:val="35"/>
                <w:szCs w:val="24"/>
              </w:rPr>
              <w:t xml:space="preserve"> </w:t>
            </w:r>
            <w:r w:rsidRPr="00B64300">
              <w:rPr>
                <w:rFonts w:ascii="Times New Roman" w:hAnsi="Times New Roman" w:cs="Times New Roman"/>
                <w:spacing w:val="-1"/>
                <w:szCs w:val="24"/>
              </w:rPr>
              <w:t>izmantot</w:t>
            </w:r>
            <w:r w:rsidRPr="00B64300">
              <w:rPr>
                <w:rFonts w:ascii="Times New Roman" w:hAnsi="Times New Roman" w:cs="Times New Roman"/>
                <w:spacing w:val="35"/>
                <w:szCs w:val="24"/>
              </w:rPr>
              <w:t xml:space="preserve"> </w:t>
            </w:r>
            <w:r w:rsidRPr="00B64300">
              <w:rPr>
                <w:rFonts w:ascii="Times New Roman" w:hAnsi="Times New Roman" w:cs="Times New Roman"/>
                <w:szCs w:val="24"/>
              </w:rPr>
              <w:t>kā</w:t>
            </w:r>
            <w:r w:rsidRPr="00B64300">
              <w:rPr>
                <w:rFonts w:ascii="Times New Roman" w:hAnsi="Times New Roman" w:cs="Times New Roman"/>
                <w:spacing w:val="34"/>
                <w:szCs w:val="24"/>
              </w:rPr>
              <w:t xml:space="preserve"> </w:t>
            </w:r>
            <w:r w:rsidRPr="00B64300">
              <w:rPr>
                <w:rFonts w:ascii="Times New Roman" w:hAnsi="Times New Roman" w:cs="Times New Roman"/>
                <w:spacing w:val="-1"/>
                <w:szCs w:val="24"/>
              </w:rPr>
              <w:t>izejmateriālu</w:t>
            </w:r>
            <w:r w:rsidRPr="00B64300">
              <w:rPr>
                <w:rFonts w:ascii="Times New Roman" w:hAnsi="Times New Roman" w:cs="Times New Roman"/>
                <w:spacing w:val="35"/>
                <w:szCs w:val="24"/>
              </w:rPr>
              <w:t xml:space="preserve"> </w:t>
            </w:r>
            <w:proofErr w:type="spellStart"/>
            <w:r w:rsidRPr="00B64300">
              <w:rPr>
                <w:rFonts w:ascii="Times New Roman" w:hAnsi="Times New Roman" w:cs="Times New Roman"/>
                <w:spacing w:val="-1"/>
                <w:szCs w:val="24"/>
              </w:rPr>
              <w:t>biokurināmajam</w:t>
            </w:r>
            <w:proofErr w:type="spellEnd"/>
            <w:r w:rsidRPr="00B64300">
              <w:rPr>
                <w:rFonts w:ascii="Times New Roman" w:hAnsi="Times New Roman" w:cs="Times New Roman"/>
                <w:spacing w:val="35"/>
                <w:szCs w:val="24"/>
              </w:rPr>
              <w:t xml:space="preserve"> </w:t>
            </w:r>
            <w:r w:rsidRPr="00B64300">
              <w:rPr>
                <w:rFonts w:ascii="Times New Roman" w:hAnsi="Times New Roman" w:cs="Times New Roman"/>
                <w:spacing w:val="-1"/>
                <w:szCs w:val="24"/>
              </w:rPr>
              <w:t>un</w:t>
            </w:r>
            <w:r w:rsidRPr="00B64300">
              <w:rPr>
                <w:rFonts w:ascii="Times New Roman" w:hAnsi="Times New Roman" w:cs="Times New Roman"/>
                <w:spacing w:val="35"/>
                <w:szCs w:val="24"/>
              </w:rPr>
              <w:t xml:space="preserve"> </w:t>
            </w:r>
            <w:r w:rsidRPr="00B64300">
              <w:rPr>
                <w:rFonts w:ascii="Times New Roman" w:hAnsi="Times New Roman" w:cs="Times New Roman"/>
                <w:spacing w:val="-1"/>
                <w:szCs w:val="24"/>
              </w:rPr>
              <w:t>augstas</w:t>
            </w:r>
            <w:r w:rsidRPr="00B64300">
              <w:rPr>
                <w:rFonts w:ascii="Times New Roman" w:hAnsi="Times New Roman" w:cs="Times New Roman"/>
                <w:spacing w:val="35"/>
                <w:szCs w:val="24"/>
              </w:rPr>
              <w:t xml:space="preserve"> </w:t>
            </w:r>
            <w:r w:rsidRPr="00B64300">
              <w:rPr>
                <w:rFonts w:ascii="Times New Roman" w:hAnsi="Times New Roman" w:cs="Times New Roman"/>
                <w:spacing w:val="-1"/>
                <w:szCs w:val="24"/>
              </w:rPr>
              <w:t>kvalitātes</w:t>
            </w:r>
            <w:r w:rsidRPr="00B64300">
              <w:rPr>
                <w:rFonts w:ascii="Times New Roman" w:hAnsi="Times New Roman" w:cs="Times New Roman"/>
                <w:spacing w:val="28"/>
                <w:szCs w:val="24"/>
              </w:rPr>
              <w:t xml:space="preserve"> </w:t>
            </w:r>
            <w:r w:rsidRPr="00B64300">
              <w:rPr>
                <w:rFonts w:ascii="Times New Roman" w:hAnsi="Times New Roman" w:cs="Times New Roman"/>
                <w:spacing w:val="-1"/>
                <w:szCs w:val="24"/>
              </w:rPr>
              <w:t>ķīmiskās</w:t>
            </w:r>
            <w:r w:rsidRPr="00B64300">
              <w:rPr>
                <w:rFonts w:ascii="Times New Roman" w:hAnsi="Times New Roman" w:cs="Times New Roman"/>
                <w:spacing w:val="12"/>
                <w:szCs w:val="24"/>
              </w:rPr>
              <w:t xml:space="preserve"> </w:t>
            </w:r>
            <w:r w:rsidRPr="00B64300">
              <w:rPr>
                <w:rFonts w:ascii="Times New Roman" w:hAnsi="Times New Roman" w:cs="Times New Roman"/>
                <w:spacing w:val="-1"/>
                <w:szCs w:val="24"/>
              </w:rPr>
              <w:t>celulozes</w:t>
            </w:r>
            <w:r w:rsidRPr="00B64300">
              <w:rPr>
                <w:rFonts w:ascii="Times New Roman" w:hAnsi="Times New Roman" w:cs="Times New Roman"/>
                <w:spacing w:val="12"/>
                <w:szCs w:val="24"/>
              </w:rPr>
              <w:t xml:space="preserve"> </w:t>
            </w:r>
            <w:r w:rsidRPr="00B64300">
              <w:rPr>
                <w:rFonts w:ascii="Times New Roman" w:hAnsi="Times New Roman" w:cs="Times New Roman"/>
                <w:spacing w:val="-1"/>
                <w:szCs w:val="24"/>
              </w:rPr>
              <w:t>ražošanai,</w:t>
            </w:r>
            <w:r w:rsidRPr="00B64300">
              <w:rPr>
                <w:rFonts w:ascii="Times New Roman" w:hAnsi="Times New Roman" w:cs="Times New Roman"/>
                <w:spacing w:val="12"/>
                <w:szCs w:val="24"/>
              </w:rPr>
              <w:t xml:space="preserve"> </w:t>
            </w:r>
            <w:r w:rsidRPr="00B64300">
              <w:rPr>
                <w:rFonts w:ascii="Times New Roman" w:hAnsi="Times New Roman" w:cs="Times New Roman"/>
                <w:szCs w:val="24"/>
              </w:rPr>
              <w:t>kā</w:t>
            </w:r>
            <w:r w:rsidRPr="00B64300">
              <w:rPr>
                <w:rFonts w:ascii="Times New Roman" w:hAnsi="Times New Roman" w:cs="Times New Roman"/>
                <w:spacing w:val="12"/>
                <w:szCs w:val="24"/>
              </w:rPr>
              <w:t xml:space="preserve"> </w:t>
            </w:r>
            <w:r w:rsidRPr="00B64300">
              <w:rPr>
                <w:rFonts w:ascii="Times New Roman" w:hAnsi="Times New Roman" w:cs="Times New Roman"/>
                <w:szCs w:val="24"/>
              </w:rPr>
              <w:t>arī</w:t>
            </w:r>
            <w:r w:rsidRPr="00B64300">
              <w:rPr>
                <w:rFonts w:ascii="Times New Roman" w:hAnsi="Times New Roman" w:cs="Times New Roman"/>
                <w:spacing w:val="11"/>
                <w:szCs w:val="24"/>
              </w:rPr>
              <w:t xml:space="preserve"> </w:t>
            </w:r>
            <w:r w:rsidRPr="00B64300">
              <w:rPr>
                <w:rFonts w:ascii="Times New Roman" w:hAnsi="Times New Roman" w:cs="Times New Roman"/>
                <w:spacing w:val="-1"/>
                <w:szCs w:val="24"/>
              </w:rPr>
              <w:t>aizvietot</w:t>
            </w:r>
            <w:r w:rsidRPr="00B64300">
              <w:rPr>
                <w:rFonts w:ascii="Times New Roman" w:hAnsi="Times New Roman" w:cs="Times New Roman"/>
                <w:spacing w:val="12"/>
                <w:szCs w:val="24"/>
              </w:rPr>
              <w:t xml:space="preserve"> </w:t>
            </w:r>
            <w:r w:rsidRPr="00B64300">
              <w:rPr>
                <w:rFonts w:ascii="Times New Roman" w:hAnsi="Times New Roman" w:cs="Times New Roman"/>
                <w:spacing w:val="-1"/>
                <w:szCs w:val="24"/>
              </w:rPr>
              <w:t>bērzu</w:t>
            </w:r>
            <w:r w:rsidRPr="00B64300">
              <w:rPr>
                <w:rFonts w:ascii="Times New Roman" w:hAnsi="Times New Roman" w:cs="Times New Roman"/>
                <w:spacing w:val="12"/>
                <w:szCs w:val="24"/>
              </w:rPr>
              <w:t xml:space="preserve"> </w:t>
            </w:r>
            <w:r w:rsidRPr="00B64300">
              <w:rPr>
                <w:rFonts w:ascii="Times New Roman" w:hAnsi="Times New Roman" w:cs="Times New Roman"/>
                <w:szCs w:val="24"/>
              </w:rPr>
              <w:t>kā</w:t>
            </w:r>
            <w:r w:rsidRPr="00B64300">
              <w:rPr>
                <w:rFonts w:ascii="Times New Roman" w:hAnsi="Times New Roman" w:cs="Times New Roman"/>
                <w:spacing w:val="12"/>
                <w:szCs w:val="24"/>
              </w:rPr>
              <w:t xml:space="preserve"> </w:t>
            </w:r>
            <w:r w:rsidRPr="00B64300">
              <w:rPr>
                <w:rFonts w:ascii="Times New Roman" w:hAnsi="Times New Roman" w:cs="Times New Roman"/>
                <w:spacing w:val="-1"/>
                <w:szCs w:val="24"/>
              </w:rPr>
              <w:t>izejmateriālu</w:t>
            </w:r>
            <w:r w:rsidRPr="00B64300">
              <w:rPr>
                <w:rFonts w:ascii="Times New Roman" w:hAnsi="Times New Roman" w:cs="Times New Roman"/>
                <w:spacing w:val="14"/>
                <w:szCs w:val="24"/>
              </w:rPr>
              <w:t xml:space="preserve"> </w:t>
            </w:r>
            <w:r w:rsidRPr="00B64300">
              <w:rPr>
                <w:rFonts w:ascii="Times New Roman" w:hAnsi="Times New Roman" w:cs="Times New Roman"/>
                <w:spacing w:val="-1"/>
                <w:szCs w:val="24"/>
              </w:rPr>
              <w:t>celulozes</w:t>
            </w:r>
            <w:r w:rsidRPr="00B64300">
              <w:rPr>
                <w:rFonts w:ascii="Times New Roman" w:hAnsi="Times New Roman" w:cs="Times New Roman"/>
                <w:spacing w:val="32"/>
                <w:szCs w:val="24"/>
              </w:rPr>
              <w:t xml:space="preserve"> </w:t>
            </w:r>
            <w:r w:rsidRPr="00B64300">
              <w:rPr>
                <w:rFonts w:ascii="Times New Roman" w:hAnsi="Times New Roman" w:cs="Times New Roman"/>
                <w:spacing w:val="-1"/>
                <w:szCs w:val="24"/>
              </w:rPr>
              <w:t>rūpniecībā.</w:t>
            </w:r>
          </w:p>
          <w:p w14:paraId="70CF35A3" w14:textId="44EE07AD" w:rsidR="00B64300" w:rsidRPr="00B64300" w:rsidRDefault="00B64300" w:rsidP="00482B0A">
            <w:pPr>
              <w:ind w:firstLine="0"/>
              <w:rPr>
                <w:rFonts w:ascii="Times New Roman" w:hAnsi="Times New Roman" w:cs="Times New Roman"/>
                <w:szCs w:val="24"/>
              </w:rPr>
            </w:pPr>
            <w:r w:rsidRPr="00B64300">
              <w:rPr>
                <w:rFonts w:ascii="Times New Roman" w:hAnsi="Times New Roman" w:cs="Times New Roman"/>
                <w:szCs w:val="24"/>
              </w:rPr>
              <w:t xml:space="preserve">Būtiskākais nosacījums šī rekultivācijas veida īstenošanai ir </w:t>
            </w:r>
            <w:proofErr w:type="spellStart"/>
            <w:r w:rsidRPr="00B64300">
              <w:rPr>
                <w:rFonts w:ascii="Times New Roman" w:hAnsi="Times New Roman" w:cs="Times New Roman"/>
                <w:szCs w:val="24"/>
              </w:rPr>
              <w:t>rekultivējamās</w:t>
            </w:r>
            <w:proofErr w:type="spellEnd"/>
            <w:r w:rsidRPr="00B64300">
              <w:rPr>
                <w:rFonts w:ascii="Times New Roman" w:hAnsi="Times New Roman" w:cs="Times New Roman"/>
                <w:szCs w:val="24"/>
              </w:rPr>
              <w:t xml:space="preserve"> teritorijas hidroloģisko apstākļu pareiza novērtēšana. Jānovērtē ūdens pieplūde teritorijai, purva pamatni veidojošo nogulumu sastāvs, kūdras ieguves vietas meliorācijas tīkla (novadgrāvji, </w:t>
            </w:r>
            <w:proofErr w:type="spellStart"/>
            <w:r w:rsidRPr="00B64300">
              <w:rPr>
                <w:rFonts w:ascii="Times New Roman" w:hAnsi="Times New Roman" w:cs="Times New Roman"/>
                <w:szCs w:val="24"/>
              </w:rPr>
              <w:t>promtekas</w:t>
            </w:r>
            <w:proofErr w:type="spellEnd"/>
            <w:r w:rsidRPr="00B64300">
              <w:rPr>
                <w:rFonts w:ascii="Times New Roman" w:hAnsi="Times New Roman" w:cs="Times New Roman"/>
                <w:szCs w:val="24"/>
              </w:rPr>
              <w:t>) un uz tā izveidotās hidrotehniskās būves (caurtekas) tehniskais stāvoklis, kūdras ieguves vietas iekšējās nosusināšanas sistēmas stāvoklis un piemērotība plānotajai zemes izmantošanai.</w:t>
            </w:r>
          </w:p>
        </w:tc>
      </w:tr>
      <w:tr w:rsidR="00B64300" w:rsidRPr="00B64300" w14:paraId="2D13AD92" w14:textId="77777777" w:rsidTr="00482B0A">
        <w:tc>
          <w:tcPr>
            <w:tcW w:w="2518" w:type="dxa"/>
          </w:tcPr>
          <w:p w14:paraId="1DDA6EDD" w14:textId="77777777" w:rsidR="00B64300" w:rsidRPr="00B64300" w:rsidRDefault="00B64300" w:rsidP="00B64300">
            <w:pPr>
              <w:ind w:firstLine="0"/>
              <w:rPr>
                <w:rFonts w:ascii="Times New Roman" w:hAnsi="Times New Roman" w:cs="Times New Roman"/>
              </w:rPr>
            </w:pPr>
            <w:r w:rsidRPr="00B64300">
              <w:rPr>
                <w:rFonts w:ascii="Times New Roman" w:hAnsi="Times New Roman" w:cs="Times New Roman"/>
                <w:b/>
                <w:bCs/>
                <w:szCs w:val="24"/>
              </w:rPr>
              <w:lastRenderedPageBreak/>
              <w:t>Veicamo darbu plānošana un sagatavošana</w:t>
            </w:r>
          </w:p>
          <w:p w14:paraId="5FDBDE76" w14:textId="77777777" w:rsidR="00B64300" w:rsidRPr="00B64300" w:rsidRDefault="00B64300" w:rsidP="00B64300">
            <w:pPr>
              <w:ind w:firstLine="0"/>
              <w:rPr>
                <w:rFonts w:ascii="Times New Roman" w:hAnsi="Times New Roman" w:cs="Times New Roman"/>
                <w:b/>
              </w:rPr>
            </w:pPr>
            <w:r w:rsidRPr="00B64300">
              <w:rPr>
                <w:rFonts w:ascii="Times New Roman" w:hAnsi="Times New Roman" w:cs="Times New Roman"/>
                <w:b/>
              </w:rPr>
              <w:t xml:space="preserve"> </w:t>
            </w:r>
          </w:p>
          <w:p w14:paraId="10F24E54" w14:textId="77777777" w:rsidR="00B64300" w:rsidRPr="00B64300" w:rsidRDefault="00B64300" w:rsidP="00B64300">
            <w:pPr>
              <w:ind w:firstLine="0"/>
              <w:rPr>
                <w:rFonts w:ascii="Times New Roman" w:hAnsi="Times New Roman" w:cs="Times New Roman"/>
                <w:b/>
              </w:rPr>
            </w:pPr>
          </w:p>
        </w:tc>
        <w:tc>
          <w:tcPr>
            <w:tcW w:w="6691" w:type="dxa"/>
          </w:tcPr>
          <w:p w14:paraId="3AB3B0DA" w14:textId="77777777" w:rsidR="00B64300" w:rsidRPr="00B64300" w:rsidRDefault="00B64300" w:rsidP="00482B0A">
            <w:pPr>
              <w:ind w:firstLine="0"/>
              <w:rPr>
                <w:rFonts w:ascii="Times New Roman" w:hAnsi="Times New Roman" w:cs="Times New Roman"/>
              </w:rPr>
            </w:pPr>
            <w:r w:rsidRPr="00B64300">
              <w:rPr>
                <w:rFonts w:ascii="Times New Roman" w:hAnsi="Times New Roman" w:cs="Times New Roman"/>
                <w:szCs w:val="24"/>
              </w:rPr>
              <w:t>Plānojot daudzgadīgo kultivēto zālāju ierīkošanu bijušajās kūdras ieguves vietās:</w:t>
            </w:r>
          </w:p>
          <w:p w14:paraId="1A9467D9" w14:textId="77777777" w:rsidR="00B64300" w:rsidRPr="00B64300" w:rsidRDefault="00B64300" w:rsidP="00B64300">
            <w:pPr>
              <w:numPr>
                <w:ilvl w:val="0"/>
                <w:numId w:val="43"/>
              </w:numPr>
              <w:rPr>
                <w:rFonts w:ascii="Times New Roman" w:hAnsi="Times New Roman" w:cs="Times New Roman"/>
              </w:rPr>
            </w:pPr>
            <w:r w:rsidRPr="00B64300">
              <w:rPr>
                <w:rFonts w:ascii="Times New Roman" w:hAnsi="Times New Roman" w:cs="Times New Roman"/>
                <w:szCs w:val="24"/>
              </w:rPr>
              <w:t>jāizvērtē izvēlētā rekultivācijas veida atbilstība vietējās pašvaldības teritorijas plānošanas dokumentiem;</w:t>
            </w:r>
          </w:p>
          <w:p w14:paraId="4A60C2B4" w14:textId="77777777" w:rsidR="00B64300" w:rsidRPr="00B64300" w:rsidRDefault="00B64300" w:rsidP="00B64300">
            <w:pPr>
              <w:numPr>
                <w:ilvl w:val="0"/>
                <w:numId w:val="43"/>
              </w:numPr>
              <w:rPr>
                <w:rFonts w:ascii="Times New Roman" w:hAnsi="Times New Roman" w:cs="Times New Roman"/>
              </w:rPr>
            </w:pPr>
            <w:r w:rsidRPr="00B64300">
              <w:rPr>
                <w:rFonts w:ascii="Times New Roman" w:hAnsi="Times New Roman" w:cs="Times New Roman"/>
                <w:szCs w:val="24"/>
              </w:rPr>
              <w:t>jāizvērtē izvēlētā rekultivācijas veida atbilstība derīgo izrakteņu ieguves projekta dokumentācijai, ja kūdras ieguves vietā joprojām tiek īstenota derīgo izrakteņu ieguve;</w:t>
            </w:r>
          </w:p>
          <w:p w14:paraId="7D1A492E" w14:textId="77777777" w:rsidR="00B64300" w:rsidRPr="00B64300" w:rsidRDefault="00B64300" w:rsidP="00B64300">
            <w:pPr>
              <w:numPr>
                <w:ilvl w:val="0"/>
                <w:numId w:val="43"/>
              </w:numPr>
              <w:rPr>
                <w:rFonts w:ascii="Times New Roman" w:hAnsi="Times New Roman" w:cs="Times New Roman"/>
              </w:rPr>
            </w:pPr>
            <w:r w:rsidRPr="00B64300">
              <w:rPr>
                <w:rFonts w:ascii="Times New Roman" w:hAnsi="Times New Roman" w:cs="Times New Roman"/>
                <w:szCs w:val="24"/>
              </w:rPr>
              <w:t>jāveic rekultivācijas meta izstrāde un saskaņošana normatīvo aktu noteiktajā kārtībā;</w:t>
            </w:r>
          </w:p>
          <w:p w14:paraId="74766916" w14:textId="77777777" w:rsidR="00B64300" w:rsidRPr="00B64300" w:rsidRDefault="00B64300" w:rsidP="00B64300">
            <w:pPr>
              <w:numPr>
                <w:ilvl w:val="0"/>
                <w:numId w:val="43"/>
              </w:numPr>
              <w:rPr>
                <w:rFonts w:ascii="Times New Roman" w:hAnsi="Times New Roman" w:cs="Times New Roman"/>
              </w:rPr>
            </w:pPr>
            <w:r w:rsidRPr="00B64300">
              <w:rPr>
                <w:rFonts w:ascii="Times New Roman" w:hAnsi="Times New Roman" w:cs="Times New Roman"/>
                <w:szCs w:val="24"/>
              </w:rPr>
              <w:t>jāizstrādā lauku nosusināšanas un apūdeņošanas sistēmu, kā arī citu hidromelioratīvo būvju projekti un tie jāsaskaņo normatīvo aktu noteiktajā kārtībā;</w:t>
            </w:r>
          </w:p>
          <w:p w14:paraId="7DAA6919" w14:textId="77777777" w:rsidR="00B64300" w:rsidRPr="00B64300" w:rsidRDefault="00B64300" w:rsidP="00B64300">
            <w:pPr>
              <w:numPr>
                <w:ilvl w:val="0"/>
                <w:numId w:val="43"/>
              </w:numPr>
              <w:rPr>
                <w:rFonts w:ascii="Times New Roman" w:hAnsi="Times New Roman" w:cs="Times New Roman"/>
              </w:rPr>
            </w:pPr>
            <w:r w:rsidRPr="00B64300">
              <w:rPr>
                <w:rFonts w:ascii="Times New Roman" w:hAnsi="Times New Roman" w:cs="Times New Roman"/>
                <w:szCs w:val="24"/>
              </w:rPr>
              <w:t>izstrādājot jaunu derīgo izrakteņu ieguves projektu vai plānojot grozījumus esošajā, jāplāno vajadzīgā kūdras slāņa biezuma saglabāšana;</w:t>
            </w:r>
          </w:p>
          <w:p w14:paraId="0D8EEAE2" w14:textId="77777777" w:rsidR="00B64300" w:rsidRPr="00B64300" w:rsidRDefault="00B64300" w:rsidP="00B64300">
            <w:pPr>
              <w:numPr>
                <w:ilvl w:val="0"/>
                <w:numId w:val="43"/>
              </w:numPr>
              <w:rPr>
                <w:rFonts w:ascii="Times New Roman" w:hAnsi="Times New Roman" w:cs="Times New Roman"/>
              </w:rPr>
            </w:pPr>
            <w:r w:rsidRPr="00B64300">
              <w:rPr>
                <w:rFonts w:ascii="Times New Roman" w:hAnsi="Times New Roman" w:cs="Times New Roman"/>
                <w:szCs w:val="24"/>
              </w:rPr>
              <w:t xml:space="preserve">atbilstoši ietekmes uz vidi novērtējumu reglamentējošiem normatīvajiem aktiem jāveic ietekmes uz vidi novērtējums vai ietekmes uz vidi sākotnējais </w:t>
            </w:r>
            <w:proofErr w:type="spellStart"/>
            <w:r w:rsidRPr="00B64300">
              <w:rPr>
                <w:rFonts w:ascii="Times New Roman" w:hAnsi="Times New Roman" w:cs="Times New Roman"/>
                <w:szCs w:val="24"/>
              </w:rPr>
              <w:t>izvērtējums</w:t>
            </w:r>
            <w:proofErr w:type="spellEnd"/>
            <w:r w:rsidRPr="00B64300">
              <w:rPr>
                <w:rFonts w:ascii="Times New Roman" w:hAnsi="Times New Roman" w:cs="Times New Roman"/>
                <w:szCs w:val="24"/>
              </w:rPr>
              <w:t>, ja  paredzēts īstenot sen pamestas kūdras ieguves vietas rekultivāciju;</w:t>
            </w:r>
          </w:p>
          <w:p w14:paraId="3ED58AE3" w14:textId="77777777" w:rsidR="00B64300" w:rsidRPr="00B64300" w:rsidRDefault="00B64300" w:rsidP="00B64300">
            <w:pPr>
              <w:numPr>
                <w:ilvl w:val="0"/>
                <w:numId w:val="43"/>
              </w:numPr>
              <w:rPr>
                <w:rFonts w:ascii="Times New Roman" w:hAnsi="Times New Roman" w:cs="Times New Roman"/>
              </w:rPr>
            </w:pPr>
            <w:r w:rsidRPr="00B64300">
              <w:rPr>
                <w:rFonts w:ascii="Times New Roman" w:hAnsi="Times New Roman" w:cs="Times New Roman"/>
                <w:szCs w:val="24"/>
              </w:rPr>
              <w:t>ja nepieciešams, jāveic grāvju sistēmas rekonstrukcija vai pārbūve, lai nodrošinātu zālaugu audzēšanai un lauku apstrādāšanai optimālo ūdens un gaisa režīmu augsnē;</w:t>
            </w:r>
          </w:p>
          <w:p w14:paraId="213DF571" w14:textId="77777777" w:rsidR="00B64300" w:rsidRPr="00B64300" w:rsidRDefault="00B64300" w:rsidP="00B64300">
            <w:pPr>
              <w:numPr>
                <w:ilvl w:val="0"/>
                <w:numId w:val="43"/>
              </w:numPr>
              <w:rPr>
                <w:rFonts w:ascii="Times New Roman" w:hAnsi="Times New Roman" w:cs="Times New Roman"/>
              </w:rPr>
            </w:pPr>
            <w:r w:rsidRPr="00B64300">
              <w:rPr>
                <w:rFonts w:ascii="Times New Roman" w:hAnsi="Times New Roman" w:cs="Times New Roman"/>
                <w:szCs w:val="24"/>
              </w:rPr>
              <w:t>no ilgstoši atstātām un aizaugušām kūdras ieguves vietām ir jānovāc izveidojies apaugums;</w:t>
            </w:r>
          </w:p>
          <w:p w14:paraId="60FDB4C2" w14:textId="77777777" w:rsidR="00B64300" w:rsidRPr="00B64300" w:rsidRDefault="00B64300" w:rsidP="00B64300">
            <w:pPr>
              <w:numPr>
                <w:ilvl w:val="0"/>
                <w:numId w:val="43"/>
              </w:numPr>
              <w:rPr>
                <w:rFonts w:ascii="Times New Roman" w:hAnsi="Times New Roman" w:cs="Times New Roman"/>
                <w:szCs w:val="24"/>
              </w:rPr>
            </w:pPr>
            <w:r w:rsidRPr="00B64300">
              <w:rPr>
                <w:rFonts w:ascii="Times New Roman" w:hAnsi="Times New Roman" w:cs="Times New Roman"/>
                <w:szCs w:val="24"/>
              </w:rPr>
              <w:t>jāattīra lauki no celmu un koku sakņu paliekām;</w:t>
            </w:r>
          </w:p>
          <w:p w14:paraId="000C65F9" w14:textId="77777777" w:rsidR="00B64300" w:rsidRPr="00B64300" w:rsidRDefault="00B64300" w:rsidP="00B64300">
            <w:pPr>
              <w:numPr>
                <w:ilvl w:val="0"/>
                <w:numId w:val="43"/>
              </w:numPr>
              <w:rPr>
                <w:rFonts w:ascii="Times New Roman" w:hAnsi="Times New Roman" w:cs="Times New Roman"/>
              </w:rPr>
            </w:pPr>
            <w:r w:rsidRPr="00B64300">
              <w:rPr>
                <w:rFonts w:ascii="Times New Roman" w:hAnsi="Times New Roman" w:cs="Times New Roman"/>
                <w:szCs w:val="24"/>
              </w:rPr>
              <w:t>jāveic virsmas planēšana;</w:t>
            </w:r>
          </w:p>
          <w:p w14:paraId="75B7F3DF" w14:textId="4B9241AB" w:rsidR="00B64300" w:rsidRPr="00B64300" w:rsidRDefault="00B64300" w:rsidP="00B64300">
            <w:pPr>
              <w:numPr>
                <w:ilvl w:val="0"/>
                <w:numId w:val="43"/>
              </w:numPr>
              <w:rPr>
                <w:rFonts w:ascii="Times New Roman" w:hAnsi="Times New Roman" w:cs="Times New Roman"/>
                <w:szCs w:val="24"/>
              </w:rPr>
            </w:pPr>
            <w:r w:rsidRPr="00B64300">
              <w:rPr>
                <w:rFonts w:ascii="Times New Roman" w:hAnsi="Times New Roman" w:cs="Times New Roman"/>
                <w:szCs w:val="24"/>
              </w:rPr>
              <w:t xml:space="preserve">ja nepieciešams, jāaizber rekultivācijas metā vai derīgo izrakteņu ieguves projektā norādītie </w:t>
            </w:r>
            <w:proofErr w:type="spellStart"/>
            <w:r w:rsidRPr="00B64300">
              <w:rPr>
                <w:rFonts w:ascii="Times New Roman" w:hAnsi="Times New Roman" w:cs="Times New Roman"/>
                <w:szCs w:val="24"/>
              </w:rPr>
              <w:t>kartu</w:t>
            </w:r>
            <w:proofErr w:type="spellEnd"/>
            <w:r w:rsidRPr="00B64300">
              <w:rPr>
                <w:rFonts w:ascii="Times New Roman" w:hAnsi="Times New Roman" w:cs="Times New Roman"/>
                <w:szCs w:val="24"/>
              </w:rPr>
              <w:t xml:space="preserve"> grāvji. </w:t>
            </w:r>
          </w:p>
        </w:tc>
      </w:tr>
      <w:tr w:rsidR="00B64300" w:rsidRPr="00B64300" w14:paraId="5C4E41B9" w14:textId="77777777" w:rsidTr="00482B0A">
        <w:tc>
          <w:tcPr>
            <w:tcW w:w="2518" w:type="dxa"/>
          </w:tcPr>
          <w:p w14:paraId="66F681BE" w14:textId="77777777" w:rsidR="00B64300" w:rsidRPr="00B64300" w:rsidRDefault="00B64300" w:rsidP="00B64300">
            <w:pPr>
              <w:ind w:firstLine="0"/>
              <w:rPr>
                <w:rFonts w:ascii="Times New Roman" w:hAnsi="Times New Roman" w:cs="Times New Roman"/>
              </w:rPr>
            </w:pPr>
            <w:r w:rsidRPr="00B64300">
              <w:rPr>
                <w:rFonts w:ascii="Times New Roman" w:hAnsi="Times New Roman" w:cs="Times New Roman"/>
                <w:b/>
                <w:bCs/>
                <w:szCs w:val="24"/>
              </w:rPr>
              <w:t>Meliorācijas sistēmas sagatavošana un uzturēšana</w:t>
            </w:r>
          </w:p>
          <w:p w14:paraId="19DC4FB6" w14:textId="77777777" w:rsidR="00B64300" w:rsidRPr="00B64300" w:rsidRDefault="00B64300" w:rsidP="00B64300">
            <w:pPr>
              <w:ind w:firstLine="0"/>
              <w:jc w:val="left"/>
              <w:rPr>
                <w:rFonts w:ascii="Times New Roman" w:hAnsi="Times New Roman" w:cs="Times New Roman"/>
              </w:rPr>
            </w:pPr>
          </w:p>
        </w:tc>
        <w:tc>
          <w:tcPr>
            <w:tcW w:w="6691" w:type="dxa"/>
          </w:tcPr>
          <w:p w14:paraId="33EAABFF" w14:textId="02A9C410" w:rsidR="00B64300" w:rsidRPr="00B64300" w:rsidRDefault="00B64300" w:rsidP="00482B0A">
            <w:pPr>
              <w:ind w:firstLine="0"/>
              <w:rPr>
                <w:rFonts w:ascii="Times New Roman" w:hAnsi="Times New Roman" w:cs="Times New Roman"/>
              </w:rPr>
            </w:pPr>
            <w:r w:rsidRPr="00B64300">
              <w:rPr>
                <w:rFonts w:ascii="Times New Roman" w:hAnsi="Times New Roman" w:cs="Times New Roman"/>
                <w:szCs w:val="24"/>
              </w:rPr>
              <w:t xml:space="preserve">Plānojot daudzgadīgo zālāju platību izveidi izstrādātā kūdras ieguves vietā, meliorācijas sistēmas izvietojumam ir jābūt tādam, kas garantētu audzējamiem zālaugiem veģetācijas periodā optimālus gaisa un mitruma apstākļus dažādās to attīstības stadijās. </w:t>
            </w:r>
            <w:proofErr w:type="spellStart"/>
            <w:r w:rsidRPr="00B64300">
              <w:rPr>
                <w:rFonts w:ascii="Times New Roman" w:hAnsi="Times New Roman" w:cs="Times New Roman"/>
                <w:szCs w:val="24"/>
              </w:rPr>
              <w:t>Rekultivējamajā</w:t>
            </w:r>
            <w:proofErr w:type="spellEnd"/>
            <w:r w:rsidRPr="00B64300">
              <w:rPr>
                <w:rFonts w:ascii="Times New Roman" w:hAnsi="Times New Roman" w:cs="Times New Roman"/>
                <w:szCs w:val="24"/>
              </w:rPr>
              <w:t xml:space="preserve"> teritorijā jānodrošina vidējo gruntsūdens līme</w:t>
            </w:r>
            <w:r w:rsidR="00D50F9C">
              <w:rPr>
                <w:rFonts w:ascii="Times New Roman" w:hAnsi="Times New Roman" w:cs="Times New Roman"/>
                <w:szCs w:val="24"/>
              </w:rPr>
              <w:t>ni, kas ir zemāks par 0,7-</w:t>
            </w:r>
            <w:r w:rsidR="00FA2868">
              <w:rPr>
                <w:rFonts w:ascii="Times New Roman" w:hAnsi="Times New Roman" w:cs="Times New Roman"/>
                <w:szCs w:val="24"/>
              </w:rPr>
              <w:t>1,0 m zem zemes virsmas. (</w:t>
            </w:r>
            <w:proofErr w:type="spellStart"/>
            <w:r w:rsidR="00FA2868">
              <w:rPr>
                <w:rFonts w:ascii="Times New Roman" w:hAnsi="Times New Roman" w:cs="Times New Roman"/>
                <w:szCs w:val="24"/>
              </w:rPr>
              <w:t>Aire</w:t>
            </w:r>
            <w:proofErr w:type="spellEnd"/>
            <w:r w:rsidR="00FA2868">
              <w:rPr>
                <w:rFonts w:ascii="Times New Roman" w:hAnsi="Times New Roman" w:cs="Times New Roman"/>
                <w:szCs w:val="24"/>
              </w:rPr>
              <w:t xml:space="preserve"> u.</w:t>
            </w:r>
            <w:r w:rsidR="00D50F9C">
              <w:rPr>
                <w:rFonts w:ascii="Times New Roman" w:hAnsi="Times New Roman" w:cs="Times New Roman"/>
                <w:szCs w:val="24"/>
              </w:rPr>
              <w:t> </w:t>
            </w:r>
            <w:r w:rsidRPr="00B64300">
              <w:rPr>
                <w:rFonts w:ascii="Times New Roman" w:hAnsi="Times New Roman" w:cs="Times New Roman"/>
                <w:szCs w:val="24"/>
              </w:rPr>
              <w:t xml:space="preserve">c. 1970). Nepieciešamos apstākļus panāk, izbūvējot optimālu esošo vai pārbūvējamo </w:t>
            </w:r>
            <w:proofErr w:type="spellStart"/>
            <w:r w:rsidRPr="00B64300">
              <w:rPr>
                <w:rFonts w:ascii="Times New Roman" w:hAnsi="Times New Roman" w:cs="Times New Roman"/>
                <w:szCs w:val="24"/>
              </w:rPr>
              <w:t>susinātājgrāvju</w:t>
            </w:r>
            <w:proofErr w:type="spellEnd"/>
            <w:r w:rsidRPr="00B64300">
              <w:rPr>
                <w:rFonts w:ascii="Times New Roman" w:hAnsi="Times New Roman" w:cs="Times New Roman"/>
                <w:szCs w:val="24"/>
              </w:rPr>
              <w:t xml:space="preserve"> dziļumu un savstarpējo atstatumu. Plānojot </w:t>
            </w:r>
            <w:proofErr w:type="spellStart"/>
            <w:r w:rsidRPr="00B64300">
              <w:rPr>
                <w:rFonts w:ascii="Times New Roman" w:hAnsi="Times New Roman" w:cs="Times New Roman"/>
                <w:szCs w:val="24"/>
              </w:rPr>
              <w:t>susinātājgrāvju</w:t>
            </w:r>
            <w:proofErr w:type="spellEnd"/>
            <w:r w:rsidRPr="00B64300">
              <w:rPr>
                <w:rFonts w:ascii="Times New Roman" w:hAnsi="Times New Roman" w:cs="Times New Roman"/>
                <w:szCs w:val="24"/>
              </w:rPr>
              <w:t xml:space="preserve"> izvietojumu, jāņem vērā palikušā kūdras slāņa biezums un zem kūdras esošo nogulumu sastāvs. Tādējādi būs iespējams noteikt optimālo grāvju vai drenu dziļumu un attālumu (</w:t>
            </w:r>
            <w:proofErr w:type="spellStart"/>
            <w:r w:rsidRPr="00B64300">
              <w:rPr>
                <w:rFonts w:ascii="Times New Roman" w:hAnsi="Times New Roman" w:cs="Times New Roman"/>
                <w:szCs w:val="24"/>
              </w:rPr>
              <w:t>Eriņš</w:t>
            </w:r>
            <w:proofErr w:type="spellEnd"/>
            <w:r w:rsidRPr="00B64300">
              <w:rPr>
                <w:rFonts w:ascii="Times New Roman" w:hAnsi="Times New Roman" w:cs="Times New Roman"/>
                <w:szCs w:val="24"/>
              </w:rPr>
              <w:t xml:space="preserve"> 1966).</w:t>
            </w:r>
          </w:p>
          <w:p w14:paraId="4CD515ED" w14:textId="77777777" w:rsidR="00B64300" w:rsidRPr="00B64300" w:rsidRDefault="00B64300" w:rsidP="00482B0A">
            <w:pPr>
              <w:ind w:firstLine="0"/>
              <w:rPr>
                <w:rFonts w:ascii="Times New Roman" w:hAnsi="Times New Roman" w:cs="Times New Roman"/>
              </w:rPr>
            </w:pPr>
            <w:r w:rsidRPr="00B64300">
              <w:rPr>
                <w:rFonts w:ascii="Times New Roman" w:hAnsi="Times New Roman" w:cs="Times New Roman"/>
                <w:szCs w:val="24"/>
              </w:rPr>
              <w:t xml:space="preserve">Papildus jānovērtē kūdras ieguves vietas meliorācijas tīkla (novadgrāvji, </w:t>
            </w:r>
            <w:proofErr w:type="spellStart"/>
            <w:r w:rsidRPr="00B64300">
              <w:rPr>
                <w:rFonts w:ascii="Times New Roman" w:hAnsi="Times New Roman" w:cs="Times New Roman"/>
                <w:szCs w:val="24"/>
              </w:rPr>
              <w:t>promtekas</w:t>
            </w:r>
            <w:proofErr w:type="spellEnd"/>
            <w:r w:rsidRPr="00B64300">
              <w:rPr>
                <w:rFonts w:ascii="Times New Roman" w:hAnsi="Times New Roman" w:cs="Times New Roman"/>
                <w:szCs w:val="24"/>
              </w:rPr>
              <w:t xml:space="preserve">) un uz tā izveidotās hidrotehniskās būves (caurteku) tehniskais </w:t>
            </w:r>
            <w:r w:rsidRPr="00B64300">
              <w:rPr>
                <w:rFonts w:ascii="Times New Roman" w:hAnsi="Times New Roman" w:cs="Times New Roman"/>
                <w:szCs w:val="24"/>
              </w:rPr>
              <w:lastRenderedPageBreak/>
              <w:t xml:space="preserve">stāvoklis, jo kūdras ieguves vietas nosusināšanas sistēma ir cieši saistīta ar novadošo tīklu. Minētais novērtējums ļaus iegūt papildu informāciju lēmuma pieņemšanai, par iespēju novadīt lieko ūdeni no </w:t>
            </w:r>
            <w:proofErr w:type="spellStart"/>
            <w:r w:rsidRPr="00B64300">
              <w:rPr>
                <w:rFonts w:ascii="Times New Roman" w:hAnsi="Times New Roman" w:cs="Times New Roman"/>
                <w:szCs w:val="24"/>
              </w:rPr>
              <w:t>rekultivējamās</w:t>
            </w:r>
            <w:proofErr w:type="spellEnd"/>
            <w:r w:rsidRPr="00B64300">
              <w:rPr>
                <w:rFonts w:ascii="Times New Roman" w:hAnsi="Times New Roman" w:cs="Times New Roman"/>
                <w:szCs w:val="24"/>
              </w:rPr>
              <w:t xml:space="preserve"> teritorijas novadošajā tīklā (novadgrāvji, </w:t>
            </w:r>
            <w:proofErr w:type="spellStart"/>
            <w:r w:rsidRPr="00B64300">
              <w:rPr>
                <w:rFonts w:ascii="Times New Roman" w:hAnsi="Times New Roman" w:cs="Times New Roman"/>
                <w:szCs w:val="24"/>
              </w:rPr>
              <w:t>promtekas</w:t>
            </w:r>
            <w:proofErr w:type="spellEnd"/>
            <w:r w:rsidRPr="00B64300">
              <w:rPr>
                <w:rFonts w:ascii="Times New Roman" w:hAnsi="Times New Roman" w:cs="Times New Roman"/>
                <w:szCs w:val="24"/>
              </w:rPr>
              <w:t>), kā arī, vai plānoto ūdens līmeņa sasniegšanu neierobežos novadošajā tīklā izvietotās hidrotehniskās būves.</w:t>
            </w:r>
          </w:p>
          <w:p w14:paraId="25B6F918" w14:textId="77777777" w:rsidR="00B64300" w:rsidRPr="00B64300" w:rsidRDefault="00B64300" w:rsidP="00482B0A">
            <w:pPr>
              <w:ind w:firstLine="0"/>
              <w:rPr>
                <w:rFonts w:ascii="Times New Roman" w:hAnsi="Times New Roman" w:cs="Times New Roman"/>
              </w:rPr>
            </w:pPr>
            <w:r w:rsidRPr="00B64300">
              <w:rPr>
                <w:rFonts w:ascii="Times New Roman" w:hAnsi="Times New Roman" w:cs="Times New Roman"/>
                <w:szCs w:val="24"/>
              </w:rPr>
              <w:t>Pārveidojot kūdras ieguves vietu zālaugu audzēšanas platībās, atbilstoši zemes izmantošanas mērķim jāplāno lauku nosusināšana ar drenu sistēmu vai vaļēju grāvju tīkla izveidi. Plānojot teritorijas nosusināšanu ar vaļēju grāvju tīklu, no teritorijas tiks ātrāk novadīti virszemes ūdeņi, pārķerti gruntsūdeņi, būs zemākas ierīkošanas un uzturēšanas izmaksas. Teritorijas nosusināšanai, izbūvējot segto drenu sistēmu, ir iespējams panākt vienmērīgāku mitrumu, nodrošinot lauksaimniecības mašīnu pārvietošanos,. Turklāt drenu sistēma neaizņem izmantojamās zemes platības, kā arī ar segto drenāžu nosusinātajās platībās augu saknes sasniedz dziļākus slāņus un efektīvāk izmanto tur esošās barības vielas, veidojas lielākas vienlaidus platības, kas atvieglo pļaušanu, platību noganīšanu, ganāmpulka pārvietošanos u. c.</w:t>
            </w:r>
            <w:r w:rsidRPr="00B64300">
              <w:rPr>
                <w:rFonts w:ascii="Times New Roman" w:hAnsi="Times New Roman" w:cs="Times New Roman"/>
                <w:color w:val="808080"/>
                <w:szCs w:val="24"/>
              </w:rPr>
              <w:t xml:space="preserve"> </w:t>
            </w:r>
            <w:r w:rsidRPr="00B64300">
              <w:rPr>
                <w:rFonts w:ascii="Times New Roman" w:hAnsi="Times New Roman" w:cs="Times New Roman"/>
                <w:szCs w:val="24"/>
              </w:rPr>
              <w:t>(</w:t>
            </w:r>
            <w:proofErr w:type="spellStart"/>
            <w:r w:rsidRPr="00B64300">
              <w:rPr>
                <w:rFonts w:ascii="Times New Roman" w:hAnsi="Times New Roman" w:cs="Times New Roman"/>
                <w:szCs w:val="24"/>
              </w:rPr>
              <w:t>Šnore</w:t>
            </w:r>
            <w:proofErr w:type="spellEnd"/>
            <w:r w:rsidRPr="00B64300">
              <w:rPr>
                <w:rFonts w:ascii="Times New Roman" w:hAnsi="Times New Roman" w:cs="Times New Roman"/>
                <w:szCs w:val="24"/>
              </w:rPr>
              <w:t xml:space="preserve">  2013).</w:t>
            </w:r>
          </w:p>
          <w:p w14:paraId="687B468B" w14:textId="01E971A3" w:rsidR="00B64300" w:rsidRPr="00B64300" w:rsidRDefault="00B64300" w:rsidP="00482B0A">
            <w:pPr>
              <w:ind w:firstLine="0"/>
              <w:rPr>
                <w:rFonts w:ascii="Times New Roman" w:hAnsi="Times New Roman" w:cs="Times New Roman"/>
              </w:rPr>
            </w:pPr>
            <w:proofErr w:type="spellStart"/>
            <w:r w:rsidRPr="00B64300">
              <w:rPr>
                <w:rFonts w:ascii="Times New Roman" w:hAnsi="Times New Roman" w:cs="Times New Roman"/>
                <w:szCs w:val="24"/>
              </w:rPr>
              <w:t>Rekultivējamās</w:t>
            </w:r>
            <w:proofErr w:type="spellEnd"/>
            <w:r w:rsidRPr="00B64300">
              <w:rPr>
                <w:rFonts w:ascii="Times New Roman" w:hAnsi="Times New Roman" w:cs="Times New Roman"/>
                <w:szCs w:val="24"/>
              </w:rPr>
              <w:t xml:space="preserve"> teritorijas hidroloģisko apstākļu un nosusināšanas iespēju novērtēšanai, ieteicams saņemt atbilstošajā jomā sertificētu personu konsultācijas un slēdzienus.</w:t>
            </w:r>
          </w:p>
        </w:tc>
      </w:tr>
      <w:tr w:rsidR="00B64300" w:rsidRPr="00B64300" w14:paraId="2AA5B409" w14:textId="77777777" w:rsidTr="00482B0A">
        <w:tc>
          <w:tcPr>
            <w:tcW w:w="2518" w:type="dxa"/>
          </w:tcPr>
          <w:p w14:paraId="413C4061" w14:textId="77777777" w:rsidR="00B64300" w:rsidRPr="00B64300" w:rsidRDefault="00B64300" w:rsidP="00B64300">
            <w:pPr>
              <w:ind w:firstLine="0"/>
              <w:rPr>
                <w:rFonts w:ascii="Times New Roman" w:hAnsi="Times New Roman" w:cs="Times New Roman"/>
                <w:b/>
                <w:szCs w:val="24"/>
              </w:rPr>
            </w:pPr>
            <w:r w:rsidRPr="00B64300">
              <w:rPr>
                <w:rFonts w:ascii="Times New Roman" w:hAnsi="Times New Roman" w:cs="Times New Roman"/>
                <w:b/>
                <w:bCs/>
                <w:szCs w:val="24"/>
              </w:rPr>
              <w:lastRenderedPageBreak/>
              <w:t>Virsmas sagatavošana un augsnes ielabošana</w:t>
            </w:r>
          </w:p>
          <w:p w14:paraId="3F7EB1D7" w14:textId="77777777" w:rsidR="00B64300" w:rsidRPr="00B64300" w:rsidRDefault="00B64300" w:rsidP="00B64300">
            <w:pPr>
              <w:ind w:firstLine="0"/>
              <w:rPr>
                <w:rFonts w:ascii="Times New Roman" w:hAnsi="Times New Roman" w:cs="Times New Roman"/>
                <w:b/>
                <w:bCs/>
                <w:szCs w:val="24"/>
              </w:rPr>
            </w:pPr>
          </w:p>
        </w:tc>
        <w:tc>
          <w:tcPr>
            <w:tcW w:w="6691" w:type="dxa"/>
          </w:tcPr>
          <w:p w14:paraId="7A794E75" w14:textId="77777777" w:rsidR="00B64300" w:rsidRPr="00B64300" w:rsidRDefault="00B64300" w:rsidP="00482B0A">
            <w:pPr>
              <w:ind w:firstLine="0"/>
              <w:rPr>
                <w:rFonts w:ascii="Times New Roman" w:hAnsi="Times New Roman" w:cs="Times New Roman"/>
              </w:rPr>
            </w:pPr>
            <w:r w:rsidRPr="00B64300">
              <w:rPr>
                <w:rFonts w:ascii="Times New Roman" w:hAnsi="Times New Roman" w:cs="Times New Roman"/>
                <w:szCs w:val="24"/>
              </w:rPr>
              <w:t>Ja daudzgadīgo kultivēto zālāju ierīkošana tiek plānota kā zemes izmantošanas veids pēc kūdras ieguves teritorijās, kur tā vēl nav uzsākta vai joprojām tiek veikta, vismaz 2–3 sezonas pirms stādījumu ierīkošanas uzsākšanas kā noslēdzošo posmu kūdras ieguvei vēlams ir paredzēt frēzkūdras ieguves tehnoloģiju. Pielietojot frēzkūdras ieguves metodi, iespējams iegūt līdzenu lauku. Lauks nebūs speciāli jālīdzina, jāfrēzē un jāveic citas darbības, samazināsies daudzgadīgo zālāju ierīkošanas izmaksas.</w:t>
            </w:r>
          </w:p>
          <w:p w14:paraId="1AC3D80A" w14:textId="77777777" w:rsidR="00B64300" w:rsidRPr="00B64300" w:rsidRDefault="00B64300" w:rsidP="00482B0A">
            <w:pPr>
              <w:ind w:firstLine="0"/>
              <w:rPr>
                <w:rFonts w:ascii="Times New Roman" w:hAnsi="Times New Roman" w:cs="Times New Roman"/>
              </w:rPr>
            </w:pPr>
            <w:r w:rsidRPr="00B64300">
              <w:rPr>
                <w:rFonts w:ascii="Times New Roman" w:hAnsi="Times New Roman" w:cs="Times New Roman"/>
                <w:szCs w:val="24"/>
              </w:rPr>
              <w:t xml:space="preserve">Plānojot daudzgadīgo kultivēto zālāju ierīkošanu vietās, kur kūdras ieguve pārtraukta senāk, jānosaka kūdras slāņa </w:t>
            </w:r>
            <w:proofErr w:type="spellStart"/>
            <w:r w:rsidRPr="00B64300">
              <w:rPr>
                <w:rFonts w:ascii="Times New Roman" w:hAnsi="Times New Roman" w:cs="Times New Roman"/>
                <w:szCs w:val="24"/>
              </w:rPr>
              <w:t>celmainība</w:t>
            </w:r>
            <w:proofErr w:type="spellEnd"/>
            <w:r w:rsidRPr="00B64300">
              <w:rPr>
                <w:rFonts w:ascii="Times New Roman" w:hAnsi="Times New Roman" w:cs="Times New Roman"/>
                <w:szCs w:val="24"/>
              </w:rPr>
              <w:t xml:space="preserve">. Parasti kūdras iegulā ir zināms daudzums koksnes atlieku, kuras izvietojums kūdras iegulā </w:t>
            </w:r>
            <w:proofErr w:type="spellStart"/>
            <w:r w:rsidRPr="00B64300">
              <w:rPr>
                <w:rFonts w:ascii="Times New Roman" w:hAnsi="Times New Roman" w:cs="Times New Roman"/>
                <w:szCs w:val="24"/>
              </w:rPr>
              <w:t>visizteiktāk</w:t>
            </w:r>
            <w:proofErr w:type="spellEnd"/>
            <w:r w:rsidRPr="00B64300">
              <w:rPr>
                <w:rFonts w:ascii="Times New Roman" w:hAnsi="Times New Roman" w:cs="Times New Roman"/>
                <w:szCs w:val="24"/>
              </w:rPr>
              <w:t xml:space="preserve"> ir sastopams </w:t>
            </w:r>
            <w:proofErr w:type="spellStart"/>
            <w:r w:rsidRPr="00B64300">
              <w:rPr>
                <w:rFonts w:ascii="Times New Roman" w:hAnsi="Times New Roman" w:cs="Times New Roman"/>
                <w:szCs w:val="24"/>
              </w:rPr>
              <w:t>robežhorizontā</w:t>
            </w:r>
            <w:proofErr w:type="spellEnd"/>
            <w:r w:rsidRPr="00B64300">
              <w:rPr>
                <w:rFonts w:ascii="Times New Roman" w:hAnsi="Times New Roman" w:cs="Times New Roman"/>
                <w:szCs w:val="24"/>
              </w:rPr>
              <w:t xml:space="preserve">, kas raksturo pāreju no viena kūdras tipa uz otru. Kūdras ieguves vietās, kurās ir augsta  </w:t>
            </w:r>
            <w:proofErr w:type="spellStart"/>
            <w:r w:rsidRPr="00B64300">
              <w:rPr>
                <w:rFonts w:ascii="Times New Roman" w:hAnsi="Times New Roman" w:cs="Times New Roman"/>
                <w:szCs w:val="24"/>
              </w:rPr>
              <w:t>celmainība</w:t>
            </w:r>
            <w:proofErr w:type="spellEnd"/>
            <w:r w:rsidRPr="00B64300">
              <w:rPr>
                <w:rFonts w:ascii="Times New Roman" w:hAnsi="Times New Roman" w:cs="Times New Roman"/>
                <w:szCs w:val="24"/>
              </w:rPr>
              <w:t xml:space="preserve">, būs būtiski apgrūtināta teritorijas izmantošana intensīvā lauksaimniecībā. Būs jāveic lauku </w:t>
            </w:r>
            <w:proofErr w:type="spellStart"/>
            <w:r w:rsidRPr="00B64300">
              <w:rPr>
                <w:rFonts w:ascii="Times New Roman" w:hAnsi="Times New Roman" w:cs="Times New Roman"/>
                <w:szCs w:val="24"/>
              </w:rPr>
              <w:t>atcelmošana</w:t>
            </w:r>
            <w:proofErr w:type="spellEnd"/>
            <w:r w:rsidRPr="00B64300">
              <w:rPr>
                <w:rFonts w:ascii="Times New Roman" w:hAnsi="Times New Roman" w:cs="Times New Roman"/>
                <w:szCs w:val="24"/>
              </w:rPr>
              <w:t>, celmu un sakņu novākšana, kā arī jārēķinās ar apgrūtinātu lauku agrotehnisko apstrādi.</w:t>
            </w:r>
          </w:p>
          <w:p w14:paraId="6643C315" w14:textId="5E292D33" w:rsidR="00B64300" w:rsidRPr="00B64300" w:rsidRDefault="00B64300" w:rsidP="00482B0A">
            <w:pPr>
              <w:ind w:firstLine="0"/>
              <w:rPr>
                <w:rFonts w:ascii="Times New Roman" w:hAnsi="Times New Roman" w:cs="Times New Roman"/>
              </w:rPr>
            </w:pPr>
            <w:r w:rsidRPr="00B64300">
              <w:rPr>
                <w:rFonts w:ascii="Times New Roman" w:hAnsi="Times New Roman" w:cs="Times New Roman"/>
                <w:szCs w:val="24"/>
              </w:rPr>
              <w:t>Veicot kūdras augsnes a</w:t>
            </w:r>
            <w:r w:rsidR="00D50F9C">
              <w:rPr>
                <w:rFonts w:ascii="Times New Roman" w:hAnsi="Times New Roman" w:cs="Times New Roman"/>
                <w:szCs w:val="24"/>
              </w:rPr>
              <w:t>paršanu, ieteicamais dziļums 30-</w:t>
            </w:r>
            <w:r w:rsidRPr="00B64300">
              <w:rPr>
                <w:rFonts w:ascii="Times New Roman" w:hAnsi="Times New Roman" w:cs="Times New Roman"/>
                <w:szCs w:val="24"/>
              </w:rPr>
              <w:t>35 centimetri. Arot virsmu, jāievēro, lai augsne tiktu pilnībā apvērsta un virspusē nepaliktu augu atliekas. Arumam jābūt iespējami līdzenam. Aršanas dziļumam jābūt vienmērīgam, pieļaujot dziļuma svārstības a</w:t>
            </w:r>
            <w:r w:rsidR="00D50F9C">
              <w:rPr>
                <w:rFonts w:ascii="Times New Roman" w:hAnsi="Times New Roman" w:cs="Times New Roman"/>
                <w:szCs w:val="24"/>
              </w:rPr>
              <w:t>tsevišķās vietās ne vairāk kā 2-</w:t>
            </w:r>
            <w:r w:rsidRPr="00B64300">
              <w:rPr>
                <w:rFonts w:ascii="Times New Roman" w:hAnsi="Times New Roman" w:cs="Times New Roman"/>
                <w:szCs w:val="24"/>
              </w:rPr>
              <w:t xml:space="preserve">3 centimetriem. Aršanas laikā virspusē uzvērstie celmi, siekstas un koku saknes jāsavāc un jānoved. Pirmreizējo arumu apstrādā ar disku kultivatoriem, kas aparto </w:t>
            </w:r>
            <w:proofErr w:type="spellStart"/>
            <w:r w:rsidRPr="00B64300">
              <w:rPr>
                <w:rFonts w:ascii="Times New Roman" w:hAnsi="Times New Roman" w:cs="Times New Roman"/>
                <w:szCs w:val="24"/>
              </w:rPr>
              <w:t>aramsloksni</w:t>
            </w:r>
            <w:proofErr w:type="spellEnd"/>
            <w:r w:rsidRPr="00B64300">
              <w:rPr>
                <w:rFonts w:ascii="Times New Roman" w:hAnsi="Times New Roman" w:cs="Times New Roman"/>
                <w:szCs w:val="24"/>
              </w:rPr>
              <w:t xml:space="preserve"> sagraiza, sajauc un irdina. Veic visa lauka vienmērīgu kultivēšanu ar kultivatoru. Veic pirmreizēji sastrādātās augsnes sablīvēšanu un </w:t>
            </w:r>
            <w:proofErr w:type="spellStart"/>
            <w:r w:rsidRPr="00B64300">
              <w:rPr>
                <w:rFonts w:ascii="Times New Roman" w:hAnsi="Times New Roman" w:cs="Times New Roman"/>
                <w:szCs w:val="24"/>
              </w:rPr>
              <w:t>mikroieplaku</w:t>
            </w:r>
            <w:proofErr w:type="spellEnd"/>
            <w:r w:rsidRPr="00B64300">
              <w:rPr>
                <w:rFonts w:ascii="Times New Roman" w:hAnsi="Times New Roman" w:cs="Times New Roman"/>
                <w:szCs w:val="24"/>
              </w:rPr>
              <w:t xml:space="preserve"> izlīdzināšanu.</w:t>
            </w:r>
          </w:p>
          <w:p w14:paraId="2431EEDF" w14:textId="0697A033" w:rsidR="00B64300" w:rsidRPr="00B64300" w:rsidRDefault="00B64300" w:rsidP="00482B0A">
            <w:pPr>
              <w:ind w:firstLine="0"/>
              <w:rPr>
                <w:rFonts w:ascii="Times New Roman" w:hAnsi="Times New Roman" w:cs="Times New Roman"/>
              </w:rPr>
            </w:pPr>
            <w:r w:rsidRPr="00B64300">
              <w:rPr>
                <w:rFonts w:ascii="Times New Roman" w:hAnsi="Times New Roman" w:cs="Times New Roman"/>
                <w:szCs w:val="24"/>
              </w:rPr>
              <w:t xml:space="preserve">Nepieciešamības gadījumā veic lauka augsnes ielabošanas un mēslošanas pasākumu kopumu (piemēram, augsnes kaļķošanu, vircas, </w:t>
            </w:r>
            <w:proofErr w:type="spellStart"/>
            <w:r w:rsidRPr="00B64300">
              <w:rPr>
                <w:rFonts w:ascii="Times New Roman" w:hAnsi="Times New Roman" w:cs="Times New Roman"/>
                <w:szCs w:val="24"/>
              </w:rPr>
              <w:t>digestāta</w:t>
            </w:r>
            <w:proofErr w:type="spellEnd"/>
            <w:r w:rsidRPr="00B64300">
              <w:rPr>
                <w:rFonts w:ascii="Times New Roman" w:hAnsi="Times New Roman" w:cs="Times New Roman"/>
                <w:szCs w:val="24"/>
              </w:rPr>
              <w:t xml:space="preserve"> iestrādi augsnē), kas nodrošinās izvēlētajiem augiem nepieciešamos augšanas apstākļus. Ja </w:t>
            </w:r>
            <w:proofErr w:type="spellStart"/>
            <w:r w:rsidRPr="00B64300">
              <w:rPr>
                <w:rFonts w:ascii="Times New Roman" w:hAnsi="Times New Roman" w:cs="Times New Roman"/>
                <w:szCs w:val="24"/>
              </w:rPr>
              <w:t>rekultivējamās</w:t>
            </w:r>
            <w:proofErr w:type="spellEnd"/>
            <w:r w:rsidRPr="00B64300">
              <w:rPr>
                <w:rFonts w:ascii="Times New Roman" w:hAnsi="Times New Roman" w:cs="Times New Roman"/>
                <w:szCs w:val="24"/>
              </w:rPr>
              <w:t xml:space="preserve"> teritorijas palikušās kūdras slāni arī veido pārejas tipa kūdra, jāparedz augsnes kaļķošana, jo pārejas tipa kūdras augsnes ir skābas (</w:t>
            </w:r>
            <w:proofErr w:type="spellStart"/>
            <w:r w:rsidRPr="00B64300">
              <w:rPr>
                <w:rFonts w:ascii="Times New Roman" w:hAnsi="Times New Roman" w:cs="Times New Roman"/>
                <w:szCs w:val="24"/>
              </w:rPr>
              <w:t>pH</w:t>
            </w:r>
            <w:proofErr w:type="spellEnd"/>
            <w:r w:rsidRPr="00B64300">
              <w:rPr>
                <w:rFonts w:ascii="Times New Roman" w:hAnsi="Times New Roman" w:cs="Times New Roman"/>
                <w:szCs w:val="24"/>
              </w:rPr>
              <w:t> ˂ 5).</w:t>
            </w:r>
          </w:p>
        </w:tc>
      </w:tr>
      <w:tr w:rsidR="00B64300" w:rsidRPr="00B64300" w14:paraId="27D6FDE5" w14:textId="77777777" w:rsidTr="00482B0A">
        <w:tc>
          <w:tcPr>
            <w:tcW w:w="2518" w:type="dxa"/>
          </w:tcPr>
          <w:p w14:paraId="31F87AA3" w14:textId="77777777" w:rsidR="00B64300" w:rsidRPr="00B64300" w:rsidRDefault="00B64300" w:rsidP="00B64300">
            <w:pPr>
              <w:ind w:firstLine="0"/>
              <w:rPr>
                <w:rFonts w:ascii="Times New Roman" w:hAnsi="Times New Roman" w:cs="Times New Roman"/>
              </w:rPr>
            </w:pPr>
            <w:r w:rsidRPr="00B64300">
              <w:rPr>
                <w:rFonts w:ascii="Times New Roman" w:hAnsi="Times New Roman" w:cs="Times New Roman"/>
                <w:b/>
                <w:bCs/>
                <w:szCs w:val="24"/>
              </w:rPr>
              <w:t>Zālaugu sēšana</w:t>
            </w:r>
          </w:p>
          <w:p w14:paraId="24858FFD" w14:textId="77777777" w:rsidR="00B64300" w:rsidRPr="00B64300" w:rsidRDefault="00B64300" w:rsidP="00B64300">
            <w:pPr>
              <w:ind w:firstLine="0"/>
              <w:rPr>
                <w:rFonts w:ascii="Times New Roman" w:hAnsi="Times New Roman" w:cs="Times New Roman"/>
                <w:b/>
                <w:bCs/>
                <w:szCs w:val="24"/>
              </w:rPr>
            </w:pPr>
          </w:p>
        </w:tc>
        <w:tc>
          <w:tcPr>
            <w:tcW w:w="6691" w:type="dxa"/>
          </w:tcPr>
          <w:p w14:paraId="32F1AF68" w14:textId="77777777" w:rsidR="00B64300" w:rsidRPr="00B64300" w:rsidRDefault="00B64300" w:rsidP="00482B0A">
            <w:pPr>
              <w:ind w:firstLine="0"/>
              <w:rPr>
                <w:rFonts w:ascii="Times New Roman" w:hAnsi="Times New Roman" w:cs="Times New Roman"/>
                <w:szCs w:val="24"/>
              </w:rPr>
            </w:pPr>
            <w:proofErr w:type="spellStart"/>
            <w:r w:rsidRPr="00B64300">
              <w:rPr>
                <w:rFonts w:ascii="Times New Roman" w:hAnsi="Times New Roman" w:cs="Times New Roman"/>
                <w:szCs w:val="24"/>
              </w:rPr>
              <w:t>Rekultivējamo</w:t>
            </w:r>
            <w:proofErr w:type="spellEnd"/>
            <w:r w:rsidRPr="00B64300">
              <w:rPr>
                <w:rFonts w:ascii="Times New Roman" w:hAnsi="Times New Roman" w:cs="Times New Roman"/>
                <w:szCs w:val="24"/>
              </w:rPr>
              <w:t xml:space="preserve"> platību sagatavo zālaugu sēšanai atbilstoši augsnes </w:t>
            </w:r>
            <w:proofErr w:type="spellStart"/>
            <w:r w:rsidRPr="00B64300">
              <w:rPr>
                <w:rFonts w:ascii="Times New Roman" w:hAnsi="Times New Roman" w:cs="Times New Roman"/>
                <w:szCs w:val="24"/>
              </w:rPr>
              <w:t>granulometriskajam</w:t>
            </w:r>
            <w:proofErr w:type="spellEnd"/>
            <w:r w:rsidRPr="00B64300">
              <w:rPr>
                <w:rFonts w:ascii="Times New Roman" w:hAnsi="Times New Roman" w:cs="Times New Roman"/>
                <w:szCs w:val="24"/>
              </w:rPr>
              <w:t xml:space="preserve"> sastāvam, tās struktūrai, mitruma režīmam, iepriekšējam augsnes apstrādes veidam, kā arī sējas veidam un tehnikai:</w:t>
            </w:r>
          </w:p>
          <w:p w14:paraId="7CE30218" w14:textId="175955A3" w:rsidR="00B64300" w:rsidRPr="00B64300" w:rsidRDefault="00B64300" w:rsidP="00B64300">
            <w:pPr>
              <w:numPr>
                <w:ilvl w:val="0"/>
                <w:numId w:val="43"/>
              </w:numPr>
              <w:rPr>
                <w:rFonts w:ascii="Times New Roman" w:hAnsi="Times New Roman" w:cs="Times New Roman"/>
              </w:rPr>
            </w:pPr>
            <w:r w:rsidRPr="00B64300">
              <w:rPr>
                <w:rFonts w:ascii="Times New Roman" w:hAnsi="Times New Roman" w:cs="Times New Roman"/>
                <w:szCs w:val="24"/>
              </w:rPr>
              <w:lastRenderedPageBreak/>
              <w:t xml:space="preserve">rupjās stiebrzāļu sēklas </w:t>
            </w:r>
            <w:r w:rsidRPr="00B64300">
              <w:rPr>
                <w:rFonts w:ascii="Times New Roman" w:hAnsi="Times New Roman" w:cs="Times New Roman"/>
                <w:szCs w:val="24"/>
                <w:shd w:val="clear" w:color="auto" w:fill="FFFFFF"/>
              </w:rPr>
              <w:t xml:space="preserve">(piemēram, ganību airene </w:t>
            </w:r>
            <w:proofErr w:type="spellStart"/>
            <w:r w:rsidRPr="00B64300">
              <w:rPr>
                <w:rFonts w:ascii="Times New Roman" w:hAnsi="Times New Roman" w:cs="Times New Roman"/>
                <w:i/>
                <w:iCs/>
                <w:szCs w:val="24"/>
                <w:shd w:val="clear" w:color="auto" w:fill="FFFFFF"/>
              </w:rPr>
              <w:t>Lolium</w:t>
            </w:r>
            <w:proofErr w:type="spellEnd"/>
            <w:r w:rsidRPr="00B64300">
              <w:rPr>
                <w:rFonts w:ascii="Times New Roman" w:hAnsi="Times New Roman" w:cs="Times New Roman"/>
                <w:i/>
                <w:iCs/>
                <w:szCs w:val="24"/>
                <w:shd w:val="clear" w:color="auto" w:fill="FFFFFF"/>
              </w:rPr>
              <w:t xml:space="preserve"> </w:t>
            </w:r>
            <w:proofErr w:type="spellStart"/>
            <w:r w:rsidRPr="00B64300">
              <w:rPr>
                <w:rFonts w:ascii="Times New Roman" w:hAnsi="Times New Roman" w:cs="Times New Roman"/>
                <w:i/>
                <w:iCs/>
                <w:szCs w:val="24"/>
                <w:shd w:val="clear" w:color="auto" w:fill="FFFFFF"/>
              </w:rPr>
              <w:t>perenne</w:t>
            </w:r>
            <w:proofErr w:type="spellEnd"/>
            <w:r w:rsidRPr="00B64300">
              <w:rPr>
                <w:rFonts w:ascii="Times New Roman" w:hAnsi="Times New Roman" w:cs="Times New Roman"/>
                <w:szCs w:val="24"/>
                <w:shd w:val="clear" w:color="auto" w:fill="FFFFFF"/>
              </w:rPr>
              <w:t xml:space="preserve">, bezakotu </w:t>
            </w:r>
            <w:proofErr w:type="spellStart"/>
            <w:r w:rsidRPr="00B64300">
              <w:rPr>
                <w:rFonts w:ascii="Times New Roman" w:hAnsi="Times New Roman" w:cs="Times New Roman"/>
                <w:szCs w:val="24"/>
                <w:shd w:val="clear" w:color="auto" w:fill="FFFFFF"/>
              </w:rPr>
              <w:t>lāčauza</w:t>
            </w:r>
            <w:proofErr w:type="spellEnd"/>
            <w:r w:rsidRPr="00B64300">
              <w:rPr>
                <w:rFonts w:ascii="Times New Roman" w:hAnsi="Times New Roman" w:cs="Times New Roman"/>
                <w:szCs w:val="24"/>
                <w:shd w:val="clear" w:color="auto" w:fill="FFFFFF"/>
              </w:rPr>
              <w:t xml:space="preserve"> </w:t>
            </w:r>
            <w:r w:rsidRPr="00B64300">
              <w:rPr>
                <w:rFonts w:ascii="Times New Roman" w:hAnsi="Times New Roman" w:cs="Times New Roman"/>
                <w:i/>
                <w:iCs/>
                <w:szCs w:val="24"/>
                <w:shd w:val="clear" w:color="auto" w:fill="FFFFFF"/>
              </w:rPr>
              <w:t xml:space="preserve">Bromus </w:t>
            </w:r>
            <w:proofErr w:type="spellStart"/>
            <w:r w:rsidRPr="00B64300">
              <w:rPr>
                <w:rFonts w:ascii="Times New Roman" w:hAnsi="Times New Roman" w:cs="Times New Roman"/>
                <w:i/>
                <w:iCs/>
                <w:szCs w:val="24"/>
                <w:shd w:val="clear" w:color="auto" w:fill="FFFFFF"/>
              </w:rPr>
              <w:t>inermis</w:t>
            </w:r>
            <w:proofErr w:type="spellEnd"/>
            <w:r w:rsidRPr="00B64300">
              <w:rPr>
                <w:rFonts w:ascii="Times New Roman" w:hAnsi="Times New Roman" w:cs="Times New Roman"/>
                <w:szCs w:val="24"/>
                <w:shd w:val="clear" w:color="auto" w:fill="FFFFFF"/>
              </w:rPr>
              <w:t xml:space="preserve">, pļavas auzene </w:t>
            </w:r>
            <w:proofErr w:type="spellStart"/>
            <w:r w:rsidRPr="00B64300">
              <w:rPr>
                <w:rFonts w:ascii="Times New Roman" w:hAnsi="Times New Roman" w:cs="Times New Roman"/>
                <w:i/>
                <w:iCs/>
                <w:szCs w:val="24"/>
                <w:shd w:val="clear" w:color="auto" w:fill="FFFFFF"/>
              </w:rPr>
              <w:t>Festuca</w:t>
            </w:r>
            <w:proofErr w:type="spellEnd"/>
            <w:r w:rsidRPr="00B64300">
              <w:rPr>
                <w:rFonts w:ascii="Times New Roman" w:hAnsi="Times New Roman" w:cs="Times New Roman"/>
                <w:i/>
                <w:iCs/>
                <w:szCs w:val="24"/>
                <w:shd w:val="clear" w:color="auto" w:fill="FFFFFF"/>
              </w:rPr>
              <w:t xml:space="preserve"> </w:t>
            </w:r>
            <w:proofErr w:type="spellStart"/>
            <w:r w:rsidRPr="00B64300">
              <w:rPr>
                <w:rFonts w:ascii="Times New Roman" w:hAnsi="Times New Roman" w:cs="Times New Roman"/>
                <w:i/>
                <w:iCs/>
                <w:szCs w:val="24"/>
                <w:shd w:val="clear" w:color="auto" w:fill="FFFFFF"/>
              </w:rPr>
              <w:t>pratensis</w:t>
            </w:r>
            <w:proofErr w:type="spellEnd"/>
            <w:r w:rsidRPr="00B64300">
              <w:rPr>
                <w:rFonts w:ascii="Times New Roman" w:hAnsi="Times New Roman" w:cs="Times New Roman"/>
                <w:szCs w:val="24"/>
                <w:shd w:val="clear" w:color="auto" w:fill="FFFFFF"/>
              </w:rPr>
              <w:t xml:space="preserve"> un niedru auzene </w:t>
            </w:r>
            <w:r w:rsidRPr="00B64300">
              <w:rPr>
                <w:rFonts w:ascii="Times New Roman" w:hAnsi="Times New Roman" w:cs="Times New Roman"/>
                <w:i/>
                <w:iCs/>
                <w:szCs w:val="24"/>
                <w:shd w:val="clear" w:color="auto" w:fill="FFFFFF"/>
              </w:rPr>
              <w:t>F. </w:t>
            </w:r>
            <w:proofErr w:type="spellStart"/>
            <w:r w:rsidRPr="00B64300">
              <w:rPr>
                <w:rFonts w:ascii="Times New Roman" w:hAnsi="Times New Roman" w:cs="Times New Roman"/>
                <w:i/>
                <w:iCs/>
                <w:szCs w:val="24"/>
                <w:shd w:val="clear" w:color="auto" w:fill="FFFFFF"/>
              </w:rPr>
              <w:t>arundinacea</w:t>
            </w:r>
            <w:proofErr w:type="spellEnd"/>
            <w:r w:rsidRPr="00B64300">
              <w:rPr>
                <w:rFonts w:ascii="Times New Roman" w:hAnsi="Times New Roman" w:cs="Times New Roman"/>
                <w:szCs w:val="24"/>
                <w:shd w:val="clear" w:color="auto" w:fill="FFFFFF"/>
              </w:rPr>
              <w:t>)</w:t>
            </w:r>
            <w:r w:rsidRPr="00B64300">
              <w:rPr>
                <w:rFonts w:ascii="Times New Roman" w:hAnsi="Times New Roman" w:cs="Times New Roman"/>
                <w:szCs w:val="24"/>
              </w:rPr>
              <w:t xml:space="preserve"> viegl</w:t>
            </w:r>
            <w:r w:rsidR="00D50F9C">
              <w:rPr>
                <w:rFonts w:ascii="Times New Roman" w:hAnsi="Times New Roman" w:cs="Times New Roman"/>
                <w:szCs w:val="24"/>
              </w:rPr>
              <w:t>ās un irdenās augsnēs sēj 0,025-</w:t>
            </w:r>
            <w:r w:rsidRPr="00B64300">
              <w:rPr>
                <w:rFonts w:ascii="Times New Roman" w:hAnsi="Times New Roman" w:cs="Times New Roman"/>
                <w:szCs w:val="24"/>
              </w:rPr>
              <w:t>0,035 m dziļi, smagās augsnēs 0,015–0,025 m dziļi;</w:t>
            </w:r>
          </w:p>
          <w:p w14:paraId="2BD44057" w14:textId="77777777" w:rsidR="00B64300" w:rsidRPr="00B64300" w:rsidRDefault="00B64300" w:rsidP="00B64300">
            <w:pPr>
              <w:numPr>
                <w:ilvl w:val="0"/>
                <w:numId w:val="43"/>
              </w:numPr>
              <w:rPr>
                <w:rFonts w:ascii="Times New Roman" w:hAnsi="Times New Roman" w:cs="Times New Roman"/>
              </w:rPr>
            </w:pPr>
            <w:r w:rsidRPr="00B64300">
              <w:rPr>
                <w:rFonts w:ascii="Times New Roman" w:hAnsi="Times New Roman" w:cs="Times New Roman"/>
                <w:szCs w:val="24"/>
              </w:rPr>
              <w:t xml:space="preserve">sīkās sēklas  (piemēram, baltais āboliņš </w:t>
            </w:r>
            <w:proofErr w:type="spellStart"/>
            <w:r w:rsidRPr="00B64300">
              <w:rPr>
                <w:rFonts w:ascii="Times New Roman" w:hAnsi="Times New Roman" w:cs="Times New Roman"/>
                <w:i/>
                <w:iCs/>
                <w:szCs w:val="24"/>
              </w:rPr>
              <w:t>Trifolium</w:t>
            </w:r>
            <w:proofErr w:type="spellEnd"/>
            <w:r w:rsidRPr="00B64300">
              <w:rPr>
                <w:rFonts w:ascii="Times New Roman" w:hAnsi="Times New Roman" w:cs="Times New Roman"/>
                <w:i/>
                <w:iCs/>
                <w:szCs w:val="24"/>
              </w:rPr>
              <w:t xml:space="preserve"> </w:t>
            </w:r>
            <w:proofErr w:type="spellStart"/>
            <w:r w:rsidRPr="00B64300">
              <w:rPr>
                <w:rFonts w:ascii="Times New Roman" w:hAnsi="Times New Roman" w:cs="Times New Roman"/>
                <w:i/>
                <w:iCs/>
                <w:szCs w:val="24"/>
              </w:rPr>
              <w:t>repens</w:t>
            </w:r>
            <w:proofErr w:type="spellEnd"/>
            <w:r w:rsidRPr="00B64300">
              <w:rPr>
                <w:rFonts w:ascii="Times New Roman" w:hAnsi="Times New Roman" w:cs="Times New Roman"/>
                <w:szCs w:val="24"/>
              </w:rPr>
              <w:t xml:space="preserve">, ragainais </w:t>
            </w:r>
            <w:proofErr w:type="spellStart"/>
            <w:r w:rsidRPr="00B64300">
              <w:rPr>
                <w:rFonts w:ascii="Times New Roman" w:hAnsi="Times New Roman" w:cs="Times New Roman"/>
                <w:szCs w:val="24"/>
              </w:rPr>
              <w:t>vanagnadziņš</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i/>
                <w:iCs/>
                <w:szCs w:val="24"/>
              </w:rPr>
              <w:t>Lotus</w:t>
            </w:r>
            <w:proofErr w:type="spellEnd"/>
            <w:r w:rsidRPr="00B64300">
              <w:rPr>
                <w:rFonts w:ascii="Times New Roman" w:hAnsi="Times New Roman" w:cs="Times New Roman"/>
                <w:i/>
                <w:iCs/>
                <w:szCs w:val="24"/>
              </w:rPr>
              <w:t xml:space="preserve"> </w:t>
            </w:r>
            <w:proofErr w:type="spellStart"/>
            <w:r w:rsidRPr="00B64300">
              <w:rPr>
                <w:rFonts w:ascii="Times New Roman" w:hAnsi="Times New Roman" w:cs="Times New Roman"/>
                <w:i/>
                <w:iCs/>
                <w:szCs w:val="24"/>
              </w:rPr>
              <w:t>corniculatus</w:t>
            </w:r>
            <w:proofErr w:type="spellEnd"/>
            <w:r w:rsidRPr="00B64300">
              <w:rPr>
                <w:rFonts w:ascii="Times New Roman" w:hAnsi="Times New Roman" w:cs="Times New Roman"/>
                <w:szCs w:val="24"/>
              </w:rPr>
              <w:t xml:space="preserve">, sējas lucerna </w:t>
            </w:r>
            <w:proofErr w:type="spellStart"/>
            <w:r w:rsidRPr="00B64300">
              <w:rPr>
                <w:rFonts w:ascii="Times New Roman" w:hAnsi="Times New Roman" w:cs="Times New Roman"/>
                <w:i/>
                <w:iCs/>
                <w:szCs w:val="24"/>
              </w:rPr>
              <w:t>Medicago</w:t>
            </w:r>
            <w:proofErr w:type="spellEnd"/>
            <w:r w:rsidRPr="00B64300">
              <w:rPr>
                <w:rFonts w:ascii="Times New Roman" w:hAnsi="Times New Roman" w:cs="Times New Roman"/>
                <w:i/>
                <w:iCs/>
                <w:szCs w:val="24"/>
              </w:rPr>
              <w:t xml:space="preserve"> </w:t>
            </w:r>
            <w:proofErr w:type="spellStart"/>
            <w:r w:rsidRPr="00B64300">
              <w:rPr>
                <w:rFonts w:ascii="Times New Roman" w:hAnsi="Times New Roman" w:cs="Times New Roman"/>
                <w:i/>
                <w:iCs/>
                <w:szCs w:val="24"/>
              </w:rPr>
              <w:t>sativa</w:t>
            </w:r>
            <w:proofErr w:type="spellEnd"/>
            <w:r w:rsidRPr="00B64300">
              <w:rPr>
                <w:rFonts w:ascii="Times New Roman" w:hAnsi="Times New Roman" w:cs="Times New Roman"/>
                <w:szCs w:val="24"/>
              </w:rPr>
              <w:t xml:space="preserve">, baltā smilga </w:t>
            </w:r>
            <w:proofErr w:type="spellStart"/>
            <w:r w:rsidRPr="00B64300">
              <w:rPr>
                <w:rFonts w:ascii="Times New Roman" w:hAnsi="Times New Roman" w:cs="Times New Roman"/>
                <w:i/>
                <w:iCs/>
                <w:szCs w:val="24"/>
              </w:rPr>
              <w:t>Agrostis</w:t>
            </w:r>
            <w:proofErr w:type="spellEnd"/>
            <w:r w:rsidRPr="00B64300">
              <w:rPr>
                <w:rFonts w:ascii="Times New Roman" w:hAnsi="Times New Roman" w:cs="Times New Roman"/>
                <w:i/>
                <w:iCs/>
                <w:szCs w:val="24"/>
              </w:rPr>
              <w:t xml:space="preserve"> </w:t>
            </w:r>
            <w:proofErr w:type="spellStart"/>
            <w:r w:rsidRPr="00B64300">
              <w:rPr>
                <w:rFonts w:ascii="Times New Roman" w:hAnsi="Times New Roman" w:cs="Times New Roman"/>
                <w:i/>
                <w:iCs/>
                <w:szCs w:val="24"/>
              </w:rPr>
              <w:t>gigantea</w:t>
            </w:r>
            <w:proofErr w:type="spellEnd"/>
            <w:r w:rsidRPr="00B64300">
              <w:rPr>
                <w:rFonts w:ascii="Times New Roman" w:hAnsi="Times New Roman" w:cs="Times New Roman"/>
                <w:szCs w:val="24"/>
              </w:rPr>
              <w:t xml:space="preserve">, sarkanā auzene </w:t>
            </w:r>
            <w:proofErr w:type="spellStart"/>
            <w:r w:rsidRPr="00B64300">
              <w:rPr>
                <w:rFonts w:ascii="Times New Roman" w:hAnsi="Times New Roman" w:cs="Times New Roman"/>
                <w:i/>
                <w:iCs/>
                <w:szCs w:val="24"/>
              </w:rPr>
              <w:t>Festuca</w:t>
            </w:r>
            <w:proofErr w:type="spellEnd"/>
            <w:r w:rsidRPr="00B64300">
              <w:rPr>
                <w:rFonts w:ascii="Times New Roman" w:hAnsi="Times New Roman" w:cs="Times New Roman"/>
                <w:i/>
                <w:iCs/>
                <w:szCs w:val="24"/>
              </w:rPr>
              <w:t xml:space="preserve"> </w:t>
            </w:r>
            <w:proofErr w:type="spellStart"/>
            <w:r w:rsidRPr="00B64300">
              <w:rPr>
                <w:rFonts w:ascii="Times New Roman" w:hAnsi="Times New Roman" w:cs="Times New Roman"/>
                <w:i/>
                <w:iCs/>
                <w:szCs w:val="24"/>
              </w:rPr>
              <w:t>rubra</w:t>
            </w:r>
            <w:proofErr w:type="spellEnd"/>
            <w:r w:rsidRPr="00B64300">
              <w:rPr>
                <w:rFonts w:ascii="Times New Roman" w:hAnsi="Times New Roman" w:cs="Times New Roman"/>
                <w:szCs w:val="24"/>
              </w:rPr>
              <w:t>) vieglās augsnēs jāsēj 0,01–0,015 m, bet smagās – līdz 0,005 m dziļi;</w:t>
            </w:r>
          </w:p>
          <w:p w14:paraId="08B5198F" w14:textId="1942632F" w:rsidR="00B64300" w:rsidRPr="00B64300" w:rsidRDefault="00B64300" w:rsidP="00B64300">
            <w:pPr>
              <w:numPr>
                <w:ilvl w:val="0"/>
                <w:numId w:val="43"/>
              </w:numPr>
              <w:rPr>
                <w:rFonts w:ascii="Times New Roman" w:hAnsi="Times New Roman" w:cs="Times New Roman"/>
                <w:szCs w:val="24"/>
              </w:rPr>
            </w:pPr>
            <w:r w:rsidRPr="00B64300">
              <w:rPr>
                <w:rFonts w:ascii="Times New Roman" w:hAnsi="Times New Roman" w:cs="Times New Roman"/>
                <w:szCs w:val="24"/>
              </w:rPr>
              <w:t>sēklu maisījumus, kuros ir ab</w:t>
            </w:r>
            <w:r w:rsidR="00D50F9C">
              <w:rPr>
                <w:rFonts w:ascii="Times New Roman" w:hAnsi="Times New Roman" w:cs="Times New Roman"/>
                <w:szCs w:val="24"/>
              </w:rPr>
              <w:t>u sēklu grupas sugas, sēj 0,015-</w:t>
            </w:r>
            <w:r w:rsidRPr="00B64300">
              <w:rPr>
                <w:rFonts w:ascii="Times New Roman" w:hAnsi="Times New Roman" w:cs="Times New Roman"/>
                <w:szCs w:val="24"/>
              </w:rPr>
              <w:t xml:space="preserve">0,025 m dziļi. </w:t>
            </w:r>
          </w:p>
          <w:p w14:paraId="26A22F29" w14:textId="6404A05C" w:rsidR="00B64300" w:rsidRPr="00B64300" w:rsidRDefault="00D50F9C" w:rsidP="00482B0A">
            <w:pPr>
              <w:ind w:firstLine="0"/>
              <w:rPr>
                <w:rFonts w:ascii="Times New Roman" w:hAnsi="Times New Roman" w:cs="Times New Roman"/>
              </w:rPr>
            </w:pPr>
            <w:r>
              <w:rPr>
                <w:rFonts w:ascii="Times New Roman" w:hAnsi="Times New Roman" w:cs="Times New Roman"/>
                <w:szCs w:val="24"/>
              </w:rPr>
              <w:t>Jāņem vērā, ka no 0,04-</w:t>
            </w:r>
            <w:r w:rsidR="00B64300" w:rsidRPr="00B64300">
              <w:rPr>
                <w:rFonts w:ascii="Times New Roman" w:hAnsi="Times New Roman" w:cs="Times New Roman"/>
                <w:szCs w:val="24"/>
              </w:rPr>
              <w:t xml:space="preserve">0,05 m dziļuma </w:t>
            </w:r>
            <w:proofErr w:type="spellStart"/>
            <w:r w:rsidR="00B64300" w:rsidRPr="00B64300">
              <w:rPr>
                <w:rFonts w:ascii="Times New Roman" w:hAnsi="Times New Roman" w:cs="Times New Roman"/>
                <w:szCs w:val="24"/>
              </w:rPr>
              <w:t>zālaugusēklas</w:t>
            </w:r>
            <w:proofErr w:type="spellEnd"/>
            <w:r w:rsidR="00B64300" w:rsidRPr="00B64300">
              <w:rPr>
                <w:rFonts w:ascii="Times New Roman" w:hAnsi="Times New Roman" w:cs="Times New Roman"/>
                <w:szCs w:val="24"/>
              </w:rPr>
              <w:t xml:space="preserve"> normālos mitruma apstākļos neuzdīgst.</w:t>
            </w:r>
          </w:p>
          <w:p w14:paraId="09CA1010" w14:textId="6AFF79A3" w:rsidR="00B64300" w:rsidRPr="00B64300" w:rsidRDefault="00B64300" w:rsidP="00FA2868">
            <w:pPr>
              <w:ind w:firstLine="0"/>
              <w:rPr>
                <w:rFonts w:ascii="Times New Roman" w:hAnsi="Times New Roman" w:cs="Times New Roman"/>
              </w:rPr>
            </w:pPr>
            <w:r w:rsidRPr="00B64300">
              <w:rPr>
                <w:rFonts w:ascii="Times New Roman" w:hAnsi="Times New Roman" w:cs="Times New Roman"/>
                <w:szCs w:val="24"/>
              </w:rPr>
              <w:t xml:space="preserve">Kūdra ļoti labi absorbē saules </w:t>
            </w:r>
            <w:proofErr w:type="spellStart"/>
            <w:r w:rsidRPr="00B64300">
              <w:rPr>
                <w:rFonts w:ascii="Times New Roman" w:hAnsi="Times New Roman" w:cs="Times New Roman"/>
                <w:szCs w:val="24"/>
              </w:rPr>
              <w:t>radiācijau</w:t>
            </w:r>
            <w:proofErr w:type="spellEnd"/>
            <w:r w:rsidRPr="00B64300">
              <w:rPr>
                <w:rFonts w:ascii="Times New Roman" w:hAnsi="Times New Roman" w:cs="Times New Roman"/>
                <w:szCs w:val="24"/>
              </w:rPr>
              <w:t xml:space="preserve">, kūdras augsnes parasti iesilst lēnāk un atdziest ātrāk nekā </w:t>
            </w:r>
            <w:proofErr w:type="spellStart"/>
            <w:r w:rsidRPr="00B64300">
              <w:rPr>
                <w:rFonts w:ascii="Times New Roman" w:hAnsi="Times New Roman" w:cs="Times New Roman"/>
                <w:szCs w:val="24"/>
              </w:rPr>
              <w:t>minerālaugsnes</w:t>
            </w:r>
            <w:proofErr w:type="spellEnd"/>
            <w:r w:rsidRPr="00B64300">
              <w:rPr>
                <w:rFonts w:ascii="Times New Roman" w:hAnsi="Times New Roman" w:cs="Times New Roman"/>
                <w:szCs w:val="24"/>
              </w:rPr>
              <w:t xml:space="preserve">. Pavasaros virsējā kārta sasilst ļoti strauji, savukārt sliktās </w:t>
            </w:r>
            <w:proofErr w:type="spellStart"/>
            <w:r w:rsidRPr="00B64300">
              <w:rPr>
                <w:rFonts w:ascii="Times New Roman" w:hAnsi="Times New Roman" w:cs="Times New Roman"/>
                <w:szCs w:val="24"/>
              </w:rPr>
              <w:t>siltumvadītspējas</w:t>
            </w:r>
            <w:proofErr w:type="spellEnd"/>
            <w:r w:rsidRPr="00B64300">
              <w:rPr>
                <w:rFonts w:ascii="Times New Roman" w:hAnsi="Times New Roman" w:cs="Times New Roman"/>
                <w:szCs w:val="24"/>
              </w:rPr>
              <w:t xml:space="preserve"> dēļ dziļākajos kūdras slāņos kūdra atkūst ļoti lēni. Šie apstākļi jāņem vērā, plānojot sējas termiņus. Šie paši apstākļi veidojas arī rudens period</w:t>
            </w:r>
            <w:r w:rsidR="00FA2868">
              <w:rPr>
                <w:rFonts w:ascii="Times New Roman" w:hAnsi="Times New Roman" w:cs="Times New Roman"/>
                <w:szCs w:val="24"/>
              </w:rPr>
              <w:t>ā, kad salnas purvā sākas 10–15 </w:t>
            </w:r>
            <w:r w:rsidRPr="00B64300">
              <w:rPr>
                <w:rFonts w:ascii="Times New Roman" w:hAnsi="Times New Roman" w:cs="Times New Roman"/>
                <w:szCs w:val="24"/>
              </w:rPr>
              <w:t xml:space="preserve">dienas agrāk nekā uz </w:t>
            </w:r>
            <w:proofErr w:type="spellStart"/>
            <w:r w:rsidRPr="00B64300">
              <w:rPr>
                <w:rFonts w:ascii="Times New Roman" w:hAnsi="Times New Roman" w:cs="Times New Roman"/>
                <w:szCs w:val="24"/>
              </w:rPr>
              <w:t>minerālaugsnēm</w:t>
            </w:r>
            <w:proofErr w:type="spellEnd"/>
            <w:r w:rsidRPr="00B64300">
              <w:rPr>
                <w:rFonts w:ascii="Times New Roman" w:hAnsi="Times New Roman" w:cs="Times New Roman"/>
                <w:szCs w:val="24"/>
              </w:rPr>
              <w:t>. Zālaugu sēklas ir īpaši jutīgas pret sasalšanu, kad jaunās saknes lauž sēklas apvalku. Ja temperatūra ir zemāka par -3</w:t>
            </w:r>
            <w:r w:rsidR="00FA2868">
              <w:rPr>
                <w:rFonts w:ascii="Times New Roman" w:hAnsi="Times New Roman" w:cs="Times New Roman"/>
                <w:szCs w:val="24"/>
                <w:vertAlign w:val="superscript"/>
              </w:rPr>
              <w:t> </w:t>
            </w:r>
            <w:proofErr w:type="spellStart"/>
            <w:r w:rsidRPr="00B64300">
              <w:rPr>
                <w:rFonts w:ascii="Times New Roman" w:hAnsi="Times New Roman" w:cs="Times New Roman"/>
                <w:szCs w:val="24"/>
                <w:vertAlign w:val="superscript"/>
              </w:rPr>
              <w:t>o</w:t>
            </w:r>
            <w:r w:rsidRPr="00B64300">
              <w:rPr>
                <w:rFonts w:ascii="Times New Roman" w:hAnsi="Times New Roman" w:cs="Times New Roman"/>
                <w:szCs w:val="24"/>
              </w:rPr>
              <w:t>C</w:t>
            </w:r>
            <w:proofErr w:type="spellEnd"/>
            <w:r w:rsidRPr="00B64300">
              <w:rPr>
                <w:rFonts w:ascii="Times New Roman" w:hAnsi="Times New Roman" w:cs="Times New Roman"/>
                <w:szCs w:val="24"/>
              </w:rPr>
              <w:t>, sēk</w:t>
            </w:r>
            <w:r w:rsidR="00FA2868">
              <w:rPr>
                <w:rFonts w:ascii="Times New Roman" w:hAnsi="Times New Roman" w:cs="Times New Roman"/>
                <w:szCs w:val="24"/>
              </w:rPr>
              <w:t>las aiziet bojā (</w:t>
            </w:r>
            <w:proofErr w:type="spellStart"/>
            <w:r w:rsidR="00FA2868">
              <w:rPr>
                <w:rFonts w:ascii="Times New Roman" w:hAnsi="Times New Roman" w:cs="Times New Roman"/>
                <w:szCs w:val="24"/>
              </w:rPr>
              <w:t>Anševica</w:t>
            </w:r>
            <w:proofErr w:type="spellEnd"/>
            <w:r w:rsidR="00FA2868">
              <w:rPr>
                <w:rFonts w:ascii="Times New Roman" w:hAnsi="Times New Roman" w:cs="Times New Roman"/>
                <w:szCs w:val="24"/>
              </w:rPr>
              <w:t xml:space="preserve"> u.</w:t>
            </w:r>
            <w:r w:rsidRPr="00B64300">
              <w:rPr>
                <w:rFonts w:ascii="Times New Roman" w:hAnsi="Times New Roman" w:cs="Times New Roman"/>
                <w:szCs w:val="24"/>
              </w:rPr>
              <w:t>c. 2016).</w:t>
            </w:r>
          </w:p>
        </w:tc>
      </w:tr>
      <w:tr w:rsidR="00B64300" w:rsidRPr="00B64300" w14:paraId="32CA25C9" w14:textId="77777777" w:rsidTr="00482B0A">
        <w:tc>
          <w:tcPr>
            <w:tcW w:w="2518" w:type="dxa"/>
          </w:tcPr>
          <w:p w14:paraId="7DD709FD"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szCs w:val="24"/>
              </w:rPr>
              <w:lastRenderedPageBreak/>
              <w:t>Klimata pārmaiņu mazināšana</w:t>
            </w:r>
          </w:p>
          <w:p w14:paraId="3DA719E9" w14:textId="77777777" w:rsidR="00B64300" w:rsidRPr="00B64300" w:rsidRDefault="00B64300" w:rsidP="00B64300">
            <w:pPr>
              <w:ind w:firstLine="0"/>
              <w:rPr>
                <w:rFonts w:ascii="Times New Roman" w:hAnsi="Times New Roman" w:cs="Times New Roman"/>
                <w:b/>
                <w:bCs/>
                <w:szCs w:val="24"/>
              </w:rPr>
            </w:pPr>
          </w:p>
        </w:tc>
        <w:tc>
          <w:tcPr>
            <w:tcW w:w="6691" w:type="dxa"/>
          </w:tcPr>
          <w:p w14:paraId="7BACE495" w14:textId="099D1211" w:rsidR="00B64300" w:rsidRPr="00482B0A" w:rsidRDefault="00B64300" w:rsidP="00482B0A">
            <w:pPr>
              <w:ind w:firstLine="0"/>
              <w:rPr>
                <w:rFonts w:ascii="Times New Roman" w:hAnsi="Times New Roman" w:cs="Times New Roman"/>
                <w:b/>
                <w:bCs/>
                <w:szCs w:val="24"/>
              </w:rPr>
            </w:pPr>
            <w:r w:rsidRPr="00B64300">
              <w:rPr>
                <w:rFonts w:ascii="Times New Roman" w:hAnsi="Times New Roman" w:cs="Times New Roman"/>
                <w:bCs/>
                <w:szCs w:val="24"/>
              </w:rPr>
              <w:t>Apsverot daudzgadīgo zālāju ierīkošan</w:t>
            </w:r>
            <w:r w:rsidR="00D50F9C">
              <w:rPr>
                <w:rFonts w:ascii="Times New Roman" w:hAnsi="Times New Roman" w:cs="Times New Roman"/>
                <w:bCs/>
                <w:szCs w:val="24"/>
              </w:rPr>
              <w:t>u</w:t>
            </w:r>
            <w:r w:rsidRPr="00B64300">
              <w:rPr>
                <w:rFonts w:ascii="Times New Roman" w:hAnsi="Times New Roman" w:cs="Times New Roman"/>
                <w:bCs/>
                <w:szCs w:val="24"/>
              </w:rPr>
              <w:t xml:space="preserve"> </w:t>
            </w:r>
            <w:proofErr w:type="spellStart"/>
            <w:r w:rsidRPr="00B64300">
              <w:rPr>
                <w:rFonts w:ascii="Times New Roman" w:hAnsi="Times New Roman" w:cs="Times New Roman"/>
                <w:bCs/>
                <w:szCs w:val="24"/>
              </w:rPr>
              <w:t>rekultivējamās</w:t>
            </w:r>
            <w:proofErr w:type="spellEnd"/>
            <w:r w:rsidRPr="00B64300">
              <w:rPr>
                <w:rFonts w:ascii="Times New Roman" w:hAnsi="Times New Roman" w:cs="Times New Roman"/>
                <w:bCs/>
                <w:szCs w:val="24"/>
              </w:rPr>
              <w:t xml:space="preserve"> kūdras ieguves vietās</w:t>
            </w:r>
            <w:r w:rsidRPr="00B64300">
              <w:rPr>
                <w:rFonts w:ascii="Times New Roman" w:hAnsi="Times New Roman" w:cs="Times New Roman"/>
                <w:szCs w:val="24"/>
              </w:rPr>
              <w:t xml:space="preserve">, jāizvērtē arī SEG emisiju aspekts. LIFE </w:t>
            </w:r>
            <w:proofErr w:type="spellStart"/>
            <w:r w:rsidRPr="00B64300">
              <w:rPr>
                <w:rFonts w:ascii="Times New Roman" w:hAnsi="Times New Roman" w:cs="Times New Roman"/>
                <w:szCs w:val="24"/>
              </w:rPr>
              <w:t>REstore</w:t>
            </w:r>
            <w:proofErr w:type="spellEnd"/>
            <w:r w:rsidRPr="00B64300">
              <w:rPr>
                <w:rFonts w:ascii="Times New Roman" w:hAnsi="Times New Roman" w:cs="Times New Roman"/>
                <w:szCs w:val="24"/>
              </w:rPr>
              <w:t xml:space="preserve"> projektā</w:t>
            </w:r>
            <w:r w:rsidR="00952A72">
              <w:rPr>
                <w:rFonts w:ascii="Times New Roman" w:hAnsi="Times New Roman" w:cs="Times New Roman"/>
                <w:szCs w:val="24"/>
              </w:rPr>
              <w:t xml:space="preserve"> </w:t>
            </w:r>
            <w:r w:rsidR="00952A72" w:rsidRPr="00D50F9C">
              <w:rPr>
                <w:rFonts w:ascii="Times New Roman" w:eastAsia="Times New Roman" w:hAnsi="Times New Roman" w:cs="Times New Roman"/>
                <w:color w:val="000000"/>
                <w:lang w:eastAsia="lv-LV"/>
              </w:rPr>
              <w:t>“Degradēto purvu atbildīga apsaimniekošana un ilgtspējīga izmantošana Latvijā”</w:t>
            </w:r>
            <w:r w:rsidRPr="00B64300">
              <w:rPr>
                <w:rFonts w:ascii="Times New Roman" w:hAnsi="Times New Roman" w:cs="Times New Roman"/>
                <w:szCs w:val="24"/>
              </w:rPr>
              <w:t xml:space="preserve"> ietek</w:t>
            </w:r>
            <w:r w:rsidR="00FA2868">
              <w:rPr>
                <w:rFonts w:ascii="Times New Roman" w:hAnsi="Times New Roman" w:cs="Times New Roman"/>
                <w:szCs w:val="24"/>
              </w:rPr>
              <w:t>me uz SEG emisijām novērtēta 30 </w:t>
            </w:r>
            <w:r w:rsidRPr="00B64300">
              <w:rPr>
                <w:rFonts w:ascii="Times New Roman" w:hAnsi="Times New Roman" w:cs="Times New Roman"/>
                <w:szCs w:val="24"/>
              </w:rPr>
              <w:t>gadu periodam pēc rekultivācijas īstenošanas, pieņemot, ka daudzgadīgos zālājus ierīko teritorijā, kurā kūdras ieguve pārtraukta nesen un vēl nav izveidojusies zemsedzes veģetācija, bet augsnes virskārtu veido auglīga pārejas un zemā purva kūdra. Pēc daudzgadīgo zālāju izveides SEG emisijas pieaugs par 8 t CO</w:t>
            </w:r>
            <w:r w:rsidRPr="00B64300">
              <w:rPr>
                <w:rFonts w:ascii="Times New Roman" w:hAnsi="Times New Roman" w:cs="Times New Roman"/>
                <w:szCs w:val="24"/>
                <w:vertAlign w:val="subscript"/>
              </w:rPr>
              <w:t>2 </w:t>
            </w:r>
            <w:proofErr w:type="spellStart"/>
            <w:r w:rsidRPr="00B64300">
              <w:rPr>
                <w:rFonts w:ascii="Times New Roman" w:hAnsi="Times New Roman" w:cs="Times New Roman"/>
                <w:szCs w:val="24"/>
              </w:rPr>
              <w:t>ekv</w:t>
            </w:r>
            <w:proofErr w:type="spellEnd"/>
            <w:r w:rsidRPr="00B64300">
              <w:rPr>
                <w:rFonts w:ascii="Times New Roman" w:hAnsi="Times New Roman" w:cs="Times New Roman"/>
                <w:szCs w:val="24"/>
              </w:rPr>
              <w:t>. ha</w:t>
            </w:r>
            <w:r w:rsidRPr="00B64300">
              <w:rPr>
                <w:rFonts w:ascii="Times New Roman" w:hAnsi="Times New Roman" w:cs="Times New Roman"/>
                <w:szCs w:val="24"/>
                <w:vertAlign w:val="superscript"/>
              </w:rPr>
              <w:t>-1</w:t>
            </w:r>
            <w:r w:rsidRPr="00B64300">
              <w:rPr>
                <w:rFonts w:ascii="Times New Roman" w:hAnsi="Times New Roman" w:cs="Times New Roman"/>
                <w:szCs w:val="24"/>
              </w:rPr>
              <w:t xml:space="preserve"> gadā, salīdzinot ar sākotnējo stāvokli. Kopējās SEG emisijas šajā rekultivācijas veidā aprēķinu periodā atbilst 14,3 t CO</w:t>
            </w:r>
            <w:r w:rsidRPr="00B64300">
              <w:rPr>
                <w:rFonts w:ascii="Times New Roman" w:hAnsi="Times New Roman" w:cs="Times New Roman"/>
                <w:szCs w:val="24"/>
                <w:vertAlign w:val="subscript"/>
              </w:rPr>
              <w:t>2 </w:t>
            </w:r>
            <w:proofErr w:type="spellStart"/>
            <w:r w:rsidRPr="00B64300">
              <w:rPr>
                <w:rFonts w:ascii="Times New Roman" w:hAnsi="Times New Roman" w:cs="Times New Roman"/>
                <w:szCs w:val="24"/>
              </w:rPr>
              <w:t>ekv</w:t>
            </w:r>
            <w:proofErr w:type="spellEnd"/>
            <w:r w:rsidRPr="00B64300">
              <w:rPr>
                <w:rFonts w:ascii="Times New Roman" w:hAnsi="Times New Roman" w:cs="Times New Roman"/>
                <w:szCs w:val="24"/>
              </w:rPr>
              <w:t>. ha</w:t>
            </w:r>
            <w:r w:rsidRPr="00B64300">
              <w:rPr>
                <w:rFonts w:ascii="Times New Roman" w:hAnsi="Times New Roman" w:cs="Times New Roman"/>
                <w:szCs w:val="24"/>
                <w:vertAlign w:val="superscript"/>
              </w:rPr>
              <w:t>-1 </w:t>
            </w:r>
            <w:r w:rsidRPr="00B64300">
              <w:rPr>
                <w:rFonts w:ascii="Times New Roman" w:hAnsi="Times New Roman" w:cs="Times New Roman"/>
                <w:szCs w:val="24"/>
              </w:rPr>
              <w:t>gadā.</w:t>
            </w:r>
            <w:r w:rsidRPr="00B64300">
              <w:rPr>
                <w:rFonts w:ascii="Times New Roman" w:hAnsi="Times New Roman" w:cs="Times New Roman"/>
                <w:color w:val="CE181E"/>
                <w:szCs w:val="24"/>
              </w:rPr>
              <w:t xml:space="preserve"> </w:t>
            </w:r>
            <w:r w:rsidRPr="00B64300">
              <w:rPr>
                <w:rFonts w:ascii="Times New Roman" w:hAnsi="Times New Roman" w:cs="Times New Roman"/>
                <w:bCs/>
                <w:szCs w:val="24"/>
              </w:rPr>
              <w:t>Daudzgadīgo zālāju izveide, salīdzinot ar citiem rekultivācijas veidiem, rada vienas no lielākajām SEG emisijām.</w:t>
            </w:r>
            <w:r w:rsidRPr="00B64300">
              <w:rPr>
                <w:rFonts w:ascii="Times New Roman" w:hAnsi="Times New Roman" w:cs="Times New Roman"/>
                <w:szCs w:val="24"/>
              </w:rPr>
              <w:t xml:space="preserve"> </w:t>
            </w:r>
            <w:r w:rsidRPr="00D50F9C">
              <w:rPr>
                <w:rFonts w:ascii="Times New Roman" w:hAnsi="Times New Roman" w:cs="Times New Roman"/>
              </w:rPr>
              <w:t xml:space="preserve">(LIFE </w:t>
            </w:r>
            <w:proofErr w:type="spellStart"/>
            <w:r w:rsidRPr="00D50F9C">
              <w:rPr>
                <w:rFonts w:ascii="Times New Roman" w:hAnsi="Times New Roman" w:cs="Times New Roman"/>
              </w:rPr>
              <w:t>REstore</w:t>
            </w:r>
            <w:proofErr w:type="spellEnd"/>
            <w:r w:rsidRPr="00D50F9C">
              <w:rPr>
                <w:rFonts w:ascii="Times New Roman" w:hAnsi="Times New Roman" w:cs="Times New Roman"/>
              </w:rPr>
              <w:t xml:space="preserve"> projekta</w:t>
            </w:r>
            <w:r w:rsidR="00952A72" w:rsidRPr="00D50F9C">
              <w:rPr>
                <w:rFonts w:ascii="Times New Roman" w:hAnsi="Times New Roman" w:cs="Times New Roman"/>
              </w:rPr>
              <w:t xml:space="preserve"> </w:t>
            </w:r>
            <w:r w:rsidR="00952A72" w:rsidRPr="00D50F9C">
              <w:rPr>
                <w:rFonts w:ascii="Times New Roman" w:eastAsia="Times New Roman" w:hAnsi="Times New Roman" w:cs="Times New Roman"/>
                <w:color w:val="000000"/>
                <w:lang w:eastAsia="lv-LV"/>
              </w:rPr>
              <w:t>“Degradēto purvu atbildīga apsaimniekošana un ilgtspējīga izmantošana Latvijā”</w:t>
            </w:r>
            <w:r w:rsidRPr="00D50F9C">
              <w:rPr>
                <w:rFonts w:ascii="Times New Roman" w:hAnsi="Times New Roman" w:cs="Times New Roman"/>
              </w:rPr>
              <w:t xml:space="preserve"> dati).</w:t>
            </w:r>
            <w:r w:rsidRPr="00B64300">
              <w:rPr>
                <w:rFonts w:ascii="Times New Roman" w:hAnsi="Times New Roman" w:cs="Times New Roman"/>
                <w:b/>
                <w:bCs/>
                <w:szCs w:val="24"/>
              </w:rPr>
              <w:t xml:space="preserve"> </w:t>
            </w:r>
          </w:p>
        </w:tc>
      </w:tr>
      <w:tr w:rsidR="00B64300" w:rsidRPr="00B64300" w14:paraId="4E977D13" w14:textId="77777777" w:rsidTr="00482B0A">
        <w:tc>
          <w:tcPr>
            <w:tcW w:w="2518" w:type="dxa"/>
          </w:tcPr>
          <w:p w14:paraId="10185B07" w14:textId="77777777" w:rsidR="00B64300" w:rsidRPr="00B64300" w:rsidRDefault="00B64300" w:rsidP="00B64300">
            <w:pPr>
              <w:ind w:firstLine="0"/>
              <w:rPr>
                <w:rFonts w:ascii="Times New Roman" w:hAnsi="Times New Roman" w:cs="Times New Roman"/>
                <w:b/>
                <w:bCs/>
                <w:szCs w:val="24"/>
              </w:rPr>
            </w:pPr>
            <w:r w:rsidRPr="00B64300">
              <w:rPr>
                <w:rFonts w:ascii="Times New Roman" w:hAnsi="Times New Roman" w:cs="Times New Roman"/>
                <w:b/>
                <w:bCs/>
                <w:szCs w:val="24"/>
              </w:rPr>
              <w:t>Pazīmes, kas liecina par sekmīgu vai nesekmīgu rekultivāciju</w:t>
            </w:r>
          </w:p>
        </w:tc>
        <w:tc>
          <w:tcPr>
            <w:tcW w:w="6691" w:type="dxa"/>
          </w:tcPr>
          <w:p w14:paraId="1168C834"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t>Par sekmīgu rekultivāciju liecina:</w:t>
            </w:r>
          </w:p>
          <w:p w14:paraId="7BD53041" w14:textId="77777777" w:rsidR="00B64300" w:rsidRPr="00B64300" w:rsidRDefault="00B64300" w:rsidP="00482B0A">
            <w:pPr>
              <w:ind w:firstLine="0"/>
              <w:rPr>
                <w:rFonts w:ascii="Times New Roman" w:hAnsi="Times New Roman" w:cs="Times New Roman"/>
              </w:rPr>
            </w:pPr>
            <w:proofErr w:type="spellStart"/>
            <w:r w:rsidRPr="00B64300">
              <w:rPr>
                <w:rFonts w:ascii="Times New Roman" w:hAnsi="Times New Roman" w:cs="Times New Roman"/>
                <w:szCs w:val="24"/>
              </w:rPr>
              <w:t>Rekultivējamā</w:t>
            </w:r>
            <w:proofErr w:type="spellEnd"/>
            <w:r w:rsidRPr="00B64300">
              <w:rPr>
                <w:rFonts w:ascii="Times New Roman" w:hAnsi="Times New Roman" w:cs="Times New Roman"/>
                <w:szCs w:val="24"/>
              </w:rPr>
              <w:t xml:space="preserve"> teritorijā izveidota plānotā meliorācijas sistēma, kas spēj nodrošināt </w:t>
            </w:r>
            <w:r w:rsidRPr="00B64300">
              <w:rPr>
                <w:rFonts w:ascii="Times New Roman" w:hAnsi="Times New Roman" w:cs="Times New Roman"/>
                <w:color w:val="000000"/>
                <w:szCs w:val="24"/>
              </w:rPr>
              <w:t>zālaugu au</w:t>
            </w:r>
            <w:r w:rsidRPr="00B64300">
              <w:rPr>
                <w:rFonts w:ascii="Times New Roman" w:hAnsi="Times New Roman" w:cs="Times New Roman"/>
                <w:szCs w:val="24"/>
              </w:rPr>
              <w:t>dzēšanu un lauku apstrādāšanai nepieciešamo optimālo ūdens un gaisa režīmu augsnē.</w:t>
            </w:r>
          </w:p>
          <w:p w14:paraId="3CA924C0" w14:textId="77777777" w:rsidR="00B64300" w:rsidRPr="00B64300" w:rsidRDefault="00B64300" w:rsidP="00482B0A">
            <w:pPr>
              <w:ind w:firstLine="0"/>
              <w:rPr>
                <w:rFonts w:ascii="Times New Roman" w:hAnsi="Times New Roman" w:cs="Times New Roman"/>
              </w:rPr>
            </w:pPr>
            <w:r w:rsidRPr="00B64300">
              <w:rPr>
                <w:rFonts w:ascii="Times New Roman" w:hAnsi="Times New Roman" w:cs="Times New Roman"/>
                <w:szCs w:val="24"/>
              </w:rPr>
              <w:t xml:space="preserve">Pēc rekultivācijas veida ieviešanas </w:t>
            </w:r>
            <w:proofErr w:type="spellStart"/>
            <w:r w:rsidRPr="00B64300">
              <w:rPr>
                <w:rFonts w:ascii="Times New Roman" w:hAnsi="Times New Roman" w:cs="Times New Roman"/>
                <w:szCs w:val="24"/>
              </w:rPr>
              <w:t>rekultivējamā</w:t>
            </w:r>
            <w:proofErr w:type="spellEnd"/>
            <w:r w:rsidRPr="00B64300">
              <w:rPr>
                <w:rFonts w:ascii="Times New Roman" w:hAnsi="Times New Roman" w:cs="Times New Roman"/>
                <w:szCs w:val="24"/>
              </w:rPr>
              <w:t xml:space="preserve"> teritorijā ir izveidojušies kvalitatīvi daudzgadīgu zālāju zelmeņi.</w:t>
            </w:r>
          </w:p>
          <w:p w14:paraId="3FF3AC65" w14:textId="77777777" w:rsidR="00B64300" w:rsidRPr="00B64300" w:rsidRDefault="00B64300" w:rsidP="00B64300">
            <w:pPr>
              <w:rPr>
                <w:rFonts w:ascii="Times New Roman" w:hAnsi="Times New Roman" w:cs="Times New Roman"/>
                <w:szCs w:val="24"/>
              </w:rPr>
            </w:pPr>
          </w:p>
          <w:p w14:paraId="022985F2" w14:textId="77777777" w:rsidR="00B64300" w:rsidRPr="00B64300" w:rsidRDefault="00B64300" w:rsidP="00B64300">
            <w:pPr>
              <w:ind w:firstLine="0"/>
              <w:rPr>
                <w:rFonts w:ascii="Times New Roman" w:hAnsi="Times New Roman" w:cs="Times New Roman"/>
                <w:b/>
                <w:bCs/>
              </w:rPr>
            </w:pPr>
            <w:r w:rsidRPr="00B64300">
              <w:rPr>
                <w:rFonts w:ascii="Times New Roman" w:hAnsi="Times New Roman" w:cs="Times New Roman"/>
                <w:b/>
                <w:bCs/>
              </w:rPr>
              <w:t>Par sekmīgu rekultivāciju liecina:</w:t>
            </w:r>
          </w:p>
          <w:p w14:paraId="0E0453EF" w14:textId="77777777" w:rsidR="00B64300" w:rsidRPr="00B64300" w:rsidRDefault="00B64300" w:rsidP="00482B0A">
            <w:pPr>
              <w:ind w:firstLine="0"/>
              <w:rPr>
                <w:rFonts w:ascii="Times New Roman" w:hAnsi="Times New Roman" w:cs="Times New Roman"/>
                <w:szCs w:val="24"/>
              </w:rPr>
            </w:pPr>
            <w:r w:rsidRPr="00B64300">
              <w:rPr>
                <w:rFonts w:ascii="Times New Roman" w:hAnsi="Times New Roman" w:cs="Times New Roman"/>
                <w:szCs w:val="24"/>
              </w:rPr>
              <w:t>Daudzgadīgais zālāja izveides rekultivācijas veids ir uzskatāms par neizdevušos, ja iesētais zālājs neattīstās.</w:t>
            </w:r>
          </w:p>
          <w:p w14:paraId="4D9B018E" w14:textId="3515AB61" w:rsidR="00B64300" w:rsidRPr="00482B0A" w:rsidRDefault="00B64300" w:rsidP="00482B0A">
            <w:pPr>
              <w:ind w:firstLine="0"/>
              <w:rPr>
                <w:rFonts w:ascii="Times New Roman" w:hAnsi="Times New Roman" w:cs="Times New Roman"/>
              </w:rPr>
            </w:pPr>
            <w:proofErr w:type="spellStart"/>
            <w:r w:rsidRPr="00B64300">
              <w:rPr>
                <w:rFonts w:ascii="Times New Roman" w:hAnsi="Times New Roman" w:cs="Times New Roman"/>
                <w:szCs w:val="24"/>
              </w:rPr>
              <w:t>Rekultivējamajā</w:t>
            </w:r>
            <w:proofErr w:type="spellEnd"/>
            <w:r w:rsidRPr="00B64300">
              <w:rPr>
                <w:rFonts w:ascii="Times New Roman" w:hAnsi="Times New Roman" w:cs="Times New Roman"/>
                <w:szCs w:val="24"/>
              </w:rPr>
              <w:t xml:space="preserve"> teritorijā izveidotās nosusināšanas sistēmas nenodrošina zālaugu audzēšanai un lauku apstrādāšanai nepieciešamo optimālo ūdens un gaisa režīmu augsnē. Teritorija ir ilgstoši applūdusi un sāk pārpurvoties.</w:t>
            </w:r>
          </w:p>
        </w:tc>
      </w:tr>
      <w:tr w:rsidR="00B64300" w:rsidRPr="00B64300" w14:paraId="64595799" w14:textId="77777777" w:rsidTr="00482B0A">
        <w:tc>
          <w:tcPr>
            <w:tcW w:w="2518" w:type="dxa"/>
          </w:tcPr>
          <w:p w14:paraId="24A62F99" w14:textId="77777777" w:rsidR="00B64300" w:rsidRPr="00B64300" w:rsidRDefault="00B64300" w:rsidP="00B64300">
            <w:pPr>
              <w:ind w:firstLine="0"/>
              <w:rPr>
                <w:rFonts w:ascii="Times New Roman" w:hAnsi="Times New Roman" w:cs="Times New Roman"/>
                <w:b/>
                <w:bCs/>
                <w:szCs w:val="24"/>
              </w:rPr>
            </w:pPr>
            <w:r w:rsidRPr="00B64300">
              <w:rPr>
                <w:rFonts w:ascii="Times New Roman" w:hAnsi="Times New Roman" w:cs="Times New Roman"/>
                <w:b/>
                <w:bCs/>
                <w:szCs w:val="24"/>
              </w:rPr>
              <w:t>Ieguvumi</w:t>
            </w:r>
          </w:p>
          <w:p w14:paraId="167CD76D" w14:textId="77777777" w:rsidR="00B64300" w:rsidRPr="00B64300" w:rsidRDefault="00B64300" w:rsidP="00B64300">
            <w:pPr>
              <w:ind w:firstLine="0"/>
              <w:rPr>
                <w:rFonts w:ascii="Times New Roman" w:hAnsi="Times New Roman" w:cs="Times New Roman"/>
                <w:b/>
                <w:bCs/>
                <w:szCs w:val="24"/>
              </w:rPr>
            </w:pPr>
          </w:p>
        </w:tc>
        <w:tc>
          <w:tcPr>
            <w:tcW w:w="6691" w:type="dxa"/>
          </w:tcPr>
          <w:p w14:paraId="02B13C0C" w14:textId="1B5C66CE" w:rsidR="00B64300" w:rsidRPr="00B64300" w:rsidRDefault="00B64300" w:rsidP="00482B0A">
            <w:pPr>
              <w:ind w:firstLine="0"/>
              <w:rPr>
                <w:rFonts w:ascii="Times New Roman" w:hAnsi="Times New Roman" w:cs="Times New Roman"/>
                <w:szCs w:val="24"/>
              </w:rPr>
            </w:pPr>
            <w:r w:rsidRPr="00B64300">
              <w:rPr>
                <w:rFonts w:ascii="Times New Roman" w:hAnsi="Times New Roman" w:cs="Times New Roman"/>
                <w:szCs w:val="24"/>
              </w:rPr>
              <w:t>Teritorija pēc rekultivācijas kļūst par intensīvu lauksaimniecībā izmantojamu teritoriju, kas dod turpmākus ekonomiskus un sociālus labumus.</w:t>
            </w:r>
          </w:p>
        </w:tc>
      </w:tr>
      <w:tr w:rsidR="00B64300" w:rsidRPr="00B64300" w14:paraId="146788AF" w14:textId="77777777" w:rsidTr="00482B0A">
        <w:tc>
          <w:tcPr>
            <w:tcW w:w="2518" w:type="dxa"/>
          </w:tcPr>
          <w:p w14:paraId="52826E1D" w14:textId="77777777" w:rsidR="00B64300" w:rsidRPr="00B64300" w:rsidRDefault="00B64300" w:rsidP="00B64300">
            <w:pPr>
              <w:ind w:firstLine="0"/>
              <w:rPr>
                <w:rFonts w:ascii="Times New Roman" w:hAnsi="Times New Roman" w:cs="Times New Roman"/>
                <w:b/>
                <w:bCs/>
                <w:szCs w:val="24"/>
              </w:rPr>
            </w:pPr>
            <w:r w:rsidRPr="00B64300">
              <w:rPr>
                <w:rFonts w:ascii="Times New Roman" w:hAnsi="Times New Roman" w:cs="Times New Roman"/>
                <w:b/>
                <w:bCs/>
                <w:szCs w:val="24"/>
              </w:rPr>
              <w:t>Trūkumi</w:t>
            </w:r>
          </w:p>
          <w:p w14:paraId="70C71DBB" w14:textId="77777777" w:rsidR="00B64300" w:rsidRPr="00B64300" w:rsidRDefault="00B64300" w:rsidP="00B64300">
            <w:pPr>
              <w:ind w:firstLine="0"/>
              <w:rPr>
                <w:rFonts w:ascii="Times New Roman" w:hAnsi="Times New Roman" w:cs="Times New Roman"/>
                <w:b/>
                <w:bCs/>
                <w:szCs w:val="24"/>
              </w:rPr>
            </w:pPr>
          </w:p>
        </w:tc>
        <w:tc>
          <w:tcPr>
            <w:tcW w:w="6691" w:type="dxa"/>
          </w:tcPr>
          <w:p w14:paraId="3F9363C6" w14:textId="42E0BA03" w:rsidR="00B64300" w:rsidRPr="00B64300" w:rsidRDefault="00B64300" w:rsidP="00482B0A">
            <w:pPr>
              <w:ind w:firstLine="0"/>
              <w:rPr>
                <w:rFonts w:ascii="Times New Roman" w:hAnsi="Times New Roman" w:cs="Times New Roman"/>
                <w:szCs w:val="24"/>
              </w:rPr>
            </w:pPr>
            <w:r w:rsidRPr="00B64300">
              <w:rPr>
                <w:rFonts w:ascii="Times New Roman" w:hAnsi="Times New Roman" w:cs="Times New Roman"/>
                <w:szCs w:val="24"/>
              </w:rPr>
              <w:t>Daudzgadīgie zālāji ir lauksaimniecībā intensīvi izmantojama teritorija, un tā kļūst par nozīmīgu SEG emisiju avotu.</w:t>
            </w:r>
          </w:p>
        </w:tc>
      </w:tr>
      <w:tr w:rsidR="00B64300" w:rsidRPr="00B64300" w14:paraId="347163B0" w14:textId="77777777" w:rsidTr="00482B0A">
        <w:tc>
          <w:tcPr>
            <w:tcW w:w="2518" w:type="dxa"/>
          </w:tcPr>
          <w:p w14:paraId="62F36EAC" w14:textId="77777777" w:rsidR="00B64300" w:rsidRPr="00B64300" w:rsidRDefault="00B64300" w:rsidP="00B64300">
            <w:pPr>
              <w:ind w:firstLine="0"/>
              <w:rPr>
                <w:rFonts w:ascii="Times New Roman" w:hAnsi="Times New Roman" w:cs="Times New Roman"/>
                <w:b/>
                <w:bCs/>
                <w:szCs w:val="24"/>
              </w:rPr>
            </w:pPr>
            <w:r w:rsidRPr="00B64300">
              <w:rPr>
                <w:rFonts w:ascii="Times New Roman" w:hAnsi="Times New Roman" w:cs="Times New Roman"/>
                <w:b/>
                <w:bCs/>
                <w:szCs w:val="24"/>
              </w:rPr>
              <w:lastRenderedPageBreak/>
              <w:t>Ekosistēmu pakalpojumi</w:t>
            </w:r>
          </w:p>
        </w:tc>
        <w:tc>
          <w:tcPr>
            <w:tcW w:w="6691" w:type="dxa"/>
          </w:tcPr>
          <w:p w14:paraId="2FE9B92B" w14:textId="77777777" w:rsidR="00B64300" w:rsidRPr="00482B0A" w:rsidRDefault="00B64300" w:rsidP="00482B0A">
            <w:pPr>
              <w:ind w:firstLine="0"/>
              <w:rPr>
                <w:rFonts w:ascii="Times New Roman" w:hAnsi="Times New Roman" w:cs="Times New Roman"/>
                <w:b/>
                <w:bCs/>
              </w:rPr>
            </w:pPr>
            <w:r w:rsidRPr="00482B0A">
              <w:rPr>
                <w:rStyle w:val="Strong"/>
                <w:rFonts w:ascii="Times New Roman" w:hAnsi="Times New Roman" w:cs="Times New Roman"/>
                <w:b w:val="0"/>
                <w:bCs w:val="0"/>
                <w:bdr w:val="none" w:sz="0" w:space="0" w:color="auto" w:frame="1"/>
                <w:shd w:val="clear" w:color="auto" w:fill="FFFFFF"/>
              </w:rPr>
              <w:t>Zālāji nodrošina tādus apgādes pakalpojumus kā lopbarība, ārstniecības augi, farmaceitiskie resursi, kā arī resursi bioenerģijas ražošanai. Regulācijas pakalpojumu klāsts, ko nodrošina zālāji ir zemāks kā dabiskajām teritorijām.</w:t>
            </w:r>
          </w:p>
        </w:tc>
      </w:tr>
      <w:tr w:rsidR="00B64300" w:rsidRPr="00B64300" w14:paraId="5FDC9810" w14:textId="77777777" w:rsidTr="00482B0A">
        <w:tc>
          <w:tcPr>
            <w:tcW w:w="2518" w:type="dxa"/>
          </w:tcPr>
          <w:p w14:paraId="7D0A3232" w14:textId="77777777" w:rsidR="00B64300" w:rsidRPr="00B64300" w:rsidRDefault="00B64300" w:rsidP="00B64300">
            <w:pPr>
              <w:ind w:firstLine="0"/>
              <w:rPr>
                <w:rFonts w:ascii="Times New Roman" w:hAnsi="Times New Roman" w:cs="Times New Roman"/>
                <w:b/>
                <w:bCs/>
                <w:szCs w:val="24"/>
              </w:rPr>
            </w:pPr>
            <w:r w:rsidRPr="00B64300">
              <w:rPr>
                <w:rFonts w:ascii="Times New Roman" w:hAnsi="Times New Roman" w:cs="Times New Roman"/>
                <w:b/>
                <w:bCs/>
              </w:rPr>
              <w:t>Rekultivācijas pabeigšana</w:t>
            </w:r>
          </w:p>
        </w:tc>
        <w:tc>
          <w:tcPr>
            <w:tcW w:w="6691" w:type="dxa"/>
          </w:tcPr>
          <w:p w14:paraId="0B34B183" w14:textId="77777777" w:rsidR="00B64300" w:rsidRPr="00482B0A" w:rsidRDefault="00B64300" w:rsidP="00482B0A">
            <w:pPr>
              <w:ind w:firstLine="0"/>
              <w:rPr>
                <w:rFonts w:ascii="Times New Roman" w:hAnsi="Times New Roman" w:cs="Times New Roman"/>
              </w:rPr>
            </w:pPr>
            <w:r w:rsidRPr="00482B0A">
              <w:rPr>
                <w:rFonts w:ascii="Times New Roman" w:hAnsi="Times New Roman" w:cs="Times New Roman"/>
              </w:rPr>
              <w:t>Kūdras ieguvējiem jāīsteno derīgo izrakteņu ieguves projektā vai rekultivācijas metā ietvertās prasības un tehniskie risinājumi (rekultivācijas darbi), lai kūdras ieguves vieta tiktu sagatavota plānotajam zemes izmantošanas veidam pēc kūdras ieguves pabeigšanas. Rekultivācijas nosacījumi parasti ir iekļauti arī zemes nomas līgumā, kurā zemi iznomā derīgo izrakteņu ieguvei. Kūdras ieguves projekts nosaka, kādā stāvoklī ir jāsagatavo platība tālākai rekultivācijas darbībai, ievērojot, cik biezs kūdras slānis ir jāatstāj plānotajam rekultivācijas veidam, un platība ir jānolīdzina. Pēc tam tiek izstrādāts rekultivācijas projekts, un atkarībā no rekultivācijas veida tajā paredz tālākās tehniskās darbības, kas jāizpilda zemes īpašniekam rekultivācijas īstenošanai (ja zemes nomas līgumā nav noteikts citādi).</w:t>
            </w:r>
          </w:p>
          <w:p w14:paraId="042D7B37" w14:textId="49D36272" w:rsidR="00B64300" w:rsidRPr="00482B0A" w:rsidRDefault="00B64300" w:rsidP="00482B0A">
            <w:pPr>
              <w:ind w:firstLine="0"/>
              <w:rPr>
                <w:rFonts w:ascii="Times New Roman" w:hAnsi="Times New Roman" w:cs="Times New Roman"/>
              </w:rPr>
            </w:pPr>
            <w:r w:rsidRPr="00482B0A">
              <w:rPr>
                <w:rFonts w:ascii="Times New Roman" w:hAnsi="Times New Roman" w:cs="Times New Roman"/>
              </w:rPr>
              <w:t xml:space="preserve">Izpildot šos nosacījumus kūdras izstrādātājs ir veicis derīgā izrakteņa ieguves projektā paredzēto uzdevumu – sagatavojis teritoriju citam zemes izmantošanas veidam. Tālākās darbības un zemes apsaimniekošana (piemēram, augsnes sagatavošanas, piemērotas meliorācijas sistēmas izveide, zālāju sēšana un uzturēšana) ir jāveic zemes īpašniekam. </w:t>
            </w:r>
          </w:p>
        </w:tc>
      </w:tr>
      <w:tr w:rsidR="00B64300" w:rsidRPr="00B64300" w14:paraId="01B90ADF" w14:textId="77777777" w:rsidTr="00482B0A">
        <w:trPr>
          <w:trHeight w:val="2047"/>
        </w:trPr>
        <w:tc>
          <w:tcPr>
            <w:tcW w:w="2518" w:type="dxa"/>
          </w:tcPr>
          <w:p w14:paraId="2CC288A9" w14:textId="77777777" w:rsidR="00B64300" w:rsidRPr="00B64300" w:rsidRDefault="00B64300" w:rsidP="00B64300">
            <w:pPr>
              <w:ind w:firstLine="0"/>
              <w:jc w:val="left"/>
              <w:rPr>
                <w:rFonts w:ascii="Times New Roman" w:hAnsi="Times New Roman" w:cs="Times New Roman"/>
                <w:b/>
              </w:rPr>
            </w:pPr>
            <w:r w:rsidRPr="00B64300">
              <w:rPr>
                <w:rFonts w:ascii="Times New Roman" w:hAnsi="Times New Roman" w:cs="Times New Roman"/>
                <w:b/>
              </w:rPr>
              <w:t>Iespējamie rekultivācijas darbi</w:t>
            </w:r>
          </w:p>
        </w:tc>
        <w:tc>
          <w:tcPr>
            <w:tcW w:w="6691" w:type="dxa"/>
          </w:tcPr>
          <w:p w14:paraId="3E0195FC" w14:textId="633D95ED" w:rsidR="00B64300" w:rsidRPr="00B64300" w:rsidRDefault="00B64300" w:rsidP="00B64300">
            <w:pPr>
              <w:jc w:val="center"/>
              <w:rPr>
                <w:rFonts w:ascii="Times New Roman" w:hAnsi="Times New Roman" w:cs="Times New Roman"/>
                <w:b/>
              </w:rPr>
            </w:pPr>
            <w:r w:rsidRPr="00B64300">
              <w:rPr>
                <w:rFonts w:ascii="Times New Roman" w:hAnsi="Times New Roman" w:cs="Times New Roman"/>
                <w:b/>
              </w:rPr>
              <w:t>Ie</w:t>
            </w:r>
            <w:r w:rsidR="00FA2868">
              <w:rPr>
                <w:rFonts w:ascii="Times New Roman" w:hAnsi="Times New Roman" w:cs="Times New Roman"/>
                <w:b/>
              </w:rPr>
              <w:t>s</w:t>
            </w:r>
            <w:r w:rsidRPr="00B64300">
              <w:rPr>
                <w:rFonts w:ascii="Times New Roman" w:hAnsi="Times New Roman" w:cs="Times New Roman"/>
                <w:b/>
              </w:rPr>
              <w:t>pējamās izmaksas</w:t>
            </w:r>
          </w:p>
          <w:tbl>
            <w:tblPr>
              <w:tblW w:w="6431" w:type="dxa"/>
              <w:tblLayout w:type="fixed"/>
              <w:tblLook w:val="04A0" w:firstRow="1" w:lastRow="0" w:firstColumn="1" w:lastColumn="0" w:noHBand="0" w:noVBand="1"/>
            </w:tblPr>
            <w:tblGrid>
              <w:gridCol w:w="3596"/>
              <w:gridCol w:w="1418"/>
              <w:gridCol w:w="1417"/>
            </w:tblGrid>
            <w:tr w:rsidR="004C2B0D" w:rsidRPr="00B64300" w14:paraId="0A72B261" w14:textId="7DA41051" w:rsidTr="004C2B0D">
              <w:trPr>
                <w:trHeight w:val="276"/>
              </w:trPr>
              <w:tc>
                <w:tcPr>
                  <w:tcW w:w="35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E3AF2D" w14:textId="77777777" w:rsidR="004C2B0D" w:rsidRPr="00B64300" w:rsidRDefault="004C2B0D" w:rsidP="00B64300">
                  <w:pPr>
                    <w:ind w:firstLine="0"/>
                    <w:jc w:val="center"/>
                    <w:rPr>
                      <w:rFonts w:ascii="Times New Roman" w:eastAsia="Times New Roman" w:hAnsi="Times New Roman" w:cs="Times New Roman"/>
                      <w:b/>
                      <w:bCs/>
                      <w:color w:val="000000"/>
                      <w:lang w:eastAsia="lv-LV"/>
                    </w:rPr>
                  </w:pPr>
                  <w:r w:rsidRPr="00B64300">
                    <w:rPr>
                      <w:rFonts w:ascii="Times New Roman" w:eastAsia="Times New Roman" w:hAnsi="Times New Roman" w:cs="Times New Roman"/>
                      <w:b/>
                      <w:bCs/>
                      <w:color w:val="000000"/>
                      <w:lang w:eastAsia="lv-LV"/>
                    </w:rPr>
                    <w:t>Darbības</w:t>
                  </w:r>
                </w:p>
              </w:tc>
              <w:tc>
                <w:tcPr>
                  <w:tcW w:w="1418" w:type="dxa"/>
                  <w:tcBorders>
                    <w:top w:val="single" w:sz="8" w:space="0" w:color="auto"/>
                    <w:left w:val="nil"/>
                    <w:bottom w:val="single" w:sz="8" w:space="0" w:color="auto"/>
                    <w:right w:val="single" w:sz="4" w:space="0" w:color="auto"/>
                  </w:tcBorders>
                </w:tcPr>
                <w:p w14:paraId="02C427E5" w14:textId="77777777" w:rsidR="004C2B0D" w:rsidRPr="00B64300" w:rsidRDefault="004C2B0D" w:rsidP="00B64300">
                  <w:pPr>
                    <w:ind w:firstLine="0"/>
                    <w:jc w:val="center"/>
                    <w:rPr>
                      <w:rFonts w:ascii="Times New Roman" w:eastAsia="Times New Roman" w:hAnsi="Times New Roman" w:cs="Times New Roman"/>
                      <w:b/>
                      <w:bCs/>
                      <w:color w:val="000000"/>
                      <w:lang w:eastAsia="lv-LV"/>
                    </w:rPr>
                  </w:pPr>
                  <w:r w:rsidRPr="00B64300">
                    <w:rPr>
                      <w:rFonts w:ascii="Times New Roman" w:eastAsia="Times New Roman" w:hAnsi="Times New Roman" w:cs="Times New Roman"/>
                      <w:b/>
                      <w:bCs/>
                      <w:color w:val="000000"/>
                      <w:lang w:eastAsia="lv-LV"/>
                    </w:rPr>
                    <w:t>Mērvienība</w:t>
                  </w:r>
                </w:p>
              </w:tc>
              <w:tc>
                <w:tcPr>
                  <w:tcW w:w="1417"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A3B27CD" w14:textId="4C4C5EE2" w:rsidR="004C2B0D" w:rsidRPr="00310B80" w:rsidRDefault="00403A7E" w:rsidP="00B64300">
                  <w:pPr>
                    <w:ind w:firstLine="0"/>
                    <w:jc w:val="center"/>
                    <w:rPr>
                      <w:rFonts w:ascii="Times New Roman" w:eastAsia="Times New Roman" w:hAnsi="Times New Roman" w:cs="Times New Roman"/>
                      <w:b/>
                      <w:bCs/>
                      <w:i/>
                      <w:color w:val="000000"/>
                      <w:lang w:eastAsia="lv-LV"/>
                    </w:rPr>
                  </w:pPr>
                  <w:proofErr w:type="spellStart"/>
                  <w:r w:rsidRPr="00310B80">
                    <w:rPr>
                      <w:rFonts w:ascii="Times New Roman" w:eastAsia="Times New Roman" w:hAnsi="Times New Roman" w:cs="Times New Roman"/>
                      <w:b/>
                      <w:bCs/>
                      <w:i/>
                      <w:color w:val="000000"/>
                      <w:lang w:eastAsia="lv-LV"/>
                    </w:rPr>
                    <w:t>euro</w:t>
                  </w:r>
                  <w:proofErr w:type="spellEnd"/>
                </w:p>
              </w:tc>
            </w:tr>
            <w:tr w:rsidR="004C2B0D" w:rsidRPr="00B64300" w14:paraId="50FB2720" w14:textId="6441776C" w:rsidTr="004C2B0D">
              <w:trPr>
                <w:trHeight w:val="263"/>
              </w:trPr>
              <w:tc>
                <w:tcPr>
                  <w:tcW w:w="35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D31E19E" w14:textId="77777777" w:rsidR="004C2B0D" w:rsidRPr="00B64300" w:rsidRDefault="004C2B0D" w:rsidP="00B64300">
                  <w:pPr>
                    <w:ind w:firstLine="0"/>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līdzināšana</w:t>
                  </w:r>
                </w:p>
              </w:tc>
              <w:tc>
                <w:tcPr>
                  <w:tcW w:w="1418" w:type="dxa"/>
                  <w:tcBorders>
                    <w:top w:val="single" w:sz="8" w:space="0" w:color="auto"/>
                    <w:left w:val="nil"/>
                    <w:bottom w:val="single" w:sz="8" w:space="0" w:color="auto"/>
                    <w:right w:val="single" w:sz="4" w:space="0" w:color="auto"/>
                  </w:tcBorders>
                </w:tcPr>
                <w:p w14:paraId="2DA954F3"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41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542CAD24"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150-250</w:t>
                  </w:r>
                </w:p>
              </w:tc>
            </w:tr>
            <w:tr w:rsidR="004C2B0D" w:rsidRPr="00B64300" w14:paraId="005D2A77" w14:textId="1D07927A" w:rsidTr="004C2B0D">
              <w:trPr>
                <w:trHeight w:val="263"/>
              </w:trPr>
              <w:tc>
                <w:tcPr>
                  <w:tcW w:w="35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18E9CA" w14:textId="77777777" w:rsidR="004C2B0D" w:rsidRPr="00B64300" w:rsidRDefault="004C2B0D" w:rsidP="00B64300">
                  <w:pPr>
                    <w:ind w:firstLine="0"/>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attīrīšana no izveidojušās veģetācijas</w:t>
                  </w:r>
                </w:p>
              </w:tc>
              <w:tc>
                <w:tcPr>
                  <w:tcW w:w="1418" w:type="dxa"/>
                  <w:tcBorders>
                    <w:top w:val="single" w:sz="8" w:space="0" w:color="auto"/>
                    <w:left w:val="nil"/>
                    <w:bottom w:val="single" w:sz="8" w:space="0" w:color="auto"/>
                    <w:right w:val="single" w:sz="4" w:space="0" w:color="auto"/>
                  </w:tcBorders>
                </w:tcPr>
                <w:p w14:paraId="2CCDCB31"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41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6DF8E459"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1200-2000</w:t>
                  </w:r>
                </w:p>
              </w:tc>
            </w:tr>
            <w:tr w:rsidR="004C2B0D" w:rsidRPr="00B64300" w14:paraId="58401FCD" w14:textId="60783D1D" w:rsidTr="004C2B0D">
              <w:trPr>
                <w:trHeight w:val="263"/>
              </w:trPr>
              <w:tc>
                <w:tcPr>
                  <w:tcW w:w="35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32BBB9" w14:textId="77777777" w:rsidR="004C2B0D" w:rsidRPr="00B64300" w:rsidRDefault="004C2B0D" w:rsidP="00B64300">
                  <w:pPr>
                    <w:ind w:firstLine="0"/>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Celmu, siekstu  novākšana</w:t>
                  </w:r>
                </w:p>
              </w:tc>
              <w:tc>
                <w:tcPr>
                  <w:tcW w:w="1418" w:type="dxa"/>
                  <w:tcBorders>
                    <w:top w:val="single" w:sz="8" w:space="0" w:color="auto"/>
                    <w:left w:val="nil"/>
                    <w:bottom w:val="single" w:sz="8" w:space="0" w:color="auto"/>
                    <w:right w:val="single" w:sz="4" w:space="0" w:color="auto"/>
                  </w:tcBorders>
                </w:tcPr>
                <w:p w14:paraId="62586D4A"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41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7565AA38"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100-150</w:t>
                  </w:r>
                </w:p>
              </w:tc>
            </w:tr>
            <w:tr w:rsidR="004C2B0D" w:rsidRPr="00B64300" w14:paraId="6276B3FC" w14:textId="061D0DB2" w:rsidTr="004C2B0D">
              <w:trPr>
                <w:trHeight w:val="263"/>
              </w:trPr>
              <w:tc>
                <w:tcPr>
                  <w:tcW w:w="35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10E63F" w14:textId="77777777" w:rsidR="004C2B0D" w:rsidRPr="00B64300" w:rsidRDefault="004C2B0D" w:rsidP="00B64300">
                  <w:pPr>
                    <w:ind w:firstLine="0"/>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aparšana</w:t>
                  </w:r>
                </w:p>
              </w:tc>
              <w:tc>
                <w:tcPr>
                  <w:tcW w:w="1418" w:type="dxa"/>
                  <w:tcBorders>
                    <w:top w:val="single" w:sz="8" w:space="0" w:color="auto"/>
                    <w:left w:val="nil"/>
                    <w:bottom w:val="single" w:sz="8" w:space="0" w:color="auto"/>
                    <w:right w:val="single" w:sz="4" w:space="0" w:color="auto"/>
                  </w:tcBorders>
                </w:tcPr>
                <w:p w14:paraId="365DD282"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41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486193FA"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50-100</w:t>
                  </w:r>
                </w:p>
              </w:tc>
            </w:tr>
            <w:tr w:rsidR="004C2B0D" w:rsidRPr="00B64300" w14:paraId="23FC0598" w14:textId="4216D69D" w:rsidTr="004C2B0D">
              <w:trPr>
                <w:trHeight w:val="263"/>
              </w:trPr>
              <w:tc>
                <w:tcPr>
                  <w:tcW w:w="35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E3C666" w14:textId="77777777" w:rsidR="004C2B0D" w:rsidRPr="00B64300" w:rsidRDefault="004C2B0D" w:rsidP="00B64300">
                  <w:pPr>
                    <w:ind w:firstLine="0"/>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kultivēšana</w:t>
                  </w:r>
                </w:p>
              </w:tc>
              <w:tc>
                <w:tcPr>
                  <w:tcW w:w="1418" w:type="dxa"/>
                  <w:tcBorders>
                    <w:top w:val="single" w:sz="8" w:space="0" w:color="auto"/>
                    <w:left w:val="nil"/>
                    <w:bottom w:val="single" w:sz="8" w:space="0" w:color="auto"/>
                    <w:right w:val="single" w:sz="4" w:space="0" w:color="auto"/>
                  </w:tcBorders>
                </w:tcPr>
                <w:p w14:paraId="033F40ED"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41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2CAA7FF8"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w:t>
                  </w:r>
                </w:p>
              </w:tc>
            </w:tr>
            <w:tr w:rsidR="004C2B0D" w:rsidRPr="00B64300" w14:paraId="21280FDE" w14:textId="47A28845" w:rsidTr="004C2B0D">
              <w:trPr>
                <w:trHeight w:val="263"/>
              </w:trPr>
              <w:tc>
                <w:tcPr>
                  <w:tcW w:w="35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6F610D" w14:textId="77777777" w:rsidR="004C2B0D" w:rsidRPr="00B64300" w:rsidRDefault="004C2B0D" w:rsidP="00B64300">
                  <w:pPr>
                    <w:ind w:firstLine="0"/>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šķīvošana</w:t>
                  </w:r>
                </w:p>
              </w:tc>
              <w:tc>
                <w:tcPr>
                  <w:tcW w:w="1418" w:type="dxa"/>
                  <w:tcBorders>
                    <w:top w:val="single" w:sz="8" w:space="0" w:color="auto"/>
                    <w:left w:val="nil"/>
                    <w:bottom w:val="single" w:sz="8" w:space="0" w:color="auto"/>
                    <w:right w:val="single" w:sz="4" w:space="0" w:color="auto"/>
                  </w:tcBorders>
                </w:tcPr>
                <w:p w14:paraId="49EAF87A"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41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564B4878"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70</w:t>
                  </w:r>
                </w:p>
              </w:tc>
            </w:tr>
            <w:tr w:rsidR="004C2B0D" w:rsidRPr="00B64300" w14:paraId="74E0D417" w14:textId="1ABAC2A9" w:rsidTr="004C2B0D">
              <w:trPr>
                <w:trHeight w:val="263"/>
              </w:trPr>
              <w:tc>
                <w:tcPr>
                  <w:tcW w:w="35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F57D2F" w14:textId="77777777" w:rsidR="004C2B0D" w:rsidRPr="00B64300" w:rsidRDefault="004C2B0D" w:rsidP="00B64300">
                  <w:pPr>
                    <w:ind w:firstLine="0"/>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Rekultivējamās</w:t>
                  </w:r>
                  <w:proofErr w:type="spellEnd"/>
                  <w:r w:rsidRPr="00B64300">
                    <w:rPr>
                      <w:rFonts w:ascii="Times New Roman" w:eastAsia="Times New Roman" w:hAnsi="Times New Roman" w:cs="Times New Roman"/>
                      <w:color w:val="000000"/>
                      <w:lang w:eastAsia="lv-LV"/>
                    </w:rPr>
                    <w:t xml:space="preserve"> teritorijas ecēšana</w:t>
                  </w:r>
                </w:p>
              </w:tc>
              <w:tc>
                <w:tcPr>
                  <w:tcW w:w="1418" w:type="dxa"/>
                  <w:tcBorders>
                    <w:top w:val="single" w:sz="8" w:space="0" w:color="auto"/>
                    <w:left w:val="nil"/>
                    <w:bottom w:val="single" w:sz="8" w:space="0" w:color="auto"/>
                    <w:right w:val="single" w:sz="4" w:space="0" w:color="auto"/>
                  </w:tcBorders>
                </w:tcPr>
                <w:p w14:paraId="1CD03D22"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417" w:type="dxa"/>
                  <w:tcBorders>
                    <w:top w:val="single" w:sz="8" w:space="0" w:color="auto"/>
                    <w:left w:val="single" w:sz="4" w:space="0" w:color="auto"/>
                    <w:bottom w:val="single" w:sz="8" w:space="0" w:color="auto"/>
                    <w:right w:val="single" w:sz="8" w:space="0" w:color="auto"/>
                  </w:tcBorders>
                  <w:shd w:val="clear" w:color="auto" w:fill="auto"/>
                  <w:noWrap/>
                  <w:vAlign w:val="center"/>
                </w:tcPr>
                <w:p w14:paraId="7BC5F8A5"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w:t>
                  </w:r>
                </w:p>
              </w:tc>
            </w:tr>
            <w:tr w:rsidR="004C2B0D" w:rsidRPr="00B64300" w14:paraId="6D783B76" w14:textId="3803E517" w:rsidTr="004C2B0D">
              <w:trPr>
                <w:trHeight w:val="263"/>
              </w:trPr>
              <w:tc>
                <w:tcPr>
                  <w:tcW w:w="3596" w:type="dxa"/>
                  <w:tcBorders>
                    <w:top w:val="nil"/>
                    <w:left w:val="single" w:sz="8" w:space="0" w:color="auto"/>
                    <w:bottom w:val="single" w:sz="4" w:space="0" w:color="auto"/>
                    <w:right w:val="single" w:sz="8" w:space="0" w:color="auto"/>
                  </w:tcBorders>
                  <w:shd w:val="clear" w:color="auto" w:fill="auto"/>
                  <w:noWrap/>
                  <w:vAlign w:val="center"/>
                </w:tcPr>
                <w:p w14:paraId="703563D3" w14:textId="77777777" w:rsidR="004C2B0D" w:rsidRPr="00B64300" w:rsidRDefault="004C2B0D" w:rsidP="00B64300">
                  <w:pPr>
                    <w:ind w:firstLine="0"/>
                    <w:rPr>
                      <w:rFonts w:ascii="Times New Roman" w:eastAsia="Times New Roman" w:hAnsi="Times New Roman" w:cs="Times New Roman"/>
                      <w:lang w:eastAsia="lv-LV"/>
                    </w:rPr>
                  </w:pPr>
                  <w:r w:rsidRPr="00B64300">
                    <w:rPr>
                      <w:rFonts w:ascii="Times New Roman" w:eastAsia="Times New Roman" w:hAnsi="Times New Roman" w:cs="Times New Roman"/>
                      <w:lang w:eastAsia="lv-LV"/>
                    </w:rPr>
                    <w:t xml:space="preserve">Tehnoloģisko ceļu  likvidēšana un </w:t>
                  </w:r>
                  <w:proofErr w:type="spellStart"/>
                  <w:r w:rsidRPr="00B64300">
                    <w:rPr>
                      <w:rFonts w:ascii="Times New Roman" w:eastAsia="Times New Roman" w:hAnsi="Times New Roman" w:cs="Times New Roman"/>
                      <w:lang w:eastAsia="lv-LV"/>
                    </w:rPr>
                    <w:t>bērtņu</w:t>
                  </w:r>
                  <w:proofErr w:type="spellEnd"/>
                  <w:r w:rsidRPr="00B64300">
                    <w:rPr>
                      <w:rFonts w:ascii="Times New Roman" w:eastAsia="Times New Roman" w:hAnsi="Times New Roman" w:cs="Times New Roman"/>
                      <w:lang w:eastAsia="lv-LV"/>
                    </w:rPr>
                    <w:t xml:space="preserve"> joslas līdzināšana</w:t>
                  </w:r>
                </w:p>
              </w:tc>
              <w:tc>
                <w:tcPr>
                  <w:tcW w:w="1418" w:type="dxa"/>
                  <w:tcBorders>
                    <w:top w:val="nil"/>
                    <w:left w:val="nil"/>
                    <w:bottom w:val="single" w:sz="4" w:space="0" w:color="auto"/>
                    <w:right w:val="single" w:sz="4" w:space="0" w:color="auto"/>
                  </w:tcBorders>
                </w:tcPr>
                <w:p w14:paraId="4B437E07" w14:textId="77777777" w:rsidR="004C2B0D" w:rsidRPr="00B64300" w:rsidRDefault="004C2B0D" w:rsidP="00B64300">
                  <w:pPr>
                    <w:ind w:firstLine="0"/>
                    <w:jc w:val="center"/>
                    <w:rPr>
                      <w:rFonts w:ascii="Times New Roman" w:eastAsia="Times New Roman" w:hAnsi="Times New Roman" w:cs="Times New Roman"/>
                      <w:lang w:eastAsia="lv-LV"/>
                    </w:rPr>
                  </w:pPr>
                  <w:r w:rsidRPr="00B64300">
                    <w:rPr>
                      <w:rFonts w:ascii="Times New Roman" w:eastAsia="Times New Roman" w:hAnsi="Times New Roman" w:cs="Times New Roman"/>
                      <w:color w:val="000000"/>
                      <w:lang w:eastAsia="lv-LV"/>
                    </w:rPr>
                    <w:t>ha</w:t>
                  </w:r>
                </w:p>
              </w:tc>
              <w:tc>
                <w:tcPr>
                  <w:tcW w:w="1417" w:type="dxa"/>
                  <w:tcBorders>
                    <w:top w:val="nil"/>
                    <w:left w:val="single" w:sz="4" w:space="0" w:color="auto"/>
                    <w:bottom w:val="single" w:sz="4" w:space="0" w:color="auto"/>
                    <w:right w:val="single" w:sz="8" w:space="0" w:color="auto"/>
                  </w:tcBorders>
                  <w:shd w:val="clear" w:color="auto" w:fill="auto"/>
                  <w:noWrap/>
                  <w:vAlign w:val="center"/>
                </w:tcPr>
                <w:p w14:paraId="7746AD6E" w14:textId="77777777" w:rsidR="004C2B0D" w:rsidRPr="00B64300" w:rsidRDefault="004C2B0D" w:rsidP="00B64300">
                  <w:pPr>
                    <w:ind w:firstLine="0"/>
                    <w:jc w:val="center"/>
                    <w:rPr>
                      <w:rFonts w:ascii="Times New Roman" w:eastAsia="Times New Roman" w:hAnsi="Times New Roman" w:cs="Times New Roman"/>
                      <w:lang w:eastAsia="lv-LV"/>
                    </w:rPr>
                  </w:pPr>
                  <w:r w:rsidRPr="00B64300">
                    <w:rPr>
                      <w:rFonts w:ascii="Times New Roman" w:eastAsia="Times New Roman" w:hAnsi="Times New Roman" w:cs="Times New Roman"/>
                      <w:lang w:eastAsia="lv-LV"/>
                    </w:rPr>
                    <w:t>300</w:t>
                  </w:r>
                </w:p>
              </w:tc>
            </w:tr>
            <w:tr w:rsidR="004C2B0D" w:rsidRPr="00B64300" w14:paraId="20DB9650" w14:textId="113C9AC7" w:rsidTr="004C2B0D">
              <w:trPr>
                <w:trHeight w:val="263"/>
              </w:trPr>
              <w:tc>
                <w:tcPr>
                  <w:tcW w:w="3596" w:type="dxa"/>
                  <w:tcBorders>
                    <w:top w:val="nil"/>
                    <w:left w:val="single" w:sz="8" w:space="0" w:color="auto"/>
                    <w:bottom w:val="single" w:sz="4" w:space="0" w:color="auto"/>
                    <w:right w:val="single" w:sz="8" w:space="0" w:color="auto"/>
                  </w:tcBorders>
                  <w:shd w:val="clear" w:color="auto" w:fill="auto"/>
                  <w:noWrap/>
                  <w:vAlign w:val="center"/>
                </w:tcPr>
                <w:p w14:paraId="388E0A4A" w14:textId="77777777" w:rsidR="004C2B0D" w:rsidRPr="00B64300" w:rsidRDefault="004C2B0D" w:rsidP="00B64300">
                  <w:pPr>
                    <w:ind w:firstLine="0"/>
                    <w:jc w:val="left"/>
                    <w:rPr>
                      <w:rFonts w:ascii="Times New Roman" w:eastAsia="Times New Roman" w:hAnsi="Times New Roman" w:cs="Times New Roman"/>
                      <w:lang w:eastAsia="lv-LV"/>
                    </w:rPr>
                  </w:pPr>
                  <w:r w:rsidRPr="00B64300">
                    <w:rPr>
                      <w:rFonts w:ascii="Times New Roman" w:eastAsia="Times New Roman" w:hAnsi="Times New Roman" w:cs="Times New Roman"/>
                      <w:lang w:eastAsia="lv-LV"/>
                    </w:rPr>
                    <w:t>Lauku attīrīšana, vecās būvtehnikas, būvmateriālu, citu atkritumu izvešana</w:t>
                  </w:r>
                </w:p>
              </w:tc>
              <w:tc>
                <w:tcPr>
                  <w:tcW w:w="1418" w:type="dxa"/>
                  <w:tcBorders>
                    <w:top w:val="nil"/>
                    <w:left w:val="nil"/>
                    <w:bottom w:val="single" w:sz="4" w:space="0" w:color="auto"/>
                    <w:right w:val="single" w:sz="4" w:space="0" w:color="auto"/>
                  </w:tcBorders>
                </w:tcPr>
                <w:p w14:paraId="3C2D8C6E"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417" w:type="dxa"/>
                  <w:tcBorders>
                    <w:top w:val="nil"/>
                    <w:left w:val="single" w:sz="4" w:space="0" w:color="auto"/>
                    <w:bottom w:val="single" w:sz="4" w:space="0" w:color="auto"/>
                    <w:right w:val="single" w:sz="8" w:space="0" w:color="auto"/>
                  </w:tcBorders>
                  <w:shd w:val="clear" w:color="auto" w:fill="auto"/>
                  <w:noWrap/>
                  <w:vAlign w:val="center"/>
                </w:tcPr>
                <w:p w14:paraId="3A711FBE" w14:textId="77777777" w:rsidR="004C2B0D" w:rsidRPr="00B64300" w:rsidRDefault="004C2B0D" w:rsidP="00B64300">
                  <w:pPr>
                    <w:ind w:firstLine="0"/>
                    <w:jc w:val="center"/>
                    <w:rPr>
                      <w:rFonts w:ascii="Times New Roman" w:eastAsia="Times New Roman" w:hAnsi="Times New Roman" w:cs="Times New Roman"/>
                      <w:lang w:eastAsia="lv-LV"/>
                    </w:rPr>
                  </w:pPr>
                  <w:r w:rsidRPr="00B64300">
                    <w:rPr>
                      <w:rFonts w:ascii="Times New Roman" w:eastAsia="Times New Roman" w:hAnsi="Times New Roman" w:cs="Times New Roman"/>
                      <w:lang w:eastAsia="lv-LV"/>
                    </w:rPr>
                    <w:t>50</w:t>
                  </w:r>
                </w:p>
              </w:tc>
            </w:tr>
            <w:tr w:rsidR="004C2B0D" w:rsidRPr="00B64300" w14:paraId="56CA9F7D" w14:textId="79140A88" w:rsidTr="004C2B0D">
              <w:trPr>
                <w:trHeight w:val="263"/>
              </w:trPr>
              <w:tc>
                <w:tcPr>
                  <w:tcW w:w="3596" w:type="dxa"/>
                  <w:tcBorders>
                    <w:top w:val="nil"/>
                    <w:left w:val="single" w:sz="8" w:space="0" w:color="auto"/>
                    <w:bottom w:val="single" w:sz="4" w:space="0" w:color="auto"/>
                    <w:right w:val="single" w:sz="8" w:space="0" w:color="auto"/>
                  </w:tcBorders>
                  <w:shd w:val="clear" w:color="auto" w:fill="auto"/>
                  <w:noWrap/>
                  <w:vAlign w:val="center"/>
                </w:tcPr>
                <w:p w14:paraId="2322502F" w14:textId="77777777" w:rsidR="004C2B0D" w:rsidRPr="00B64300" w:rsidRDefault="004C2B0D" w:rsidP="00B6430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Jaunas meliorācijas sistēmas izveidošana</w:t>
                  </w:r>
                </w:p>
              </w:tc>
              <w:tc>
                <w:tcPr>
                  <w:tcW w:w="1418" w:type="dxa"/>
                  <w:tcBorders>
                    <w:top w:val="nil"/>
                    <w:left w:val="nil"/>
                    <w:bottom w:val="single" w:sz="4" w:space="0" w:color="auto"/>
                    <w:right w:val="single" w:sz="4" w:space="0" w:color="auto"/>
                  </w:tcBorders>
                </w:tcPr>
                <w:p w14:paraId="766ADBBC"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417" w:type="dxa"/>
                  <w:tcBorders>
                    <w:top w:val="nil"/>
                    <w:left w:val="single" w:sz="4" w:space="0" w:color="auto"/>
                    <w:bottom w:val="single" w:sz="4" w:space="0" w:color="auto"/>
                    <w:right w:val="single" w:sz="8" w:space="0" w:color="auto"/>
                  </w:tcBorders>
                  <w:shd w:val="clear" w:color="auto" w:fill="auto"/>
                  <w:noWrap/>
                  <w:vAlign w:val="center"/>
                </w:tcPr>
                <w:p w14:paraId="7C7CB221"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1500-2500</w:t>
                  </w:r>
                </w:p>
              </w:tc>
            </w:tr>
            <w:tr w:rsidR="004C2B0D" w:rsidRPr="00B64300" w14:paraId="5E26DE24" w14:textId="3CD6A8B3" w:rsidTr="004C2B0D">
              <w:trPr>
                <w:trHeight w:val="263"/>
              </w:trPr>
              <w:tc>
                <w:tcPr>
                  <w:tcW w:w="3596" w:type="dxa"/>
                  <w:tcBorders>
                    <w:top w:val="nil"/>
                    <w:left w:val="single" w:sz="8" w:space="0" w:color="auto"/>
                    <w:bottom w:val="single" w:sz="4" w:space="0" w:color="auto"/>
                    <w:right w:val="single" w:sz="8" w:space="0" w:color="auto"/>
                  </w:tcBorders>
                  <w:shd w:val="clear" w:color="auto" w:fill="auto"/>
                  <w:noWrap/>
                  <w:vAlign w:val="center"/>
                </w:tcPr>
                <w:p w14:paraId="36554FDC" w14:textId="77777777" w:rsidR="004C2B0D" w:rsidRPr="00B64300" w:rsidRDefault="004C2B0D" w:rsidP="00B6430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Drenu sistēmas ierīkošana</w:t>
                  </w:r>
                </w:p>
              </w:tc>
              <w:tc>
                <w:tcPr>
                  <w:tcW w:w="1418" w:type="dxa"/>
                  <w:tcBorders>
                    <w:top w:val="nil"/>
                    <w:left w:val="nil"/>
                    <w:bottom w:val="single" w:sz="4" w:space="0" w:color="auto"/>
                    <w:right w:val="single" w:sz="4" w:space="0" w:color="auto"/>
                  </w:tcBorders>
                </w:tcPr>
                <w:p w14:paraId="01E56F69"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417" w:type="dxa"/>
                  <w:tcBorders>
                    <w:top w:val="nil"/>
                    <w:left w:val="single" w:sz="4" w:space="0" w:color="auto"/>
                    <w:bottom w:val="single" w:sz="4" w:space="0" w:color="auto"/>
                    <w:right w:val="single" w:sz="8" w:space="0" w:color="auto"/>
                  </w:tcBorders>
                  <w:shd w:val="clear" w:color="auto" w:fill="auto"/>
                  <w:noWrap/>
                  <w:vAlign w:val="center"/>
                </w:tcPr>
                <w:p w14:paraId="59EFC35E"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3700</w:t>
                  </w:r>
                </w:p>
              </w:tc>
            </w:tr>
            <w:tr w:rsidR="004C2B0D" w:rsidRPr="00B64300" w14:paraId="22D4B185" w14:textId="6F89BEA9" w:rsidTr="004C2B0D">
              <w:trPr>
                <w:trHeight w:val="263"/>
              </w:trPr>
              <w:tc>
                <w:tcPr>
                  <w:tcW w:w="3596" w:type="dxa"/>
                  <w:tcBorders>
                    <w:top w:val="nil"/>
                    <w:left w:val="single" w:sz="8" w:space="0" w:color="auto"/>
                    <w:bottom w:val="single" w:sz="4" w:space="0" w:color="auto"/>
                    <w:right w:val="single" w:sz="8" w:space="0" w:color="auto"/>
                  </w:tcBorders>
                  <w:shd w:val="clear" w:color="auto" w:fill="auto"/>
                  <w:noWrap/>
                  <w:vAlign w:val="center"/>
                </w:tcPr>
                <w:p w14:paraId="1424F8A0" w14:textId="77777777" w:rsidR="004C2B0D" w:rsidRPr="00B64300" w:rsidRDefault="004C2B0D" w:rsidP="00B6430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Vaļēju grāvju ierīkošana (atkarīgs no m)</w:t>
                  </w:r>
                </w:p>
              </w:tc>
              <w:tc>
                <w:tcPr>
                  <w:tcW w:w="1418" w:type="dxa"/>
                  <w:tcBorders>
                    <w:top w:val="nil"/>
                    <w:left w:val="nil"/>
                    <w:bottom w:val="single" w:sz="4" w:space="0" w:color="auto"/>
                    <w:right w:val="single" w:sz="4" w:space="0" w:color="auto"/>
                  </w:tcBorders>
                </w:tcPr>
                <w:p w14:paraId="6962DB07"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417" w:type="dxa"/>
                  <w:tcBorders>
                    <w:top w:val="nil"/>
                    <w:left w:val="single" w:sz="4" w:space="0" w:color="auto"/>
                    <w:bottom w:val="single" w:sz="4" w:space="0" w:color="auto"/>
                    <w:right w:val="single" w:sz="8" w:space="0" w:color="auto"/>
                  </w:tcBorders>
                  <w:shd w:val="clear" w:color="auto" w:fill="auto"/>
                  <w:noWrap/>
                  <w:vAlign w:val="center"/>
                </w:tcPr>
                <w:p w14:paraId="107991A2"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500-1500</w:t>
                  </w:r>
                </w:p>
              </w:tc>
            </w:tr>
            <w:tr w:rsidR="004C2B0D" w:rsidRPr="00B64300" w14:paraId="19362076" w14:textId="2A0E2AF6" w:rsidTr="004C2B0D">
              <w:trPr>
                <w:trHeight w:val="263"/>
              </w:trPr>
              <w:tc>
                <w:tcPr>
                  <w:tcW w:w="3596" w:type="dxa"/>
                  <w:tcBorders>
                    <w:top w:val="nil"/>
                    <w:left w:val="single" w:sz="8" w:space="0" w:color="auto"/>
                    <w:bottom w:val="single" w:sz="4" w:space="0" w:color="auto"/>
                    <w:right w:val="single" w:sz="8" w:space="0" w:color="auto"/>
                  </w:tcBorders>
                  <w:shd w:val="clear" w:color="auto" w:fill="auto"/>
                  <w:noWrap/>
                  <w:vAlign w:val="center"/>
                </w:tcPr>
                <w:p w14:paraId="54AB0199" w14:textId="77777777" w:rsidR="004C2B0D" w:rsidRPr="00B64300" w:rsidRDefault="004C2B0D" w:rsidP="00B6430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Esošās meliorācijas sistēmas rekonstrukcija</w:t>
                  </w:r>
                </w:p>
              </w:tc>
              <w:tc>
                <w:tcPr>
                  <w:tcW w:w="1418" w:type="dxa"/>
                  <w:tcBorders>
                    <w:top w:val="nil"/>
                    <w:left w:val="nil"/>
                    <w:bottom w:val="single" w:sz="4" w:space="0" w:color="auto"/>
                    <w:right w:val="single" w:sz="4" w:space="0" w:color="auto"/>
                  </w:tcBorders>
                </w:tcPr>
                <w:p w14:paraId="3F6932F5"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417" w:type="dxa"/>
                  <w:tcBorders>
                    <w:top w:val="nil"/>
                    <w:left w:val="single" w:sz="4" w:space="0" w:color="auto"/>
                    <w:bottom w:val="single" w:sz="4" w:space="0" w:color="auto"/>
                    <w:right w:val="single" w:sz="8" w:space="0" w:color="auto"/>
                  </w:tcBorders>
                  <w:shd w:val="clear" w:color="auto" w:fill="auto"/>
                  <w:noWrap/>
                  <w:vAlign w:val="center"/>
                </w:tcPr>
                <w:p w14:paraId="41D4BBD1"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500-1500</w:t>
                  </w:r>
                </w:p>
              </w:tc>
            </w:tr>
            <w:tr w:rsidR="004C2B0D" w:rsidRPr="00B64300" w14:paraId="0C84F4C3" w14:textId="2A24FDD2" w:rsidTr="004C2B0D">
              <w:trPr>
                <w:trHeight w:val="263"/>
              </w:trPr>
              <w:tc>
                <w:tcPr>
                  <w:tcW w:w="35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C88190C" w14:textId="77777777" w:rsidR="004C2B0D" w:rsidRPr="00B64300" w:rsidRDefault="004C2B0D" w:rsidP="00B6430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Agroķīmiskās analīzes, ūdens analīzes</w:t>
                  </w:r>
                </w:p>
              </w:tc>
              <w:tc>
                <w:tcPr>
                  <w:tcW w:w="1418" w:type="dxa"/>
                  <w:tcBorders>
                    <w:top w:val="single" w:sz="4" w:space="0" w:color="auto"/>
                    <w:left w:val="nil"/>
                    <w:bottom w:val="single" w:sz="4" w:space="0" w:color="auto"/>
                    <w:right w:val="single" w:sz="4" w:space="0" w:color="auto"/>
                  </w:tcBorders>
                </w:tcPr>
                <w:p w14:paraId="1C35B475" w14:textId="77777777" w:rsidR="004C2B0D" w:rsidRPr="00B64300" w:rsidRDefault="004C2B0D" w:rsidP="00B64300">
                  <w:pPr>
                    <w:ind w:firstLine="0"/>
                    <w:jc w:val="center"/>
                    <w:rPr>
                      <w:rFonts w:ascii="Times New Roman" w:eastAsia="Times New Roman" w:hAnsi="Times New Roman" w:cs="Times New Roman"/>
                      <w:color w:val="000000"/>
                      <w:lang w:eastAsia="lv-LV"/>
                    </w:rPr>
                  </w:pPr>
                  <w:proofErr w:type="spellStart"/>
                  <w:r w:rsidRPr="00B64300">
                    <w:rPr>
                      <w:rFonts w:ascii="Times New Roman" w:eastAsia="Times New Roman" w:hAnsi="Times New Roman" w:cs="Times New Roman"/>
                      <w:color w:val="000000"/>
                      <w:lang w:eastAsia="lv-LV"/>
                    </w:rPr>
                    <w:t>gab</w:t>
                  </w:r>
                  <w:proofErr w:type="spellEnd"/>
                </w:p>
              </w:tc>
              <w:tc>
                <w:tcPr>
                  <w:tcW w:w="1417" w:type="dxa"/>
                  <w:tcBorders>
                    <w:top w:val="single" w:sz="4" w:space="0" w:color="auto"/>
                    <w:left w:val="single" w:sz="4" w:space="0" w:color="auto"/>
                    <w:bottom w:val="single" w:sz="4" w:space="0" w:color="auto"/>
                    <w:right w:val="single" w:sz="8" w:space="0" w:color="auto"/>
                  </w:tcBorders>
                  <w:shd w:val="clear" w:color="auto" w:fill="auto"/>
                  <w:noWrap/>
                  <w:vAlign w:val="center"/>
                </w:tcPr>
                <w:p w14:paraId="5358B0D6"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50</w:t>
                  </w:r>
                </w:p>
              </w:tc>
            </w:tr>
            <w:tr w:rsidR="004C2B0D" w:rsidRPr="00B64300" w14:paraId="355F3253" w14:textId="34179619" w:rsidTr="004C2B0D">
              <w:trPr>
                <w:trHeight w:val="263"/>
              </w:trPr>
              <w:tc>
                <w:tcPr>
                  <w:tcW w:w="35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3AE8958" w14:textId="77777777" w:rsidR="004C2B0D" w:rsidRPr="00B64300" w:rsidRDefault="004C2B0D" w:rsidP="00B6430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Kaļķojamā materiāla iegāde</w:t>
                  </w:r>
                </w:p>
              </w:tc>
              <w:tc>
                <w:tcPr>
                  <w:tcW w:w="1418" w:type="dxa"/>
                  <w:tcBorders>
                    <w:top w:val="single" w:sz="4" w:space="0" w:color="auto"/>
                    <w:left w:val="nil"/>
                    <w:bottom w:val="single" w:sz="4" w:space="0" w:color="auto"/>
                    <w:right w:val="single" w:sz="4" w:space="0" w:color="auto"/>
                  </w:tcBorders>
                </w:tcPr>
                <w:p w14:paraId="39D7F120"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t</w:t>
                  </w:r>
                </w:p>
              </w:tc>
              <w:tc>
                <w:tcPr>
                  <w:tcW w:w="1417" w:type="dxa"/>
                  <w:tcBorders>
                    <w:top w:val="single" w:sz="4" w:space="0" w:color="auto"/>
                    <w:left w:val="single" w:sz="4" w:space="0" w:color="auto"/>
                    <w:bottom w:val="single" w:sz="4" w:space="0" w:color="auto"/>
                    <w:right w:val="single" w:sz="8" w:space="0" w:color="auto"/>
                  </w:tcBorders>
                  <w:shd w:val="clear" w:color="auto" w:fill="auto"/>
                  <w:noWrap/>
                  <w:vAlign w:val="center"/>
                </w:tcPr>
                <w:p w14:paraId="2C4A31A4"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40-120</w:t>
                  </w:r>
                </w:p>
              </w:tc>
            </w:tr>
            <w:tr w:rsidR="004C2B0D" w:rsidRPr="00B64300" w14:paraId="42993134" w14:textId="1DB753B0" w:rsidTr="004C2B0D">
              <w:trPr>
                <w:trHeight w:val="263"/>
              </w:trPr>
              <w:tc>
                <w:tcPr>
                  <w:tcW w:w="35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01A7A83" w14:textId="77777777" w:rsidR="004C2B0D" w:rsidRPr="00B64300" w:rsidRDefault="004C2B0D" w:rsidP="00B6430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Kaļķošana</w:t>
                  </w:r>
                </w:p>
              </w:tc>
              <w:tc>
                <w:tcPr>
                  <w:tcW w:w="1418" w:type="dxa"/>
                  <w:tcBorders>
                    <w:top w:val="single" w:sz="4" w:space="0" w:color="auto"/>
                    <w:left w:val="nil"/>
                    <w:bottom w:val="single" w:sz="4" w:space="0" w:color="auto"/>
                    <w:right w:val="single" w:sz="4" w:space="0" w:color="auto"/>
                  </w:tcBorders>
                </w:tcPr>
                <w:p w14:paraId="32DABDB2"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417" w:type="dxa"/>
                  <w:tcBorders>
                    <w:top w:val="single" w:sz="4" w:space="0" w:color="auto"/>
                    <w:left w:val="single" w:sz="4" w:space="0" w:color="auto"/>
                    <w:bottom w:val="single" w:sz="4" w:space="0" w:color="auto"/>
                    <w:right w:val="single" w:sz="8" w:space="0" w:color="auto"/>
                  </w:tcBorders>
                  <w:shd w:val="clear" w:color="auto" w:fill="auto"/>
                  <w:noWrap/>
                  <w:vAlign w:val="center"/>
                </w:tcPr>
                <w:p w14:paraId="0CAC21CB"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30-60</w:t>
                  </w:r>
                </w:p>
              </w:tc>
            </w:tr>
            <w:tr w:rsidR="004C2B0D" w:rsidRPr="00B64300" w14:paraId="553AD78D" w14:textId="63DB5230" w:rsidTr="004C2B0D">
              <w:trPr>
                <w:trHeight w:val="263"/>
              </w:trPr>
              <w:tc>
                <w:tcPr>
                  <w:tcW w:w="35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A01642C" w14:textId="77777777" w:rsidR="004C2B0D" w:rsidRPr="00B64300" w:rsidRDefault="004C2B0D" w:rsidP="00B6430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Minerālmēslu iegāde</w:t>
                  </w:r>
                </w:p>
              </w:tc>
              <w:tc>
                <w:tcPr>
                  <w:tcW w:w="1418" w:type="dxa"/>
                  <w:tcBorders>
                    <w:top w:val="single" w:sz="4" w:space="0" w:color="auto"/>
                    <w:left w:val="nil"/>
                    <w:bottom w:val="single" w:sz="4" w:space="0" w:color="auto"/>
                    <w:right w:val="single" w:sz="4" w:space="0" w:color="auto"/>
                  </w:tcBorders>
                </w:tcPr>
                <w:p w14:paraId="726C9C03"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417" w:type="dxa"/>
                  <w:tcBorders>
                    <w:top w:val="single" w:sz="4" w:space="0" w:color="auto"/>
                    <w:left w:val="single" w:sz="4" w:space="0" w:color="auto"/>
                    <w:bottom w:val="single" w:sz="4" w:space="0" w:color="auto"/>
                    <w:right w:val="single" w:sz="8" w:space="0" w:color="auto"/>
                  </w:tcBorders>
                  <w:shd w:val="clear" w:color="auto" w:fill="auto"/>
                  <w:noWrap/>
                  <w:vAlign w:val="center"/>
                </w:tcPr>
                <w:p w14:paraId="4BAA097D"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300-400</w:t>
                  </w:r>
                </w:p>
              </w:tc>
            </w:tr>
            <w:tr w:rsidR="004C2B0D" w:rsidRPr="00B64300" w14:paraId="5C91F3AA" w14:textId="705F212E" w:rsidTr="004C2B0D">
              <w:trPr>
                <w:trHeight w:val="263"/>
              </w:trPr>
              <w:tc>
                <w:tcPr>
                  <w:tcW w:w="35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D6C1F94" w14:textId="77777777" w:rsidR="004C2B0D" w:rsidRPr="00B64300" w:rsidRDefault="004C2B0D" w:rsidP="00B64300">
                  <w:pPr>
                    <w:ind w:firstLine="0"/>
                    <w:jc w:val="left"/>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Minerālmēslu izkliedēšana</w:t>
                  </w:r>
                </w:p>
              </w:tc>
              <w:tc>
                <w:tcPr>
                  <w:tcW w:w="1418" w:type="dxa"/>
                  <w:tcBorders>
                    <w:top w:val="single" w:sz="4" w:space="0" w:color="auto"/>
                    <w:left w:val="nil"/>
                    <w:bottom w:val="single" w:sz="4" w:space="0" w:color="auto"/>
                    <w:right w:val="single" w:sz="4" w:space="0" w:color="auto"/>
                  </w:tcBorders>
                </w:tcPr>
                <w:p w14:paraId="4804450F"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417" w:type="dxa"/>
                  <w:tcBorders>
                    <w:top w:val="single" w:sz="4" w:space="0" w:color="auto"/>
                    <w:left w:val="single" w:sz="4" w:space="0" w:color="auto"/>
                    <w:bottom w:val="single" w:sz="4" w:space="0" w:color="auto"/>
                    <w:right w:val="single" w:sz="8" w:space="0" w:color="auto"/>
                  </w:tcBorders>
                  <w:shd w:val="clear" w:color="auto" w:fill="auto"/>
                  <w:noWrap/>
                  <w:vAlign w:val="center"/>
                </w:tcPr>
                <w:p w14:paraId="66DA378C"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30-50</w:t>
                  </w:r>
                </w:p>
              </w:tc>
            </w:tr>
            <w:tr w:rsidR="004C2B0D" w:rsidRPr="00B64300" w14:paraId="6363B5F3" w14:textId="78C8B157" w:rsidTr="004C2B0D">
              <w:trPr>
                <w:trHeight w:val="263"/>
              </w:trPr>
              <w:tc>
                <w:tcPr>
                  <w:tcW w:w="35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63D999F" w14:textId="77777777" w:rsidR="004C2B0D" w:rsidRPr="00B64300" w:rsidRDefault="004C2B0D" w:rsidP="00B64300">
                  <w:pPr>
                    <w:ind w:firstLine="0"/>
                    <w:jc w:val="left"/>
                    <w:rPr>
                      <w:rFonts w:ascii="Times New Roman" w:eastAsia="Times New Roman" w:hAnsi="Times New Roman" w:cs="Times New Roman"/>
                      <w:color w:val="000000"/>
                      <w:lang w:eastAsia="lv-LV"/>
                    </w:rPr>
                  </w:pPr>
                  <w:r w:rsidRPr="00B64300">
                    <w:rPr>
                      <w:rFonts w:ascii="Times New Roman" w:hAnsi="Times New Roman" w:cs="Times New Roman"/>
                    </w:rPr>
                    <w:t>Daudz</w:t>
                  </w:r>
                  <w:r w:rsidRPr="00B64300">
                    <w:rPr>
                      <w:rFonts w:ascii="Times New Roman" w:eastAsia="Times New Roman" w:hAnsi="Times New Roman" w:cs="Times New Roman"/>
                      <w:color w:val="000000"/>
                      <w:lang w:eastAsia="lv-LV"/>
                    </w:rPr>
                    <w:t>gadīgu zālaugu sēklu iegāde un sēšana</w:t>
                  </w:r>
                </w:p>
              </w:tc>
              <w:tc>
                <w:tcPr>
                  <w:tcW w:w="1418" w:type="dxa"/>
                  <w:tcBorders>
                    <w:top w:val="single" w:sz="4" w:space="0" w:color="auto"/>
                    <w:left w:val="nil"/>
                    <w:bottom w:val="single" w:sz="4" w:space="0" w:color="auto"/>
                    <w:right w:val="single" w:sz="4" w:space="0" w:color="auto"/>
                  </w:tcBorders>
                </w:tcPr>
                <w:p w14:paraId="643B52EF"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ha</w:t>
                  </w:r>
                </w:p>
              </w:tc>
              <w:tc>
                <w:tcPr>
                  <w:tcW w:w="1417" w:type="dxa"/>
                  <w:tcBorders>
                    <w:top w:val="single" w:sz="4" w:space="0" w:color="auto"/>
                    <w:left w:val="single" w:sz="4" w:space="0" w:color="auto"/>
                    <w:bottom w:val="single" w:sz="4" w:space="0" w:color="auto"/>
                    <w:right w:val="single" w:sz="8" w:space="0" w:color="auto"/>
                  </w:tcBorders>
                  <w:shd w:val="clear" w:color="auto" w:fill="auto"/>
                  <w:noWrap/>
                  <w:vAlign w:val="center"/>
                </w:tcPr>
                <w:p w14:paraId="52E9836C" w14:textId="77777777" w:rsidR="004C2B0D" w:rsidRPr="00B64300" w:rsidRDefault="004C2B0D" w:rsidP="00B64300">
                  <w:pPr>
                    <w:ind w:firstLine="0"/>
                    <w:jc w:val="center"/>
                    <w:rPr>
                      <w:rFonts w:ascii="Times New Roman" w:eastAsia="Times New Roman" w:hAnsi="Times New Roman" w:cs="Times New Roman"/>
                      <w:color w:val="000000"/>
                      <w:lang w:eastAsia="lv-LV"/>
                    </w:rPr>
                  </w:pPr>
                  <w:r w:rsidRPr="00B64300">
                    <w:rPr>
                      <w:rFonts w:ascii="Times New Roman" w:eastAsia="Times New Roman" w:hAnsi="Times New Roman" w:cs="Times New Roman"/>
                      <w:color w:val="000000"/>
                      <w:lang w:eastAsia="lv-LV"/>
                    </w:rPr>
                    <w:t>100-150</w:t>
                  </w:r>
                </w:p>
              </w:tc>
            </w:tr>
          </w:tbl>
          <w:p w14:paraId="034824D1" w14:textId="77777777" w:rsidR="00B64300" w:rsidRPr="00B64300" w:rsidRDefault="00B64300" w:rsidP="00B64300">
            <w:pPr>
              <w:rPr>
                <w:rFonts w:ascii="Times New Roman" w:hAnsi="Times New Roman" w:cs="Times New Roman"/>
              </w:rPr>
            </w:pPr>
          </w:p>
        </w:tc>
      </w:tr>
      <w:tr w:rsidR="00B64300" w:rsidRPr="00B64300" w14:paraId="3BB3530B" w14:textId="77777777" w:rsidTr="00482B0A">
        <w:tc>
          <w:tcPr>
            <w:tcW w:w="2518" w:type="dxa"/>
          </w:tcPr>
          <w:p w14:paraId="32E2AF2F" w14:textId="77777777" w:rsidR="00B64300" w:rsidRPr="00B64300" w:rsidRDefault="00B64300" w:rsidP="00B64300">
            <w:pPr>
              <w:ind w:firstLine="0"/>
              <w:rPr>
                <w:rFonts w:ascii="Times New Roman" w:hAnsi="Times New Roman" w:cs="Times New Roman"/>
                <w:b/>
              </w:rPr>
            </w:pPr>
            <w:r w:rsidRPr="00B64300">
              <w:rPr>
                <w:rFonts w:ascii="Times New Roman" w:hAnsi="Times New Roman" w:cs="Times New Roman"/>
                <w:b/>
              </w:rPr>
              <w:t xml:space="preserve">Līdzšinējā pieredze Latvijā </w:t>
            </w:r>
          </w:p>
        </w:tc>
        <w:tc>
          <w:tcPr>
            <w:tcW w:w="6691" w:type="dxa"/>
          </w:tcPr>
          <w:p w14:paraId="4225B591" w14:textId="10BB7311" w:rsidR="00B64300" w:rsidRPr="00B64300" w:rsidRDefault="00B64300" w:rsidP="00B64300">
            <w:pPr>
              <w:ind w:firstLine="0"/>
              <w:rPr>
                <w:rFonts w:ascii="Times New Roman" w:hAnsi="Times New Roman" w:cs="Times New Roman"/>
              </w:rPr>
            </w:pPr>
            <w:r w:rsidRPr="00B64300">
              <w:rPr>
                <w:rFonts w:ascii="Times New Roman" w:hAnsi="Times New Roman" w:cs="Times New Roman"/>
                <w:szCs w:val="24"/>
              </w:rPr>
              <w:t>Latvijā ir vairākas bijušās kūdras ieguves vietas, kur šobrīd tiek veikta intensīva lauksaimnieciskā darbība un ierīkoti daudzgadīgie zālāji, piemēram, Cenas tīreļa masīvā Olaines novadā un Mārupes apkārtnē.</w:t>
            </w:r>
          </w:p>
        </w:tc>
      </w:tr>
      <w:tr w:rsidR="00B64300" w:rsidRPr="00B64300" w14:paraId="67186AA4" w14:textId="77777777" w:rsidTr="00482B0A">
        <w:tc>
          <w:tcPr>
            <w:tcW w:w="2518" w:type="dxa"/>
          </w:tcPr>
          <w:p w14:paraId="69859EE4" w14:textId="77777777" w:rsidR="00B64300" w:rsidRPr="00B64300" w:rsidRDefault="00B64300" w:rsidP="00B64300">
            <w:pPr>
              <w:ind w:firstLine="0"/>
              <w:rPr>
                <w:rFonts w:ascii="Times New Roman" w:hAnsi="Times New Roman" w:cs="Times New Roman"/>
                <w:b/>
              </w:rPr>
            </w:pPr>
            <w:r w:rsidRPr="00B64300">
              <w:rPr>
                <w:rFonts w:ascii="Times New Roman" w:hAnsi="Times New Roman" w:cs="Times New Roman"/>
                <w:b/>
              </w:rPr>
              <w:t>Literatūra</w:t>
            </w:r>
          </w:p>
        </w:tc>
        <w:tc>
          <w:tcPr>
            <w:tcW w:w="6691" w:type="dxa"/>
          </w:tcPr>
          <w:p w14:paraId="462D7F1F" w14:textId="77777777" w:rsidR="00B64300" w:rsidRPr="00B64300" w:rsidRDefault="00B64300" w:rsidP="004C2B0D">
            <w:pPr>
              <w:ind w:firstLine="0"/>
              <w:rPr>
                <w:rFonts w:ascii="Times New Roman" w:hAnsi="Times New Roman" w:cs="Times New Roman"/>
                <w:szCs w:val="24"/>
              </w:rPr>
            </w:pPr>
            <w:proofErr w:type="spellStart"/>
            <w:r w:rsidRPr="00B64300">
              <w:rPr>
                <w:rFonts w:ascii="Times New Roman" w:hAnsi="Times New Roman" w:cs="Times New Roman"/>
                <w:szCs w:val="24"/>
              </w:rPr>
              <w:t>Aire</w:t>
            </w:r>
            <w:proofErr w:type="spellEnd"/>
            <w:r w:rsidRPr="00B64300">
              <w:rPr>
                <w:rFonts w:ascii="Times New Roman" w:hAnsi="Times New Roman" w:cs="Times New Roman"/>
                <w:szCs w:val="24"/>
              </w:rPr>
              <w:t xml:space="preserve"> A., Labrencis V. 1970. Kultūrtehniskā meliorācija. Zvaigzne, Rīga.</w:t>
            </w:r>
          </w:p>
          <w:p w14:paraId="6F6F40DE" w14:textId="77777777" w:rsidR="004C2B0D" w:rsidRDefault="00B64300" w:rsidP="004C2B0D">
            <w:pPr>
              <w:ind w:firstLine="0"/>
              <w:rPr>
                <w:rFonts w:ascii="Times New Roman" w:hAnsi="Times New Roman" w:cs="Times New Roman"/>
                <w:szCs w:val="24"/>
              </w:rPr>
            </w:pPr>
            <w:proofErr w:type="spellStart"/>
            <w:r w:rsidRPr="00B64300">
              <w:rPr>
                <w:rFonts w:ascii="Times New Roman" w:hAnsi="Times New Roman" w:cs="Times New Roman"/>
                <w:szCs w:val="24"/>
              </w:rPr>
              <w:t>Anševica</w:t>
            </w:r>
            <w:proofErr w:type="spellEnd"/>
            <w:r w:rsidRPr="00B64300">
              <w:rPr>
                <w:rFonts w:ascii="Times New Roman" w:hAnsi="Times New Roman" w:cs="Times New Roman"/>
                <w:szCs w:val="24"/>
              </w:rPr>
              <w:t xml:space="preserve"> A., </w:t>
            </w:r>
            <w:proofErr w:type="spellStart"/>
            <w:r w:rsidRPr="00B64300">
              <w:rPr>
                <w:rFonts w:ascii="Times New Roman" w:hAnsi="Times New Roman" w:cs="Times New Roman"/>
                <w:szCs w:val="24"/>
              </w:rPr>
              <w:t>Kažotnieks</w:t>
            </w:r>
            <w:proofErr w:type="spellEnd"/>
            <w:r w:rsidRPr="00B64300">
              <w:rPr>
                <w:rFonts w:ascii="Times New Roman" w:hAnsi="Times New Roman" w:cs="Times New Roman"/>
                <w:szCs w:val="24"/>
              </w:rPr>
              <w:t xml:space="preserve"> J., </w:t>
            </w:r>
            <w:proofErr w:type="spellStart"/>
            <w:r w:rsidRPr="00B64300">
              <w:rPr>
                <w:rFonts w:ascii="Times New Roman" w:hAnsi="Times New Roman" w:cs="Times New Roman"/>
                <w:szCs w:val="24"/>
              </w:rPr>
              <w:t>Magdalenoka</w:t>
            </w:r>
            <w:proofErr w:type="spellEnd"/>
            <w:r w:rsidR="004C2B0D">
              <w:rPr>
                <w:rFonts w:ascii="Times New Roman" w:hAnsi="Times New Roman" w:cs="Times New Roman"/>
                <w:szCs w:val="24"/>
              </w:rPr>
              <w:t xml:space="preserve"> I. 2016. Zālāju rokasgrāmata.</w:t>
            </w:r>
          </w:p>
          <w:p w14:paraId="5A72B07C" w14:textId="6940A10C" w:rsidR="00B64300" w:rsidRPr="00B64300" w:rsidRDefault="00B64300" w:rsidP="004C2B0D">
            <w:pPr>
              <w:ind w:firstLine="0"/>
              <w:rPr>
                <w:rFonts w:ascii="Times New Roman" w:hAnsi="Times New Roman" w:cs="Times New Roman"/>
                <w:szCs w:val="24"/>
              </w:rPr>
            </w:pPr>
            <w:r w:rsidRPr="00B64300">
              <w:rPr>
                <w:rFonts w:ascii="Times New Roman" w:hAnsi="Times New Roman" w:cs="Times New Roman"/>
                <w:szCs w:val="24"/>
              </w:rPr>
              <w:lastRenderedPageBreak/>
              <w:t>SIA “Latvijas Lauku konsultāciju un izglītības centrs”, Ozolnieki.</w:t>
            </w:r>
          </w:p>
          <w:p w14:paraId="7CE97848" w14:textId="77777777" w:rsidR="00B64300" w:rsidRPr="00B64300" w:rsidRDefault="00B64300" w:rsidP="004C2B0D">
            <w:pPr>
              <w:ind w:firstLine="0"/>
              <w:rPr>
                <w:rFonts w:ascii="Times New Roman" w:hAnsi="Times New Roman" w:cs="Times New Roman"/>
                <w:szCs w:val="24"/>
              </w:rPr>
            </w:pPr>
            <w:proofErr w:type="spellStart"/>
            <w:r w:rsidRPr="00B64300">
              <w:rPr>
                <w:rFonts w:ascii="Times New Roman" w:hAnsi="Times New Roman" w:cs="Times New Roman"/>
                <w:szCs w:val="24"/>
              </w:rPr>
              <w:t>Eriņš</w:t>
            </w:r>
            <w:proofErr w:type="spellEnd"/>
            <w:r w:rsidRPr="00B64300">
              <w:rPr>
                <w:rFonts w:ascii="Times New Roman" w:hAnsi="Times New Roman" w:cs="Times New Roman"/>
                <w:szCs w:val="24"/>
              </w:rPr>
              <w:t xml:space="preserve"> A. 1966. Lauksaimnieciskās meliorācijas projektēšana. Zvaigzne, Rīga.</w:t>
            </w:r>
          </w:p>
          <w:p w14:paraId="23B8704C" w14:textId="77777777" w:rsidR="00B64300" w:rsidRPr="00B64300" w:rsidRDefault="00B64300" w:rsidP="004C2B0D">
            <w:pPr>
              <w:ind w:firstLine="0"/>
              <w:rPr>
                <w:rFonts w:ascii="Times New Roman" w:hAnsi="Times New Roman" w:cs="Times New Roman"/>
                <w:szCs w:val="24"/>
              </w:rPr>
            </w:pPr>
            <w:proofErr w:type="spellStart"/>
            <w:r w:rsidRPr="00B64300">
              <w:rPr>
                <w:rFonts w:ascii="Times New Roman" w:hAnsi="Times New Roman" w:cs="Times New Roman"/>
                <w:szCs w:val="24"/>
              </w:rPr>
              <w:t>Šnore</w:t>
            </w:r>
            <w:proofErr w:type="spellEnd"/>
            <w:r w:rsidRPr="00B64300">
              <w:rPr>
                <w:rFonts w:ascii="Times New Roman" w:hAnsi="Times New Roman" w:cs="Times New Roman"/>
                <w:szCs w:val="24"/>
              </w:rPr>
              <w:t xml:space="preserve"> A. 2013. Kūdras ieguve. </w:t>
            </w:r>
            <w:proofErr w:type="spellStart"/>
            <w:r w:rsidRPr="00B64300">
              <w:rPr>
                <w:rFonts w:ascii="Times New Roman" w:hAnsi="Times New Roman" w:cs="Times New Roman"/>
                <w:szCs w:val="24"/>
              </w:rPr>
              <w:t>Nordik</w:t>
            </w:r>
            <w:proofErr w:type="spellEnd"/>
            <w:r w:rsidRPr="00B64300">
              <w:rPr>
                <w:rFonts w:ascii="Times New Roman" w:hAnsi="Times New Roman" w:cs="Times New Roman"/>
                <w:szCs w:val="24"/>
              </w:rPr>
              <w:t>, Rīga.</w:t>
            </w:r>
          </w:p>
          <w:p w14:paraId="75B8DD1C" w14:textId="77777777" w:rsidR="00B64300" w:rsidRPr="00B64300" w:rsidRDefault="00B64300" w:rsidP="004C2B0D">
            <w:pPr>
              <w:ind w:firstLine="0"/>
              <w:rPr>
                <w:rFonts w:ascii="Times New Roman" w:hAnsi="Times New Roman" w:cs="Times New Roman"/>
                <w:szCs w:val="24"/>
              </w:rPr>
            </w:pPr>
            <w:r w:rsidRPr="00B64300">
              <w:rPr>
                <w:rFonts w:ascii="Times New Roman" w:hAnsi="Times New Roman" w:cs="Times New Roman"/>
                <w:szCs w:val="24"/>
              </w:rPr>
              <w:t xml:space="preserve">Krūmiņš J., </w:t>
            </w:r>
            <w:proofErr w:type="spellStart"/>
            <w:r w:rsidRPr="00B64300">
              <w:rPr>
                <w:rFonts w:ascii="Times New Roman" w:hAnsi="Times New Roman" w:cs="Times New Roman"/>
                <w:szCs w:val="24"/>
              </w:rPr>
              <w:t>Robalds</w:t>
            </w:r>
            <w:proofErr w:type="spellEnd"/>
            <w:r w:rsidRPr="00B64300">
              <w:rPr>
                <w:rFonts w:ascii="Times New Roman" w:hAnsi="Times New Roman" w:cs="Times New Roman"/>
                <w:szCs w:val="24"/>
              </w:rPr>
              <w:t xml:space="preserve"> A., Purmalis O., Ansone L., </w:t>
            </w:r>
            <w:proofErr w:type="spellStart"/>
            <w:r w:rsidRPr="00B64300">
              <w:rPr>
                <w:rFonts w:ascii="Times New Roman" w:hAnsi="Times New Roman" w:cs="Times New Roman"/>
                <w:szCs w:val="24"/>
              </w:rPr>
              <w:t>Poršņovs</w:t>
            </w:r>
            <w:proofErr w:type="spellEnd"/>
            <w:r w:rsidRPr="00B64300">
              <w:rPr>
                <w:rFonts w:ascii="Times New Roman" w:hAnsi="Times New Roman" w:cs="Times New Roman"/>
                <w:szCs w:val="24"/>
              </w:rPr>
              <w:t xml:space="preserve"> D., Kļaviņš M., Segliņš V. 2013. Kūdras resursi un to izmantošanas iespējas. </w:t>
            </w:r>
            <w:proofErr w:type="spellStart"/>
            <w:r w:rsidRPr="00B64300">
              <w:rPr>
                <w:rFonts w:ascii="Times New Roman" w:hAnsi="Times New Roman" w:cs="Times New Roman"/>
                <w:szCs w:val="24"/>
              </w:rPr>
              <w:t>Material</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Science</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and</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Applied</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Chemistry</w:t>
            </w:r>
            <w:proofErr w:type="spellEnd"/>
            <w:r w:rsidRPr="00B64300">
              <w:rPr>
                <w:rFonts w:ascii="Times New Roman" w:hAnsi="Times New Roman" w:cs="Times New Roman"/>
                <w:szCs w:val="24"/>
              </w:rPr>
              <w:t xml:space="preserve"> 2013/29, </w:t>
            </w:r>
            <w:proofErr w:type="spellStart"/>
            <w:r w:rsidRPr="00B64300">
              <w:rPr>
                <w:rFonts w:ascii="Times New Roman" w:hAnsi="Times New Roman" w:cs="Times New Roman"/>
                <w:szCs w:val="24"/>
              </w:rPr>
              <w:t>doi</w:t>
            </w:r>
            <w:proofErr w:type="spellEnd"/>
            <w:r w:rsidRPr="00B64300">
              <w:rPr>
                <w:rFonts w:ascii="Times New Roman" w:hAnsi="Times New Roman" w:cs="Times New Roman"/>
                <w:szCs w:val="24"/>
              </w:rPr>
              <w:t>: 10.7250/msac.2013.025.</w:t>
            </w:r>
          </w:p>
          <w:p w14:paraId="4B2BB700" w14:textId="3E4DD9F1" w:rsidR="00B64300" w:rsidRPr="008337E0" w:rsidRDefault="00B64300" w:rsidP="004C2B0D">
            <w:pPr>
              <w:ind w:firstLine="0"/>
              <w:rPr>
                <w:rFonts w:ascii="Times New Roman" w:hAnsi="Times New Roman" w:cs="Times New Roman"/>
                <w:szCs w:val="24"/>
              </w:rPr>
            </w:pPr>
            <w:bookmarkStart w:id="109" w:name="__DdeLink__7932_290104522"/>
            <w:proofErr w:type="spellStart"/>
            <w:r w:rsidRPr="00B64300">
              <w:rPr>
                <w:rFonts w:ascii="Times New Roman" w:hAnsi="Times New Roman" w:cs="Times New Roman"/>
                <w:szCs w:val="24"/>
              </w:rPr>
              <w:t>Лиштван</w:t>
            </w:r>
            <w:bookmarkEnd w:id="109"/>
            <w:proofErr w:type="spellEnd"/>
            <w:r w:rsidRPr="00B64300">
              <w:rPr>
                <w:rFonts w:ascii="Times New Roman" w:hAnsi="Times New Roman" w:cs="Times New Roman"/>
                <w:szCs w:val="24"/>
              </w:rPr>
              <w:t xml:space="preserve"> И. 1996. </w:t>
            </w:r>
            <w:proofErr w:type="spellStart"/>
            <w:r w:rsidRPr="00B64300">
              <w:rPr>
                <w:rFonts w:ascii="Times New Roman" w:hAnsi="Times New Roman" w:cs="Times New Roman"/>
                <w:szCs w:val="24"/>
              </w:rPr>
              <w:t>Физико-химические</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свойства</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торфа</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Химическая</w:t>
            </w:r>
            <w:proofErr w:type="spellEnd"/>
            <w:r w:rsidRPr="00B64300">
              <w:rPr>
                <w:rFonts w:ascii="Times New Roman" w:hAnsi="Times New Roman" w:cs="Times New Roman"/>
                <w:szCs w:val="24"/>
              </w:rPr>
              <w:t xml:space="preserve"> и </w:t>
            </w:r>
            <w:proofErr w:type="spellStart"/>
            <w:r w:rsidRPr="00B64300">
              <w:rPr>
                <w:rFonts w:ascii="Times New Roman" w:hAnsi="Times New Roman" w:cs="Times New Roman"/>
                <w:szCs w:val="24"/>
              </w:rPr>
              <w:t>термическая</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его</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переработка</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Химия</w:t>
            </w:r>
            <w:proofErr w:type="spellEnd"/>
            <w:r w:rsidRPr="00B64300">
              <w:rPr>
                <w:rFonts w:ascii="Times New Roman" w:hAnsi="Times New Roman" w:cs="Times New Roman"/>
                <w:szCs w:val="24"/>
              </w:rPr>
              <w:t xml:space="preserve"> </w:t>
            </w:r>
            <w:proofErr w:type="spellStart"/>
            <w:r w:rsidRPr="00B64300">
              <w:rPr>
                <w:rFonts w:ascii="Times New Roman" w:hAnsi="Times New Roman" w:cs="Times New Roman"/>
                <w:szCs w:val="24"/>
              </w:rPr>
              <w:t>Твёрдого</w:t>
            </w:r>
            <w:proofErr w:type="spellEnd"/>
            <w:r w:rsidRPr="00B64300">
              <w:rPr>
                <w:rFonts w:ascii="Times New Roman" w:hAnsi="Times New Roman" w:cs="Times New Roman"/>
                <w:szCs w:val="24"/>
              </w:rPr>
              <w:t xml:space="preserve"> </w:t>
            </w:r>
            <w:proofErr w:type="spellStart"/>
            <w:r w:rsidR="008337E0">
              <w:rPr>
                <w:rFonts w:ascii="Times New Roman" w:hAnsi="Times New Roman" w:cs="Times New Roman"/>
                <w:szCs w:val="24"/>
              </w:rPr>
              <w:t>Топлива</w:t>
            </w:r>
            <w:proofErr w:type="spellEnd"/>
            <w:r w:rsidR="008337E0">
              <w:rPr>
                <w:rFonts w:ascii="Times New Roman" w:hAnsi="Times New Roman" w:cs="Times New Roman"/>
                <w:szCs w:val="24"/>
              </w:rPr>
              <w:t xml:space="preserve">, </w:t>
            </w:r>
            <w:proofErr w:type="spellStart"/>
            <w:r w:rsidR="008337E0">
              <w:rPr>
                <w:rFonts w:ascii="Times New Roman" w:hAnsi="Times New Roman" w:cs="Times New Roman"/>
                <w:szCs w:val="24"/>
              </w:rPr>
              <w:t>Tоп</w:t>
            </w:r>
            <w:proofErr w:type="spellEnd"/>
            <w:r w:rsidR="008337E0">
              <w:rPr>
                <w:rFonts w:ascii="Times New Roman" w:hAnsi="Times New Roman" w:cs="Times New Roman"/>
                <w:szCs w:val="24"/>
              </w:rPr>
              <w:t>. 3, 3–23. c.</w:t>
            </w:r>
          </w:p>
        </w:tc>
      </w:tr>
    </w:tbl>
    <w:p w14:paraId="5B7911E0" w14:textId="1A1879FD" w:rsidR="00B64300" w:rsidRPr="00B64300" w:rsidRDefault="00B64300" w:rsidP="00CA18CA">
      <w:pPr>
        <w:ind w:firstLine="0"/>
        <w:rPr>
          <w:rFonts w:ascii="Times New Roman" w:hAnsi="Times New Roman" w:cs="Times New Roman"/>
          <w:color w:val="auto"/>
        </w:rPr>
      </w:pPr>
    </w:p>
    <w:p w14:paraId="0601DE75" w14:textId="1EEBFF96" w:rsidR="00B64300" w:rsidRPr="00B64300" w:rsidRDefault="00B64300" w:rsidP="00B64300">
      <w:pPr>
        <w:shd w:val="clear" w:color="auto" w:fill="FFFFFF"/>
        <w:ind w:firstLine="0"/>
        <w:rPr>
          <w:rFonts w:ascii="Times New Roman" w:eastAsia="Times New Roman" w:hAnsi="Times New Roman" w:cs="Times New Roman"/>
          <w:color w:val="000000"/>
          <w:sz w:val="24"/>
          <w:szCs w:val="24"/>
          <w:lang w:eastAsia="lv-LV"/>
        </w:rPr>
      </w:pPr>
      <w:r w:rsidRPr="00B64300">
        <w:rPr>
          <w:rFonts w:ascii="Times New Roman" w:eastAsia="Times New Roman" w:hAnsi="Times New Roman" w:cs="Times New Roman"/>
          <w:color w:val="000000"/>
          <w:sz w:val="24"/>
          <w:szCs w:val="24"/>
          <w:lang w:eastAsia="lv-LV"/>
        </w:rPr>
        <w:t xml:space="preserve">Rekultivācijas veidu apraksts sagatavots LIFE </w:t>
      </w:r>
      <w:proofErr w:type="spellStart"/>
      <w:r w:rsidRPr="00B64300">
        <w:rPr>
          <w:rFonts w:ascii="Times New Roman" w:eastAsia="Times New Roman" w:hAnsi="Times New Roman" w:cs="Times New Roman"/>
          <w:color w:val="000000"/>
          <w:sz w:val="24"/>
          <w:szCs w:val="24"/>
          <w:lang w:eastAsia="lv-LV"/>
        </w:rPr>
        <w:t>REstore</w:t>
      </w:r>
      <w:proofErr w:type="spellEnd"/>
      <w:r w:rsidRPr="00B64300">
        <w:rPr>
          <w:rFonts w:ascii="Times New Roman" w:eastAsia="Times New Roman" w:hAnsi="Times New Roman" w:cs="Times New Roman"/>
          <w:color w:val="000000"/>
          <w:sz w:val="24"/>
          <w:szCs w:val="24"/>
          <w:lang w:eastAsia="lv-LV"/>
        </w:rPr>
        <w:t xml:space="preserve"> projekta “Degradēto purvu atbildīga apsaimniekošana un ilgtspējīga izmantošana Latvijā” (LIFE </w:t>
      </w:r>
      <w:proofErr w:type="spellStart"/>
      <w:r w:rsidRPr="00B64300">
        <w:rPr>
          <w:rFonts w:ascii="Times New Roman" w:eastAsia="Times New Roman" w:hAnsi="Times New Roman" w:cs="Times New Roman"/>
          <w:color w:val="000000"/>
          <w:sz w:val="24"/>
          <w:szCs w:val="24"/>
          <w:lang w:eastAsia="lv-LV"/>
        </w:rPr>
        <w:t>REstore</w:t>
      </w:r>
      <w:proofErr w:type="spellEnd"/>
      <w:r w:rsidRPr="00B64300">
        <w:rPr>
          <w:rFonts w:ascii="Times New Roman" w:eastAsia="Times New Roman" w:hAnsi="Times New Roman" w:cs="Times New Roman"/>
          <w:color w:val="000000"/>
          <w:sz w:val="24"/>
          <w:szCs w:val="24"/>
          <w:lang w:eastAsia="lv-LV"/>
        </w:rPr>
        <w:t>, LIFE14 CCM/LV/001103) ietvaros.</w:t>
      </w:r>
    </w:p>
    <w:p w14:paraId="5844E409" w14:textId="34D1A9D8" w:rsidR="007F0DEA" w:rsidRDefault="007F0DEA" w:rsidP="007F0DEA">
      <w:pPr>
        <w:pStyle w:val="Body"/>
        <w:spacing w:after="0" w:line="240" w:lineRule="auto"/>
        <w:jc w:val="both"/>
        <w:rPr>
          <w:rFonts w:ascii="Times New Roman" w:hAnsi="Times New Roman"/>
          <w:color w:val="auto"/>
          <w:sz w:val="28"/>
          <w:lang w:val="de-DE"/>
        </w:rPr>
      </w:pPr>
    </w:p>
    <w:p w14:paraId="6A6D828E" w14:textId="06367F8B" w:rsidR="007F0DEA" w:rsidRDefault="007F0DEA" w:rsidP="007F0DEA">
      <w:pPr>
        <w:pStyle w:val="Body"/>
        <w:spacing w:after="0" w:line="240" w:lineRule="auto"/>
        <w:jc w:val="both"/>
        <w:rPr>
          <w:rFonts w:ascii="Times New Roman" w:hAnsi="Times New Roman"/>
          <w:color w:val="auto"/>
          <w:sz w:val="28"/>
          <w:lang w:val="de-DE"/>
        </w:rPr>
      </w:pPr>
    </w:p>
    <w:p w14:paraId="73C7B7EE" w14:textId="77777777" w:rsidR="007F0DEA" w:rsidRPr="00A860F7" w:rsidRDefault="007F0DEA" w:rsidP="007F0DEA">
      <w:pPr>
        <w:pStyle w:val="Body"/>
        <w:spacing w:after="0" w:line="240" w:lineRule="auto"/>
        <w:jc w:val="both"/>
        <w:rPr>
          <w:rFonts w:ascii="Times New Roman" w:hAnsi="Times New Roman"/>
          <w:color w:val="auto"/>
          <w:sz w:val="28"/>
          <w:lang w:val="de-DE"/>
        </w:rPr>
      </w:pPr>
    </w:p>
    <w:p w14:paraId="0816E607" w14:textId="77777777" w:rsidR="00507E76" w:rsidRPr="003C76D9" w:rsidRDefault="00507E76" w:rsidP="00507E76">
      <w:pPr>
        <w:pStyle w:val="Header"/>
        <w:ind w:firstLine="709"/>
        <w:rPr>
          <w:rFonts w:ascii="Times New Roman" w:hAnsi="Times New Roman" w:cs="Times New Roman"/>
          <w:sz w:val="28"/>
          <w:szCs w:val="28"/>
        </w:rPr>
      </w:pPr>
      <w:r w:rsidRPr="003C76D9">
        <w:rPr>
          <w:rFonts w:ascii="Times New Roman" w:hAnsi="Times New Roman" w:cs="Times New Roman"/>
          <w:sz w:val="28"/>
          <w:szCs w:val="28"/>
        </w:rPr>
        <w:t>Vides aizsardzības un</w:t>
      </w:r>
    </w:p>
    <w:p w14:paraId="71835B5A" w14:textId="77777777" w:rsidR="00507E76" w:rsidRPr="003C76D9" w:rsidRDefault="00507E76" w:rsidP="00507E76">
      <w:pPr>
        <w:pStyle w:val="Header"/>
        <w:tabs>
          <w:tab w:val="left" w:pos="6521"/>
        </w:tabs>
        <w:ind w:firstLine="709"/>
        <w:rPr>
          <w:rFonts w:ascii="Times New Roman" w:hAnsi="Times New Roman" w:cs="Times New Roman"/>
          <w:sz w:val="28"/>
          <w:szCs w:val="28"/>
        </w:rPr>
      </w:pPr>
      <w:r w:rsidRPr="003C76D9">
        <w:rPr>
          <w:rFonts w:ascii="Times New Roman" w:hAnsi="Times New Roman" w:cs="Times New Roman"/>
          <w:sz w:val="28"/>
          <w:szCs w:val="28"/>
        </w:rPr>
        <w:t xml:space="preserve">reģionālās attīstības ministra </w:t>
      </w:r>
    </w:p>
    <w:p w14:paraId="57549078" w14:textId="77777777" w:rsidR="00507E76" w:rsidRPr="003C76D9" w:rsidRDefault="00507E76" w:rsidP="00507E76">
      <w:pPr>
        <w:pStyle w:val="Header"/>
        <w:tabs>
          <w:tab w:val="left" w:pos="6521"/>
        </w:tabs>
        <w:ind w:firstLine="709"/>
        <w:rPr>
          <w:rFonts w:ascii="Times New Roman" w:hAnsi="Times New Roman" w:cs="Times New Roman"/>
          <w:sz w:val="28"/>
          <w:szCs w:val="28"/>
        </w:rPr>
      </w:pPr>
      <w:r w:rsidRPr="003C76D9">
        <w:rPr>
          <w:rFonts w:ascii="Times New Roman" w:hAnsi="Times New Roman" w:cs="Times New Roman"/>
          <w:sz w:val="28"/>
          <w:szCs w:val="28"/>
        </w:rPr>
        <w:t>pienākumu izpildītājs,</w:t>
      </w:r>
    </w:p>
    <w:p w14:paraId="62372056" w14:textId="77777777" w:rsidR="00507E76" w:rsidRPr="003C76D9" w:rsidRDefault="00507E76" w:rsidP="00507E76">
      <w:pPr>
        <w:ind w:firstLine="709"/>
        <w:rPr>
          <w:rFonts w:ascii="Times New Roman" w:hAnsi="Times New Roman" w:cs="Times New Roman"/>
          <w:sz w:val="28"/>
          <w:szCs w:val="28"/>
        </w:rPr>
      </w:pPr>
      <w:r w:rsidRPr="003C76D9">
        <w:rPr>
          <w:rFonts w:ascii="Times New Roman" w:hAnsi="Times New Roman" w:cs="Times New Roman"/>
          <w:sz w:val="28"/>
          <w:szCs w:val="28"/>
        </w:rPr>
        <w:t xml:space="preserve">Ministru prezidenta biedrs, </w:t>
      </w:r>
    </w:p>
    <w:p w14:paraId="77E06DCA" w14:textId="77777777" w:rsidR="00507E76" w:rsidRDefault="00507E76" w:rsidP="00507E76">
      <w:pPr>
        <w:tabs>
          <w:tab w:val="left" w:pos="6521"/>
        </w:tabs>
        <w:ind w:firstLine="709"/>
        <w:rPr>
          <w:rFonts w:ascii="Times New Roman" w:hAnsi="Times New Roman" w:cs="Times New Roman"/>
          <w:sz w:val="28"/>
          <w:szCs w:val="28"/>
        </w:rPr>
      </w:pPr>
      <w:r w:rsidRPr="003C76D9">
        <w:rPr>
          <w:rFonts w:ascii="Times New Roman" w:hAnsi="Times New Roman" w:cs="Times New Roman"/>
          <w:sz w:val="28"/>
          <w:szCs w:val="28"/>
        </w:rPr>
        <w:t>aizsardzības ministrs</w:t>
      </w:r>
      <w:r w:rsidRPr="003C76D9">
        <w:rPr>
          <w:rFonts w:ascii="Times New Roman" w:hAnsi="Times New Roman" w:cs="Times New Roman"/>
          <w:sz w:val="28"/>
          <w:szCs w:val="28"/>
        </w:rPr>
        <w:tab/>
        <w:t>A. Pabriks</w:t>
      </w:r>
    </w:p>
    <w:sectPr w:rsidR="00507E76" w:rsidSect="007518B8">
      <w:headerReference w:type="default" r:id="rId15"/>
      <w:footerReference w:type="default" r:id="rId16"/>
      <w:footerReference w:type="first" r:id="rId17"/>
      <w:pgSz w:w="11906" w:h="16838" w:code="9"/>
      <w:pgMar w:top="1134" w:right="1134" w:bottom="1134" w:left="1701" w:header="709" w:footer="751"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699D9" w14:textId="77777777" w:rsidR="00743B83" w:rsidRDefault="00743B83">
      <w:r>
        <w:separator/>
      </w:r>
    </w:p>
  </w:endnote>
  <w:endnote w:type="continuationSeparator" w:id="0">
    <w:p w14:paraId="055CDD26" w14:textId="77777777" w:rsidR="00743B83" w:rsidRDefault="0074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Georgia">
    <w:panose1 w:val="020405020504050203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Narrow">
    <w:altName w:val="Arial"/>
    <w:charset w:val="BA"/>
    <w:family w:val="swiss"/>
    <w:pitch w:val="variable"/>
    <w:sig w:usb0="A00002AF" w:usb1="5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FreeSans">
    <w:altName w:val="Calibri"/>
    <w:charset w:val="01"/>
    <w:family w:val="auto"/>
    <w:pitch w:val="variable"/>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B7219" w14:textId="6EED976D" w:rsidR="00862D92" w:rsidRPr="007F0DEA" w:rsidRDefault="007F0DEA" w:rsidP="007F0DEA">
    <w:pPr>
      <w:pStyle w:val="Footer"/>
      <w:ind w:firstLine="0"/>
      <w:rPr>
        <w:rFonts w:ascii="Times New Roman" w:hAnsi="Times New Roman" w:cs="Times New Roman"/>
        <w:sz w:val="16"/>
        <w:szCs w:val="16"/>
      </w:rPr>
    </w:pPr>
    <w:r w:rsidRPr="007F0DEA">
      <w:rPr>
        <w:rFonts w:ascii="Times New Roman" w:hAnsi="Times New Roman" w:cs="Times New Roman"/>
        <w:sz w:val="16"/>
        <w:szCs w:val="16"/>
      </w:rPr>
      <w:t>(TA-1784)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B1240" w14:textId="4A4748F7" w:rsidR="00974C14" w:rsidRPr="007F0DEA" w:rsidRDefault="007F0DEA" w:rsidP="007F0DEA">
    <w:pPr>
      <w:pStyle w:val="Footer"/>
      <w:ind w:firstLine="0"/>
      <w:rPr>
        <w:rFonts w:ascii="Times New Roman" w:hAnsi="Times New Roman" w:cs="Times New Roman"/>
        <w:sz w:val="16"/>
        <w:szCs w:val="16"/>
      </w:rPr>
    </w:pPr>
    <w:r w:rsidRPr="007F0DEA">
      <w:rPr>
        <w:rFonts w:ascii="Times New Roman" w:hAnsi="Times New Roman" w:cs="Times New Roman"/>
        <w:sz w:val="16"/>
        <w:szCs w:val="16"/>
      </w:rPr>
      <w:t>(TA-1784)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C4F51" w14:textId="77777777" w:rsidR="00743B83" w:rsidRDefault="00743B83">
      <w:r>
        <w:separator/>
      </w:r>
    </w:p>
  </w:footnote>
  <w:footnote w:type="continuationSeparator" w:id="0">
    <w:p w14:paraId="5A24A8BF" w14:textId="77777777" w:rsidR="00743B83" w:rsidRDefault="00743B83">
      <w:r>
        <w:continuationSeparator/>
      </w:r>
    </w:p>
  </w:footnote>
  <w:footnote w:id="1">
    <w:p w14:paraId="09E5B6DC" w14:textId="7801A192" w:rsidR="00862D92" w:rsidRPr="00EA2147" w:rsidRDefault="00862D92" w:rsidP="00EA2147">
      <w:pPr>
        <w:pStyle w:val="FootnoteText"/>
      </w:pPr>
    </w:p>
  </w:footnote>
  <w:footnote w:id="2">
    <w:p w14:paraId="62360E60" w14:textId="77777777" w:rsidR="00862D92" w:rsidRDefault="00862D92" w:rsidP="00B64300">
      <w:pPr>
        <w:pStyle w:val="FootnoteText"/>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0082256"/>
      <w:docPartObj>
        <w:docPartGallery w:val="Page Numbers (Top of Page)"/>
        <w:docPartUnique/>
      </w:docPartObj>
    </w:sdtPr>
    <w:sdtEndPr>
      <w:rPr>
        <w:rFonts w:ascii="Times New Roman" w:hAnsi="Times New Roman" w:cs="Times New Roman"/>
        <w:noProof/>
        <w:sz w:val="24"/>
        <w:szCs w:val="24"/>
      </w:rPr>
    </w:sdtEndPr>
    <w:sdtContent>
      <w:p w14:paraId="3CC94E39" w14:textId="2AB96F25" w:rsidR="00862D92" w:rsidRPr="00195465" w:rsidRDefault="00862D92">
        <w:pPr>
          <w:pStyle w:val="Header"/>
          <w:jc w:val="center"/>
          <w:rPr>
            <w:rFonts w:ascii="Times New Roman" w:hAnsi="Times New Roman" w:cs="Times New Roman"/>
            <w:sz w:val="24"/>
            <w:szCs w:val="24"/>
          </w:rPr>
        </w:pPr>
        <w:r w:rsidRPr="00195465">
          <w:rPr>
            <w:rFonts w:ascii="Times New Roman" w:hAnsi="Times New Roman" w:cs="Times New Roman"/>
            <w:sz w:val="24"/>
            <w:szCs w:val="24"/>
          </w:rPr>
          <w:fldChar w:fldCharType="begin"/>
        </w:r>
        <w:r w:rsidRPr="00195465">
          <w:rPr>
            <w:rFonts w:ascii="Times New Roman" w:hAnsi="Times New Roman" w:cs="Times New Roman"/>
            <w:sz w:val="24"/>
            <w:szCs w:val="24"/>
          </w:rPr>
          <w:instrText xml:space="preserve"> PAGE   \* MERGEFORMAT </w:instrText>
        </w:r>
        <w:r w:rsidRPr="00195465">
          <w:rPr>
            <w:rFonts w:ascii="Times New Roman" w:hAnsi="Times New Roman" w:cs="Times New Roman"/>
            <w:sz w:val="24"/>
            <w:szCs w:val="24"/>
          </w:rPr>
          <w:fldChar w:fldCharType="separate"/>
        </w:r>
        <w:r w:rsidR="00D50F9C">
          <w:rPr>
            <w:rFonts w:ascii="Times New Roman" w:hAnsi="Times New Roman" w:cs="Times New Roman"/>
            <w:noProof/>
            <w:sz w:val="24"/>
            <w:szCs w:val="24"/>
          </w:rPr>
          <w:t>51</w:t>
        </w:r>
        <w:r w:rsidRPr="00195465">
          <w:rPr>
            <w:rFonts w:ascii="Times New Roman" w:hAnsi="Times New Roman" w:cs="Times New Roman"/>
            <w:noProof/>
            <w:sz w:val="24"/>
            <w:szCs w:val="24"/>
          </w:rPr>
          <w:fldChar w:fldCharType="end"/>
        </w:r>
      </w:p>
    </w:sdtContent>
  </w:sdt>
  <w:p w14:paraId="7679DA06" w14:textId="35E073CB" w:rsidR="00862D92" w:rsidRDefault="00862D92" w:rsidP="00C7679D">
    <w:pPr>
      <w:pStyle w:val="Header"/>
      <w:ind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284"/>
        </w:tabs>
        <w:ind w:left="284" w:firstLine="0"/>
      </w:pPr>
      <w:rPr>
        <w:rFonts w:ascii="Times New Roman" w:eastAsia="Calibri" w:hAnsi="Times New Roman" w:cs="Times New Roman"/>
      </w:rPr>
    </w:lvl>
    <w:lvl w:ilvl="1">
      <w:start w:val="1"/>
      <w:numFmt w:val="none"/>
      <w:suff w:val="nothing"/>
      <w:lvlText w:val=""/>
      <w:lvlJc w:val="left"/>
      <w:pPr>
        <w:tabs>
          <w:tab w:val="num" w:pos="284"/>
        </w:tabs>
        <w:ind w:left="284" w:firstLine="0"/>
      </w:pPr>
    </w:lvl>
    <w:lvl w:ilvl="2">
      <w:start w:val="1"/>
      <w:numFmt w:val="none"/>
      <w:suff w:val="nothing"/>
      <w:lvlText w:val=""/>
      <w:lvlJc w:val="left"/>
      <w:pPr>
        <w:tabs>
          <w:tab w:val="num" w:pos="284"/>
        </w:tabs>
        <w:ind w:left="284" w:firstLine="0"/>
      </w:pPr>
      <w:rPr>
        <w:rFonts w:ascii="Times New Roman" w:hAnsi="Times New Roman" w:cs="Times New Roman"/>
      </w:rPr>
    </w:lvl>
    <w:lvl w:ilvl="3">
      <w:start w:val="1"/>
      <w:numFmt w:val="none"/>
      <w:suff w:val="nothing"/>
      <w:lvlText w:val=""/>
      <w:lvlJc w:val="left"/>
      <w:pPr>
        <w:tabs>
          <w:tab w:val="num" w:pos="284"/>
        </w:tabs>
        <w:ind w:left="284" w:firstLine="0"/>
      </w:pPr>
      <w:rPr>
        <w:rFonts w:ascii="Times New Roman" w:eastAsia="Calibri" w:hAnsi="Times New Roman" w:cs="Times New Roman"/>
      </w:rPr>
    </w:lvl>
    <w:lvl w:ilvl="4">
      <w:start w:val="1"/>
      <w:numFmt w:val="none"/>
      <w:suff w:val="nothing"/>
      <w:lvlText w:val=""/>
      <w:lvlJc w:val="left"/>
      <w:pPr>
        <w:tabs>
          <w:tab w:val="num" w:pos="284"/>
        </w:tabs>
        <w:ind w:left="284" w:firstLine="0"/>
      </w:pPr>
    </w:lvl>
    <w:lvl w:ilvl="5">
      <w:start w:val="1"/>
      <w:numFmt w:val="none"/>
      <w:suff w:val="nothing"/>
      <w:lvlText w:val=""/>
      <w:lvlJc w:val="left"/>
      <w:pPr>
        <w:tabs>
          <w:tab w:val="num" w:pos="284"/>
        </w:tabs>
        <w:ind w:left="284" w:firstLine="0"/>
      </w:pPr>
    </w:lvl>
    <w:lvl w:ilvl="6">
      <w:start w:val="1"/>
      <w:numFmt w:val="none"/>
      <w:suff w:val="nothing"/>
      <w:lvlText w:val=""/>
      <w:lvlJc w:val="left"/>
      <w:pPr>
        <w:tabs>
          <w:tab w:val="num" w:pos="284"/>
        </w:tabs>
        <w:ind w:left="284" w:firstLine="0"/>
      </w:pPr>
    </w:lvl>
    <w:lvl w:ilvl="7">
      <w:start w:val="1"/>
      <w:numFmt w:val="none"/>
      <w:suff w:val="nothing"/>
      <w:lvlText w:val=""/>
      <w:lvlJc w:val="left"/>
      <w:pPr>
        <w:tabs>
          <w:tab w:val="num" w:pos="284"/>
        </w:tabs>
        <w:ind w:left="284" w:firstLine="0"/>
      </w:pPr>
    </w:lvl>
    <w:lvl w:ilvl="8">
      <w:start w:val="1"/>
      <w:numFmt w:val="none"/>
      <w:suff w:val="nothing"/>
      <w:lvlText w:val=""/>
      <w:lvlJc w:val="left"/>
      <w:pPr>
        <w:tabs>
          <w:tab w:val="num" w:pos="284"/>
        </w:tabs>
        <w:ind w:left="284"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825"/>
        </w:tabs>
        <w:ind w:left="825" w:hanging="360"/>
      </w:pPr>
      <w:rPr>
        <w:rFonts w:ascii="Symbol" w:hAnsi="Symbol" w:cs="OpenSymbol"/>
      </w:rPr>
    </w:lvl>
    <w:lvl w:ilvl="1">
      <w:start w:val="1"/>
      <w:numFmt w:val="bullet"/>
      <w:lvlText w:val="◦"/>
      <w:lvlJc w:val="left"/>
      <w:pPr>
        <w:tabs>
          <w:tab w:val="num" w:pos="1185"/>
        </w:tabs>
        <w:ind w:left="1185" w:hanging="360"/>
      </w:pPr>
      <w:rPr>
        <w:rFonts w:ascii="OpenSymbol" w:hAnsi="OpenSymbol" w:cs="OpenSymbol"/>
      </w:rPr>
    </w:lvl>
    <w:lvl w:ilvl="2">
      <w:start w:val="1"/>
      <w:numFmt w:val="bullet"/>
      <w:lvlText w:val="▪"/>
      <w:lvlJc w:val="left"/>
      <w:pPr>
        <w:tabs>
          <w:tab w:val="num" w:pos="1545"/>
        </w:tabs>
        <w:ind w:left="1545" w:hanging="360"/>
      </w:pPr>
      <w:rPr>
        <w:rFonts w:ascii="OpenSymbol" w:hAnsi="OpenSymbol" w:cs="OpenSymbol"/>
      </w:rPr>
    </w:lvl>
    <w:lvl w:ilvl="3">
      <w:start w:val="1"/>
      <w:numFmt w:val="bullet"/>
      <w:lvlText w:val=""/>
      <w:lvlJc w:val="left"/>
      <w:pPr>
        <w:tabs>
          <w:tab w:val="num" w:pos="1905"/>
        </w:tabs>
        <w:ind w:left="1905" w:hanging="360"/>
      </w:pPr>
      <w:rPr>
        <w:rFonts w:ascii="Symbol" w:hAnsi="Symbol" w:cs="OpenSymbol"/>
      </w:rPr>
    </w:lvl>
    <w:lvl w:ilvl="4">
      <w:start w:val="1"/>
      <w:numFmt w:val="bullet"/>
      <w:lvlText w:val="◦"/>
      <w:lvlJc w:val="left"/>
      <w:pPr>
        <w:tabs>
          <w:tab w:val="num" w:pos="2265"/>
        </w:tabs>
        <w:ind w:left="2265" w:hanging="360"/>
      </w:pPr>
      <w:rPr>
        <w:rFonts w:ascii="OpenSymbol" w:hAnsi="OpenSymbol" w:cs="OpenSymbol"/>
      </w:rPr>
    </w:lvl>
    <w:lvl w:ilvl="5">
      <w:start w:val="1"/>
      <w:numFmt w:val="bullet"/>
      <w:lvlText w:val="▪"/>
      <w:lvlJc w:val="left"/>
      <w:pPr>
        <w:tabs>
          <w:tab w:val="num" w:pos="2625"/>
        </w:tabs>
        <w:ind w:left="2625" w:hanging="360"/>
      </w:pPr>
      <w:rPr>
        <w:rFonts w:ascii="OpenSymbol" w:hAnsi="OpenSymbol" w:cs="OpenSymbol"/>
      </w:rPr>
    </w:lvl>
    <w:lvl w:ilvl="6">
      <w:start w:val="1"/>
      <w:numFmt w:val="bullet"/>
      <w:lvlText w:val=""/>
      <w:lvlJc w:val="left"/>
      <w:pPr>
        <w:tabs>
          <w:tab w:val="num" w:pos="2985"/>
        </w:tabs>
        <w:ind w:left="2985" w:hanging="360"/>
      </w:pPr>
      <w:rPr>
        <w:rFonts w:ascii="Symbol" w:hAnsi="Symbol" w:cs="OpenSymbol"/>
      </w:rPr>
    </w:lvl>
    <w:lvl w:ilvl="7">
      <w:start w:val="1"/>
      <w:numFmt w:val="bullet"/>
      <w:lvlText w:val="◦"/>
      <w:lvlJc w:val="left"/>
      <w:pPr>
        <w:tabs>
          <w:tab w:val="num" w:pos="3345"/>
        </w:tabs>
        <w:ind w:left="3345" w:hanging="360"/>
      </w:pPr>
      <w:rPr>
        <w:rFonts w:ascii="OpenSymbol" w:hAnsi="OpenSymbol" w:cs="OpenSymbol"/>
      </w:rPr>
    </w:lvl>
    <w:lvl w:ilvl="8">
      <w:start w:val="1"/>
      <w:numFmt w:val="bullet"/>
      <w:lvlText w:val="▪"/>
      <w:lvlJc w:val="left"/>
      <w:pPr>
        <w:tabs>
          <w:tab w:val="num" w:pos="3705"/>
        </w:tabs>
        <w:ind w:left="3705"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360" w:hanging="360"/>
      </w:pPr>
      <w:rPr>
        <w:rFonts w:ascii="Georgia" w:hAnsi="Georgia" w:cs="Georgia"/>
        <w:sz w:val="24"/>
      </w:rPr>
    </w:lvl>
    <w:lvl w:ilvl="1">
      <w:start w:val="1"/>
      <w:numFmt w:val="bullet"/>
      <w:lvlText w:val=""/>
      <w:lvlJc w:val="left"/>
      <w:pPr>
        <w:tabs>
          <w:tab w:val="num" w:pos="0"/>
        </w:tabs>
        <w:ind w:left="1080" w:hanging="360"/>
      </w:pPr>
      <w:rPr>
        <w:rFonts w:ascii="Symbol" w:hAnsi="Symbol" w:cs="OpenSymbol"/>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43422D"/>
    <w:multiLevelType w:val="hybridMultilevel"/>
    <w:tmpl w:val="FEB88D8E"/>
    <w:lvl w:ilvl="0" w:tplc="C826D67C">
      <w:start w:val="1"/>
      <w:numFmt w:val="bullet"/>
      <w:lvlText w:val="-"/>
      <w:lvlJc w:val="left"/>
      <w:pPr>
        <w:ind w:left="1080" w:hanging="360"/>
      </w:pPr>
      <w:rPr>
        <w:rFonts w:ascii="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032560E9"/>
    <w:multiLevelType w:val="multilevel"/>
    <w:tmpl w:val="28580E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04F97D09"/>
    <w:multiLevelType w:val="multilevel"/>
    <w:tmpl w:val="4A389FAE"/>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D6F1406"/>
    <w:multiLevelType w:val="multilevel"/>
    <w:tmpl w:val="CF823B06"/>
    <w:lvl w:ilvl="0">
      <w:start w:val="1"/>
      <w:numFmt w:val="bullet"/>
      <w:lvlText w:val="-"/>
      <w:lvlJc w:val="left"/>
      <w:pPr>
        <w:ind w:left="774" w:hanging="360"/>
      </w:pPr>
      <w:rPr>
        <w:rFonts w:ascii="Times New Roman" w:hAnsi="Times New Roman" w:cs="Times New Roman" w:hint="default"/>
        <w:sz w:val="24"/>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cs="Wingdings" w:hint="default"/>
      </w:rPr>
    </w:lvl>
    <w:lvl w:ilvl="3">
      <w:start w:val="1"/>
      <w:numFmt w:val="bullet"/>
      <w:lvlText w:val=""/>
      <w:lvlJc w:val="left"/>
      <w:pPr>
        <w:ind w:left="2934" w:hanging="360"/>
      </w:pPr>
      <w:rPr>
        <w:rFonts w:ascii="Symbol" w:hAnsi="Symbol" w:cs="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cs="Wingdings" w:hint="default"/>
      </w:rPr>
    </w:lvl>
    <w:lvl w:ilvl="6">
      <w:start w:val="1"/>
      <w:numFmt w:val="bullet"/>
      <w:lvlText w:val=""/>
      <w:lvlJc w:val="left"/>
      <w:pPr>
        <w:ind w:left="5094" w:hanging="360"/>
      </w:pPr>
      <w:rPr>
        <w:rFonts w:ascii="Symbol" w:hAnsi="Symbol" w:cs="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cs="Wingdings" w:hint="default"/>
      </w:rPr>
    </w:lvl>
  </w:abstractNum>
  <w:abstractNum w:abstractNumId="10" w15:restartNumberingAfterBreak="0">
    <w:nsid w:val="112B5121"/>
    <w:multiLevelType w:val="multilevel"/>
    <w:tmpl w:val="5894A896"/>
    <w:lvl w:ilvl="0">
      <w:start w:val="1"/>
      <w:numFmt w:val="bullet"/>
      <w:lvlText w:val="-"/>
      <w:lvlJc w:val="left"/>
      <w:pPr>
        <w:ind w:left="774" w:hanging="360"/>
      </w:pPr>
      <w:rPr>
        <w:rFonts w:ascii="Times New Roman" w:hAnsi="Times New Roman" w:cs="Times New Roman" w:hint="default"/>
        <w:sz w:val="24"/>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cs="Wingdings" w:hint="default"/>
      </w:rPr>
    </w:lvl>
    <w:lvl w:ilvl="3">
      <w:start w:val="1"/>
      <w:numFmt w:val="bullet"/>
      <w:lvlText w:val=""/>
      <w:lvlJc w:val="left"/>
      <w:pPr>
        <w:ind w:left="2934" w:hanging="360"/>
      </w:pPr>
      <w:rPr>
        <w:rFonts w:ascii="Symbol" w:hAnsi="Symbol" w:cs="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cs="Wingdings" w:hint="default"/>
      </w:rPr>
    </w:lvl>
    <w:lvl w:ilvl="6">
      <w:start w:val="1"/>
      <w:numFmt w:val="bullet"/>
      <w:lvlText w:val=""/>
      <w:lvlJc w:val="left"/>
      <w:pPr>
        <w:ind w:left="5094" w:hanging="360"/>
      </w:pPr>
      <w:rPr>
        <w:rFonts w:ascii="Symbol" w:hAnsi="Symbol" w:cs="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cs="Wingdings" w:hint="default"/>
      </w:rPr>
    </w:lvl>
  </w:abstractNum>
  <w:abstractNum w:abstractNumId="11" w15:restartNumberingAfterBreak="0">
    <w:nsid w:val="137C2C82"/>
    <w:multiLevelType w:val="hybridMultilevel"/>
    <w:tmpl w:val="AAB2F68C"/>
    <w:lvl w:ilvl="0" w:tplc="A57C03CA">
      <w:start w:val="100"/>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18745F07"/>
    <w:multiLevelType w:val="multilevel"/>
    <w:tmpl w:val="AAF0643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1F374619"/>
    <w:multiLevelType w:val="hybridMultilevel"/>
    <w:tmpl w:val="D83E588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31D32305"/>
    <w:multiLevelType w:val="multilevel"/>
    <w:tmpl w:val="4D7E4E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33370281"/>
    <w:multiLevelType w:val="multilevel"/>
    <w:tmpl w:val="7EA2B5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7474DB5"/>
    <w:multiLevelType w:val="multilevel"/>
    <w:tmpl w:val="ABB00CE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7" w15:restartNumberingAfterBreak="0">
    <w:nsid w:val="37864E64"/>
    <w:multiLevelType w:val="multilevel"/>
    <w:tmpl w:val="0B4E2B36"/>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8" w15:restartNumberingAfterBreak="0">
    <w:nsid w:val="3A92200F"/>
    <w:multiLevelType w:val="hybridMultilevel"/>
    <w:tmpl w:val="5060CDB4"/>
    <w:lvl w:ilvl="0" w:tplc="04260001">
      <w:start w:val="1"/>
      <w:numFmt w:val="bullet"/>
      <w:lvlText w:val=""/>
      <w:lvlJc w:val="left"/>
      <w:pPr>
        <w:ind w:left="1572" w:hanging="360"/>
      </w:pPr>
      <w:rPr>
        <w:rFonts w:ascii="Symbol" w:hAnsi="Symbol" w:hint="default"/>
      </w:rPr>
    </w:lvl>
    <w:lvl w:ilvl="1" w:tplc="04260003" w:tentative="1">
      <w:start w:val="1"/>
      <w:numFmt w:val="bullet"/>
      <w:lvlText w:val="o"/>
      <w:lvlJc w:val="left"/>
      <w:pPr>
        <w:ind w:left="2292" w:hanging="360"/>
      </w:pPr>
      <w:rPr>
        <w:rFonts w:ascii="Courier New" w:hAnsi="Courier New" w:cs="Courier New" w:hint="default"/>
      </w:rPr>
    </w:lvl>
    <w:lvl w:ilvl="2" w:tplc="04260005" w:tentative="1">
      <w:start w:val="1"/>
      <w:numFmt w:val="bullet"/>
      <w:lvlText w:val=""/>
      <w:lvlJc w:val="left"/>
      <w:pPr>
        <w:ind w:left="3012" w:hanging="360"/>
      </w:pPr>
      <w:rPr>
        <w:rFonts w:ascii="Wingdings" w:hAnsi="Wingdings" w:hint="default"/>
      </w:rPr>
    </w:lvl>
    <w:lvl w:ilvl="3" w:tplc="04260001" w:tentative="1">
      <w:start w:val="1"/>
      <w:numFmt w:val="bullet"/>
      <w:lvlText w:val=""/>
      <w:lvlJc w:val="left"/>
      <w:pPr>
        <w:ind w:left="3732" w:hanging="360"/>
      </w:pPr>
      <w:rPr>
        <w:rFonts w:ascii="Symbol" w:hAnsi="Symbol" w:hint="default"/>
      </w:rPr>
    </w:lvl>
    <w:lvl w:ilvl="4" w:tplc="04260003" w:tentative="1">
      <w:start w:val="1"/>
      <w:numFmt w:val="bullet"/>
      <w:lvlText w:val="o"/>
      <w:lvlJc w:val="left"/>
      <w:pPr>
        <w:ind w:left="4452" w:hanging="360"/>
      </w:pPr>
      <w:rPr>
        <w:rFonts w:ascii="Courier New" w:hAnsi="Courier New" w:cs="Courier New" w:hint="default"/>
      </w:rPr>
    </w:lvl>
    <w:lvl w:ilvl="5" w:tplc="04260005" w:tentative="1">
      <w:start w:val="1"/>
      <w:numFmt w:val="bullet"/>
      <w:lvlText w:val=""/>
      <w:lvlJc w:val="left"/>
      <w:pPr>
        <w:ind w:left="5172" w:hanging="360"/>
      </w:pPr>
      <w:rPr>
        <w:rFonts w:ascii="Wingdings" w:hAnsi="Wingdings" w:hint="default"/>
      </w:rPr>
    </w:lvl>
    <w:lvl w:ilvl="6" w:tplc="04260001" w:tentative="1">
      <w:start w:val="1"/>
      <w:numFmt w:val="bullet"/>
      <w:lvlText w:val=""/>
      <w:lvlJc w:val="left"/>
      <w:pPr>
        <w:ind w:left="5892" w:hanging="360"/>
      </w:pPr>
      <w:rPr>
        <w:rFonts w:ascii="Symbol" w:hAnsi="Symbol" w:hint="default"/>
      </w:rPr>
    </w:lvl>
    <w:lvl w:ilvl="7" w:tplc="04260003" w:tentative="1">
      <w:start w:val="1"/>
      <w:numFmt w:val="bullet"/>
      <w:lvlText w:val="o"/>
      <w:lvlJc w:val="left"/>
      <w:pPr>
        <w:ind w:left="6612" w:hanging="360"/>
      </w:pPr>
      <w:rPr>
        <w:rFonts w:ascii="Courier New" w:hAnsi="Courier New" w:cs="Courier New" w:hint="default"/>
      </w:rPr>
    </w:lvl>
    <w:lvl w:ilvl="8" w:tplc="04260005" w:tentative="1">
      <w:start w:val="1"/>
      <w:numFmt w:val="bullet"/>
      <w:lvlText w:val=""/>
      <w:lvlJc w:val="left"/>
      <w:pPr>
        <w:ind w:left="7332" w:hanging="360"/>
      </w:pPr>
      <w:rPr>
        <w:rFonts w:ascii="Wingdings" w:hAnsi="Wingdings" w:hint="default"/>
      </w:rPr>
    </w:lvl>
  </w:abstractNum>
  <w:abstractNum w:abstractNumId="19" w15:restartNumberingAfterBreak="0">
    <w:nsid w:val="3C455225"/>
    <w:multiLevelType w:val="multilevel"/>
    <w:tmpl w:val="345AE810"/>
    <w:lvl w:ilvl="0">
      <w:start w:val="1"/>
      <w:numFmt w:val="bullet"/>
      <w:lvlText w:val="–"/>
      <w:lvlJc w:val="left"/>
      <w:pPr>
        <w:ind w:left="360" w:hanging="360"/>
      </w:pPr>
      <w:rPr>
        <w:rFonts w:ascii="Georgia" w:hAnsi="Georgia" w:cs="Georgia"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3E0511C3"/>
    <w:multiLevelType w:val="multilevel"/>
    <w:tmpl w:val="2E166E64"/>
    <w:lvl w:ilvl="0">
      <w:start w:val="1"/>
      <w:numFmt w:val="bullet"/>
      <w:lvlText w:val="-"/>
      <w:lvlJc w:val="left"/>
      <w:pPr>
        <w:ind w:left="1549" w:hanging="360"/>
      </w:pPr>
      <w:rPr>
        <w:rFonts w:ascii="Times New Roman" w:hAnsi="Times New Roman" w:cs="Times New Roman" w:hint="default"/>
        <w:sz w:val="24"/>
      </w:rPr>
    </w:lvl>
    <w:lvl w:ilvl="1">
      <w:start w:val="1"/>
      <w:numFmt w:val="bullet"/>
      <w:lvlText w:val="o"/>
      <w:lvlJc w:val="left"/>
      <w:pPr>
        <w:ind w:left="2269" w:hanging="360"/>
      </w:pPr>
      <w:rPr>
        <w:rFonts w:ascii="Courier New" w:hAnsi="Courier New" w:cs="Courier New" w:hint="default"/>
      </w:rPr>
    </w:lvl>
    <w:lvl w:ilvl="2">
      <w:start w:val="1"/>
      <w:numFmt w:val="bullet"/>
      <w:lvlText w:val=""/>
      <w:lvlJc w:val="left"/>
      <w:pPr>
        <w:ind w:left="2989" w:hanging="360"/>
      </w:pPr>
      <w:rPr>
        <w:rFonts w:ascii="Wingdings" w:hAnsi="Wingdings" w:cs="Wingdings" w:hint="default"/>
      </w:rPr>
    </w:lvl>
    <w:lvl w:ilvl="3">
      <w:start w:val="1"/>
      <w:numFmt w:val="bullet"/>
      <w:lvlText w:val=""/>
      <w:lvlJc w:val="left"/>
      <w:pPr>
        <w:ind w:left="3709" w:hanging="360"/>
      </w:pPr>
      <w:rPr>
        <w:rFonts w:ascii="Symbol" w:hAnsi="Symbol" w:cs="Symbol" w:hint="default"/>
      </w:rPr>
    </w:lvl>
    <w:lvl w:ilvl="4">
      <w:start w:val="1"/>
      <w:numFmt w:val="bullet"/>
      <w:lvlText w:val="o"/>
      <w:lvlJc w:val="left"/>
      <w:pPr>
        <w:ind w:left="4429" w:hanging="360"/>
      </w:pPr>
      <w:rPr>
        <w:rFonts w:ascii="Courier New" w:hAnsi="Courier New" w:cs="Courier New" w:hint="default"/>
      </w:rPr>
    </w:lvl>
    <w:lvl w:ilvl="5">
      <w:start w:val="1"/>
      <w:numFmt w:val="bullet"/>
      <w:lvlText w:val=""/>
      <w:lvlJc w:val="left"/>
      <w:pPr>
        <w:ind w:left="5149" w:hanging="360"/>
      </w:pPr>
      <w:rPr>
        <w:rFonts w:ascii="Wingdings" w:hAnsi="Wingdings" w:cs="Wingdings" w:hint="default"/>
      </w:rPr>
    </w:lvl>
    <w:lvl w:ilvl="6">
      <w:start w:val="1"/>
      <w:numFmt w:val="bullet"/>
      <w:lvlText w:val=""/>
      <w:lvlJc w:val="left"/>
      <w:pPr>
        <w:ind w:left="5869" w:hanging="360"/>
      </w:pPr>
      <w:rPr>
        <w:rFonts w:ascii="Symbol" w:hAnsi="Symbol" w:cs="Symbol" w:hint="default"/>
      </w:rPr>
    </w:lvl>
    <w:lvl w:ilvl="7">
      <w:start w:val="1"/>
      <w:numFmt w:val="bullet"/>
      <w:lvlText w:val="o"/>
      <w:lvlJc w:val="left"/>
      <w:pPr>
        <w:ind w:left="6589" w:hanging="360"/>
      </w:pPr>
      <w:rPr>
        <w:rFonts w:ascii="Courier New" w:hAnsi="Courier New" w:cs="Courier New" w:hint="default"/>
      </w:rPr>
    </w:lvl>
    <w:lvl w:ilvl="8">
      <w:start w:val="1"/>
      <w:numFmt w:val="bullet"/>
      <w:lvlText w:val=""/>
      <w:lvlJc w:val="left"/>
      <w:pPr>
        <w:ind w:left="7309" w:hanging="360"/>
      </w:pPr>
      <w:rPr>
        <w:rFonts w:ascii="Wingdings" w:hAnsi="Wingdings" w:cs="Wingdings" w:hint="default"/>
      </w:rPr>
    </w:lvl>
  </w:abstractNum>
  <w:abstractNum w:abstractNumId="21" w15:restartNumberingAfterBreak="0">
    <w:nsid w:val="3EF90ABB"/>
    <w:multiLevelType w:val="multilevel"/>
    <w:tmpl w:val="AE5EC1B6"/>
    <w:lvl w:ilvl="0">
      <w:start w:val="1"/>
      <w:numFmt w:val="bullet"/>
      <w:lvlText w:val="-"/>
      <w:lvlJc w:val="left"/>
      <w:pPr>
        <w:ind w:left="774" w:hanging="360"/>
      </w:pPr>
      <w:rPr>
        <w:rFonts w:ascii="Times New Roman" w:hAnsi="Times New Roman" w:cs="Times New Roman" w:hint="default"/>
        <w:b/>
        <w:sz w:val="24"/>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cs="Wingdings" w:hint="default"/>
      </w:rPr>
    </w:lvl>
    <w:lvl w:ilvl="3">
      <w:start w:val="1"/>
      <w:numFmt w:val="bullet"/>
      <w:lvlText w:val=""/>
      <w:lvlJc w:val="left"/>
      <w:pPr>
        <w:ind w:left="2934" w:hanging="360"/>
      </w:pPr>
      <w:rPr>
        <w:rFonts w:ascii="Symbol" w:hAnsi="Symbol" w:cs="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cs="Wingdings" w:hint="default"/>
      </w:rPr>
    </w:lvl>
    <w:lvl w:ilvl="6">
      <w:start w:val="1"/>
      <w:numFmt w:val="bullet"/>
      <w:lvlText w:val=""/>
      <w:lvlJc w:val="left"/>
      <w:pPr>
        <w:ind w:left="5094" w:hanging="360"/>
      </w:pPr>
      <w:rPr>
        <w:rFonts w:ascii="Symbol" w:hAnsi="Symbol" w:cs="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cs="Wingdings" w:hint="default"/>
      </w:rPr>
    </w:lvl>
  </w:abstractNum>
  <w:abstractNum w:abstractNumId="22" w15:restartNumberingAfterBreak="0">
    <w:nsid w:val="3FBB38B6"/>
    <w:multiLevelType w:val="multilevel"/>
    <w:tmpl w:val="946C74FE"/>
    <w:lvl w:ilvl="0">
      <w:start w:val="1"/>
      <w:numFmt w:val="bullet"/>
      <w:lvlText w:val="-"/>
      <w:lvlJc w:val="left"/>
      <w:pPr>
        <w:ind w:left="774" w:hanging="360"/>
      </w:pPr>
      <w:rPr>
        <w:rFonts w:ascii="Times New Roman" w:hAnsi="Times New Roman" w:cs="Times New Roman" w:hint="default"/>
        <w:sz w:val="24"/>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cs="Wingdings" w:hint="default"/>
      </w:rPr>
    </w:lvl>
    <w:lvl w:ilvl="3">
      <w:start w:val="1"/>
      <w:numFmt w:val="bullet"/>
      <w:lvlText w:val=""/>
      <w:lvlJc w:val="left"/>
      <w:pPr>
        <w:ind w:left="2934" w:hanging="360"/>
      </w:pPr>
      <w:rPr>
        <w:rFonts w:ascii="Symbol" w:hAnsi="Symbol" w:cs="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cs="Wingdings" w:hint="default"/>
      </w:rPr>
    </w:lvl>
    <w:lvl w:ilvl="6">
      <w:start w:val="1"/>
      <w:numFmt w:val="bullet"/>
      <w:lvlText w:val=""/>
      <w:lvlJc w:val="left"/>
      <w:pPr>
        <w:ind w:left="5094" w:hanging="360"/>
      </w:pPr>
      <w:rPr>
        <w:rFonts w:ascii="Symbol" w:hAnsi="Symbol" w:cs="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cs="Wingdings" w:hint="default"/>
      </w:rPr>
    </w:lvl>
  </w:abstractNum>
  <w:abstractNum w:abstractNumId="23" w15:restartNumberingAfterBreak="0">
    <w:nsid w:val="475E2138"/>
    <w:multiLevelType w:val="hybridMultilevel"/>
    <w:tmpl w:val="EF820488"/>
    <w:lvl w:ilvl="0" w:tplc="7E003E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9475C53"/>
    <w:multiLevelType w:val="multilevel"/>
    <w:tmpl w:val="0D082948"/>
    <w:lvl w:ilvl="0">
      <w:start w:val="1"/>
      <w:numFmt w:val="decimal"/>
      <w:lvlText w:val="%1."/>
      <w:lvlJc w:val="left"/>
      <w:pPr>
        <w:ind w:left="360" w:hanging="360"/>
      </w:pPr>
      <w:rPr>
        <w:rFonts w:asciiTheme="minorHAnsi" w:eastAsia="Calibri" w:hAnsiTheme="minorHAnsi"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95B3B04"/>
    <w:multiLevelType w:val="multilevel"/>
    <w:tmpl w:val="78DE53C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6" w15:restartNumberingAfterBreak="0">
    <w:nsid w:val="59CA6E9D"/>
    <w:multiLevelType w:val="hybridMultilevel"/>
    <w:tmpl w:val="B1325E8C"/>
    <w:lvl w:ilvl="0" w:tplc="C826D67C">
      <w:start w:val="1"/>
      <w:numFmt w:val="bullet"/>
      <w:lvlText w:val="-"/>
      <w:lvlJc w:val="left"/>
      <w:pPr>
        <w:ind w:left="774" w:hanging="360"/>
      </w:pPr>
      <w:rPr>
        <w:rFonts w:ascii="Times New Roman" w:hAnsi="Times New Roman" w:cs="Times New Roman"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27" w15:restartNumberingAfterBreak="0">
    <w:nsid w:val="5A3F5974"/>
    <w:multiLevelType w:val="multilevel"/>
    <w:tmpl w:val="F0BE5A90"/>
    <w:lvl w:ilvl="0">
      <w:start w:val="1"/>
      <w:numFmt w:val="bullet"/>
      <w:lvlText w:val="-"/>
      <w:lvlJc w:val="left"/>
      <w:pPr>
        <w:ind w:left="774" w:hanging="360"/>
      </w:pPr>
      <w:rPr>
        <w:rFonts w:ascii="Times New Roman" w:hAnsi="Times New Roman" w:cs="Times New Roman" w:hint="default"/>
        <w:sz w:val="24"/>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cs="Wingdings" w:hint="default"/>
      </w:rPr>
    </w:lvl>
    <w:lvl w:ilvl="3">
      <w:start w:val="1"/>
      <w:numFmt w:val="bullet"/>
      <w:lvlText w:val=""/>
      <w:lvlJc w:val="left"/>
      <w:pPr>
        <w:ind w:left="2934" w:hanging="360"/>
      </w:pPr>
      <w:rPr>
        <w:rFonts w:ascii="Symbol" w:hAnsi="Symbol" w:cs="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cs="Wingdings" w:hint="default"/>
      </w:rPr>
    </w:lvl>
    <w:lvl w:ilvl="6">
      <w:start w:val="1"/>
      <w:numFmt w:val="bullet"/>
      <w:lvlText w:val=""/>
      <w:lvlJc w:val="left"/>
      <w:pPr>
        <w:ind w:left="5094" w:hanging="360"/>
      </w:pPr>
      <w:rPr>
        <w:rFonts w:ascii="Symbol" w:hAnsi="Symbol" w:cs="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cs="Wingdings" w:hint="default"/>
      </w:rPr>
    </w:lvl>
  </w:abstractNum>
  <w:abstractNum w:abstractNumId="28" w15:restartNumberingAfterBreak="0">
    <w:nsid w:val="5AD44050"/>
    <w:multiLevelType w:val="multilevel"/>
    <w:tmpl w:val="E17E270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D1F2681"/>
    <w:multiLevelType w:val="hybridMultilevel"/>
    <w:tmpl w:val="EB3878E0"/>
    <w:lvl w:ilvl="0" w:tplc="CA84B0D8">
      <w:start w:val="10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10A104F"/>
    <w:multiLevelType w:val="multilevel"/>
    <w:tmpl w:val="AD10B05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640B4EC9"/>
    <w:multiLevelType w:val="multilevel"/>
    <w:tmpl w:val="50762BC0"/>
    <w:lvl w:ilvl="0">
      <w:start w:val="1"/>
      <w:numFmt w:val="bullet"/>
      <w:lvlText w:val="-"/>
      <w:lvlJc w:val="left"/>
      <w:pPr>
        <w:ind w:left="774" w:hanging="360"/>
      </w:pPr>
      <w:rPr>
        <w:rFonts w:ascii="Times New Roman" w:hAnsi="Times New Roman" w:cs="Times New Roman" w:hint="default"/>
        <w:sz w:val="24"/>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cs="Wingdings" w:hint="default"/>
      </w:rPr>
    </w:lvl>
    <w:lvl w:ilvl="3">
      <w:start w:val="1"/>
      <w:numFmt w:val="bullet"/>
      <w:lvlText w:val=""/>
      <w:lvlJc w:val="left"/>
      <w:pPr>
        <w:ind w:left="2934" w:hanging="360"/>
      </w:pPr>
      <w:rPr>
        <w:rFonts w:ascii="Symbol" w:hAnsi="Symbol" w:cs="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cs="Wingdings" w:hint="default"/>
      </w:rPr>
    </w:lvl>
    <w:lvl w:ilvl="6">
      <w:start w:val="1"/>
      <w:numFmt w:val="bullet"/>
      <w:lvlText w:val=""/>
      <w:lvlJc w:val="left"/>
      <w:pPr>
        <w:ind w:left="5094" w:hanging="360"/>
      </w:pPr>
      <w:rPr>
        <w:rFonts w:ascii="Symbol" w:hAnsi="Symbol" w:cs="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cs="Wingdings" w:hint="default"/>
      </w:rPr>
    </w:lvl>
  </w:abstractNum>
  <w:abstractNum w:abstractNumId="32" w15:restartNumberingAfterBreak="0">
    <w:nsid w:val="64F00B0D"/>
    <w:multiLevelType w:val="multilevel"/>
    <w:tmpl w:val="425E82D4"/>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66B62EEB"/>
    <w:multiLevelType w:val="multilevel"/>
    <w:tmpl w:val="69FEA40C"/>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6BB4EF0"/>
    <w:multiLevelType w:val="hybridMultilevel"/>
    <w:tmpl w:val="01986762"/>
    <w:lvl w:ilvl="0" w:tplc="D5BAE134">
      <w:start w:val="2016"/>
      <w:numFmt w:val="bullet"/>
      <w:lvlText w:val="-"/>
      <w:lvlJc w:val="left"/>
      <w:pPr>
        <w:ind w:left="2850" w:hanging="360"/>
      </w:pPr>
      <w:rPr>
        <w:rFonts w:ascii="Calibri" w:eastAsiaTheme="minorHAnsi" w:hAnsi="Calibri" w:cs="Calibri" w:hint="default"/>
      </w:rPr>
    </w:lvl>
    <w:lvl w:ilvl="1" w:tplc="04260003" w:tentative="1">
      <w:start w:val="1"/>
      <w:numFmt w:val="bullet"/>
      <w:lvlText w:val="o"/>
      <w:lvlJc w:val="left"/>
      <w:pPr>
        <w:ind w:left="3570" w:hanging="360"/>
      </w:pPr>
      <w:rPr>
        <w:rFonts w:ascii="Courier New" w:hAnsi="Courier New" w:cs="Courier New" w:hint="default"/>
      </w:rPr>
    </w:lvl>
    <w:lvl w:ilvl="2" w:tplc="04260005" w:tentative="1">
      <w:start w:val="1"/>
      <w:numFmt w:val="bullet"/>
      <w:lvlText w:val=""/>
      <w:lvlJc w:val="left"/>
      <w:pPr>
        <w:ind w:left="4290" w:hanging="360"/>
      </w:pPr>
      <w:rPr>
        <w:rFonts w:ascii="Wingdings" w:hAnsi="Wingdings" w:hint="default"/>
      </w:rPr>
    </w:lvl>
    <w:lvl w:ilvl="3" w:tplc="04260001" w:tentative="1">
      <w:start w:val="1"/>
      <w:numFmt w:val="bullet"/>
      <w:lvlText w:val=""/>
      <w:lvlJc w:val="left"/>
      <w:pPr>
        <w:ind w:left="5010" w:hanging="360"/>
      </w:pPr>
      <w:rPr>
        <w:rFonts w:ascii="Symbol" w:hAnsi="Symbol" w:hint="default"/>
      </w:rPr>
    </w:lvl>
    <w:lvl w:ilvl="4" w:tplc="04260003" w:tentative="1">
      <w:start w:val="1"/>
      <w:numFmt w:val="bullet"/>
      <w:lvlText w:val="o"/>
      <w:lvlJc w:val="left"/>
      <w:pPr>
        <w:ind w:left="5730" w:hanging="360"/>
      </w:pPr>
      <w:rPr>
        <w:rFonts w:ascii="Courier New" w:hAnsi="Courier New" w:cs="Courier New" w:hint="default"/>
      </w:rPr>
    </w:lvl>
    <w:lvl w:ilvl="5" w:tplc="04260005" w:tentative="1">
      <w:start w:val="1"/>
      <w:numFmt w:val="bullet"/>
      <w:lvlText w:val=""/>
      <w:lvlJc w:val="left"/>
      <w:pPr>
        <w:ind w:left="6450" w:hanging="360"/>
      </w:pPr>
      <w:rPr>
        <w:rFonts w:ascii="Wingdings" w:hAnsi="Wingdings" w:hint="default"/>
      </w:rPr>
    </w:lvl>
    <w:lvl w:ilvl="6" w:tplc="04260001" w:tentative="1">
      <w:start w:val="1"/>
      <w:numFmt w:val="bullet"/>
      <w:lvlText w:val=""/>
      <w:lvlJc w:val="left"/>
      <w:pPr>
        <w:ind w:left="7170" w:hanging="360"/>
      </w:pPr>
      <w:rPr>
        <w:rFonts w:ascii="Symbol" w:hAnsi="Symbol" w:hint="default"/>
      </w:rPr>
    </w:lvl>
    <w:lvl w:ilvl="7" w:tplc="04260003" w:tentative="1">
      <w:start w:val="1"/>
      <w:numFmt w:val="bullet"/>
      <w:lvlText w:val="o"/>
      <w:lvlJc w:val="left"/>
      <w:pPr>
        <w:ind w:left="7890" w:hanging="360"/>
      </w:pPr>
      <w:rPr>
        <w:rFonts w:ascii="Courier New" w:hAnsi="Courier New" w:cs="Courier New" w:hint="default"/>
      </w:rPr>
    </w:lvl>
    <w:lvl w:ilvl="8" w:tplc="04260005" w:tentative="1">
      <w:start w:val="1"/>
      <w:numFmt w:val="bullet"/>
      <w:lvlText w:val=""/>
      <w:lvlJc w:val="left"/>
      <w:pPr>
        <w:ind w:left="8610" w:hanging="360"/>
      </w:pPr>
      <w:rPr>
        <w:rFonts w:ascii="Wingdings" w:hAnsi="Wingdings" w:hint="default"/>
      </w:rPr>
    </w:lvl>
  </w:abstractNum>
  <w:abstractNum w:abstractNumId="35" w15:restartNumberingAfterBreak="0">
    <w:nsid w:val="68D9230B"/>
    <w:multiLevelType w:val="hybridMultilevel"/>
    <w:tmpl w:val="4D9CE1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D831751"/>
    <w:multiLevelType w:val="hybridMultilevel"/>
    <w:tmpl w:val="79EE3DAE"/>
    <w:lvl w:ilvl="0" w:tplc="C826D67C">
      <w:start w:val="1"/>
      <w:numFmt w:val="bullet"/>
      <w:lvlText w:val="-"/>
      <w:lvlJc w:val="left"/>
      <w:pPr>
        <w:ind w:left="774" w:hanging="360"/>
      </w:pPr>
      <w:rPr>
        <w:rFonts w:ascii="Times New Roman" w:hAnsi="Times New Roman" w:cs="Times New Roman"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37" w15:restartNumberingAfterBreak="0">
    <w:nsid w:val="75093AEE"/>
    <w:multiLevelType w:val="hybridMultilevel"/>
    <w:tmpl w:val="99C2215A"/>
    <w:lvl w:ilvl="0" w:tplc="8676CF9E">
      <w:start w:val="100"/>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8" w15:restartNumberingAfterBreak="0">
    <w:nsid w:val="756610F0"/>
    <w:multiLevelType w:val="multilevel"/>
    <w:tmpl w:val="EE7CBFAC"/>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79C43538"/>
    <w:multiLevelType w:val="multilevel"/>
    <w:tmpl w:val="E6365AA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7B095787"/>
    <w:multiLevelType w:val="multilevel"/>
    <w:tmpl w:val="39784476"/>
    <w:lvl w:ilvl="0">
      <w:start w:val="1"/>
      <w:numFmt w:val="bullet"/>
      <w:lvlText w:val="-"/>
      <w:lvlJc w:val="left"/>
      <w:pPr>
        <w:ind w:left="774" w:hanging="360"/>
      </w:pPr>
      <w:rPr>
        <w:rFonts w:ascii="Times New Roman" w:hAnsi="Times New Roman" w:cs="Times New Roman" w:hint="default"/>
        <w:sz w:val="24"/>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cs="Wingdings" w:hint="default"/>
      </w:rPr>
    </w:lvl>
    <w:lvl w:ilvl="3">
      <w:start w:val="1"/>
      <w:numFmt w:val="bullet"/>
      <w:lvlText w:val=""/>
      <w:lvlJc w:val="left"/>
      <w:pPr>
        <w:ind w:left="2934" w:hanging="360"/>
      </w:pPr>
      <w:rPr>
        <w:rFonts w:ascii="Symbol" w:hAnsi="Symbol" w:cs="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cs="Wingdings" w:hint="default"/>
      </w:rPr>
    </w:lvl>
    <w:lvl w:ilvl="6">
      <w:start w:val="1"/>
      <w:numFmt w:val="bullet"/>
      <w:lvlText w:val=""/>
      <w:lvlJc w:val="left"/>
      <w:pPr>
        <w:ind w:left="5094" w:hanging="360"/>
      </w:pPr>
      <w:rPr>
        <w:rFonts w:ascii="Symbol" w:hAnsi="Symbol" w:cs="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cs="Wingdings" w:hint="default"/>
      </w:rPr>
    </w:lvl>
  </w:abstractNum>
  <w:abstractNum w:abstractNumId="41" w15:restartNumberingAfterBreak="0">
    <w:nsid w:val="7DC37E17"/>
    <w:multiLevelType w:val="multilevel"/>
    <w:tmpl w:val="1A28B4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F407CA2"/>
    <w:multiLevelType w:val="multilevel"/>
    <w:tmpl w:val="3F9EE8B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4"/>
  </w:num>
  <w:num w:numId="2">
    <w:abstractNumId w:val="41"/>
  </w:num>
  <w:num w:numId="3">
    <w:abstractNumId w:val="19"/>
  </w:num>
  <w:num w:numId="4">
    <w:abstractNumId w:val="17"/>
  </w:num>
  <w:num w:numId="5">
    <w:abstractNumId w:val="7"/>
  </w:num>
  <w:num w:numId="6">
    <w:abstractNumId w:val="26"/>
  </w:num>
  <w:num w:numId="7">
    <w:abstractNumId w:val="36"/>
  </w:num>
  <w:num w:numId="8">
    <w:abstractNumId w:val="13"/>
  </w:num>
  <w:num w:numId="9">
    <w:abstractNumId w:val="6"/>
  </w:num>
  <w:num w:numId="10">
    <w:abstractNumId w:val="18"/>
  </w:num>
  <w:num w:numId="11">
    <w:abstractNumId w:val="23"/>
  </w:num>
  <w:num w:numId="12">
    <w:abstractNumId w:val="35"/>
  </w:num>
  <w:num w:numId="13">
    <w:abstractNumId w:val="0"/>
  </w:num>
  <w:num w:numId="14">
    <w:abstractNumId w:val="1"/>
  </w:num>
  <w:num w:numId="15">
    <w:abstractNumId w:val="2"/>
  </w:num>
  <w:num w:numId="16">
    <w:abstractNumId w:val="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
  </w:num>
  <w:num w:numId="20">
    <w:abstractNumId w:val="11"/>
  </w:num>
  <w:num w:numId="21">
    <w:abstractNumId w:val="29"/>
  </w:num>
  <w:num w:numId="22">
    <w:abstractNumId w:val="9"/>
  </w:num>
  <w:num w:numId="23">
    <w:abstractNumId w:val="32"/>
  </w:num>
  <w:num w:numId="24">
    <w:abstractNumId w:val="20"/>
  </w:num>
  <w:num w:numId="25">
    <w:abstractNumId w:val="14"/>
  </w:num>
  <w:num w:numId="26">
    <w:abstractNumId w:val="31"/>
  </w:num>
  <w:num w:numId="27">
    <w:abstractNumId w:val="28"/>
  </w:num>
  <w:num w:numId="28">
    <w:abstractNumId w:val="42"/>
  </w:num>
  <w:num w:numId="29">
    <w:abstractNumId w:val="40"/>
  </w:num>
  <w:num w:numId="30">
    <w:abstractNumId w:val="33"/>
  </w:num>
  <w:num w:numId="31">
    <w:abstractNumId w:val="8"/>
  </w:num>
  <w:num w:numId="32">
    <w:abstractNumId w:val="21"/>
  </w:num>
  <w:num w:numId="33">
    <w:abstractNumId w:val="38"/>
  </w:num>
  <w:num w:numId="34">
    <w:abstractNumId w:val="34"/>
  </w:num>
  <w:num w:numId="35">
    <w:abstractNumId w:val="12"/>
  </w:num>
  <w:num w:numId="36">
    <w:abstractNumId w:val="16"/>
  </w:num>
  <w:num w:numId="37">
    <w:abstractNumId w:val="37"/>
  </w:num>
  <w:num w:numId="38">
    <w:abstractNumId w:val="25"/>
  </w:num>
  <w:num w:numId="39">
    <w:abstractNumId w:val="22"/>
  </w:num>
  <w:num w:numId="40">
    <w:abstractNumId w:val="30"/>
  </w:num>
  <w:num w:numId="41">
    <w:abstractNumId w:val="27"/>
  </w:num>
  <w:num w:numId="42">
    <w:abstractNumId w:val="39"/>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66B"/>
    <w:rsid w:val="0000464D"/>
    <w:rsid w:val="000145DF"/>
    <w:rsid w:val="000275F5"/>
    <w:rsid w:val="00030982"/>
    <w:rsid w:val="000336B3"/>
    <w:rsid w:val="0003682B"/>
    <w:rsid w:val="00036DE7"/>
    <w:rsid w:val="00042D9A"/>
    <w:rsid w:val="00043F68"/>
    <w:rsid w:val="0008681F"/>
    <w:rsid w:val="000868EB"/>
    <w:rsid w:val="00087975"/>
    <w:rsid w:val="000B2205"/>
    <w:rsid w:val="000B22B6"/>
    <w:rsid w:val="000C45D7"/>
    <w:rsid w:val="000D7676"/>
    <w:rsid w:val="000E4CF4"/>
    <w:rsid w:val="000F3AA8"/>
    <w:rsid w:val="000F3F58"/>
    <w:rsid w:val="000F4E50"/>
    <w:rsid w:val="00116313"/>
    <w:rsid w:val="0011661A"/>
    <w:rsid w:val="0012285F"/>
    <w:rsid w:val="00123D8B"/>
    <w:rsid w:val="00127F35"/>
    <w:rsid w:val="00133F95"/>
    <w:rsid w:val="00135FCB"/>
    <w:rsid w:val="00146273"/>
    <w:rsid w:val="00163D96"/>
    <w:rsid w:val="00167748"/>
    <w:rsid w:val="00195465"/>
    <w:rsid w:val="00196F0A"/>
    <w:rsid w:val="001B01DD"/>
    <w:rsid w:val="001C6332"/>
    <w:rsid w:val="00200847"/>
    <w:rsid w:val="002023D2"/>
    <w:rsid w:val="00224E04"/>
    <w:rsid w:val="00230E27"/>
    <w:rsid w:val="00237A9C"/>
    <w:rsid w:val="00247A8D"/>
    <w:rsid w:val="00252EBB"/>
    <w:rsid w:val="0026286B"/>
    <w:rsid w:val="00280C89"/>
    <w:rsid w:val="00281BD5"/>
    <w:rsid w:val="002879BA"/>
    <w:rsid w:val="002A6A83"/>
    <w:rsid w:val="002C48C5"/>
    <w:rsid w:val="002C5274"/>
    <w:rsid w:val="002D49B9"/>
    <w:rsid w:val="002D6377"/>
    <w:rsid w:val="002E5441"/>
    <w:rsid w:val="00310B80"/>
    <w:rsid w:val="00316350"/>
    <w:rsid w:val="00354DDC"/>
    <w:rsid w:val="0038436F"/>
    <w:rsid w:val="0038550F"/>
    <w:rsid w:val="003965D6"/>
    <w:rsid w:val="00396F5D"/>
    <w:rsid w:val="003A1381"/>
    <w:rsid w:val="003B5549"/>
    <w:rsid w:val="003D7FC5"/>
    <w:rsid w:val="003E3DAB"/>
    <w:rsid w:val="00402CF5"/>
    <w:rsid w:val="00403A7E"/>
    <w:rsid w:val="00414836"/>
    <w:rsid w:val="004233C0"/>
    <w:rsid w:val="00423DD8"/>
    <w:rsid w:val="004463B2"/>
    <w:rsid w:val="00450460"/>
    <w:rsid w:val="00470E3A"/>
    <w:rsid w:val="004734EF"/>
    <w:rsid w:val="00476BE8"/>
    <w:rsid w:val="00482B0A"/>
    <w:rsid w:val="00497FDB"/>
    <w:rsid w:val="004A1A42"/>
    <w:rsid w:val="004B0528"/>
    <w:rsid w:val="004B539A"/>
    <w:rsid w:val="004C2B0D"/>
    <w:rsid w:val="004C3D90"/>
    <w:rsid w:val="004D05C7"/>
    <w:rsid w:val="004E09D3"/>
    <w:rsid w:val="004E1E3C"/>
    <w:rsid w:val="004E4CAD"/>
    <w:rsid w:val="004F26AF"/>
    <w:rsid w:val="00507E76"/>
    <w:rsid w:val="005145F7"/>
    <w:rsid w:val="0051718E"/>
    <w:rsid w:val="005236BE"/>
    <w:rsid w:val="005702B4"/>
    <w:rsid w:val="0057371D"/>
    <w:rsid w:val="00580742"/>
    <w:rsid w:val="00582B44"/>
    <w:rsid w:val="005A7EFD"/>
    <w:rsid w:val="005C52FC"/>
    <w:rsid w:val="005D4927"/>
    <w:rsid w:val="005E4879"/>
    <w:rsid w:val="00601D8B"/>
    <w:rsid w:val="006337C5"/>
    <w:rsid w:val="006413AB"/>
    <w:rsid w:val="00667DB6"/>
    <w:rsid w:val="00671E53"/>
    <w:rsid w:val="006962C8"/>
    <w:rsid w:val="006972DF"/>
    <w:rsid w:val="006F333F"/>
    <w:rsid w:val="006F5D07"/>
    <w:rsid w:val="00710B56"/>
    <w:rsid w:val="00724AF4"/>
    <w:rsid w:val="00735704"/>
    <w:rsid w:val="007370E1"/>
    <w:rsid w:val="00743B83"/>
    <w:rsid w:val="00747D24"/>
    <w:rsid w:val="007518B8"/>
    <w:rsid w:val="007567B0"/>
    <w:rsid w:val="00765517"/>
    <w:rsid w:val="00767F80"/>
    <w:rsid w:val="007746D4"/>
    <w:rsid w:val="00777C31"/>
    <w:rsid w:val="00793FBC"/>
    <w:rsid w:val="007A1963"/>
    <w:rsid w:val="007A7111"/>
    <w:rsid w:val="007C219F"/>
    <w:rsid w:val="007E1012"/>
    <w:rsid w:val="007F0DEA"/>
    <w:rsid w:val="007F51FD"/>
    <w:rsid w:val="007F76F9"/>
    <w:rsid w:val="00802164"/>
    <w:rsid w:val="00816BC9"/>
    <w:rsid w:val="00822876"/>
    <w:rsid w:val="0083046C"/>
    <w:rsid w:val="008337E0"/>
    <w:rsid w:val="00835900"/>
    <w:rsid w:val="008362EA"/>
    <w:rsid w:val="00862D92"/>
    <w:rsid w:val="0086662A"/>
    <w:rsid w:val="008738A2"/>
    <w:rsid w:val="00876BA9"/>
    <w:rsid w:val="00882C3F"/>
    <w:rsid w:val="00884831"/>
    <w:rsid w:val="00887E5E"/>
    <w:rsid w:val="00894698"/>
    <w:rsid w:val="008A0918"/>
    <w:rsid w:val="008A6085"/>
    <w:rsid w:val="008B141E"/>
    <w:rsid w:val="008E37D9"/>
    <w:rsid w:val="008F1498"/>
    <w:rsid w:val="008F190C"/>
    <w:rsid w:val="00900CCC"/>
    <w:rsid w:val="00901565"/>
    <w:rsid w:val="00902ED4"/>
    <w:rsid w:val="00915890"/>
    <w:rsid w:val="00924B71"/>
    <w:rsid w:val="00930AD6"/>
    <w:rsid w:val="00944949"/>
    <w:rsid w:val="00951D18"/>
    <w:rsid w:val="00952A72"/>
    <w:rsid w:val="00961B01"/>
    <w:rsid w:val="00974C14"/>
    <w:rsid w:val="009807EE"/>
    <w:rsid w:val="00983278"/>
    <w:rsid w:val="009A0883"/>
    <w:rsid w:val="009B3C33"/>
    <w:rsid w:val="009B5BE4"/>
    <w:rsid w:val="009D4F23"/>
    <w:rsid w:val="009E4386"/>
    <w:rsid w:val="009F0B00"/>
    <w:rsid w:val="009F461E"/>
    <w:rsid w:val="00A1600C"/>
    <w:rsid w:val="00A40160"/>
    <w:rsid w:val="00A468BE"/>
    <w:rsid w:val="00A513BB"/>
    <w:rsid w:val="00AC4CD0"/>
    <w:rsid w:val="00AC6C20"/>
    <w:rsid w:val="00B20582"/>
    <w:rsid w:val="00B33057"/>
    <w:rsid w:val="00B338F8"/>
    <w:rsid w:val="00B36231"/>
    <w:rsid w:val="00B3681A"/>
    <w:rsid w:val="00B5132A"/>
    <w:rsid w:val="00B63FD2"/>
    <w:rsid w:val="00B64300"/>
    <w:rsid w:val="00B714E4"/>
    <w:rsid w:val="00B741D4"/>
    <w:rsid w:val="00B85485"/>
    <w:rsid w:val="00B86785"/>
    <w:rsid w:val="00B87DB3"/>
    <w:rsid w:val="00BA59D4"/>
    <w:rsid w:val="00BC0A0B"/>
    <w:rsid w:val="00BC1A8A"/>
    <w:rsid w:val="00BD1265"/>
    <w:rsid w:val="00C00823"/>
    <w:rsid w:val="00C24DD7"/>
    <w:rsid w:val="00C2514B"/>
    <w:rsid w:val="00C523DA"/>
    <w:rsid w:val="00C64154"/>
    <w:rsid w:val="00C6766B"/>
    <w:rsid w:val="00C747C9"/>
    <w:rsid w:val="00C7679D"/>
    <w:rsid w:val="00C76B4D"/>
    <w:rsid w:val="00C8400C"/>
    <w:rsid w:val="00C958F1"/>
    <w:rsid w:val="00CA18CA"/>
    <w:rsid w:val="00CB35E9"/>
    <w:rsid w:val="00CD2A35"/>
    <w:rsid w:val="00CD4D66"/>
    <w:rsid w:val="00CE167F"/>
    <w:rsid w:val="00CE4A06"/>
    <w:rsid w:val="00D249F8"/>
    <w:rsid w:val="00D33E45"/>
    <w:rsid w:val="00D50F9C"/>
    <w:rsid w:val="00D66152"/>
    <w:rsid w:val="00D71B3D"/>
    <w:rsid w:val="00D71C88"/>
    <w:rsid w:val="00D8099F"/>
    <w:rsid w:val="00D866FF"/>
    <w:rsid w:val="00D9037A"/>
    <w:rsid w:val="00DA4CB5"/>
    <w:rsid w:val="00DC014C"/>
    <w:rsid w:val="00DD1867"/>
    <w:rsid w:val="00DE327C"/>
    <w:rsid w:val="00E14178"/>
    <w:rsid w:val="00E16334"/>
    <w:rsid w:val="00E16468"/>
    <w:rsid w:val="00E35F37"/>
    <w:rsid w:val="00E37935"/>
    <w:rsid w:val="00E53351"/>
    <w:rsid w:val="00E623AD"/>
    <w:rsid w:val="00E6681C"/>
    <w:rsid w:val="00E669AB"/>
    <w:rsid w:val="00E720C2"/>
    <w:rsid w:val="00E750E9"/>
    <w:rsid w:val="00E85FA4"/>
    <w:rsid w:val="00E97063"/>
    <w:rsid w:val="00EA0399"/>
    <w:rsid w:val="00EA0A2E"/>
    <w:rsid w:val="00EA2147"/>
    <w:rsid w:val="00EB5ADF"/>
    <w:rsid w:val="00EC6776"/>
    <w:rsid w:val="00ED1C3C"/>
    <w:rsid w:val="00EE0A9C"/>
    <w:rsid w:val="00EE1059"/>
    <w:rsid w:val="00F0549B"/>
    <w:rsid w:val="00F31275"/>
    <w:rsid w:val="00F6060B"/>
    <w:rsid w:val="00F862EB"/>
    <w:rsid w:val="00FA2868"/>
    <w:rsid w:val="00FA2C0D"/>
    <w:rsid w:val="00FA7440"/>
    <w:rsid w:val="00FB3B32"/>
    <w:rsid w:val="00FC4FAE"/>
    <w:rsid w:val="00FF6EA6"/>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07252"/>
  <w15:docId w15:val="{2DFF5CF1-0150-6644-A792-C2F55113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9A"/>
    <w:pPr>
      <w:ind w:firstLine="720"/>
      <w:jc w:val="both"/>
    </w:pPr>
    <w:rPr>
      <w:color w:val="00000A"/>
      <w:sz w:val="22"/>
    </w:rPr>
  </w:style>
  <w:style w:type="paragraph" w:styleId="Heading2">
    <w:name w:val="heading 2"/>
    <w:basedOn w:val="Normal"/>
    <w:next w:val="Normal"/>
    <w:link w:val="Heading2Char"/>
    <w:uiPriority w:val="9"/>
    <w:unhideWhenUsed/>
    <w:qFormat/>
    <w:rsid w:val="00FC3C9A"/>
    <w:pPr>
      <w:keepNext/>
      <w:keepLines/>
      <w:spacing w:before="200"/>
      <w:ind w:firstLine="0"/>
      <w:outlineLvl w:val="1"/>
    </w:pPr>
    <w:rPr>
      <w:rFonts w:eastAsiaTheme="majorEastAsia" w:cstheme="majorBidi"/>
      <w:bCs/>
      <w:i/>
      <w:color w:val="000000" w:themeColor="text1"/>
      <w:szCs w:val="26"/>
    </w:rPr>
  </w:style>
  <w:style w:type="paragraph" w:styleId="Heading3">
    <w:name w:val="heading 3"/>
    <w:basedOn w:val="Normal"/>
    <w:next w:val="Normal"/>
    <w:link w:val="Heading3Char"/>
    <w:uiPriority w:val="9"/>
    <w:unhideWhenUsed/>
    <w:qFormat/>
    <w:rsid w:val="00B6430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46095"/>
  </w:style>
  <w:style w:type="character" w:customStyle="1" w:styleId="FooterChar">
    <w:name w:val="Footer Char"/>
    <w:basedOn w:val="DefaultParagraphFont"/>
    <w:link w:val="Footer"/>
    <w:uiPriority w:val="99"/>
    <w:qFormat/>
    <w:rsid w:val="00F46095"/>
  </w:style>
  <w:style w:type="character" w:styleId="CommentReference">
    <w:name w:val="annotation reference"/>
    <w:basedOn w:val="DefaultParagraphFont"/>
    <w:uiPriority w:val="99"/>
    <w:semiHidden/>
    <w:unhideWhenUsed/>
    <w:qFormat/>
    <w:rsid w:val="00922FF2"/>
    <w:rPr>
      <w:sz w:val="16"/>
      <w:szCs w:val="16"/>
    </w:rPr>
  </w:style>
  <w:style w:type="character" w:customStyle="1" w:styleId="CommentTextChar">
    <w:name w:val="Comment Text Char"/>
    <w:basedOn w:val="DefaultParagraphFont"/>
    <w:link w:val="CommentText"/>
    <w:uiPriority w:val="99"/>
    <w:qFormat/>
    <w:rsid w:val="00922FF2"/>
    <w:rPr>
      <w:sz w:val="20"/>
      <w:szCs w:val="20"/>
    </w:rPr>
  </w:style>
  <w:style w:type="character" w:customStyle="1" w:styleId="CommentSubjectChar">
    <w:name w:val="Comment Subject Char"/>
    <w:basedOn w:val="CommentTextChar"/>
    <w:link w:val="CommentSubject"/>
    <w:uiPriority w:val="99"/>
    <w:semiHidden/>
    <w:qFormat/>
    <w:rsid w:val="00922FF2"/>
    <w:rPr>
      <w:b/>
      <w:bCs/>
      <w:sz w:val="20"/>
      <w:szCs w:val="20"/>
    </w:rPr>
  </w:style>
  <w:style w:type="character" w:customStyle="1" w:styleId="BalloonTextChar">
    <w:name w:val="Balloon Text Char"/>
    <w:basedOn w:val="DefaultParagraphFont"/>
    <w:link w:val="BalloonText"/>
    <w:uiPriority w:val="99"/>
    <w:semiHidden/>
    <w:qFormat/>
    <w:rsid w:val="00922FF2"/>
    <w:rPr>
      <w:rFonts w:ascii="Segoe UI" w:hAnsi="Segoe UI" w:cs="Segoe UI"/>
      <w:sz w:val="18"/>
      <w:szCs w:val="18"/>
    </w:rPr>
  </w:style>
  <w:style w:type="character" w:customStyle="1" w:styleId="Heading2Char">
    <w:name w:val="Heading 2 Char"/>
    <w:basedOn w:val="DefaultParagraphFont"/>
    <w:link w:val="Heading2"/>
    <w:uiPriority w:val="9"/>
    <w:qFormat/>
    <w:rsid w:val="00FC3C9A"/>
    <w:rPr>
      <w:rFonts w:eastAsiaTheme="majorEastAsia" w:cstheme="majorBidi"/>
      <w:bCs/>
      <w:i/>
      <w:color w:val="000000" w:themeColor="text1"/>
      <w:szCs w:val="26"/>
    </w:rPr>
  </w:style>
  <w:style w:type="character" w:customStyle="1" w:styleId="FootnoteTextChar">
    <w:name w:val="Footnote Text Char"/>
    <w:basedOn w:val="DefaultParagraphFont"/>
    <w:link w:val="FootnoteText"/>
    <w:uiPriority w:val="99"/>
    <w:semiHidden/>
    <w:qFormat/>
    <w:rsid w:val="00DC3218"/>
    <w:rPr>
      <w:sz w:val="20"/>
      <w:szCs w:val="20"/>
    </w:rPr>
  </w:style>
  <w:style w:type="character" w:styleId="FootnoteReference">
    <w:name w:val="footnote reference"/>
    <w:basedOn w:val="DefaultParagraphFont"/>
    <w:unhideWhenUsed/>
    <w:qFormat/>
    <w:rsid w:val="00DC3218"/>
    <w:rPr>
      <w:vertAlign w:val="superscript"/>
    </w:rPr>
  </w:style>
  <w:style w:type="character" w:customStyle="1" w:styleId="InternetLink">
    <w:name w:val="Internet Link"/>
    <w:basedOn w:val="DefaultParagraphFont"/>
    <w:uiPriority w:val="99"/>
    <w:unhideWhenUsed/>
    <w:rsid w:val="00DC3218"/>
    <w:rPr>
      <w:color w:val="0563C1" w:themeColor="hyperlink"/>
      <w:u w:val="single"/>
    </w:rPr>
  </w:style>
  <w:style w:type="character" w:customStyle="1" w:styleId="ListLabel1">
    <w:name w:val="ListLabel 1"/>
    <w:qFormat/>
    <w:rPr>
      <w:rFonts w:eastAsia="Calibri" w:cs="Calibri"/>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alibri"/>
      <w:sz w:val="24"/>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Georgia"/>
      <w:sz w:val="24"/>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Narrow" w:eastAsia="Tahoma" w:hAnsi="Liberation Sans Narrow"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34"/>
    <w:qFormat/>
    <w:rsid w:val="00F21238"/>
    <w:pPr>
      <w:ind w:left="720"/>
      <w:contextualSpacing/>
    </w:pPr>
  </w:style>
  <w:style w:type="paragraph" w:styleId="Header">
    <w:name w:val="header"/>
    <w:basedOn w:val="Normal"/>
    <w:link w:val="HeaderChar"/>
    <w:uiPriority w:val="99"/>
    <w:unhideWhenUsed/>
    <w:rsid w:val="00F46095"/>
    <w:pPr>
      <w:tabs>
        <w:tab w:val="center" w:pos="4513"/>
        <w:tab w:val="right" w:pos="9026"/>
      </w:tabs>
    </w:pPr>
  </w:style>
  <w:style w:type="paragraph" w:styleId="Footer">
    <w:name w:val="footer"/>
    <w:basedOn w:val="Normal"/>
    <w:link w:val="FooterChar"/>
    <w:uiPriority w:val="99"/>
    <w:unhideWhenUsed/>
    <w:rsid w:val="00F46095"/>
    <w:pPr>
      <w:tabs>
        <w:tab w:val="center" w:pos="4513"/>
        <w:tab w:val="right" w:pos="9026"/>
      </w:tabs>
    </w:pPr>
  </w:style>
  <w:style w:type="paragraph" w:styleId="CommentText">
    <w:name w:val="annotation text"/>
    <w:basedOn w:val="Normal"/>
    <w:link w:val="CommentTextChar"/>
    <w:uiPriority w:val="99"/>
    <w:unhideWhenUsed/>
    <w:qFormat/>
    <w:rsid w:val="00922FF2"/>
    <w:rPr>
      <w:sz w:val="20"/>
      <w:szCs w:val="20"/>
    </w:rPr>
  </w:style>
  <w:style w:type="paragraph" w:styleId="CommentSubject">
    <w:name w:val="annotation subject"/>
    <w:basedOn w:val="CommentText"/>
    <w:link w:val="CommentSubjectChar"/>
    <w:uiPriority w:val="99"/>
    <w:semiHidden/>
    <w:unhideWhenUsed/>
    <w:qFormat/>
    <w:rsid w:val="00922FF2"/>
    <w:rPr>
      <w:b/>
      <w:bCs/>
    </w:rPr>
  </w:style>
  <w:style w:type="paragraph" w:styleId="BalloonText">
    <w:name w:val="Balloon Text"/>
    <w:basedOn w:val="Normal"/>
    <w:link w:val="BalloonTextChar"/>
    <w:uiPriority w:val="99"/>
    <w:semiHidden/>
    <w:unhideWhenUsed/>
    <w:qFormat/>
    <w:rsid w:val="00922FF2"/>
    <w:rPr>
      <w:rFonts w:ascii="Segoe UI" w:hAnsi="Segoe UI" w:cs="Segoe UI"/>
      <w:sz w:val="18"/>
      <w:szCs w:val="18"/>
    </w:rPr>
  </w:style>
  <w:style w:type="paragraph" w:styleId="Bibliography">
    <w:name w:val="Bibliography"/>
    <w:basedOn w:val="Normal"/>
    <w:next w:val="Normal"/>
    <w:uiPriority w:val="37"/>
    <w:unhideWhenUsed/>
    <w:qFormat/>
    <w:rsid w:val="00E442AB"/>
    <w:pPr>
      <w:ind w:left="720" w:hanging="720"/>
    </w:pPr>
  </w:style>
  <w:style w:type="paragraph" w:styleId="FootnoteText">
    <w:name w:val="footnote text"/>
    <w:basedOn w:val="Normal"/>
    <w:link w:val="FootnoteTextChar"/>
    <w:unhideWhenUsed/>
    <w:qFormat/>
    <w:rsid w:val="00DC3218"/>
    <w:rPr>
      <w:sz w:val="20"/>
      <w:szCs w:val="20"/>
    </w:rPr>
  </w:style>
  <w:style w:type="table" w:styleId="TableGrid">
    <w:name w:val="Table Grid"/>
    <w:basedOn w:val="TableNormal"/>
    <w:uiPriority w:val="39"/>
    <w:rsid w:val="00F21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6F5D"/>
    <w:rPr>
      <w:color w:val="00000A"/>
      <w:sz w:val="22"/>
    </w:rPr>
  </w:style>
  <w:style w:type="paragraph" w:styleId="NormalWeb">
    <w:name w:val="Normal (Web)"/>
    <w:basedOn w:val="Normal"/>
    <w:uiPriority w:val="99"/>
    <w:semiHidden/>
    <w:unhideWhenUsed/>
    <w:rsid w:val="002A6A83"/>
    <w:pPr>
      <w:spacing w:before="100" w:beforeAutospacing="1" w:after="100" w:afterAutospacing="1"/>
      <w:ind w:firstLine="0"/>
      <w:jc w:val="left"/>
    </w:pPr>
    <w:rPr>
      <w:rFonts w:ascii="Times New Roman" w:eastAsiaTheme="minorEastAsia" w:hAnsi="Times New Roman" w:cs="Times New Roman"/>
      <w:color w:val="auto"/>
      <w:sz w:val="24"/>
      <w:szCs w:val="24"/>
      <w:lang w:val="en-US"/>
    </w:rPr>
  </w:style>
  <w:style w:type="character" w:customStyle="1" w:styleId="st">
    <w:name w:val="st"/>
    <w:basedOn w:val="DefaultParagraphFont"/>
    <w:rsid w:val="008F1498"/>
  </w:style>
  <w:style w:type="character" w:customStyle="1" w:styleId="FootnoteCharacters">
    <w:name w:val="Footnote Characters"/>
    <w:rsid w:val="007F76F9"/>
  </w:style>
  <w:style w:type="character" w:styleId="Hyperlink">
    <w:name w:val="Hyperlink"/>
    <w:rsid w:val="007F76F9"/>
    <w:rPr>
      <w:color w:val="000080"/>
      <w:u w:val="single"/>
    </w:rPr>
  </w:style>
  <w:style w:type="character" w:customStyle="1" w:styleId="WW-FootnoteReference">
    <w:name w:val="WW-Footnote Reference"/>
    <w:rsid w:val="00EA2147"/>
    <w:rPr>
      <w:vertAlign w:val="superscript"/>
    </w:rPr>
  </w:style>
  <w:style w:type="character" w:styleId="Emphasis">
    <w:name w:val="Emphasis"/>
    <w:uiPriority w:val="20"/>
    <w:qFormat/>
    <w:rsid w:val="00EA2147"/>
    <w:rPr>
      <w:i/>
      <w:iCs/>
    </w:rPr>
  </w:style>
  <w:style w:type="character" w:customStyle="1" w:styleId="Heading3Char">
    <w:name w:val="Heading 3 Char"/>
    <w:basedOn w:val="DefaultParagraphFont"/>
    <w:link w:val="Heading3"/>
    <w:uiPriority w:val="9"/>
    <w:qFormat/>
    <w:rsid w:val="00B64300"/>
    <w:rPr>
      <w:rFonts w:asciiTheme="majorHAnsi" w:eastAsiaTheme="majorEastAsia" w:hAnsiTheme="majorHAnsi" w:cstheme="majorBidi"/>
      <w:color w:val="1F4D78" w:themeColor="accent1" w:themeShade="7F"/>
      <w:sz w:val="24"/>
      <w:szCs w:val="24"/>
    </w:rPr>
  </w:style>
  <w:style w:type="paragraph" w:customStyle="1" w:styleId="TableContents">
    <w:name w:val="Table Contents"/>
    <w:basedOn w:val="Normal"/>
    <w:qFormat/>
    <w:rsid w:val="00B64300"/>
    <w:pPr>
      <w:suppressLineNumbers/>
      <w:tabs>
        <w:tab w:val="center" w:pos="7088"/>
      </w:tabs>
      <w:ind w:firstLine="0"/>
      <w:jc w:val="left"/>
    </w:pPr>
    <w:rPr>
      <w:rFonts w:ascii="Liberation Serif" w:eastAsia="NSimSun" w:hAnsi="Liberation Serif" w:cs="Arial"/>
      <w:color w:val="auto"/>
      <w:kern w:val="2"/>
      <w:sz w:val="24"/>
      <w:szCs w:val="24"/>
      <w:lang w:val="en-GB" w:eastAsia="zh-CN" w:bidi="hi-IN"/>
    </w:rPr>
  </w:style>
  <w:style w:type="table" w:customStyle="1" w:styleId="TableGrid1">
    <w:name w:val="Table Grid1"/>
    <w:basedOn w:val="TableNormal"/>
    <w:next w:val="TableGrid"/>
    <w:uiPriority w:val="39"/>
    <w:rsid w:val="00B643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B64300"/>
    <w:rPr>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1">
    <w:name w:val="A1"/>
    <w:uiPriority w:val="99"/>
    <w:qFormat/>
    <w:rsid w:val="00B64300"/>
    <w:rPr>
      <w:color w:val="000000"/>
      <w:sz w:val="16"/>
      <w:szCs w:val="16"/>
    </w:rPr>
  </w:style>
  <w:style w:type="character" w:customStyle="1" w:styleId="FootnoteAnchor">
    <w:name w:val="Footnote Anchor"/>
    <w:rsid w:val="00B64300"/>
    <w:rPr>
      <w:vertAlign w:val="superscript"/>
    </w:rPr>
  </w:style>
  <w:style w:type="character" w:styleId="Strong">
    <w:name w:val="Strong"/>
    <w:basedOn w:val="DefaultParagraphFont"/>
    <w:uiPriority w:val="22"/>
    <w:qFormat/>
    <w:rsid w:val="00B64300"/>
    <w:rPr>
      <w:b/>
      <w:bCs/>
    </w:rPr>
  </w:style>
  <w:style w:type="paragraph" w:customStyle="1" w:styleId="Style2">
    <w:name w:val="Style2"/>
    <w:basedOn w:val="Normal"/>
    <w:uiPriority w:val="99"/>
    <w:rsid w:val="00747D24"/>
    <w:pPr>
      <w:widowControl w:val="0"/>
      <w:autoSpaceDE w:val="0"/>
      <w:autoSpaceDN w:val="0"/>
      <w:adjustRightInd w:val="0"/>
      <w:ind w:firstLine="0"/>
      <w:jc w:val="left"/>
    </w:pPr>
    <w:rPr>
      <w:rFonts w:ascii="Arial" w:eastAsiaTheme="minorEastAsia" w:hAnsi="Arial" w:cs="Arial"/>
      <w:color w:val="auto"/>
      <w:sz w:val="24"/>
      <w:szCs w:val="24"/>
      <w:lang w:val="en-US"/>
    </w:rPr>
  </w:style>
  <w:style w:type="character" w:customStyle="1" w:styleId="FontStyle11">
    <w:name w:val="Font Style11"/>
    <w:basedOn w:val="DefaultParagraphFont"/>
    <w:uiPriority w:val="99"/>
    <w:rsid w:val="00747D24"/>
    <w:rPr>
      <w:rFonts w:ascii="Times New Roman" w:hAnsi="Times New Roman" w:cs="Times New Roman"/>
      <w:i/>
      <w:iCs/>
      <w:sz w:val="12"/>
      <w:szCs w:val="12"/>
    </w:rPr>
  </w:style>
  <w:style w:type="character" w:customStyle="1" w:styleId="FontStyle13">
    <w:name w:val="Font Style13"/>
    <w:basedOn w:val="DefaultParagraphFont"/>
    <w:uiPriority w:val="99"/>
    <w:qFormat/>
    <w:rsid w:val="000F3F58"/>
    <w:rPr>
      <w:rFonts w:ascii="Arial" w:hAnsi="Arial" w:cs="Arial"/>
      <w:sz w:val="18"/>
      <w:szCs w:val="18"/>
    </w:rPr>
  </w:style>
  <w:style w:type="character" w:styleId="FollowedHyperlink">
    <w:name w:val="FollowedHyperlink"/>
    <w:basedOn w:val="DefaultParagraphFont"/>
    <w:uiPriority w:val="99"/>
    <w:semiHidden/>
    <w:unhideWhenUsed/>
    <w:rsid w:val="00BA59D4"/>
    <w:rPr>
      <w:color w:val="954F72" w:themeColor="followedHyperlink"/>
      <w:u w:val="single"/>
    </w:rPr>
  </w:style>
  <w:style w:type="paragraph" w:customStyle="1" w:styleId="Body">
    <w:name w:val="Body"/>
    <w:rsid w:val="007F0DEA"/>
    <w:pPr>
      <w:pBdr>
        <w:top w:val="nil"/>
        <w:left w:val="nil"/>
        <w:bottom w:val="nil"/>
        <w:right w:val="nil"/>
        <w:between w:val="nil"/>
        <w:bar w:val="nil"/>
      </w:pBdr>
      <w:spacing w:after="200" w:line="276" w:lineRule="auto"/>
    </w:pPr>
    <w:rPr>
      <w:rFonts w:ascii="Calibri" w:eastAsia="Arial Unicode MS" w:hAnsi="Calibri" w:cs="Arial Unicode MS"/>
      <w:color w:val="000000"/>
      <w:sz w:val="22"/>
      <w:u w:color="000000"/>
      <w:bdr w:val="ni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359494">
      <w:bodyDiv w:val="1"/>
      <w:marLeft w:val="0"/>
      <w:marRight w:val="0"/>
      <w:marTop w:val="0"/>
      <w:marBottom w:val="0"/>
      <w:divBdr>
        <w:top w:val="none" w:sz="0" w:space="0" w:color="auto"/>
        <w:left w:val="none" w:sz="0" w:space="0" w:color="auto"/>
        <w:bottom w:val="none" w:sz="0" w:space="0" w:color="auto"/>
        <w:right w:val="none" w:sz="0" w:space="0" w:color="auto"/>
      </w:divBdr>
    </w:div>
    <w:div w:id="1136676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ava.lv/25/section.aspx/View/26" TargetMode="External"/><Relationship Id="rId13" Type="http://schemas.openxmlformats.org/officeDocument/2006/relationships/hyperlink" Target="https://du.lv/wp-content/uploads/2018/11/6_Ilze_Ozola_pdf.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ccow-stiftung.de/tl_files/pdfs_downloads/Buecher%20und%20Broschueren/Bochure%20Paludiculture.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llkc.lv/lv/nozares/ekonomika/sagatavoti-bruto-segumi-par-2016-ga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10thbiodiversity.biology.lv/bookofabstracts2019.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ilava.lv/userfiles/file/Mezzinatne%2016(49)2006/3_Lazdina_mezzinatne_16_opt.pdf" TargetMode="External"/><Relationship Id="rId14" Type="http://schemas.openxmlformats.org/officeDocument/2006/relationships/hyperlink" Target="https://nat-programme.daba.gov.lv/upload/File/Augsto_purvu_atjaunosana_MPakalne.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2</b:Tag>
    <b:RefOrder>1</b:RefOrder>
  </b:Source>
</b:Sources>
</file>

<file path=customXml/itemProps1.xml><?xml version="1.0" encoding="utf-8"?>
<ds:datastoreItem xmlns:ds="http://schemas.openxmlformats.org/officeDocument/2006/customXml" ds:itemID="{8F5795E4-B5A9-45C2-85D1-DAF71E217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103786</Words>
  <Characters>59159</Characters>
  <Application>Microsoft Office Word</Application>
  <DocSecurity>0</DocSecurity>
  <Lines>492</Lines>
  <Paragraphs>325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Latvijas apstākļos piemērotie kūdrāju rekultivācijas veidi</vt:lpstr>
      <vt:lpstr/>
    </vt:vector>
  </TitlesOfParts>
  <Company>VARAM</Company>
  <LinksUpToDate>false</LinksUpToDate>
  <CharactersWithSpaces>162620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apstākļos piemērotie kūdrāju rekultivācijas veidi</dc:title>
  <dc:subject>4. Pielikums</dc:subject>
  <dc:creator>Kristīne Gāga</dc:creator>
  <dc:description>67026518, kristine.gaga@varam.gov.lv</dc:description>
  <cp:lastModifiedBy>Lita</cp:lastModifiedBy>
  <cp:revision>2</cp:revision>
  <cp:lastPrinted>2019-01-04T08:11:00Z</cp:lastPrinted>
  <dcterms:created xsi:type="dcterms:W3CDTF">2020-12-01T07:39:00Z</dcterms:created>
  <dcterms:modified xsi:type="dcterms:W3CDTF">2020-12-01T07:39:00Z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ZOTERO_PREF_1">
    <vt:lpwstr>&lt;data data-version="3" zotero-version="4.0.29.10"&gt;&lt;session id="xNQb8DK5"/&gt;&lt;style id="http://www.zotero.org/styles/elsevier-harvard" hasBibliography="1" bibliographyStyleHasBeenSet="1"/&gt;&lt;prefs&gt;&lt;pref name="fieldType" value="Field"/&gt;&lt;pref name="storeReferenc</vt:lpwstr>
  </property>
  <property fmtid="{D5CDD505-2E9C-101B-9397-08002B2CF9AE}" pid="9" name="ZOTERO_PREF_2">
    <vt:lpwstr>es" value="true"/&gt;&lt;pref name="automaticJournalAbbreviations" value="true"/&gt;&lt;pref name="noteType" value=""/&gt;&lt;/prefs&gt;&lt;/data&gt;</vt:lpwstr>
  </property>
</Properties>
</file>