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BE43" w14:textId="77777777" w:rsidR="00522EEA" w:rsidRDefault="00522EEA" w:rsidP="004A6355">
      <w:pPr>
        <w:pStyle w:val="Subtitle"/>
        <w:outlineLvl w:val="0"/>
        <w:rPr>
          <w:szCs w:val="48"/>
        </w:rPr>
      </w:pPr>
      <w:r>
        <w:rPr>
          <w:szCs w:val="48"/>
        </w:rPr>
        <w:t xml:space="preserve">VIDES KONSULTATĪVĀ PADOME </w:t>
      </w:r>
    </w:p>
    <w:p w14:paraId="6696B6A0" w14:textId="33C346BB" w:rsidR="00522EEA" w:rsidRPr="00D33CF2" w:rsidRDefault="00E37A12" w:rsidP="002A5A1D">
      <w:pPr>
        <w:jc w:val="center"/>
        <w:rPr>
          <w:sz w:val="20"/>
        </w:rPr>
      </w:pPr>
      <w:r>
        <w:rPr>
          <w:sz w:val="20"/>
        </w:rPr>
        <w:t>N</w:t>
      </w:r>
      <w:r w:rsidR="00522EEA" w:rsidRPr="00D33CF2">
        <w:rPr>
          <w:sz w:val="20"/>
        </w:rPr>
        <w:t>odibinājum</w:t>
      </w:r>
      <w:r>
        <w:rPr>
          <w:sz w:val="20"/>
        </w:rPr>
        <w:t>i</w:t>
      </w:r>
      <w:r w:rsidR="004E4719">
        <w:rPr>
          <w:sz w:val="20"/>
        </w:rPr>
        <w:t>:</w:t>
      </w:r>
      <w:r w:rsidR="00522EEA" w:rsidRPr="00D33CF2">
        <w:rPr>
          <w:sz w:val="20"/>
        </w:rPr>
        <w:t xml:space="preserve"> „Latvijas Dabas fonds”</w:t>
      </w:r>
      <w:r>
        <w:rPr>
          <w:sz w:val="20"/>
        </w:rPr>
        <w:t>,</w:t>
      </w:r>
      <w:r w:rsidR="00522EEA" w:rsidRPr="00D33CF2">
        <w:rPr>
          <w:sz w:val="20"/>
        </w:rPr>
        <w:t xml:space="preserve"> „Vides Izglītības fonds”, „Pasaules Dabas fonds”,</w:t>
      </w:r>
      <w:r w:rsidRPr="00D33CF2">
        <w:rPr>
          <w:sz w:val="20"/>
        </w:rPr>
        <w:t xml:space="preserve"> „Ķemeru Nacionālā parka fonds”, </w:t>
      </w:r>
      <w:r>
        <w:rPr>
          <w:sz w:val="20"/>
        </w:rPr>
        <w:t>“Teiču dabas fonds”,</w:t>
      </w:r>
      <w:r w:rsidRPr="00E37A12">
        <w:rPr>
          <w:sz w:val="20"/>
        </w:rPr>
        <w:t xml:space="preserve"> </w:t>
      </w:r>
      <w:r w:rsidR="00522EEA" w:rsidRPr="00D33CF2">
        <w:rPr>
          <w:sz w:val="20"/>
        </w:rPr>
        <w:t>biedrīb</w:t>
      </w:r>
      <w:r>
        <w:rPr>
          <w:sz w:val="20"/>
        </w:rPr>
        <w:t>as</w:t>
      </w:r>
      <w:r w:rsidR="004E4719">
        <w:rPr>
          <w:sz w:val="20"/>
        </w:rPr>
        <w:t>:</w:t>
      </w:r>
      <w:r w:rsidR="00522EEA" w:rsidRPr="00D33CF2">
        <w:rPr>
          <w:sz w:val="20"/>
        </w:rPr>
        <w:t xml:space="preserve"> „Latvijas Ornitoloģijas biedrība”,</w:t>
      </w:r>
      <w:r>
        <w:rPr>
          <w:sz w:val="20"/>
        </w:rPr>
        <w:t xml:space="preserve"> </w:t>
      </w:r>
      <w:r w:rsidR="00522EEA" w:rsidRPr="00D33CF2">
        <w:rPr>
          <w:sz w:val="20"/>
        </w:rPr>
        <w:t>„Vides fakti”, „Vides aizsardzības klubs”,  „Latvijas Makšķernieku asociācija”, „Latvijas ezeri”, „Zaļā brīvība”, „Ekodizaina kompetences centrs”, „Latvijas Botāniķu biedrība,</w:t>
      </w:r>
      <w:r w:rsidR="0031129F">
        <w:rPr>
          <w:sz w:val="20"/>
        </w:rPr>
        <w:t>”</w:t>
      </w:r>
      <w:r w:rsidR="00522EEA" w:rsidRPr="00D33CF2">
        <w:rPr>
          <w:sz w:val="20"/>
        </w:rPr>
        <w:t>, „Latvijas Atkritumu saimniecības asociācija”, „</w:t>
      </w:r>
      <w:r w:rsidR="00633DDF">
        <w:rPr>
          <w:sz w:val="20"/>
        </w:rPr>
        <w:t>Baltijas krasti”, „Zero Waste Latvija</w:t>
      </w:r>
      <w:r w:rsidR="00522EEA" w:rsidRPr="00D33CF2">
        <w:rPr>
          <w:sz w:val="20"/>
        </w:rPr>
        <w:t>”, „Latvijas</w:t>
      </w:r>
      <w:r w:rsidR="00700040">
        <w:rPr>
          <w:sz w:val="20"/>
        </w:rPr>
        <w:t xml:space="preserve"> Vides pārvaldības asociācija”,</w:t>
      </w:r>
      <w:r>
        <w:rPr>
          <w:sz w:val="20"/>
        </w:rPr>
        <w:t xml:space="preserve"> </w:t>
      </w:r>
      <w:r w:rsidRPr="00D33CF2">
        <w:rPr>
          <w:sz w:val="20"/>
        </w:rPr>
        <w:t>„</w:t>
      </w:r>
      <w:r w:rsidR="004E4719" w:rsidRPr="004E4719">
        <w:rPr>
          <w:sz w:val="20"/>
        </w:rPr>
        <w:t xml:space="preserve"> </w:t>
      </w:r>
      <w:r w:rsidR="004E4719">
        <w:rPr>
          <w:sz w:val="20"/>
        </w:rPr>
        <w:t>Ezeru un p</w:t>
      </w:r>
      <w:r>
        <w:rPr>
          <w:sz w:val="20"/>
        </w:rPr>
        <w:t>urvu izpētes centrs</w:t>
      </w:r>
      <w:r w:rsidRPr="00D33CF2">
        <w:rPr>
          <w:sz w:val="20"/>
        </w:rPr>
        <w:t>”</w:t>
      </w:r>
      <w:r>
        <w:rPr>
          <w:sz w:val="20"/>
        </w:rPr>
        <w:t xml:space="preserve">, </w:t>
      </w:r>
      <w:r w:rsidR="00700040">
        <w:rPr>
          <w:sz w:val="20"/>
        </w:rPr>
        <w:t>”</w:t>
      </w:r>
      <w:r w:rsidR="002A5A1D">
        <w:rPr>
          <w:sz w:val="20"/>
        </w:rPr>
        <w:t>Latvijas</w:t>
      </w:r>
      <w:r>
        <w:rPr>
          <w:sz w:val="20"/>
        </w:rPr>
        <w:t xml:space="preserve"> Bišk</w:t>
      </w:r>
      <w:r w:rsidR="004E4719">
        <w:rPr>
          <w:sz w:val="20"/>
        </w:rPr>
        <w:t>o</w:t>
      </w:r>
      <w:r>
        <w:rPr>
          <w:sz w:val="20"/>
        </w:rPr>
        <w:t>pības biedrība”</w:t>
      </w:r>
      <w:r w:rsidR="00426DB7">
        <w:rPr>
          <w:sz w:val="20"/>
        </w:rPr>
        <w:t>,</w:t>
      </w:r>
      <w:r w:rsidRPr="00D33CF2">
        <w:rPr>
          <w:sz w:val="20"/>
        </w:rPr>
        <w:t xml:space="preserve"> </w:t>
      </w:r>
      <w:r w:rsidR="004E4719">
        <w:rPr>
          <w:sz w:val="20"/>
        </w:rPr>
        <w:t xml:space="preserve">un biedrība </w:t>
      </w:r>
      <w:r w:rsidRPr="00D33CF2">
        <w:rPr>
          <w:sz w:val="20"/>
        </w:rPr>
        <w:t>„Baltijas Vides forums”</w:t>
      </w:r>
      <w:r w:rsidR="00426DB7">
        <w:rPr>
          <w:sz w:val="20"/>
        </w:rPr>
        <w:t>.</w:t>
      </w:r>
    </w:p>
    <w:p w14:paraId="0E4BCC38" w14:textId="77777777" w:rsidR="00522EEA" w:rsidRPr="00BE2109" w:rsidRDefault="00522EEA" w:rsidP="004A6355">
      <w:pPr>
        <w:pBdr>
          <w:bottom w:val="single" w:sz="12" w:space="1" w:color="00000A"/>
        </w:pBdr>
        <w:jc w:val="center"/>
        <w:outlineLvl w:val="0"/>
        <w:rPr>
          <w:b/>
          <w:sz w:val="22"/>
          <w:szCs w:val="22"/>
        </w:rPr>
      </w:pPr>
      <w:r w:rsidRPr="00BE2109">
        <w:rPr>
          <w:b/>
          <w:sz w:val="22"/>
          <w:szCs w:val="22"/>
        </w:rPr>
        <w:t>Rīga, Peldu iela 26/28, LV-1494</w:t>
      </w:r>
    </w:p>
    <w:p w14:paraId="01E2893A" w14:textId="7D0383F4" w:rsidR="00FC0EAA" w:rsidRPr="003D15B5" w:rsidRDefault="004C5D6A" w:rsidP="00FC0EAA">
      <w:pPr>
        <w:jc w:val="both"/>
        <w:rPr>
          <w:sz w:val="22"/>
          <w:szCs w:val="22"/>
        </w:rPr>
      </w:pPr>
      <w:r>
        <w:rPr>
          <w:sz w:val="22"/>
          <w:szCs w:val="22"/>
        </w:rPr>
        <w:t>30</w:t>
      </w:r>
      <w:r w:rsidR="00F25D91" w:rsidRPr="0031129F">
        <w:rPr>
          <w:sz w:val="22"/>
          <w:szCs w:val="22"/>
        </w:rPr>
        <w:t>.0</w:t>
      </w:r>
      <w:r w:rsidR="00A8078B" w:rsidRPr="0031129F">
        <w:rPr>
          <w:sz w:val="22"/>
          <w:szCs w:val="22"/>
        </w:rPr>
        <w:t>4</w:t>
      </w:r>
      <w:r w:rsidR="00F25D91" w:rsidRPr="0031129F">
        <w:rPr>
          <w:sz w:val="22"/>
          <w:szCs w:val="22"/>
        </w:rPr>
        <w:t>.2021.</w:t>
      </w:r>
      <w:r w:rsidR="003D15B5">
        <w:rPr>
          <w:sz w:val="22"/>
          <w:szCs w:val="22"/>
        </w:rPr>
        <w:t xml:space="preserve"> </w:t>
      </w:r>
      <w:r w:rsidR="00522EEA" w:rsidRPr="0031129F">
        <w:rPr>
          <w:sz w:val="22"/>
          <w:szCs w:val="22"/>
        </w:rPr>
        <w:t>Nr.</w:t>
      </w:r>
      <w:r w:rsidR="00037695" w:rsidRPr="0031129F">
        <w:rPr>
          <w:sz w:val="22"/>
          <w:szCs w:val="22"/>
        </w:rPr>
        <w:t>1-</w:t>
      </w:r>
      <w:r w:rsidR="00602DFA" w:rsidRPr="0031129F">
        <w:rPr>
          <w:sz w:val="22"/>
          <w:szCs w:val="22"/>
        </w:rPr>
        <w:t>1</w:t>
      </w:r>
      <w:bookmarkStart w:id="0" w:name="_Hlk21504051"/>
      <w:r>
        <w:rPr>
          <w:sz w:val="22"/>
          <w:szCs w:val="22"/>
        </w:rPr>
        <w:t>7</w:t>
      </w:r>
      <w:r w:rsidR="00FC0EAA" w:rsidRPr="0031129F">
        <w:rPr>
          <w:b/>
          <w:bCs/>
          <w:color w:val="000000"/>
          <w:sz w:val="22"/>
          <w:szCs w:val="22"/>
        </w:rPr>
        <w:t xml:space="preserve"> </w:t>
      </w:r>
    </w:p>
    <w:p w14:paraId="6AB719F5" w14:textId="412F5CB3" w:rsidR="00FC0EAA" w:rsidRPr="004C5D6A" w:rsidRDefault="004C5D6A" w:rsidP="00FC0EAA">
      <w:pPr>
        <w:jc w:val="right"/>
        <w:rPr>
          <w:b/>
          <w:bCs/>
          <w:color w:val="000000"/>
          <w:szCs w:val="24"/>
        </w:rPr>
      </w:pPr>
      <w:r w:rsidRPr="004C5D6A">
        <w:rPr>
          <w:b/>
          <w:bCs/>
          <w:color w:val="000000"/>
          <w:szCs w:val="24"/>
        </w:rPr>
        <w:t>Zemkopības ministrijai</w:t>
      </w:r>
    </w:p>
    <w:p w14:paraId="7B8E958A" w14:textId="0798BD86" w:rsidR="00FC0EAA" w:rsidRPr="004C5D6A" w:rsidRDefault="00FA653B" w:rsidP="00FC0EAA">
      <w:pPr>
        <w:jc w:val="right"/>
        <w:rPr>
          <w:b/>
          <w:bCs/>
          <w:color w:val="000000"/>
          <w:szCs w:val="24"/>
        </w:rPr>
      </w:pPr>
      <w:hyperlink r:id="rId10" w:history="1">
        <w:r w:rsidR="004C5D6A" w:rsidRPr="004C5D6A">
          <w:rPr>
            <w:rStyle w:val="Hyperlink"/>
            <w:b/>
            <w:bCs/>
            <w:szCs w:val="24"/>
          </w:rPr>
          <w:t>pasts@zm.gov.lv</w:t>
        </w:r>
      </w:hyperlink>
    </w:p>
    <w:p w14:paraId="64D68DC0" w14:textId="77777777" w:rsidR="00FC0EAA" w:rsidRPr="004C5D6A" w:rsidRDefault="00FA653B" w:rsidP="00FC0EAA">
      <w:pPr>
        <w:jc w:val="right"/>
        <w:rPr>
          <w:b/>
          <w:bCs/>
          <w:color w:val="000000" w:themeColor="text1"/>
          <w:szCs w:val="24"/>
        </w:rPr>
      </w:pPr>
      <w:hyperlink r:id="rId11" w:history="1">
        <w:proofErr w:type="spellStart"/>
        <w:r w:rsidR="00FC0EAA" w:rsidRPr="004C5D6A">
          <w:rPr>
            <w:b/>
            <w:bCs/>
            <w:color w:val="000000" w:themeColor="text1"/>
            <w:szCs w:val="24"/>
          </w:rPr>
          <w:t>European</w:t>
        </w:r>
        <w:proofErr w:type="spellEnd"/>
        <w:r w:rsidR="00FC0EAA" w:rsidRPr="004C5D6A">
          <w:rPr>
            <w:b/>
            <w:bCs/>
            <w:color w:val="000000" w:themeColor="text1"/>
            <w:szCs w:val="24"/>
          </w:rPr>
          <w:t xml:space="preserve"> </w:t>
        </w:r>
        <w:proofErr w:type="spellStart"/>
        <w:r w:rsidR="00FC0EAA" w:rsidRPr="004C5D6A">
          <w:rPr>
            <w:b/>
            <w:bCs/>
            <w:color w:val="000000" w:themeColor="text1"/>
            <w:szCs w:val="24"/>
          </w:rPr>
          <w:t>Commission</w:t>
        </w:r>
        <w:proofErr w:type="spellEnd"/>
        <w:r w:rsidR="00FC0EAA" w:rsidRPr="004C5D6A">
          <w:rPr>
            <w:b/>
            <w:bCs/>
            <w:color w:val="000000" w:themeColor="text1"/>
            <w:szCs w:val="24"/>
          </w:rPr>
          <w:t xml:space="preserve"> </w:t>
        </w:r>
        <w:proofErr w:type="spellStart"/>
        <w:r w:rsidR="00FC0EAA" w:rsidRPr="004C5D6A">
          <w:rPr>
            <w:b/>
            <w:bCs/>
            <w:color w:val="000000" w:themeColor="text1"/>
            <w:szCs w:val="24"/>
          </w:rPr>
          <w:t>Representation</w:t>
        </w:r>
        <w:proofErr w:type="spellEnd"/>
      </w:hyperlink>
      <w:r w:rsidR="00FC0EAA" w:rsidRPr="004C5D6A">
        <w:rPr>
          <w:b/>
          <w:bCs/>
          <w:color w:val="000000" w:themeColor="text1"/>
          <w:szCs w:val="24"/>
        </w:rPr>
        <w:t xml:space="preserve"> </w:t>
      </w:r>
      <w:proofErr w:type="spellStart"/>
      <w:r w:rsidR="00FC0EAA" w:rsidRPr="004C5D6A">
        <w:rPr>
          <w:b/>
          <w:bCs/>
          <w:color w:val="000000" w:themeColor="text1"/>
          <w:szCs w:val="24"/>
        </w:rPr>
        <w:t>in</w:t>
      </w:r>
      <w:proofErr w:type="spellEnd"/>
      <w:r w:rsidR="00FC0EAA" w:rsidRPr="004C5D6A">
        <w:rPr>
          <w:b/>
          <w:bCs/>
          <w:color w:val="000000" w:themeColor="text1"/>
          <w:szCs w:val="24"/>
        </w:rPr>
        <w:t xml:space="preserve"> Latvia: </w:t>
      </w:r>
    </w:p>
    <w:p w14:paraId="1608ED32" w14:textId="6459E849" w:rsidR="00FC0EAA" w:rsidRPr="004C5D6A" w:rsidRDefault="00FA653B" w:rsidP="00FC0EAA">
      <w:pPr>
        <w:jc w:val="right"/>
        <w:rPr>
          <w:b/>
          <w:bCs/>
          <w:color w:val="000000"/>
          <w:szCs w:val="24"/>
        </w:rPr>
      </w:pPr>
      <w:hyperlink r:id="rId12" w:history="1">
        <w:r w:rsidR="00FC0EAA" w:rsidRPr="004C5D6A">
          <w:rPr>
            <w:rStyle w:val="Hyperlink"/>
            <w:b/>
            <w:bCs/>
            <w:szCs w:val="24"/>
          </w:rPr>
          <w:t>comm-rep-latvia@ec.europa.eu</w:t>
        </w:r>
      </w:hyperlink>
      <w:r w:rsidR="00FC0EAA" w:rsidRPr="004C5D6A">
        <w:rPr>
          <w:b/>
          <w:bCs/>
          <w:color w:val="000000"/>
          <w:szCs w:val="24"/>
        </w:rPr>
        <w:t xml:space="preserve"> </w:t>
      </w:r>
    </w:p>
    <w:p w14:paraId="36E25374" w14:textId="77777777" w:rsidR="004C5D6A" w:rsidRDefault="004C5D6A" w:rsidP="004C5D6A">
      <w:pPr>
        <w:pStyle w:val="NormalWeb"/>
        <w:spacing w:before="0" w:beforeAutospacing="0" w:after="0" w:afterAutospacing="0"/>
        <w:jc w:val="both"/>
        <w:rPr>
          <w:i/>
          <w:iCs/>
          <w:sz w:val="22"/>
          <w:szCs w:val="22"/>
        </w:rPr>
      </w:pPr>
    </w:p>
    <w:p w14:paraId="3FF021EE" w14:textId="3B409008" w:rsidR="004C5D6A" w:rsidRPr="003D15B5" w:rsidRDefault="004C5D6A" w:rsidP="004C5D6A">
      <w:pPr>
        <w:pStyle w:val="NormalWeb"/>
        <w:spacing w:before="0" w:beforeAutospacing="0" w:after="0" w:afterAutospacing="0"/>
        <w:jc w:val="both"/>
        <w:rPr>
          <w:i/>
          <w:iCs/>
          <w:sz w:val="22"/>
          <w:szCs w:val="22"/>
        </w:rPr>
      </w:pPr>
      <w:r w:rsidRPr="003D15B5">
        <w:rPr>
          <w:i/>
          <w:iCs/>
          <w:sz w:val="22"/>
          <w:szCs w:val="22"/>
        </w:rPr>
        <w:t>Par Atveseļošanas un noturības mehānisma plānu 2021.-2026.gadam</w:t>
      </w:r>
    </w:p>
    <w:p w14:paraId="597F6A2F" w14:textId="212913FA" w:rsidR="004C5D6A" w:rsidRPr="003D15B5" w:rsidRDefault="004C5D6A" w:rsidP="004C5D6A">
      <w:pPr>
        <w:pStyle w:val="NormalWeb"/>
        <w:spacing w:before="0" w:beforeAutospacing="0" w:after="0" w:afterAutospacing="0"/>
        <w:jc w:val="both"/>
        <w:rPr>
          <w:i/>
          <w:iCs/>
          <w:sz w:val="22"/>
          <w:szCs w:val="22"/>
        </w:rPr>
      </w:pPr>
      <w:r w:rsidRPr="003D15B5">
        <w:rPr>
          <w:i/>
          <w:iCs/>
          <w:sz w:val="22"/>
          <w:szCs w:val="22"/>
        </w:rPr>
        <w:t xml:space="preserve"> - Investīcijas plūdu risku mazināšanas infrastruktūrā</w:t>
      </w:r>
    </w:p>
    <w:p w14:paraId="08196977" w14:textId="77777777" w:rsidR="004C5D6A" w:rsidRPr="003D15B5" w:rsidRDefault="004C5D6A" w:rsidP="004C5D6A">
      <w:pPr>
        <w:rPr>
          <w:sz w:val="22"/>
          <w:szCs w:val="22"/>
        </w:rPr>
      </w:pPr>
    </w:p>
    <w:p w14:paraId="2EB712E8" w14:textId="30950CB0" w:rsidR="004C5D6A" w:rsidRPr="004C5D6A" w:rsidRDefault="004C5D6A" w:rsidP="004C5D6A">
      <w:pPr>
        <w:spacing w:line="276" w:lineRule="auto"/>
        <w:ind w:firstLine="720"/>
        <w:jc w:val="both"/>
        <w:rPr>
          <w:sz w:val="22"/>
          <w:szCs w:val="22"/>
        </w:rPr>
      </w:pPr>
      <w:r w:rsidRPr="004C5D6A">
        <w:rPr>
          <w:sz w:val="22"/>
          <w:szCs w:val="22"/>
        </w:rPr>
        <w:t>Šī gada 27. aprīlī Ministru Kabineta sēdē tika apstiprināts Latvijas Atveseļošanas un noturības mehānisma plāns 2021.-2026. gadam (turpmāk - plāns).</w:t>
      </w:r>
      <w:r w:rsidRPr="003D15B5">
        <w:rPr>
          <w:sz w:val="22"/>
          <w:szCs w:val="22"/>
        </w:rPr>
        <w:t xml:space="preserve"> </w:t>
      </w:r>
      <w:r w:rsidRPr="004C5D6A">
        <w:rPr>
          <w:sz w:val="22"/>
          <w:szCs w:val="22"/>
        </w:rPr>
        <w:t xml:space="preserve">Plānā ir paredzētas </w:t>
      </w:r>
      <w:r w:rsidRPr="004C5D6A">
        <w:rPr>
          <w:i/>
          <w:iCs/>
          <w:sz w:val="22"/>
          <w:szCs w:val="22"/>
        </w:rPr>
        <w:t xml:space="preserve">Investīcijas plūdu risku mazināšanas infrastruktūrā, t.sk polderu sūkņu staciju atjaunošana, aizsargdambju atjaunošana, </w:t>
      </w:r>
      <w:proofErr w:type="spellStart"/>
      <w:r w:rsidRPr="004C5D6A">
        <w:rPr>
          <w:i/>
          <w:iCs/>
          <w:sz w:val="22"/>
          <w:szCs w:val="22"/>
        </w:rPr>
        <w:t>potamālo</w:t>
      </w:r>
      <w:proofErr w:type="spellEnd"/>
      <w:r w:rsidRPr="004C5D6A">
        <w:rPr>
          <w:i/>
          <w:iCs/>
          <w:sz w:val="22"/>
          <w:szCs w:val="22"/>
        </w:rPr>
        <w:t xml:space="preserve"> upju regulēto posmu atjaunošana</w:t>
      </w:r>
      <w:r w:rsidRPr="003D15B5">
        <w:rPr>
          <w:sz w:val="22"/>
          <w:szCs w:val="22"/>
        </w:rPr>
        <w:t xml:space="preserve"> </w:t>
      </w:r>
      <w:r w:rsidRPr="004C5D6A">
        <w:rPr>
          <w:sz w:val="22"/>
          <w:szCs w:val="22"/>
        </w:rPr>
        <w:t>(1.3.1.2.i.). </w:t>
      </w:r>
    </w:p>
    <w:p w14:paraId="4DE500F2" w14:textId="0F6E1766" w:rsidR="004C5D6A" w:rsidRPr="004C5D6A" w:rsidRDefault="004C5D6A" w:rsidP="004C5D6A">
      <w:pPr>
        <w:spacing w:line="276" w:lineRule="auto"/>
        <w:ind w:firstLine="720"/>
        <w:jc w:val="both"/>
        <w:rPr>
          <w:sz w:val="22"/>
          <w:szCs w:val="22"/>
        </w:rPr>
      </w:pPr>
      <w:r w:rsidRPr="004C5D6A">
        <w:rPr>
          <w:sz w:val="22"/>
          <w:szCs w:val="22"/>
        </w:rPr>
        <w:t xml:space="preserve">Šo investīciju ietvaros plānots atjaunot </w:t>
      </w:r>
      <w:r w:rsidRPr="004C5D6A">
        <w:rPr>
          <w:b/>
          <w:bCs/>
          <w:sz w:val="22"/>
          <w:szCs w:val="22"/>
        </w:rPr>
        <w:t>29 būves, kas kopumā ietekmēs 59 000 ha lielu teritoriju</w:t>
      </w:r>
      <w:r w:rsidRPr="004C5D6A">
        <w:rPr>
          <w:sz w:val="22"/>
          <w:szCs w:val="22"/>
        </w:rPr>
        <w:t xml:space="preserve">. Lai Vides konsultatīvā padome varētu novērtēt principa “Nenodarīt būtisku kaitējumu” (“Do </w:t>
      </w:r>
      <w:proofErr w:type="spellStart"/>
      <w:r w:rsidRPr="004C5D6A">
        <w:rPr>
          <w:sz w:val="22"/>
          <w:szCs w:val="22"/>
        </w:rPr>
        <w:t>Not</w:t>
      </w:r>
      <w:proofErr w:type="spellEnd"/>
      <w:r w:rsidRPr="004C5D6A">
        <w:rPr>
          <w:sz w:val="22"/>
          <w:szCs w:val="22"/>
        </w:rPr>
        <w:t xml:space="preserve"> </w:t>
      </w:r>
      <w:proofErr w:type="spellStart"/>
      <w:r w:rsidRPr="004C5D6A">
        <w:rPr>
          <w:sz w:val="22"/>
          <w:szCs w:val="22"/>
        </w:rPr>
        <w:t>Significant</w:t>
      </w:r>
      <w:proofErr w:type="spellEnd"/>
      <w:r w:rsidRPr="004C5D6A">
        <w:rPr>
          <w:sz w:val="22"/>
          <w:szCs w:val="22"/>
        </w:rPr>
        <w:t xml:space="preserve"> </w:t>
      </w:r>
      <w:proofErr w:type="spellStart"/>
      <w:r w:rsidRPr="004C5D6A">
        <w:rPr>
          <w:sz w:val="22"/>
          <w:szCs w:val="22"/>
        </w:rPr>
        <w:t>Harm</w:t>
      </w:r>
      <w:proofErr w:type="spellEnd"/>
      <w:r w:rsidRPr="004C5D6A">
        <w:rPr>
          <w:sz w:val="22"/>
          <w:szCs w:val="22"/>
        </w:rPr>
        <w:t>”) (turpmāk - DNSH) ievērošanu, par šiem projektiem nepieciešama papildu</w:t>
      </w:r>
      <w:r w:rsidRPr="003D15B5">
        <w:rPr>
          <w:sz w:val="22"/>
          <w:szCs w:val="22"/>
        </w:rPr>
        <w:t xml:space="preserve"> </w:t>
      </w:r>
      <w:r w:rsidRPr="004C5D6A">
        <w:rPr>
          <w:sz w:val="22"/>
          <w:szCs w:val="22"/>
        </w:rPr>
        <w:t>informācija.</w:t>
      </w:r>
      <w:r w:rsidRPr="003D15B5">
        <w:rPr>
          <w:sz w:val="22"/>
          <w:szCs w:val="22"/>
        </w:rPr>
        <w:t xml:space="preserve"> </w:t>
      </w:r>
      <w:r w:rsidRPr="004C5D6A">
        <w:rPr>
          <w:sz w:val="22"/>
          <w:szCs w:val="22"/>
        </w:rPr>
        <w:t>Lūdzam sniegt detalizētu informāciju par katru no 29 plānotajiem projektiem:</w:t>
      </w:r>
    </w:p>
    <w:p w14:paraId="017DD6E2" w14:textId="24CA5211" w:rsidR="004C5D6A" w:rsidRPr="004C5D6A" w:rsidRDefault="004C5D6A" w:rsidP="004C5D6A">
      <w:pPr>
        <w:numPr>
          <w:ilvl w:val="0"/>
          <w:numId w:val="9"/>
        </w:numPr>
        <w:spacing w:line="276" w:lineRule="auto"/>
        <w:jc w:val="both"/>
        <w:rPr>
          <w:sz w:val="22"/>
          <w:szCs w:val="22"/>
        </w:rPr>
      </w:pPr>
      <w:r w:rsidRPr="004C5D6A">
        <w:rPr>
          <w:sz w:val="22"/>
          <w:szCs w:val="22"/>
        </w:rPr>
        <w:t>projekta īstenošanas mērķis un uzdevumi,</w:t>
      </w:r>
      <w:r w:rsidRPr="003D15B5">
        <w:rPr>
          <w:sz w:val="22"/>
          <w:szCs w:val="22"/>
        </w:rPr>
        <w:t xml:space="preserve"> īstenošanas</w:t>
      </w:r>
      <w:r w:rsidRPr="004C5D6A">
        <w:rPr>
          <w:sz w:val="22"/>
          <w:szCs w:val="22"/>
        </w:rPr>
        <w:t xml:space="preserve"> vieta un hidroloģiskās ietekmes platība,</w:t>
      </w:r>
    </w:p>
    <w:p w14:paraId="20142150" w14:textId="11CBB04F" w:rsidR="004C5D6A" w:rsidRPr="004C5D6A" w:rsidRDefault="004C5D6A" w:rsidP="004C5D6A">
      <w:pPr>
        <w:numPr>
          <w:ilvl w:val="0"/>
          <w:numId w:val="9"/>
        </w:numPr>
        <w:spacing w:line="276" w:lineRule="auto"/>
        <w:jc w:val="both"/>
        <w:rPr>
          <w:sz w:val="22"/>
          <w:szCs w:val="22"/>
        </w:rPr>
      </w:pPr>
      <w:r w:rsidRPr="004C5D6A">
        <w:rPr>
          <w:sz w:val="22"/>
          <w:szCs w:val="22"/>
        </w:rPr>
        <w:t>plānoto darbu veids un apjoms,</w:t>
      </w:r>
      <w:r w:rsidRPr="003D15B5">
        <w:rPr>
          <w:sz w:val="22"/>
          <w:szCs w:val="22"/>
        </w:rPr>
        <w:t xml:space="preserve"> </w:t>
      </w:r>
      <w:r w:rsidRPr="004C5D6A">
        <w:rPr>
          <w:sz w:val="22"/>
          <w:szCs w:val="22"/>
        </w:rPr>
        <w:t>plānotais investīciju apjoms,</w:t>
      </w:r>
    </w:p>
    <w:p w14:paraId="3F4EC61D" w14:textId="77777777" w:rsidR="004C5D6A" w:rsidRPr="004C5D6A" w:rsidRDefault="004C5D6A" w:rsidP="004C5D6A">
      <w:pPr>
        <w:numPr>
          <w:ilvl w:val="0"/>
          <w:numId w:val="9"/>
        </w:numPr>
        <w:spacing w:line="276" w:lineRule="auto"/>
        <w:jc w:val="both"/>
        <w:rPr>
          <w:sz w:val="22"/>
          <w:szCs w:val="22"/>
        </w:rPr>
      </w:pPr>
      <w:r w:rsidRPr="004C5D6A">
        <w:rPr>
          <w:sz w:val="22"/>
          <w:szCs w:val="22"/>
        </w:rPr>
        <w:t>vai projektam tiks veikta ietekmes uz vidi novērtējuma procedūra.</w:t>
      </w:r>
    </w:p>
    <w:p w14:paraId="4C132E63" w14:textId="77777777" w:rsidR="004C5D6A" w:rsidRPr="004C5D6A" w:rsidRDefault="004C5D6A" w:rsidP="004C5D6A">
      <w:pPr>
        <w:spacing w:line="276" w:lineRule="auto"/>
        <w:jc w:val="both"/>
        <w:rPr>
          <w:sz w:val="22"/>
          <w:szCs w:val="22"/>
        </w:rPr>
      </w:pPr>
      <w:r w:rsidRPr="004C5D6A">
        <w:rPr>
          <w:sz w:val="22"/>
          <w:szCs w:val="22"/>
        </w:rPr>
        <w:t>Vides konsultatīvā padome akcentē, ka darbības, kas saistītas ar meliorāciju var būt pretrunā ES dabas aizsardzības un bioloģiskās daudzveidības saglabāšanas politikai sauszemes un ūdeņu ekosistēmās. Mitrzemēm un purvu biotopiem ir būtiska loma oglekļa piesaistē, tāpēc jebkādas meliorācijas aktivitātes ir rūpīgi izvērtējamas klimata pārmaiņu un bioloģiskās daudzveidības saglabāšanas kontekstā. Tāpat ir svarīgi izvērtēt šo aktivitāšu plašāku ietekmi uz eitrofikācijas procesiem saldūdens ekosistēmās.</w:t>
      </w:r>
    </w:p>
    <w:p w14:paraId="16E75C5E" w14:textId="77777777" w:rsidR="004C5D6A" w:rsidRPr="004C5D6A" w:rsidRDefault="004C5D6A" w:rsidP="004C5D6A">
      <w:pPr>
        <w:spacing w:line="276" w:lineRule="auto"/>
        <w:ind w:firstLine="720"/>
        <w:jc w:val="both"/>
        <w:rPr>
          <w:sz w:val="22"/>
          <w:szCs w:val="22"/>
        </w:rPr>
      </w:pPr>
      <w:r w:rsidRPr="004C5D6A">
        <w:rPr>
          <w:sz w:val="22"/>
          <w:szCs w:val="22"/>
        </w:rPr>
        <w:t>Papildus vēršam jūsu uzmanību uz to, ka Eiropas Savienības Bioloģiskās daudzveidības stratēģija 2030. gadam (turpmāk - BD stratēģija) cita starpā paredz šādus konkrētus mērķus:</w:t>
      </w:r>
    </w:p>
    <w:p w14:paraId="44CF31CE" w14:textId="77777777" w:rsidR="004C5D6A" w:rsidRPr="004C5D6A" w:rsidRDefault="004C5D6A" w:rsidP="004C5D6A">
      <w:pPr>
        <w:numPr>
          <w:ilvl w:val="0"/>
          <w:numId w:val="8"/>
        </w:numPr>
        <w:spacing w:line="276" w:lineRule="auto"/>
        <w:jc w:val="both"/>
        <w:rPr>
          <w:sz w:val="22"/>
          <w:szCs w:val="22"/>
        </w:rPr>
      </w:pPr>
      <w:r w:rsidRPr="004C5D6A">
        <w:rPr>
          <w:sz w:val="22"/>
          <w:szCs w:val="22"/>
        </w:rPr>
        <w:t xml:space="preserve">Līdz 2030. gadam atjaunot ievērojamas degradētu un </w:t>
      </w:r>
      <w:proofErr w:type="spellStart"/>
      <w:r w:rsidRPr="004C5D6A">
        <w:rPr>
          <w:sz w:val="22"/>
          <w:szCs w:val="22"/>
        </w:rPr>
        <w:t>oglekļbagātu</w:t>
      </w:r>
      <w:proofErr w:type="spellEnd"/>
      <w:r w:rsidRPr="004C5D6A">
        <w:rPr>
          <w:sz w:val="22"/>
          <w:szCs w:val="22"/>
        </w:rPr>
        <w:t xml:space="preserve"> ekosistēmu platības; panākt, ka biotopu un sugu saglabāšanās tendences un stāvoklis nepasliktinās; panākt, ka vismaz 30 % sugu un biotopu ir nonākuši labvēlīgā saglabāšanās stāvoklī vai vismaz uzrāda virzību uz to.</w:t>
      </w:r>
    </w:p>
    <w:p w14:paraId="5BB67364" w14:textId="77777777" w:rsidR="004C5D6A" w:rsidRPr="004C5D6A" w:rsidRDefault="004C5D6A" w:rsidP="004C5D6A">
      <w:pPr>
        <w:numPr>
          <w:ilvl w:val="0"/>
          <w:numId w:val="8"/>
        </w:numPr>
        <w:spacing w:line="276" w:lineRule="auto"/>
        <w:jc w:val="both"/>
        <w:rPr>
          <w:sz w:val="22"/>
          <w:szCs w:val="22"/>
        </w:rPr>
      </w:pPr>
      <w:r w:rsidRPr="004C5D6A">
        <w:rPr>
          <w:sz w:val="22"/>
          <w:szCs w:val="22"/>
        </w:rPr>
        <w:t>Vismaz 25 000 km upju atkal padarīt brīvi plūstošas.</w:t>
      </w:r>
    </w:p>
    <w:p w14:paraId="0175AF14" w14:textId="77777777" w:rsidR="004C5D6A" w:rsidRPr="004C5D6A" w:rsidRDefault="004C5D6A" w:rsidP="004C5D6A">
      <w:pPr>
        <w:numPr>
          <w:ilvl w:val="0"/>
          <w:numId w:val="8"/>
        </w:numPr>
        <w:spacing w:line="276" w:lineRule="auto"/>
        <w:jc w:val="both"/>
        <w:rPr>
          <w:sz w:val="22"/>
          <w:szCs w:val="22"/>
        </w:rPr>
      </w:pPr>
      <w:r w:rsidRPr="004C5D6A">
        <w:rPr>
          <w:sz w:val="22"/>
          <w:szCs w:val="22"/>
        </w:rPr>
        <w:t xml:space="preserve">Vismaz 25 % lauksaimniecības zemes apsaimniekot bioloģiskās lauksaimniecības ietvaros un ievērojami palielināt </w:t>
      </w:r>
      <w:proofErr w:type="spellStart"/>
      <w:r w:rsidRPr="004C5D6A">
        <w:rPr>
          <w:sz w:val="22"/>
          <w:szCs w:val="22"/>
        </w:rPr>
        <w:t>agroekoloģisku</w:t>
      </w:r>
      <w:proofErr w:type="spellEnd"/>
      <w:r w:rsidRPr="004C5D6A">
        <w:rPr>
          <w:sz w:val="22"/>
          <w:szCs w:val="22"/>
        </w:rPr>
        <w:t xml:space="preserve"> metožu izmantojumu.</w:t>
      </w:r>
    </w:p>
    <w:p w14:paraId="1ACA4D63" w14:textId="30700181" w:rsidR="004C5D6A" w:rsidRPr="003D15B5" w:rsidRDefault="004C5D6A" w:rsidP="003D15B5">
      <w:pPr>
        <w:spacing w:line="276" w:lineRule="auto"/>
        <w:jc w:val="both"/>
        <w:rPr>
          <w:sz w:val="22"/>
          <w:szCs w:val="22"/>
        </w:rPr>
      </w:pPr>
      <w:r w:rsidRPr="004C5D6A">
        <w:rPr>
          <w:sz w:val="22"/>
          <w:szCs w:val="22"/>
        </w:rPr>
        <w:t>Lai varētu provizoriski noteikt DNSH</w:t>
      </w:r>
      <w:r w:rsidR="003D15B5" w:rsidRPr="003D15B5">
        <w:rPr>
          <w:sz w:val="22"/>
          <w:szCs w:val="22"/>
        </w:rPr>
        <w:t xml:space="preserve"> </w:t>
      </w:r>
      <w:r w:rsidRPr="004C5D6A">
        <w:rPr>
          <w:sz w:val="22"/>
          <w:szCs w:val="22"/>
        </w:rPr>
        <w:t>principa ievērošanu Latvijas ANM plāna ieviešanā, nepieciešams izskatīt jebkuras ar meliorāciju saistītas darbības atbilstību ES BD stratēģijā iekļautajiem mērķiem.</w:t>
      </w:r>
    </w:p>
    <w:p w14:paraId="7D2A1505" w14:textId="77777777" w:rsidR="003D15B5" w:rsidRPr="004C5D6A" w:rsidRDefault="003D15B5" w:rsidP="004C5D6A">
      <w:pPr>
        <w:spacing w:line="276" w:lineRule="auto"/>
        <w:ind w:firstLine="720"/>
        <w:jc w:val="both"/>
        <w:rPr>
          <w:sz w:val="22"/>
          <w:szCs w:val="22"/>
        </w:rPr>
      </w:pPr>
    </w:p>
    <w:p w14:paraId="251490B6" w14:textId="3D60875B" w:rsidR="00B5426A" w:rsidRPr="003D15B5" w:rsidRDefault="002B0410" w:rsidP="00B5426A">
      <w:pPr>
        <w:rPr>
          <w:color w:val="000000"/>
          <w:sz w:val="22"/>
          <w:szCs w:val="22"/>
          <w:lang w:val="en-US" w:eastAsia="en-US"/>
        </w:rPr>
      </w:pPr>
      <w:proofErr w:type="spellStart"/>
      <w:r w:rsidRPr="003D15B5">
        <w:rPr>
          <w:color w:val="000000"/>
          <w:sz w:val="22"/>
          <w:szCs w:val="22"/>
          <w:lang w:val="en-US" w:eastAsia="en-US"/>
        </w:rPr>
        <w:t>Ar</w:t>
      </w:r>
      <w:proofErr w:type="spellEnd"/>
      <w:r w:rsidRPr="003D15B5">
        <w:rPr>
          <w:color w:val="000000"/>
          <w:sz w:val="22"/>
          <w:szCs w:val="22"/>
          <w:lang w:val="en-US" w:eastAsia="en-US"/>
        </w:rPr>
        <w:t xml:space="preserve"> </w:t>
      </w:r>
      <w:proofErr w:type="spellStart"/>
      <w:r w:rsidRPr="003D15B5">
        <w:rPr>
          <w:color w:val="000000"/>
          <w:sz w:val="22"/>
          <w:szCs w:val="22"/>
          <w:lang w:val="en-US" w:eastAsia="en-US"/>
        </w:rPr>
        <w:t>cieņu</w:t>
      </w:r>
      <w:proofErr w:type="spellEnd"/>
      <w:r w:rsidR="00B5426A" w:rsidRPr="003D15B5">
        <w:rPr>
          <w:color w:val="000000"/>
          <w:sz w:val="22"/>
          <w:szCs w:val="22"/>
          <w:lang w:val="en-US" w:eastAsia="en-US"/>
        </w:rPr>
        <w:t>, </w:t>
      </w:r>
      <w:r w:rsidRPr="003D15B5">
        <w:rPr>
          <w:color w:val="000000"/>
          <w:sz w:val="22"/>
          <w:szCs w:val="22"/>
          <w:lang w:val="en-US" w:eastAsia="en-US"/>
        </w:rPr>
        <w:tab/>
      </w:r>
      <w:r w:rsidRPr="003D15B5">
        <w:rPr>
          <w:color w:val="000000"/>
          <w:sz w:val="22"/>
          <w:szCs w:val="22"/>
          <w:lang w:val="en-US" w:eastAsia="en-US"/>
        </w:rPr>
        <w:tab/>
      </w:r>
      <w:r w:rsidRPr="003D15B5">
        <w:rPr>
          <w:color w:val="000000"/>
          <w:sz w:val="22"/>
          <w:szCs w:val="22"/>
          <w:lang w:val="en-US" w:eastAsia="en-US"/>
        </w:rPr>
        <w:tab/>
      </w:r>
      <w:r w:rsidRPr="003D15B5">
        <w:rPr>
          <w:color w:val="000000"/>
          <w:sz w:val="22"/>
          <w:szCs w:val="22"/>
          <w:lang w:val="en-US" w:eastAsia="en-US"/>
        </w:rPr>
        <w:tab/>
      </w:r>
      <w:r w:rsidRPr="003D15B5">
        <w:rPr>
          <w:color w:val="000000"/>
          <w:sz w:val="22"/>
          <w:szCs w:val="22"/>
          <w:lang w:val="en-US" w:eastAsia="en-US"/>
        </w:rPr>
        <w:tab/>
      </w:r>
      <w:r w:rsidRPr="003D15B5">
        <w:rPr>
          <w:color w:val="000000"/>
          <w:sz w:val="22"/>
          <w:szCs w:val="22"/>
          <w:lang w:val="en-US" w:eastAsia="en-US"/>
        </w:rPr>
        <w:tab/>
      </w:r>
      <w:r w:rsidR="00B5426A" w:rsidRPr="003D15B5">
        <w:rPr>
          <w:color w:val="000000"/>
          <w:sz w:val="22"/>
          <w:szCs w:val="22"/>
          <w:lang w:val="en-US" w:eastAsia="en-US"/>
        </w:rPr>
        <w:t xml:space="preserve">Juris </w:t>
      </w:r>
      <w:proofErr w:type="spellStart"/>
      <w:r w:rsidR="00B5426A" w:rsidRPr="003D15B5">
        <w:rPr>
          <w:color w:val="000000"/>
          <w:sz w:val="22"/>
          <w:szCs w:val="22"/>
          <w:lang w:val="en-US" w:eastAsia="en-US"/>
        </w:rPr>
        <w:t>Jātnieks</w:t>
      </w:r>
      <w:proofErr w:type="spellEnd"/>
      <w:r w:rsidR="00B5426A" w:rsidRPr="003D15B5">
        <w:rPr>
          <w:color w:val="000000"/>
          <w:sz w:val="22"/>
          <w:szCs w:val="22"/>
          <w:lang w:val="en-US" w:eastAsia="en-US"/>
        </w:rPr>
        <w:t>,</w:t>
      </w:r>
    </w:p>
    <w:p w14:paraId="513634A3" w14:textId="0AEA35B5" w:rsidR="002B0410" w:rsidRPr="003D15B5" w:rsidRDefault="00B5426A" w:rsidP="004C5D6A">
      <w:pPr>
        <w:ind w:left="4320" w:firstLine="720"/>
        <w:rPr>
          <w:color w:val="000000"/>
          <w:sz w:val="22"/>
          <w:szCs w:val="22"/>
          <w:lang w:val="en-US" w:eastAsia="en-US"/>
        </w:rPr>
      </w:pPr>
      <w:r w:rsidRPr="003D15B5">
        <w:rPr>
          <w:color w:val="000000"/>
          <w:sz w:val="22"/>
          <w:szCs w:val="22"/>
          <w:lang w:val="en-US" w:eastAsia="en-US"/>
        </w:rPr>
        <w:t xml:space="preserve">Vides </w:t>
      </w:r>
      <w:proofErr w:type="spellStart"/>
      <w:r w:rsidRPr="003D15B5">
        <w:rPr>
          <w:color w:val="000000"/>
          <w:sz w:val="22"/>
          <w:szCs w:val="22"/>
          <w:lang w:val="en-US" w:eastAsia="en-US"/>
        </w:rPr>
        <w:t>konsultatīvās</w:t>
      </w:r>
      <w:proofErr w:type="spellEnd"/>
      <w:r w:rsidRPr="003D15B5">
        <w:rPr>
          <w:color w:val="000000"/>
          <w:sz w:val="22"/>
          <w:szCs w:val="22"/>
          <w:lang w:val="en-US" w:eastAsia="en-US"/>
        </w:rPr>
        <w:t xml:space="preserve"> </w:t>
      </w:r>
      <w:proofErr w:type="spellStart"/>
      <w:r w:rsidRPr="003D15B5">
        <w:rPr>
          <w:color w:val="000000"/>
          <w:sz w:val="22"/>
          <w:szCs w:val="22"/>
          <w:lang w:val="en-US" w:eastAsia="en-US"/>
        </w:rPr>
        <w:t>padomes</w:t>
      </w:r>
      <w:proofErr w:type="spellEnd"/>
      <w:r w:rsidRPr="003D15B5">
        <w:rPr>
          <w:color w:val="000000"/>
          <w:sz w:val="22"/>
          <w:szCs w:val="22"/>
          <w:lang w:val="en-US" w:eastAsia="en-US"/>
        </w:rPr>
        <w:t xml:space="preserve"> </w:t>
      </w:r>
      <w:proofErr w:type="spellStart"/>
      <w:r w:rsidRPr="003D15B5">
        <w:rPr>
          <w:color w:val="000000"/>
          <w:sz w:val="22"/>
          <w:szCs w:val="22"/>
          <w:lang w:val="en-US" w:eastAsia="en-US"/>
        </w:rPr>
        <w:t>priekšsēdētājs</w:t>
      </w:r>
      <w:proofErr w:type="spellEnd"/>
      <w:r w:rsidRPr="003D15B5">
        <w:rPr>
          <w:color w:val="000000"/>
          <w:sz w:val="22"/>
          <w:szCs w:val="22"/>
          <w:lang w:val="en-US" w:eastAsia="en-US"/>
        </w:rPr>
        <w:t> </w:t>
      </w:r>
      <w:bookmarkEnd w:id="0"/>
    </w:p>
    <w:p w14:paraId="561B2337" w14:textId="77777777" w:rsidR="003D15B5" w:rsidRPr="003D15B5" w:rsidRDefault="003D15B5" w:rsidP="004C5D6A">
      <w:pPr>
        <w:ind w:left="4320" w:firstLine="720"/>
        <w:rPr>
          <w:sz w:val="22"/>
          <w:szCs w:val="22"/>
          <w:lang w:val="en-US" w:eastAsia="en-US"/>
        </w:rPr>
      </w:pPr>
    </w:p>
    <w:p w14:paraId="65ED78A6" w14:textId="62F6586B" w:rsidR="002B0410" w:rsidRPr="003D15B5" w:rsidRDefault="002B0410" w:rsidP="002B0410">
      <w:pPr>
        <w:rPr>
          <w:sz w:val="22"/>
          <w:szCs w:val="22"/>
        </w:rPr>
      </w:pPr>
      <w:r w:rsidRPr="003D15B5">
        <w:rPr>
          <w:sz w:val="22"/>
          <w:szCs w:val="22"/>
        </w:rPr>
        <w:t>Sagatavoja:</w:t>
      </w:r>
      <w:r w:rsidR="003D15B5" w:rsidRPr="003D15B5">
        <w:rPr>
          <w:sz w:val="22"/>
          <w:szCs w:val="22"/>
        </w:rPr>
        <w:t xml:space="preserve"> Jānis Rozītis; </w:t>
      </w:r>
      <w:hyperlink r:id="rId13" w:history="1">
        <w:r w:rsidR="003D15B5" w:rsidRPr="003D15B5">
          <w:rPr>
            <w:rStyle w:val="Hyperlink"/>
            <w:sz w:val="22"/>
            <w:szCs w:val="22"/>
          </w:rPr>
          <w:t>j.r@pdf.lv</w:t>
        </w:r>
      </w:hyperlink>
      <w:r w:rsidR="003D15B5" w:rsidRPr="003D15B5">
        <w:rPr>
          <w:sz w:val="22"/>
          <w:szCs w:val="22"/>
        </w:rPr>
        <w:t xml:space="preserve">; </w:t>
      </w:r>
      <w:r w:rsidRPr="003D15B5">
        <w:rPr>
          <w:sz w:val="22"/>
          <w:szCs w:val="22"/>
        </w:rPr>
        <w:t xml:space="preserve">Rolands </w:t>
      </w:r>
      <w:proofErr w:type="spellStart"/>
      <w:r w:rsidRPr="003D15B5">
        <w:rPr>
          <w:sz w:val="22"/>
          <w:szCs w:val="22"/>
        </w:rPr>
        <w:t>Ratfelders</w:t>
      </w:r>
      <w:proofErr w:type="spellEnd"/>
      <w:r w:rsidRPr="003D15B5">
        <w:rPr>
          <w:sz w:val="22"/>
          <w:szCs w:val="22"/>
        </w:rPr>
        <w:t xml:space="preserve">; </w:t>
      </w:r>
      <w:hyperlink r:id="rId14" w:history="1">
        <w:r w:rsidRPr="003D15B5">
          <w:rPr>
            <w:rStyle w:val="Hyperlink"/>
            <w:sz w:val="22"/>
            <w:szCs w:val="22"/>
          </w:rPr>
          <w:t>rolands@zalabriviba.lv</w:t>
        </w:r>
      </w:hyperlink>
      <w:r w:rsidRPr="003D15B5">
        <w:rPr>
          <w:sz w:val="22"/>
          <w:szCs w:val="22"/>
        </w:rPr>
        <w:t>;</w:t>
      </w:r>
    </w:p>
    <w:p w14:paraId="72500491" w14:textId="6F4A9E7B" w:rsidR="00192D5E" w:rsidRPr="002A5A1D" w:rsidRDefault="00192D5E" w:rsidP="00192D5E">
      <w:pPr>
        <w:rPr>
          <w:sz w:val="28"/>
          <w:szCs w:val="28"/>
        </w:rPr>
      </w:pPr>
    </w:p>
    <w:p w14:paraId="717CB9F5" w14:textId="6ED96D1F" w:rsidR="00F11EAC" w:rsidRPr="000B1638" w:rsidRDefault="00037695" w:rsidP="000B1638">
      <w:pPr>
        <w:ind w:left="720"/>
        <w:jc w:val="center"/>
        <w:rPr>
          <w:sz w:val="20"/>
        </w:rPr>
      </w:pPr>
      <w:r w:rsidRPr="00842223">
        <w:rPr>
          <w:sz w:val="20"/>
        </w:rPr>
        <w:t>ŠIS DOKUMENTS IR ELEKTRONISKI PARAKSTĪTS AR DROŠU ELEKTRONISKO PARAKSTU UN SATUR LAIKA ZĪMOGU</w:t>
      </w:r>
    </w:p>
    <w:sectPr w:rsidR="00F11EAC" w:rsidRPr="000B1638" w:rsidSect="00AA7F2F">
      <w:footerReference w:type="default" r:id="rId15"/>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0789D" w14:textId="77777777" w:rsidR="00FA653B" w:rsidRDefault="00FA653B">
      <w:r>
        <w:separator/>
      </w:r>
    </w:p>
  </w:endnote>
  <w:endnote w:type="continuationSeparator" w:id="0">
    <w:p w14:paraId="633B55B0" w14:textId="77777777" w:rsidR="00FA653B" w:rsidRDefault="00FA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334894"/>
      <w:docPartObj>
        <w:docPartGallery w:val="Page Numbers (Bottom of Page)"/>
        <w:docPartUnique/>
      </w:docPartObj>
    </w:sdtPr>
    <w:sdtEndPr>
      <w:rPr>
        <w:noProof/>
      </w:rPr>
    </w:sdtEndPr>
    <w:sdtContent>
      <w:p w14:paraId="0DAECE38" w14:textId="6133CBFC" w:rsidR="00F25D91" w:rsidRDefault="00F25D91">
        <w:pPr>
          <w:pStyle w:val="Footer"/>
          <w:jc w:val="right"/>
        </w:pPr>
        <w:r>
          <w:fldChar w:fldCharType="begin"/>
        </w:r>
        <w:r>
          <w:instrText xml:space="preserve"> PAGE   \* MERGEFORMAT </w:instrText>
        </w:r>
        <w:r>
          <w:fldChar w:fldCharType="separate"/>
        </w:r>
        <w:r w:rsidR="00427B30">
          <w:rPr>
            <w:noProof/>
          </w:rPr>
          <w:t>2</w:t>
        </w:r>
        <w:r>
          <w:rPr>
            <w:noProof/>
          </w:rPr>
          <w:fldChar w:fldCharType="end"/>
        </w:r>
      </w:p>
    </w:sdtContent>
  </w:sdt>
  <w:p w14:paraId="4A1B97C0" w14:textId="77777777" w:rsidR="00D07E0D" w:rsidRDefault="00FA65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A6CF5" w14:textId="77777777" w:rsidR="00FA653B" w:rsidRDefault="00FA653B">
      <w:r>
        <w:separator/>
      </w:r>
    </w:p>
  </w:footnote>
  <w:footnote w:type="continuationSeparator" w:id="0">
    <w:p w14:paraId="506179C7" w14:textId="77777777" w:rsidR="00FA653B" w:rsidRDefault="00FA6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071FB"/>
    <w:multiLevelType w:val="multilevel"/>
    <w:tmpl w:val="FC6A0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E6DD0"/>
    <w:multiLevelType w:val="multilevel"/>
    <w:tmpl w:val="2CFE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044E5"/>
    <w:multiLevelType w:val="multilevel"/>
    <w:tmpl w:val="7B6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55958"/>
    <w:multiLevelType w:val="multilevel"/>
    <w:tmpl w:val="C07AA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36421C"/>
    <w:multiLevelType w:val="multilevel"/>
    <w:tmpl w:val="EC46CE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4B3269"/>
    <w:multiLevelType w:val="multilevel"/>
    <w:tmpl w:val="4ED24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4126E4"/>
    <w:multiLevelType w:val="multilevel"/>
    <w:tmpl w:val="7AA6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ED310B"/>
    <w:multiLevelType w:val="multilevel"/>
    <w:tmpl w:val="82464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2F5211"/>
    <w:multiLevelType w:val="multilevel"/>
    <w:tmpl w:val="3D90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7"/>
  </w:num>
  <w:num w:numId="5">
    <w:abstractNumId w:val="5"/>
  </w:num>
  <w:num w:numId="6">
    <w:abstractNumId w:val="2"/>
  </w:num>
  <w:num w:numId="7">
    <w:abstractNumId w:val="3"/>
  </w:num>
  <w:num w:numId="8">
    <w:abstractNumId w:val="8"/>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bUwNjC3NLA0MzZT0lEKTi0uzszPAykwqgUAqKQ+JSwAAAA="/>
  </w:docVars>
  <w:rsids>
    <w:rsidRoot w:val="00522EEA"/>
    <w:rsid w:val="00027E22"/>
    <w:rsid w:val="00037695"/>
    <w:rsid w:val="00037EAC"/>
    <w:rsid w:val="000447C9"/>
    <w:rsid w:val="00080BE9"/>
    <w:rsid w:val="000A1081"/>
    <w:rsid w:val="000B100A"/>
    <w:rsid w:val="000B1638"/>
    <w:rsid w:val="000C6238"/>
    <w:rsid w:val="000F0342"/>
    <w:rsid w:val="00105FED"/>
    <w:rsid w:val="00106EFC"/>
    <w:rsid w:val="00110D56"/>
    <w:rsid w:val="0011371C"/>
    <w:rsid w:val="00120878"/>
    <w:rsid w:val="0013519C"/>
    <w:rsid w:val="001426D7"/>
    <w:rsid w:val="0016621A"/>
    <w:rsid w:val="00170B3A"/>
    <w:rsid w:val="00184387"/>
    <w:rsid w:val="00192D5E"/>
    <w:rsid w:val="001A00C0"/>
    <w:rsid w:val="001B1F22"/>
    <w:rsid w:val="001C1C42"/>
    <w:rsid w:val="001C4F2A"/>
    <w:rsid w:val="001C6539"/>
    <w:rsid w:val="001C6F7B"/>
    <w:rsid w:val="001E4061"/>
    <w:rsid w:val="00202ED1"/>
    <w:rsid w:val="00240DBD"/>
    <w:rsid w:val="0025223F"/>
    <w:rsid w:val="002609EA"/>
    <w:rsid w:val="00267F47"/>
    <w:rsid w:val="00272998"/>
    <w:rsid w:val="00282F95"/>
    <w:rsid w:val="00291231"/>
    <w:rsid w:val="002941DD"/>
    <w:rsid w:val="00295294"/>
    <w:rsid w:val="002A5A1D"/>
    <w:rsid w:val="002B02D0"/>
    <w:rsid w:val="002B0410"/>
    <w:rsid w:val="002C31BF"/>
    <w:rsid w:val="002F77E2"/>
    <w:rsid w:val="002F7B70"/>
    <w:rsid w:val="0030725B"/>
    <w:rsid w:val="00307A21"/>
    <w:rsid w:val="0031129F"/>
    <w:rsid w:val="00324401"/>
    <w:rsid w:val="00335FB1"/>
    <w:rsid w:val="00336986"/>
    <w:rsid w:val="00336DC4"/>
    <w:rsid w:val="0036480A"/>
    <w:rsid w:val="00373D82"/>
    <w:rsid w:val="003778D2"/>
    <w:rsid w:val="00381029"/>
    <w:rsid w:val="0039534A"/>
    <w:rsid w:val="003A6695"/>
    <w:rsid w:val="003B4E15"/>
    <w:rsid w:val="003D028D"/>
    <w:rsid w:val="003D15B5"/>
    <w:rsid w:val="003D441E"/>
    <w:rsid w:val="003E0AC2"/>
    <w:rsid w:val="003F4AB3"/>
    <w:rsid w:val="0040031D"/>
    <w:rsid w:val="004206F7"/>
    <w:rsid w:val="0042261B"/>
    <w:rsid w:val="00426CB5"/>
    <w:rsid w:val="00426DB7"/>
    <w:rsid w:val="00427B30"/>
    <w:rsid w:val="00444EEF"/>
    <w:rsid w:val="00451E20"/>
    <w:rsid w:val="00455B19"/>
    <w:rsid w:val="00460B7C"/>
    <w:rsid w:val="004633D2"/>
    <w:rsid w:val="00466FA7"/>
    <w:rsid w:val="00467B7B"/>
    <w:rsid w:val="00475C86"/>
    <w:rsid w:val="004869B6"/>
    <w:rsid w:val="004A6355"/>
    <w:rsid w:val="004B25DF"/>
    <w:rsid w:val="004B2969"/>
    <w:rsid w:val="004C5D6A"/>
    <w:rsid w:val="004E4719"/>
    <w:rsid w:val="00505589"/>
    <w:rsid w:val="00507D66"/>
    <w:rsid w:val="00512ABC"/>
    <w:rsid w:val="00514EB8"/>
    <w:rsid w:val="00522EEA"/>
    <w:rsid w:val="00535BEE"/>
    <w:rsid w:val="00536423"/>
    <w:rsid w:val="005368A2"/>
    <w:rsid w:val="0054191F"/>
    <w:rsid w:val="0054458A"/>
    <w:rsid w:val="005517DA"/>
    <w:rsid w:val="00573FD2"/>
    <w:rsid w:val="00582B19"/>
    <w:rsid w:val="005B27B1"/>
    <w:rsid w:val="005B35F4"/>
    <w:rsid w:val="005C5B1A"/>
    <w:rsid w:val="005E1C93"/>
    <w:rsid w:val="005F68D2"/>
    <w:rsid w:val="00602DFA"/>
    <w:rsid w:val="00610FAD"/>
    <w:rsid w:val="00623B12"/>
    <w:rsid w:val="006334E2"/>
    <w:rsid w:val="00633DDF"/>
    <w:rsid w:val="00651B25"/>
    <w:rsid w:val="00652433"/>
    <w:rsid w:val="006653D9"/>
    <w:rsid w:val="00670621"/>
    <w:rsid w:val="006707F6"/>
    <w:rsid w:val="006735FC"/>
    <w:rsid w:val="006E45BB"/>
    <w:rsid w:val="006F0F1A"/>
    <w:rsid w:val="00700040"/>
    <w:rsid w:val="00754BB6"/>
    <w:rsid w:val="007603AD"/>
    <w:rsid w:val="00785770"/>
    <w:rsid w:val="007A01DE"/>
    <w:rsid w:val="007B188D"/>
    <w:rsid w:val="007B28C7"/>
    <w:rsid w:val="007B7EC0"/>
    <w:rsid w:val="007D2B26"/>
    <w:rsid w:val="007D389E"/>
    <w:rsid w:val="007E0994"/>
    <w:rsid w:val="007E66BE"/>
    <w:rsid w:val="007F55B1"/>
    <w:rsid w:val="0081192A"/>
    <w:rsid w:val="008164BE"/>
    <w:rsid w:val="00822E12"/>
    <w:rsid w:val="00842223"/>
    <w:rsid w:val="00843BB2"/>
    <w:rsid w:val="00854097"/>
    <w:rsid w:val="008571A6"/>
    <w:rsid w:val="00857E99"/>
    <w:rsid w:val="00860323"/>
    <w:rsid w:val="00860992"/>
    <w:rsid w:val="00887B0E"/>
    <w:rsid w:val="00890465"/>
    <w:rsid w:val="008907AA"/>
    <w:rsid w:val="00892982"/>
    <w:rsid w:val="0089452E"/>
    <w:rsid w:val="00894DB7"/>
    <w:rsid w:val="008C28DD"/>
    <w:rsid w:val="008E0872"/>
    <w:rsid w:val="008E128A"/>
    <w:rsid w:val="008F0A6E"/>
    <w:rsid w:val="008F31F9"/>
    <w:rsid w:val="009010D8"/>
    <w:rsid w:val="00905CAD"/>
    <w:rsid w:val="009149D3"/>
    <w:rsid w:val="00927262"/>
    <w:rsid w:val="00934214"/>
    <w:rsid w:val="0094161B"/>
    <w:rsid w:val="009425F0"/>
    <w:rsid w:val="00947F69"/>
    <w:rsid w:val="00960086"/>
    <w:rsid w:val="00964DA2"/>
    <w:rsid w:val="00977F1A"/>
    <w:rsid w:val="00982400"/>
    <w:rsid w:val="00990E53"/>
    <w:rsid w:val="009918A6"/>
    <w:rsid w:val="00991C16"/>
    <w:rsid w:val="009C0626"/>
    <w:rsid w:val="009D1B50"/>
    <w:rsid w:val="009E7977"/>
    <w:rsid w:val="009F31AA"/>
    <w:rsid w:val="009F3B33"/>
    <w:rsid w:val="009F3B49"/>
    <w:rsid w:val="00A0379C"/>
    <w:rsid w:val="00A16B4A"/>
    <w:rsid w:val="00A338C0"/>
    <w:rsid w:val="00A33EE3"/>
    <w:rsid w:val="00A3629E"/>
    <w:rsid w:val="00A5033F"/>
    <w:rsid w:val="00A52AB7"/>
    <w:rsid w:val="00A6553A"/>
    <w:rsid w:val="00A70573"/>
    <w:rsid w:val="00A8078B"/>
    <w:rsid w:val="00A82AC3"/>
    <w:rsid w:val="00A833D6"/>
    <w:rsid w:val="00A85F7A"/>
    <w:rsid w:val="00A9053E"/>
    <w:rsid w:val="00AA7F2F"/>
    <w:rsid w:val="00AB5FD6"/>
    <w:rsid w:val="00AE2111"/>
    <w:rsid w:val="00AF14DA"/>
    <w:rsid w:val="00AF2C6F"/>
    <w:rsid w:val="00B203FC"/>
    <w:rsid w:val="00B275E1"/>
    <w:rsid w:val="00B443BC"/>
    <w:rsid w:val="00B5426A"/>
    <w:rsid w:val="00B54999"/>
    <w:rsid w:val="00B741DD"/>
    <w:rsid w:val="00B74E9B"/>
    <w:rsid w:val="00B76454"/>
    <w:rsid w:val="00BC0240"/>
    <w:rsid w:val="00BF3B72"/>
    <w:rsid w:val="00C04386"/>
    <w:rsid w:val="00C35D07"/>
    <w:rsid w:val="00C7445E"/>
    <w:rsid w:val="00C76146"/>
    <w:rsid w:val="00C77970"/>
    <w:rsid w:val="00C922CA"/>
    <w:rsid w:val="00CA7A0F"/>
    <w:rsid w:val="00CB5FC7"/>
    <w:rsid w:val="00CB72B8"/>
    <w:rsid w:val="00CC4F19"/>
    <w:rsid w:val="00CD4977"/>
    <w:rsid w:val="00CD64E5"/>
    <w:rsid w:val="00CE2374"/>
    <w:rsid w:val="00CE421B"/>
    <w:rsid w:val="00CF02EE"/>
    <w:rsid w:val="00D20E4E"/>
    <w:rsid w:val="00D35090"/>
    <w:rsid w:val="00D41FF2"/>
    <w:rsid w:val="00D70682"/>
    <w:rsid w:val="00D841DB"/>
    <w:rsid w:val="00D9792E"/>
    <w:rsid w:val="00DC0C21"/>
    <w:rsid w:val="00DC376F"/>
    <w:rsid w:val="00DC501D"/>
    <w:rsid w:val="00DE163A"/>
    <w:rsid w:val="00DE552B"/>
    <w:rsid w:val="00DE60D3"/>
    <w:rsid w:val="00DF4078"/>
    <w:rsid w:val="00DF67A9"/>
    <w:rsid w:val="00E056DB"/>
    <w:rsid w:val="00E1135B"/>
    <w:rsid w:val="00E1250B"/>
    <w:rsid w:val="00E37A12"/>
    <w:rsid w:val="00E76FF0"/>
    <w:rsid w:val="00E91E70"/>
    <w:rsid w:val="00EA61AE"/>
    <w:rsid w:val="00EB5381"/>
    <w:rsid w:val="00EF6A8B"/>
    <w:rsid w:val="00F0330B"/>
    <w:rsid w:val="00F11EAC"/>
    <w:rsid w:val="00F16487"/>
    <w:rsid w:val="00F25D91"/>
    <w:rsid w:val="00F374C8"/>
    <w:rsid w:val="00F4034B"/>
    <w:rsid w:val="00FA653B"/>
    <w:rsid w:val="00FB1CC9"/>
    <w:rsid w:val="00FB382D"/>
    <w:rsid w:val="00FB3FCD"/>
    <w:rsid w:val="00FB535A"/>
    <w:rsid w:val="00FC0EAA"/>
    <w:rsid w:val="00FC38CE"/>
    <w:rsid w:val="00FC3F18"/>
    <w:rsid w:val="00FD3D34"/>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B8E"/>
  <w15:docId w15:val="{6E01AB05-3452-4758-A039-F37B8B5D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paragraph" w:styleId="Heading3">
    <w:name w:val="heading 3"/>
    <w:basedOn w:val="Normal"/>
    <w:link w:val="Heading3Char"/>
    <w:uiPriority w:val="9"/>
    <w:qFormat/>
    <w:rsid w:val="00FC0EA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styleId="UnresolvedMention">
    <w:name w:val="Unresolved Mention"/>
    <w:basedOn w:val="DefaultParagraphFont"/>
    <w:uiPriority w:val="99"/>
    <w:semiHidden/>
    <w:unhideWhenUsed/>
    <w:rsid w:val="009149D3"/>
    <w:rPr>
      <w:color w:val="605E5C"/>
      <w:shd w:val="clear" w:color="auto" w:fill="E1DFDD"/>
    </w:rPr>
  </w:style>
  <w:style w:type="paragraph" w:styleId="NormalWeb">
    <w:name w:val="Normal (Web)"/>
    <w:basedOn w:val="Normal"/>
    <w:uiPriority w:val="99"/>
    <w:semiHidden/>
    <w:unhideWhenUsed/>
    <w:rsid w:val="00120878"/>
    <w:pPr>
      <w:spacing w:before="100" w:beforeAutospacing="1" w:after="100" w:afterAutospacing="1"/>
    </w:pPr>
    <w:rPr>
      <w:szCs w:val="24"/>
    </w:rPr>
  </w:style>
  <w:style w:type="character" w:customStyle="1" w:styleId="Heading3Char">
    <w:name w:val="Heading 3 Char"/>
    <w:basedOn w:val="DefaultParagraphFont"/>
    <w:link w:val="Heading3"/>
    <w:uiPriority w:val="9"/>
    <w:rsid w:val="00FC0EAA"/>
    <w:rPr>
      <w:rFonts w:ascii="Times New Roman" w:eastAsia="Times New Roman" w:hAnsi="Times New Roman" w:cs="Times New Roman"/>
      <w:b/>
      <w:bCs/>
      <w:sz w:val="27"/>
      <w:szCs w:val="27"/>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109790076">
      <w:bodyDiv w:val="1"/>
      <w:marLeft w:val="0"/>
      <w:marRight w:val="0"/>
      <w:marTop w:val="0"/>
      <w:marBottom w:val="0"/>
      <w:divBdr>
        <w:top w:val="none" w:sz="0" w:space="0" w:color="auto"/>
        <w:left w:val="none" w:sz="0" w:space="0" w:color="auto"/>
        <w:bottom w:val="none" w:sz="0" w:space="0" w:color="auto"/>
        <w:right w:val="none" w:sz="0" w:space="0" w:color="auto"/>
      </w:divBdr>
    </w:div>
    <w:div w:id="194777214">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550922497">
      <w:bodyDiv w:val="1"/>
      <w:marLeft w:val="0"/>
      <w:marRight w:val="0"/>
      <w:marTop w:val="0"/>
      <w:marBottom w:val="0"/>
      <w:divBdr>
        <w:top w:val="none" w:sz="0" w:space="0" w:color="auto"/>
        <w:left w:val="none" w:sz="0" w:space="0" w:color="auto"/>
        <w:bottom w:val="none" w:sz="0" w:space="0" w:color="auto"/>
        <w:right w:val="none" w:sz="0" w:space="0" w:color="auto"/>
      </w:divBdr>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611471719">
      <w:bodyDiv w:val="1"/>
      <w:marLeft w:val="0"/>
      <w:marRight w:val="0"/>
      <w:marTop w:val="0"/>
      <w:marBottom w:val="0"/>
      <w:divBdr>
        <w:top w:val="none" w:sz="0" w:space="0" w:color="auto"/>
        <w:left w:val="none" w:sz="0" w:space="0" w:color="auto"/>
        <w:bottom w:val="none" w:sz="0" w:space="0" w:color="auto"/>
        <w:right w:val="none" w:sz="0" w:space="0" w:color="auto"/>
      </w:divBdr>
    </w:div>
    <w:div w:id="1700666026">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7785">
      <w:bodyDiv w:val="1"/>
      <w:marLeft w:val="0"/>
      <w:marRight w:val="0"/>
      <w:marTop w:val="0"/>
      <w:marBottom w:val="0"/>
      <w:divBdr>
        <w:top w:val="none" w:sz="0" w:space="0" w:color="auto"/>
        <w:left w:val="none" w:sz="0" w:space="0" w:color="auto"/>
        <w:bottom w:val="none" w:sz="0" w:space="0" w:color="auto"/>
        <w:right w:val="none" w:sz="0" w:space="0" w:color="auto"/>
      </w:divBdr>
      <w:divsChild>
        <w:div w:id="472795926">
          <w:marLeft w:val="0"/>
          <w:marRight w:val="0"/>
          <w:marTop w:val="180"/>
          <w:marBottom w:val="0"/>
          <w:divBdr>
            <w:top w:val="none" w:sz="0" w:space="0" w:color="auto"/>
            <w:left w:val="none" w:sz="0" w:space="0" w:color="auto"/>
            <w:bottom w:val="none" w:sz="0" w:space="0" w:color="auto"/>
            <w:right w:val="none" w:sz="0" w:space="0" w:color="auto"/>
          </w:divBdr>
          <w:divsChild>
            <w:div w:id="236787783">
              <w:marLeft w:val="0"/>
              <w:marRight w:val="0"/>
              <w:marTop w:val="0"/>
              <w:marBottom w:val="0"/>
              <w:divBdr>
                <w:top w:val="none" w:sz="0" w:space="0" w:color="auto"/>
                <w:left w:val="none" w:sz="0" w:space="0" w:color="auto"/>
                <w:bottom w:val="none" w:sz="0" w:space="0" w:color="auto"/>
                <w:right w:val="none" w:sz="0" w:space="0" w:color="auto"/>
              </w:divBdr>
              <w:divsChild>
                <w:div w:id="1573274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75693419">
          <w:marLeft w:val="0"/>
          <w:marRight w:val="0"/>
          <w:marTop w:val="0"/>
          <w:marBottom w:val="0"/>
          <w:divBdr>
            <w:top w:val="none" w:sz="0" w:space="0" w:color="auto"/>
            <w:left w:val="none" w:sz="0" w:space="0" w:color="auto"/>
            <w:bottom w:val="none" w:sz="0" w:space="0" w:color="auto"/>
            <w:right w:val="none" w:sz="0" w:space="0" w:color="auto"/>
          </w:divBdr>
          <w:divsChild>
            <w:div w:id="696348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 w:id="206683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r@pdf.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rep-latvia@ec.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latvi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asts@zm.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olands@zalabriv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1A92C-E37C-4A39-858D-E0755E5F7D6B}">
  <ds:schemaRefs>
    <ds:schemaRef ds:uri="http://schemas.microsoft.com/sharepoint/v3/contenttype/forms"/>
  </ds:schemaRefs>
</ds:datastoreItem>
</file>

<file path=customXml/itemProps3.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2346</Words>
  <Characters>1338</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Eņģele;Viesturs Kerus</dc:creator>
  <cp:lastModifiedBy>Lita Trakina</cp:lastModifiedBy>
  <cp:revision>2</cp:revision>
  <dcterms:created xsi:type="dcterms:W3CDTF">2021-05-26T09:39:00Z</dcterms:created>
  <dcterms:modified xsi:type="dcterms:W3CDTF">2021-05-26T09:39:00Z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