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364C" w14:textId="1DAA9E7B" w:rsidR="00EB1721" w:rsidRPr="00FB541D" w:rsidRDefault="00FB541D" w:rsidP="00EB1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41D">
        <w:rPr>
          <w:rFonts w:ascii="Times New Roman" w:hAnsi="Times New Roman" w:cs="Times New Roman"/>
          <w:sz w:val="28"/>
          <w:szCs w:val="28"/>
        </w:rPr>
        <w:t>3</w:t>
      </w:r>
      <w:r w:rsidR="00EB1721" w:rsidRPr="00FB541D">
        <w:rPr>
          <w:rFonts w:ascii="Times New Roman" w:hAnsi="Times New Roman" w:cs="Times New Roman"/>
          <w:sz w:val="28"/>
          <w:szCs w:val="28"/>
        </w:rPr>
        <w:t>.</w:t>
      </w:r>
      <w:r w:rsidR="00023C9C" w:rsidRPr="00FB541D">
        <w:rPr>
          <w:rFonts w:ascii="Times New Roman" w:hAnsi="Times New Roman" w:cs="Times New Roman"/>
          <w:sz w:val="28"/>
          <w:szCs w:val="28"/>
        </w:rPr>
        <w:t> </w:t>
      </w:r>
      <w:r w:rsidR="00EB1721" w:rsidRPr="00FB541D">
        <w:rPr>
          <w:rFonts w:ascii="Times New Roman" w:hAnsi="Times New Roman" w:cs="Times New Roman"/>
          <w:sz w:val="28"/>
          <w:szCs w:val="28"/>
        </w:rPr>
        <w:t>pielikums</w:t>
      </w:r>
    </w:p>
    <w:p w14:paraId="7429D0CE" w14:textId="77777777" w:rsidR="00EB1721" w:rsidRPr="00FB541D" w:rsidRDefault="00EB1721" w:rsidP="00EB1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41D">
        <w:rPr>
          <w:rFonts w:ascii="Times New Roman" w:hAnsi="Times New Roman" w:cs="Times New Roman"/>
          <w:sz w:val="28"/>
          <w:szCs w:val="28"/>
        </w:rPr>
        <w:t xml:space="preserve">Ministru kabineta </w:t>
      </w:r>
    </w:p>
    <w:p w14:paraId="033C6ED1" w14:textId="5142059C" w:rsidR="00EB1721" w:rsidRPr="00FB541D" w:rsidRDefault="00EB1721" w:rsidP="00EB1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41D">
        <w:rPr>
          <w:rFonts w:ascii="Times New Roman" w:hAnsi="Times New Roman" w:cs="Times New Roman"/>
          <w:sz w:val="28"/>
          <w:szCs w:val="28"/>
        </w:rPr>
        <w:t>20</w:t>
      </w:r>
      <w:r w:rsidR="009746EA" w:rsidRPr="00FB541D">
        <w:rPr>
          <w:rFonts w:ascii="Times New Roman" w:hAnsi="Times New Roman" w:cs="Times New Roman"/>
          <w:sz w:val="28"/>
          <w:szCs w:val="28"/>
        </w:rPr>
        <w:t>2</w:t>
      </w:r>
      <w:r w:rsidR="00E46AA2">
        <w:rPr>
          <w:rFonts w:ascii="Times New Roman" w:hAnsi="Times New Roman" w:cs="Times New Roman"/>
          <w:sz w:val="28"/>
          <w:szCs w:val="28"/>
        </w:rPr>
        <w:t>1</w:t>
      </w:r>
      <w:r w:rsidRPr="00FB541D">
        <w:rPr>
          <w:rFonts w:ascii="Times New Roman" w:hAnsi="Times New Roman" w:cs="Times New Roman"/>
          <w:sz w:val="28"/>
          <w:szCs w:val="28"/>
        </w:rPr>
        <w:t>.</w:t>
      </w:r>
      <w:r w:rsidR="00BB4489" w:rsidRPr="00FB541D">
        <w:rPr>
          <w:rFonts w:ascii="Times New Roman" w:hAnsi="Times New Roman" w:cs="Times New Roman"/>
          <w:sz w:val="28"/>
          <w:szCs w:val="28"/>
        </w:rPr>
        <w:t> </w:t>
      </w:r>
      <w:r w:rsidRPr="00FB541D">
        <w:rPr>
          <w:rFonts w:ascii="Times New Roman" w:hAnsi="Times New Roman" w:cs="Times New Roman"/>
          <w:sz w:val="28"/>
          <w:szCs w:val="28"/>
        </w:rPr>
        <w:t>gada......</w:t>
      </w:r>
    </w:p>
    <w:p w14:paraId="407404B1" w14:textId="374C9817" w:rsidR="00EB1721" w:rsidRPr="00FB541D" w:rsidRDefault="00BB4489" w:rsidP="00EB1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41D">
        <w:rPr>
          <w:rFonts w:ascii="Times New Roman" w:hAnsi="Times New Roman" w:cs="Times New Roman"/>
          <w:sz w:val="28"/>
          <w:szCs w:val="28"/>
        </w:rPr>
        <w:t>n</w:t>
      </w:r>
      <w:r w:rsidR="00EB1721" w:rsidRPr="00FB541D">
        <w:rPr>
          <w:rFonts w:ascii="Times New Roman" w:hAnsi="Times New Roman" w:cs="Times New Roman"/>
          <w:sz w:val="28"/>
          <w:szCs w:val="28"/>
        </w:rPr>
        <w:t>oteikumiem Nr.....</w:t>
      </w:r>
    </w:p>
    <w:p w14:paraId="3DE4E00E" w14:textId="46AA4407" w:rsidR="00EB1721" w:rsidRPr="00FB541D" w:rsidRDefault="00EB1721" w:rsidP="00967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595E7" w14:textId="351EAB1B" w:rsidR="000D70E5" w:rsidRPr="00FB541D" w:rsidRDefault="00FB541D" w:rsidP="00967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41D">
        <w:rPr>
          <w:rFonts w:ascii="Times New Roman" w:hAnsi="Times New Roman" w:cs="Times New Roman"/>
          <w:b/>
          <w:sz w:val="28"/>
          <w:szCs w:val="28"/>
        </w:rPr>
        <w:t>Kritēriji, kad izbeidz piemērot atkritumu statusu no bioloģiski noārdāmiem atkritumiem iegūtam materiālam un tā izmantošanai</w:t>
      </w:r>
    </w:p>
    <w:p w14:paraId="69462E98" w14:textId="77777777" w:rsidR="00FB541D" w:rsidRPr="00FB541D" w:rsidRDefault="00FB541D" w:rsidP="00967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A7584" w14:textId="08B2BEF2" w:rsidR="00B32910" w:rsidRPr="00FB541D" w:rsidRDefault="00FB541D" w:rsidP="00CD5D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541D">
        <w:rPr>
          <w:rFonts w:ascii="Times New Roman" w:hAnsi="Times New Roman" w:cs="Times New Roman"/>
          <w:sz w:val="28"/>
          <w:szCs w:val="28"/>
        </w:rPr>
        <w:t>1.</w:t>
      </w:r>
      <w:r w:rsidR="007228C3">
        <w:rPr>
          <w:rFonts w:ascii="Times New Roman" w:hAnsi="Times New Roman" w:cs="Times New Roman"/>
          <w:sz w:val="28"/>
          <w:szCs w:val="28"/>
        </w:rPr>
        <w:t xml:space="preserve"> </w:t>
      </w:r>
      <w:r w:rsidR="00CD5D07">
        <w:rPr>
          <w:rFonts w:ascii="Times New Roman" w:hAnsi="Times New Roman" w:cs="Times New Roman"/>
          <w:sz w:val="28"/>
          <w:szCs w:val="28"/>
        </w:rPr>
        <w:t>k</w:t>
      </w:r>
      <w:r w:rsidRPr="00FB541D">
        <w:rPr>
          <w:rFonts w:ascii="Times New Roman" w:hAnsi="Times New Roman" w:cs="Times New Roman"/>
          <w:sz w:val="28"/>
          <w:szCs w:val="28"/>
        </w:rPr>
        <w:t xml:space="preserve">valitātes komposts šo noteikumu tvērumā attiecināms tikai kā materiāls, kas izmantojams </w:t>
      </w:r>
      <w:r w:rsidR="00112478" w:rsidRPr="00112478">
        <w:rPr>
          <w:rFonts w:ascii="Times New Roman" w:hAnsi="Times New Roman" w:cs="Times New Roman"/>
          <w:sz w:val="28"/>
          <w:szCs w:val="28"/>
        </w:rPr>
        <w:t>komerciālās teritorijās</w:t>
      </w:r>
      <w:r w:rsidRPr="0018225D">
        <w:rPr>
          <w:rFonts w:ascii="Times New Roman" w:hAnsi="Times New Roman" w:cs="Times New Roman"/>
          <w:sz w:val="28"/>
          <w:szCs w:val="28"/>
        </w:rPr>
        <w:t>.</w:t>
      </w:r>
    </w:p>
    <w:p w14:paraId="046722BC" w14:textId="5154737B" w:rsidR="00B0584B" w:rsidRPr="00FB541D" w:rsidRDefault="00B0584B" w:rsidP="00B0584B">
      <w:pPr>
        <w:pStyle w:val="ListParagraph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541D">
        <w:rPr>
          <w:rFonts w:ascii="Times New Roman" w:hAnsi="Times New Roman"/>
          <w:sz w:val="28"/>
          <w:szCs w:val="28"/>
        </w:rPr>
        <w:t xml:space="preserve">Produkta kvalitātes prasības </w:t>
      </w:r>
      <w:r w:rsidR="00575224">
        <w:rPr>
          <w:rFonts w:ascii="Times New Roman" w:hAnsi="Times New Roman"/>
          <w:sz w:val="28"/>
          <w:szCs w:val="28"/>
        </w:rPr>
        <w:t xml:space="preserve">1. kvalitātes </w:t>
      </w:r>
      <w:r w:rsidRPr="00FB541D">
        <w:rPr>
          <w:rFonts w:ascii="Times New Roman" w:hAnsi="Times New Roman"/>
          <w:sz w:val="28"/>
          <w:szCs w:val="28"/>
        </w:rPr>
        <w:t>kompostam</w:t>
      </w:r>
    </w:p>
    <w:p w14:paraId="4D7F888E" w14:textId="77777777" w:rsidR="00FB541D" w:rsidRPr="00FB541D" w:rsidRDefault="00FB541D" w:rsidP="00FB541D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</w:p>
    <w:tbl>
      <w:tblPr>
        <w:tblStyle w:val="TableGrid"/>
        <w:tblW w:w="6928" w:type="dxa"/>
        <w:jc w:val="center"/>
        <w:tblLook w:val="04A0" w:firstRow="1" w:lastRow="0" w:firstColumn="1" w:lastColumn="0" w:noHBand="0" w:noVBand="1"/>
      </w:tblPr>
      <w:tblGrid>
        <w:gridCol w:w="2494"/>
        <w:gridCol w:w="2880"/>
        <w:gridCol w:w="1554"/>
      </w:tblGrid>
      <w:tr w:rsidR="00497326" w:rsidRPr="00FB541D" w14:paraId="3F88B83B" w14:textId="77777777" w:rsidTr="00497326">
        <w:trPr>
          <w:jc w:val="center"/>
        </w:trPr>
        <w:tc>
          <w:tcPr>
            <w:tcW w:w="2494" w:type="dxa"/>
            <w:vAlign w:val="center"/>
          </w:tcPr>
          <w:p w14:paraId="7EA799A6" w14:textId="77777777" w:rsidR="00497326" w:rsidRPr="00FB541D" w:rsidRDefault="00497326" w:rsidP="001F42D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541D">
              <w:rPr>
                <w:rFonts w:ascii="Times New Roman" w:hAnsi="Times New Roman"/>
                <w:b/>
                <w:sz w:val="28"/>
                <w:szCs w:val="28"/>
              </w:rPr>
              <w:t>Rādītājs</w:t>
            </w:r>
          </w:p>
        </w:tc>
        <w:tc>
          <w:tcPr>
            <w:tcW w:w="2880" w:type="dxa"/>
            <w:vAlign w:val="center"/>
          </w:tcPr>
          <w:p w14:paraId="7EBE7488" w14:textId="77777777" w:rsidR="00497326" w:rsidRPr="00FB541D" w:rsidRDefault="00497326" w:rsidP="001F42D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541D">
              <w:rPr>
                <w:rFonts w:ascii="Times New Roman" w:hAnsi="Times New Roman"/>
                <w:b/>
                <w:sz w:val="28"/>
                <w:szCs w:val="28"/>
              </w:rPr>
              <w:t>Mērvienība</w:t>
            </w:r>
          </w:p>
        </w:tc>
        <w:tc>
          <w:tcPr>
            <w:tcW w:w="1554" w:type="dxa"/>
            <w:vAlign w:val="center"/>
          </w:tcPr>
          <w:p w14:paraId="6B896FBA" w14:textId="77777777" w:rsidR="00497326" w:rsidRPr="00FB541D" w:rsidRDefault="00497326" w:rsidP="001F42D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24F5">
              <w:rPr>
                <w:rFonts w:ascii="Times New Roman" w:hAnsi="Times New Roman"/>
                <w:b/>
                <w:sz w:val="28"/>
                <w:szCs w:val="28"/>
              </w:rPr>
              <w:t>Maksimālā pieļaujamā vērtība</w:t>
            </w:r>
          </w:p>
        </w:tc>
      </w:tr>
      <w:tr w:rsidR="00497326" w:rsidRPr="00FB541D" w14:paraId="08EFE396" w14:textId="77777777" w:rsidTr="00497326">
        <w:trPr>
          <w:jc w:val="center"/>
        </w:trPr>
        <w:tc>
          <w:tcPr>
            <w:tcW w:w="2494" w:type="dxa"/>
            <w:vAlign w:val="center"/>
          </w:tcPr>
          <w:p w14:paraId="6EFA0BD8" w14:textId="415AF602" w:rsidR="00497326" w:rsidRPr="0018225D" w:rsidRDefault="004C05DB" w:rsidP="001F42DF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Mitrums</w:t>
            </w:r>
          </w:p>
        </w:tc>
        <w:tc>
          <w:tcPr>
            <w:tcW w:w="2880" w:type="dxa"/>
            <w:vAlign w:val="center"/>
          </w:tcPr>
          <w:p w14:paraId="09A56145" w14:textId="18B550B6" w:rsidR="00497326" w:rsidRPr="0018225D" w:rsidRDefault="004C05DB" w:rsidP="001F42DF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 xml:space="preserve">masas procenti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r w:rsidRPr="004C05DB">
              <w:rPr>
                <w:rFonts w:ascii="Times New Roman" w:hAnsi="Times New Roman"/>
                <w:sz w:val="28"/>
                <w:szCs w:val="28"/>
              </w:rPr>
              <w:t>svaigā paraugā</w:t>
            </w:r>
          </w:p>
        </w:tc>
        <w:tc>
          <w:tcPr>
            <w:tcW w:w="1554" w:type="dxa"/>
            <w:vAlign w:val="center"/>
          </w:tcPr>
          <w:p w14:paraId="28915B06" w14:textId="7804FF0A" w:rsidR="00497326" w:rsidRPr="004C05DB" w:rsidRDefault="004C05DB" w:rsidP="00A97EA5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8</w:t>
            </w:r>
            <w:r w:rsidR="00497326" w:rsidRPr="004C05D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07939" w:rsidRPr="00FB541D" w14:paraId="3B87EEE6" w14:textId="77777777" w:rsidTr="00497326">
        <w:trPr>
          <w:jc w:val="center"/>
        </w:trPr>
        <w:tc>
          <w:tcPr>
            <w:tcW w:w="2494" w:type="dxa"/>
            <w:vAlign w:val="center"/>
          </w:tcPr>
          <w:p w14:paraId="79EED19F" w14:textId="382726E6" w:rsidR="00B07939" w:rsidRPr="0018225D" w:rsidRDefault="00B07939" w:rsidP="001F42DF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Nezāļu sēklas</w:t>
            </w:r>
          </w:p>
        </w:tc>
        <w:tc>
          <w:tcPr>
            <w:tcW w:w="2880" w:type="dxa"/>
            <w:vAlign w:val="center"/>
          </w:tcPr>
          <w:p w14:paraId="59ECC59C" w14:textId="0B682274" w:rsidR="00B07939" w:rsidRPr="0018225D" w:rsidRDefault="00FF6B94" w:rsidP="00B07939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8C689A">
              <w:rPr>
                <w:rFonts w:ascii="Times New Roman" w:hAnsi="Times New Roman"/>
                <w:sz w:val="28"/>
                <w:szCs w:val="28"/>
              </w:rPr>
              <w:t>kaits 1 L svaigā paraugā (</w:t>
            </w:r>
            <w:r>
              <w:rPr>
                <w:rFonts w:ascii="Times New Roman" w:hAnsi="Times New Roman"/>
                <w:sz w:val="28"/>
                <w:szCs w:val="28"/>
              </w:rPr>
              <w:t>tilpuma</w:t>
            </w:r>
            <w:r w:rsidRPr="008C689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4" w:type="dxa"/>
            <w:vAlign w:val="center"/>
          </w:tcPr>
          <w:p w14:paraId="6B65CD75" w14:textId="2A5637D2" w:rsidR="00B07939" w:rsidRPr="004C05DB" w:rsidRDefault="00B07939" w:rsidP="00A97EA5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≤ 2</w:t>
            </w:r>
          </w:p>
        </w:tc>
      </w:tr>
      <w:tr w:rsidR="00497326" w:rsidRPr="00FB541D" w14:paraId="439C5950" w14:textId="77777777" w:rsidTr="00497326">
        <w:trPr>
          <w:jc w:val="center"/>
        </w:trPr>
        <w:tc>
          <w:tcPr>
            <w:tcW w:w="2494" w:type="dxa"/>
            <w:vAlign w:val="center"/>
          </w:tcPr>
          <w:p w14:paraId="6867F10C" w14:textId="77777777" w:rsidR="00497326" w:rsidRPr="0018225D" w:rsidRDefault="00497326" w:rsidP="001F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Dzīvsudrabs</w:t>
            </w:r>
          </w:p>
        </w:tc>
        <w:tc>
          <w:tcPr>
            <w:tcW w:w="2880" w:type="dxa"/>
            <w:vAlign w:val="center"/>
          </w:tcPr>
          <w:p w14:paraId="76974122" w14:textId="77777777" w:rsidR="00497326" w:rsidRPr="0018225D" w:rsidRDefault="00497326" w:rsidP="001F42DF">
            <w:pPr>
              <w:pStyle w:val="ListParagraph"/>
              <w:ind w:left="0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mg/kg (sausai masai)</w:t>
            </w:r>
          </w:p>
        </w:tc>
        <w:tc>
          <w:tcPr>
            <w:tcW w:w="1554" w:type="dxa"/>
            <w:vAlign w:val="center"/>
          </w:tcPr>
          <w:p w14:paraId="23AAA526" w14:textId="2FAE74C6" w:rsidR="00497326" w:rsidRPr="004C05DB" w:rsidRDefault="00112478" w:rsidP="00A97EA5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  <w:tr w:rsidR="00497326" w:rsidRPr="00FB541D" w14:paraId="438EF5E5" w14:textId="77777777" w:rsidTr="00497326">
        <w:trPr>
          <w:jc w:val="center"/>
        </w:trPr>
        <w:tc>
          <w:tcPr>
            <w:tcW w:w="2494" w:type="dxa"/>
            <w:vAlign w:val="center"/>
          </w:tcPr>
          <w:p w14:paraId="601B1AF7" w14:textId="77777777" w:rsidR="00497326" w:rsidRPr="0018225D" w:rsidRDefault="00497326" w:rsidP="001F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25D">
              <w:rPr>
                <w:rFonts w:ascii="Times New Roman" w:hAnsi="Times New Roman" w:cs="Times New Roman"/>
                <w:sz w:val="28"/>
                <w:szCs w:val="28"/>
              </w:rPr>
              <w:t>Cinks</w:t>
            </w:r>
          </w:p>
        </w:tc>
        <w:tc>
          <w:tcPr>
            <w:tcW w:w="2880" w:type="dxa"/>
            <w:vAlign w:val="center"/>
          </w:tcPr>
          <w:p w14:paraId="0AE66BD2" w14:textId="77777777" w:rsidR="00497326" w:rsidRPr="0018225D" w:rsidRDefault="00497326" w:rsidP="001F42DF">
            <w:pPr>
              <w:pStyle w:val="ListParagraph"/>
              <w:ind w:left="0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mg/kg (sausai masai)</w:t>
            </w:r>
          </w:p>
        </w:tc>
        <w:tc>
          <w:tcPr>
            <w:tcW w:w="1554" w:type="dxa"/>
            <w:vAlign w:val="center"/>
          </w:tcPr>
          <w:p w14:paraId="44C314F5" w14:textId="04DCA96A" w:rsidR="00497326" w:rsidRPr="004C05DB" w:rsidRDefault="00112478" w:rsidP="00A97EA5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7</w:t>
            </w:r>
            <w:r w:rsidR="00497326" w:rsidRPr="004C05DB">
              <w:rPr>
                <w:rFonts w:ascii="Times New Roman" w:hAnsi="Times New Roman"/>
                <w:sz w:val="28"/>
                <w:szCs w:val="28"/>
              </w:rPr>
              <w:t>00</w:t>
            </w:r>
            <w:r w:rsidRPr="004C05D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497326" w:rsidRPr="00FB541D" w14:paraId="54966906" w14:textId="77777777" w:rsidTr="00497326">
        <w:trPr>
          <w:jc w:val="center"/>
        </w:trPr>
        <w:tc>
          <w:tcPr>
            <w:tcW w:w="2494" w:type="dxa"/>
            <w:vAlign w:val="center"/>
          </w:tcPr>
          <w:p w14:paraId="5E7C2D01" w14:textId="77777777" w:rsidR="00497326" w:rsidRPr="0018225D" w:rsidRDefault="00497326" w:rsidP="001F42DF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Kadmijs</w:t>
            </w:r>
          </w:p>
        </w:tc>
        <w:tc>
          <w:tcPr>
            <w:tcW w:w="2880" w:type="dxa"/>
            <w:vAlign w:val="center"/>
          </w:tcPr>
          <w:p w14:paraId="5CD75EE5" w14:textId="77777777" w:rsidR="00497326" w:rsidRPr="0018225D" w:rsidRDefault="00497326" w:rsidP="001F42DF">
            <w:pPr>
              <w:pStyle w:val="ListParagraph"/>
              <w:ind w:left="0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mg/kg (sausai masai)</w:t>
            </w:r>
          </w:p>
        </w:tc>
        <w:tc>
          <w:tcPr>
            <w:tcW w:w="1554" w:type="dxa"/>
            <w:vAlign w:val="center"/>
          </w:tcPr>
          <w:p w14:paraId="4D6067BC" w14:textId="043A8CFA" w:rsidR="00497326" w:rsidRPr="004C05DB" w:rsidRDefault="00112478" w:rsidP="00A97EA5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8,00</w:t>
            </w:r>
          </w:p>
        </w:tc>
      </w:tr>
      <w:tr w:rsidR="00497326" w:rsidRPr="00FB541D" w14:paraId="0F65F6C4" w14:textId="77777777" w:rsidTr="00497326">
        <w:trPr>
          <w:jc w:val="center"/>
        </w:trPr>
        <w:tc>
          <w:tcPr>
            <w:tcW w:w="2494" w:type="dxa"/>
            <w:vAlign w:val="center"/>
          </w:tcPr>
          <w:p w14:paraId="2947FE32" w14:textId="77777777" w:rsidR="00497326" w:rsidRPr="0018225D" w:rsidRDefault="00497326" w:rsidP="001F42DF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Varš</w:t>
            </w:r>
          </w:p>
        </w:tc>
        <w:tc>
          <w:tcPr>
            <w:tcW w:w="2880" w:type="dxa"/>
            <w:vAlign w:val="center"/>
          </w:tcPr>
          <w:p w14:paraId="49EF9709" w14:textId="77777777" w:rsidR="00497326" w:rsidRPr="0018225D" w:rsidRDefault="00497326" w:rsidP="001F42DF">
            <w:pPr>
              <w:pStyle w:val="ListParagraph"/>
              <w:ind w:left="0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mg/kg (sausai masai)</w:t>
            </w:r>
          </w:p>
        </w:tc>
        <w:tc>
          <w:tcPr>
            <w:tcW w:w="1554" w:type="dxa"/>
            <w:vAlign w:val="center"/>
          </w:tcPr>
          <w:p w14:paraId="07820A11" w14:textId="3BD8B8E9" w:rsidR="00497326" w:rsidRPr="004C05DB" w:rsidRDefault="00112478" w:rsidP="00A97EA5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</w:tr>
      <w:tr w:rsidR="00497326" w:rsidRPr="00FB541D" w14:paraId="4EA77FDB" w14:textId="77777777" w:rsidTr="00497326">
        <w:trPr>
          <w:jc w:val="center"/>
        </w:trPr>
        <w:tc>
          <w:tcPr>
            <w:tcW w:w="2494" w:type="dxa"/>
            <w:vAlign w:val="center"/>
          </w:tcPr>
          <w:p w14:paraId="55B87732" w14:textId="77777777" w:rsidR="00497326" w:rsidRPr="0018225D" w:rsidRDefault="00497326" w:rsidP="001F42DF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Niķelis</w:t>
            </w:r>
          </w:p>
        </w:tc>
        <w:tc>
          <w:tcPr>
            <w:tcW w:w="2880" w:type="dxa"/>
            <w:vAlign w:val="center"/>
          </w:tcPr>
          <w:p w14:paraId="20C1A9A2" w14:textId="77777777" w:rsidR="00497326" w:rsidRPr="0018225D" w:rsidRDefault="00497326" w:rsidP="001F42DF">
            <w:pPr>
              <w:pStyle w:val="ListParagraph"/>
              <w:ind w:left="0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mg/kg (sausai masai)</w:t>
            </w:r>
          </w:p>
        </w:tc>
        <w:tc>
          <w:tcPr>
            <w:tcW w:w="1554" w:type="dxa"/>
            <w:vAlign w:val="center"/>
          </w:tcPr>
          <w:p w14:paraId="409577FB" w14:textId="34A8C4B3" w:rsidR="00497326" w:rsidRPr="004C05DB" w:rsidRDefault="00112478" w:rsidP="00A97EA5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</w:tr>
      <w:tr w:rsidR="00497326" w:rsidRPr="00FB541D" w14:paraId="53C406DE" w14:textId="77777777" w:rsidTr="00497326">
        <w:trPr>
          <w:jc w:val="center"/>
        </w:trPr>
        <w:tc>
          <w:tcPr>
            <w:tcW w:w="2494" w:type="dxa"/>
            <w:vAlign w:val="center"/>
          </w:tcPr>
          <w:p w14:paraId="0AE0CAF4" w14:textId="77777777" w:rsidR="00497326" w:rsidRPr="0018225D" w:rsidRDefault="00497326" w:rsidP="001F42DF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Svins</w:t>
            </w:r>
          </w:p>
        </w:tc>
        <w:tc>
          <w:tcPr>
            <w:tcW w:w="2880" w:type="dxa"/>
            <w:vAlign w:val="center"/>
          </w:tcPr>
          <w:p w14:paraId="6CD6B6AC" w14:textId="77777777" w:rsidR="00497326" w:rsidRPr="0018225D" w:rsidRDefault="00497326" w:rsidP="001F42DF">
            <w:pPr>
              <w:pStyle w:val="ListParagraph"/>
              <w:ind w:left="0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mg/kg (sausai masai)</w:t>
            </w:r>
          </w:p>
        </w:tc>
        <w:tc>
          <w:tcPr>
            <w:tcW w:w="1554" w:type="dxa"/>
            <w:vAlign w:val="center"/>
          </w:tcPr>
          <w:p w14:paraId="042AE1FE" w14:textId="0760DA5F" w:rsidR="00497326" w:rsidRPr="004C05DB" w:rsidRDefault="00112478" w:rsidP="00A97EA5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 w:rsidR="00497326" w:rsidRPr="00FB541D" w14:paraId="70295D80" w14:textId="77777777" w:rsidTr="00497326">
        <w:trPr>
          <w:jc w:val="center"/>
        </w:trPr>
        <w:tc>
          <w:tcPr>
            <w:tcW w:w="2494" w:type="dxa"/>
            <w:vAlign w:val="center"/>
          </w:tcPr>
          <w:p w14:paraId="224855C8" w14:textId="77777777" w:rsidR="00497326" w:rsidRPr="0018225D" w:rsidRDefault="00497326" w:rsidP="001F42DF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Hroms</w:t>
            </w:r>
          </w:p>
        </w:tc>
        <w:tc>
          <w:tcPr>
            <w:tcW w:w="2880" w:type="dxa"/>
            <w:vAlign w:val="center"/>
          </w:tcPr>
          <w:p w14:paraId="4C0F990C" w14:textId="77777777" w:rsidR="00497326" w:rsidRPr="0018225D" w:rsidRDefault="00497326" w:rsidP="001F42DF">
            <w:pPr>
              <w:pStyle w:val="ListParagraph"/>
              <w:ind w:left="0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mg/kg (sausai masai)</w:t>
            </w:r>
          </w:p>
        </w:tc>
        <w:tc>
          <w:tcPr>
            <w:tcW w:w="1554" w:type="dxa"/>
            <w:vAlign w:val="center"/>
          </w:tcPr>
          <w:p w14:paraId="0D6F2E77" w14:textId="0F6ED0F2" w:rsidR="00497326" w:rsidRPr="004C05DB" w:rsidRDefault="00112478" w:rsidP="00A97EA5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 w:rsidR="00497326" w:rsidRPr="00FB541D" w14:paraId="2B9F8220" w14:textId="77777777" w:rsidTr="00497326">
        <w:trPr>
          <w:jc w:val="center"/>
        </w:trPr>
        <w:tc>
          <w:tcPr>
            <w:tcW w:w="2494" w:type="dxa"/>
            <w:vAlign w:val="center"/>
          </w:tcPr>
          <w:p w14:paraId="7DF4F933" w14:textId="77777777" w:rsidR="00497326" w:rsidRPr="0018225D" w:rsidRDefault="00497326" w:rsidP="001F42DF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Svešķermeņi (stikls, metāls, plastmasa)</w:t>
            </w:r>
          </w:p>
        </w:tc>
        <w:tc>
          <w:tcPr>
            <w:tcW w:w="2880" w:type="dxa"/>
            <w:vAlign w:val="center"/>
          </w:tcPr>
          <w:p w14:paraId="3A09038D" w14:textId="2DB9953C" w:rsidR="00497326" w:rsidRPr="0018225D" w:rsidRDefault="00497326" w:rsidP="001F42DF">
            <w:pPr>
              <w:pStyle w:val="ListParagraph"/>
              <w:ind w:left="0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25D">
              <w:rPr>
                <w:rFonts w:ascii="Times New Roman" w:hAnsi="Times New Roman"/>
                <w:sz w:val="28"/>
                <w:szCs w:val="28"/>
              </w:rPr>
              <w:t>(%</w:t>
            </w:r>
            <w:r w:rsidR="00EC5CA4" w:rsidRPr="0018225D">
              <w:rPr>
                <w:rFonts w:ascii="Times New Roman" w:hAnsi="Times New Roman"/>
                <w:sz w:val="28"/>
                <w:szCs w:val="28"/>
              </w:rPr>
              <w:t xml:space="preserve"> sausai masai</w:t>
            </w:r>
            <w:r w:rsidRPr="0018225D">
              <w:rPr>
                <w:rFonts w:ascii="Times New Roman" w:hAnsi="Times New Roman"/>
                <w:sz w:val="28"/>
                <w:szCs w:val="28"/>
              </w:rPr>
              <w:t>) noteikts ar 2 mm sietu - sausā sijāšanas metode</w:t>
            </w:r>
          </w:p>
        </w:tc>
        <w:tc>
          <w:tcPr>
            <w:tcW w:w="1554" w:type="dxa"/>
            <w:vAlign w:val="center"/>
          </w:tcPr>
          <w:p w14:paraId="06DA12F7" w14:textId="77777777" w:rsidR="00497326" w:rsidRPr="004C05DB" w:rsidRDefault="00497326" w:rsidP="00A97EA5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</w:tbl>
    <w:p w14:paraId="603AF029" w14:textId="77777777" w:rsidR="00FB541D" w:rsidRPr="00FB541D" w:rsidRDefault="00FB541D" w:rsidP="00FB541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lv-LV"/>
        </w:rPr>
      </w:pPr>
    </w:p>
    <w:p w14:paraId="692A7B10" w14:textId="6A40DF73" w:rsidR="00FB541D" w:rsidRPr="009D25A3" w:rsidRDefault="00FB541D" w:rsidP="009D25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7A6E">
        <w:rPr>
          <w:rFonts w:ascii="Times New Roman" w:hAnsi="Times New Roman" w:cs="Times New Roman"/>
          <w:snapToGrid w:val="0"/>
          <w:sz w:val="28"/>
          <w:szCs w:val="28"/>
          <w:lang w:eastAsia="lv-LV"/>
        </w:rPr>
        <w:t>2.</w:t>
      </w:r>
      <w:r w:rsidR="007228C3">
        <w:rPr>
          <w:rFonts w:ascii="Times New Roman" w:hAnsi="Times New Roman" w:cs="Times New Roman"/>
          <w:snapToGrid w:val="0"/>
          <w:sz w:val="28"/>
          <w:szCs w:val="28"/>
          <w:lang w:eastAsia="lv-LV"/>
        </w:rPr>
        <w:t xml:space="preserve"> </w:t>
      </w:r>
      <w:r w:rsidR="00CD5D07">
        <w:rPr>
          <w:rFonts w:ascii="Times New Roman" w:hAnsi="Times New Roman" w:cs="Times New Roman"/>
          <w:snapToGrid w:val="0"/>
          <w:sz w:val="28"/>
          <w:szCs w:val="28"/>
          <w:lang w:eastAsia="lv-LV"/>
        </w:rPr>
        <w:t>k</w:t>
      </w:r>
      <w:r w:rsidRPr="00B67A6E">
        <w:rPr>
          <w:rFonts w:ascii="Times New Roman" w:hAnsi="Times New Roman" w:cs="Times New Roman"/>
          <w:snapToGrid w:val="0"/>
          <w:sz w:val="28"/>
          <w:szCs w:val="28"/>
          <w:lang w:eastAsia="lv-LV"/>
        </w:rPr>
        <w:t xml:space="preserve">valitātes komposts </w:t>
      </w:r>
      <w:r w:rsidRPr="00B67A6E">
        <w:rPr>
          <w:rFonts w:ascii="Times New Roman" w:hAnsi="Times New Roman" w:cs="Times New Roman"/>
          <w:sz w:val="28"/>
          <w:szCs w:val="28"/>
        </w:rPr>
        <w:t xml:space="preserve">šo noteikumu tvērumā attiecināms tikai kā materiāls, kas izmantojams </w:t>
      </w:r>
      <w:r w:rsidR="00112478" w:rsidRPr="00112478">
        <w:rPr>
          <w:rFonts w:ascii="Times New Roman" w:hAnsi="Times New Roman" w:cs="Times New Roman"/>
          <w:sz w:val="28"/>
          <w:szCs w:val="28"/>
        </w:rPr>
        <w:t>rūpnieciskās teritorijās</w:t>
      </w:r>
      <w:r w:rsidR="00497326">
        <w:rPr>
          <w:rFonts w:ascii="Times New Roman" w:hAnsi="Times New Roman" w:cs="Times New Roman"/>
          <w:sz w:val="28"/>
          <w:szCs w:val="28"/>
        </w:rPr>
        <w:t>.</w:t>
      </w:r>
    </w:p>
    <w:p w14:paraId="2279E623" w14:textId="77777777" w:rsidR="008C689A" w:rsidRDefault="008C689A" w:rsidP="00FB541D">
      <w:pPr>
        <w:pStyle w:val="ListParagraph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E3A6E3" w14:textId="581C50CB" w:rsidR="00FB541D" w:rsidRPr="00FB541D" w:rsidRDefault="00FB541D" w:rsidP="00FB541D">
      <w:pPr>
        <w:pStyle w:val="ListParagraph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541D">
        <w:rPr>
          <w:rFonts w:ascii="Times New Roman" w:hAnsi="Times New Roman"/>
          <w:sz w:val="28"/>
          <w:szCs w:val="28"/>
        </w:rPr>
        <w:t xml:space="preserve">Produkta kvalitātes prasības </w:t>
      </w:r>
      <w:r w:rsidR="00575224">
        <w:rPr>
          <w:rFonts w:ascii="Times New Roman" w:hAnsi="Times New Roman"/>
          <w:sz w:val="28"/>
          <w:szCs w:val="28"/>
        </w:rPr>
        <w:t xml:space="preserve">2. kvalitātes </w:t>
      </w:r>
      <w:r w:rsidRPr="00FB541D">
        <w:rPr>
          <w:rFonts w:ascii="Times New Roman" w:hAnsi="Times New Roman"/>
          <w:sz w:val="28"/>
          <w:szCs w:val="28"/>
        </w:rPr>
        <w:t>kompostam</w:t>
      </w:r>
    </w:p>
    <w:p w14:paraId="44D627A1" w14:textId="77777777" w:rsidR="00FB541D" w:rsidRPr="00B0584B" w:rsidRDefault="00FB541D" w:rsidP="00B058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6928" w:type="dxa"/>
        <w:jc w:val="center"/>
        <w:tblLook w:val="04A0" w:firstRow="1" w:lastRow="0" w:firstColumn="1" w:lastColumn="0" w:noHBand="0" w:noVBand="1"/>
      </w:tblPr>
      <w:tblGrid>
        <w:gridCol w:w="2494"/>
        <w:gridCol w:w="2880"/>
        <w:gridCol w:w="1554"/>
      </w:tblGrid>
      <w:tr w:rsidR="000600C4" w:rsidRPr="00FB541D" w14:paraId="5ACF22DA" w14:textId="77777777" w:rsidTr="000600C4">
        <w:trPr>
          <w:jc w:val="center"/>
        </w:trPr>
        <w:tc>
          <w:tcPr>
            <w:tcW w:w="2494" w:type="dxa"/>
            <w:vAlign w:val="center"/>
          </w:tcPr>
          <w:p w14:paraId="66BB2C25" w14:textId="77777777" w:rsidR="000600C4" w:rsidRPr="00FB541D" w:rsidRDefault="000600C4" w:rsidP="00B8369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541D">
              <w:rPr>
                <w:rFonts w:ascii="Times New Roman" w:hAnsi="Times New Roman"/>
                <w:b/>
                <w:sz w:val="28"/>
                <w:szCs w:val="28"/>
              </w:rPr>
              <w:t>Rādītājs</w:t>
            </w:r>
          </w:p>
        </w:tc>
        <w:tc>
          <w:tcPr>
            <w:tcW w:w="2880" w:type="dxa"/>
            <w:vAlign w:val="center"/>
          </w:tcPr>
          <w:p w14:paraId="35996D6B" w14:textId="77777777" w:rsidR="000600C4" w:rsidRPr="00FB541D" w:rsidRDefault="000600C4" w:rsidP="00B8369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541D">
              <w:rPr>
                <w:rFonts w:ascii="Times New Roman" w:hAnsi="Times New Roman"/>
                <w:b/>
                <w:sz w:val="28"/>
                <w:szCs w:val="28"/>
              </w:rPr>
              <w:t>Mērvienība</w:t>
            </w:r>
          </w:p>
        </w:tc>
        <w:tc>
          <w:tcPr>
            <w:tcW w:w="1554" w:type="dxa"/>
            <w:vAlign w:val="center"/>
          </w:tcPr>
          <w:p w14:paraId="5A0783E0" w14:textId="7FC7EE1A" w:rsidR="000600C4" w:rsidRPr="00FB541D" w:rsidRDefault="000600C4" w:rsidP="00B83696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24F5">
              <w:rPr>
                <w:rFonts w:ascii="Times New Roman" w:hAnsi="Times New Roman"/>
                <w:b/>
                <w:sz w:val="28"/>
                <w:szCs w:val="28"/>
              </w:rPr>
              <w:t>Maksimālā pieļaujamā vērtība</w:t>
            </w:r>
          </w:p>
        </w:tc>
      </w:tr>
      <w:tr w:rsidR="004C05DB" w:rsidRPr="00FB541D" w14:paraId="0FA8CCB2" w14:textId="77777777" w:rsidTr="000600C4">
        <w:trPr>
          <w:jc w:val="center"/>
        </w:trPr>
        <w:tc>
          <w:tcPr>
            <w:tcW w:w="2494" w:type="dxa"/>
            <w:vAlign w:val="center"/>
          </w:tcPr>
          <w:p w14:paraId="5778FC68" w14:textId="6325C777" w:rsidR="004C05DB" w:rsidRPr="008C689A" w:rsidRDefault="004C05DB" w:rsidP="004C0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Mitrums</w:t>
            </w:r>
          </w:p>
        </w:tc>
        <w:tc>
          <w:tcPr>
            <w:tcW w:w="2880" w:type="dxa"/>
            <w:vAlign w:val="center"/>
          </w:tcPr>
          <w:p w14:paraId="5777FB3F" w14:textId="3CCDF8CF" w:rsidR="004C05DB" w:rsidRPr="008C689A" w:rsidRDefault="004C05DB" w:rsidP="004C0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masas procenti % svaigā paraugā</w:t>
            </w:r>
          </w:p>
        </w:tc>
        <w:tc>
          <w:tcPr>
            <w:tcW w:w="1554" w:type="dxa"/>
            <w:vAlign w:val="center"/>
          </w:tcPr>
          <w:p w14:paraId="30EE7515" w14:textId="21304E79" w:rsidR="004C05DB" w:rsidRPr="004C05DB" w:rsidRDefault="004C05DB" w:rsidP="004C0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A97EA5" w:rsidRPr="00FB541D" w14:paraId="70802CCC" w14:textId="77777777" w:rsidTr="000600C4">
        <w:trPr>
          <w:jc w:val="center"/>
        </w:trPr>
        <w:tc>
          <w:tcPr>
            <w:tcW w:w="2494" w:type="dxa"/>
            <w:vAlign w:val="center"/>
          </w:tcPr>
          <w:p w14:paraId="5BE49AEF" w14:textId="05B8D52F" w:rsidR="00A97EA5" w:rsidRPr="008C689A" w:rsidRDefault="00A97EA5" w:rsidP="00A97EA5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Nezāļu sēklas</w:t>
            </w:r>
          </w:p>
        </w:tc>
        <w:tc>
          <w:tcPr>
            <w:tcW w:w="2880" w:type="dxa"/>
            <w:vAlign w:val="center"/>
          </w:tcPr>
          <w:p w14:paraId="6C18AF18" w14:textId="091A9E1F" w:rsidR="00A97EA5" w:rsidRPr="008C689A" w:rsidRDefault="00FF6B94" w:rsidP="00A97EA5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A97EA5" w:rsidRPr="008C689A">
              <w:rPr>
                <w:rFonts w:ascii="Times New Roman" w:hAnsi="Times New Roman"/>
                <w:sz w:val="28"/>
                <w:szCs w:val="28"/>
              </w:rPr>
              <w:t xml:space="preserve">kaits </w:t>
            </w:r>
            <w:r w:rsidRPr="008C689A">
              <w:rPr>
                <w:rFonts w:ascii="Times New Roman" w:hAnsi="Times New Roman"/>
                <w:sz w:val="28"/>
                <w:szCs w:val="28"/>
              </w:rPr>
              <w:t xml:space="preserve">1 L </w:t>
            </w:r>
            <w:r w:rsidR="00A97EA5" w:rsidRPr="008C689A">
              <w:rPr>
                <w:rFonts w:ascii="Times New Roman" w:hAnsi="Times New Roman"/>
                <w:sz w:val="28"/>
                <w:szCs w:val="28"/>
              </w:rPr>
              <w:t>svaigā paraugā (</w:t>
            </w:r>
            <w:r>
              <w:rPr>
                <w:rFonts w:ascii="Times New Roman" w:hAnsi="Times New Roman"/>
                <w:sz w:val="28"/>
                <w:szCs w:val="28"/>
              </w:rPr>
              <w:t>tilpuma</w:t>
            </w:r>
            <w:r w:rsidR="00A97EA5" w:rsidRPr="008C689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4" w:type="dxa"/>
            <w:vAlign w:val="center"/>
          </w:tcPr>
          <w:p w14:paraId="0A02179E" w14:textId="694DC572" w:rsidR="00A97EA5" w:rsidRPr="004C05DB" w:rsidRDefault="00A97EA5" w:rsidP="00112478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≤ 2</w:t>
            </w:r>
          </w:p>
        </w:tc>
      </w:tr>
      <w:tr w:rsidR="00112478" w:rsidRPr="00FB541D" w14:paraId="2987C4FA" w14:textId="77777777" w:rsidTr="000600C4">
        <w:trPr>
          <w:jc w:val="center"/>
        </w:trPr>
        <w:tc>
          <w:tcPr>
            <w:tcW w:w="2494" w:type="dxa"/>
            <w:vAlign w:val="center"/>
          </w:tcPr>
          <w:p w14:paraId="00439044" w14:textId="7BA03BE2" w:rsidR="00112478" w:rsidRPr="008C689A" w:rsidRDefault="00112478" w:rsidP="00112478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lastRenderedPageBreak/>
              <w:t>Dzīvsudrabs</w:t>
            </w:r>
          </w:p>
        </w:tc>
        <w:tc>
          <w:tcPr>
            <w:tcW w:w="2880" w:type="dxa"/>
            <w:vAlign w:val="center"/>
          </w:tcPr>
          <w:p w14:paraId="3B022173" w14:textId="50B8835C" w:rsidR="00112478" w:rsidRPr="008C689A" w:rsidRDefault="00112478" w:rsidP="00112478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mg/kg (sausai masai)</w:t>
            </w:r>
          </w:p>
        </w:tc>
        <w:tc>
          <w:tcPr>
            <w:tcW w:w="1554" w:type="dxa"/>
            <w:vAlign w:val="center"/>
          </w:tcPr>
          <w:p w14:paraId="5BC9FAB7" w14:textId="0DE96F18" w:rsidR="00112478" w:rsidRPr="004C05DB" w:rsidRDefault="00112478" w:rsidP="00112478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  <w:tr w:rsidR="00112478" w:rsidRPr="00FB541D" w14:paraId="2E8BC84B" w14:textId="77777777" w:rsidTr="000600C4">
        <w:trPr>
          <w:jc w:val="center"/>
        </w:trPr>
        <w:tc>
          <w:tcPr>
            <w:tcW w:w="2494" w:type="dxa"/>
            <w:vAlign w:val="center"/>
          </w:tcPr>
          <w:p w14:paraId="589C8329" w14:textId="30AAEB93" w:rsidR="00112478" w:rsidRPr="008C689A" w:rsidRDefault="00112478" w:rsidP="00112478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Cinks</w:t>
            </w:r>
          </w:p>
        </w:tc>
        <w:tc>
          <w:tcPr>
            <w:tcW w:w="2880" w:type="dxa"/>
            <w:vAlign w:val="center"/>
          </w:tcPr>
          <w:p w14:paraId="07609BA8" w14:textId="5C192761" w:rsidR="00112478" w:rsidRPr="008C689A" w:rsidRDefault="00112478" w:rsidP="00112478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mg/kg (sausai masai)</w:t>
            </w:r>
          </w:p>
        </w:tc>
        <w:tc>
          <w:tcPr>
            <w:tcW w:w="1554" w:type="dxa"/>
            <w:vAlign w:val="center"/>
          </w:tcPr>
          <w:p w14:paraId="204034C1" w14:textId="6E919DB2" w:rsidR="00112478" w:rsidRPr="004C05DB" w:rsidRDefault="00112478" w:rsidP="00112478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700,00</w:t>
            </w:r>
          </w:p>
        </w:tc>
      </w:tr>
      <w:tr w:rsidR="00112478" w:rsidRPr="00FB541D" w14:paraId="672679C3" w14:textId="77777777" w:rsidTr="000600C4">
        <w:trPr>
          <w:jc w:val="center"/>
        </w:trPr>
        <w:tc>
          <w:tcPr>
            <w:tcW w:w="2494" w:type="dxa"/>
            <w:vAlign w:val="center"/>
          </w:tcPr>
          <w:p w14:paraId="438FA755" w14:textId="1F44DC86" w:rsidR="00112478" w:rsidRPr="008C689A" w:rsidRDefault="00112478" w:rsidP="00112478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Kadmijs</w:t>
            </w:r>
          </w:p>
        </w:tc>
        <w:tc>
          <w:tcPr>
            <w:tcW w:w="2880" w:type="dxa"/>
            <w:vAlign w:val="center"/>
          </w:tcPr>
          <w:p w14:paraId="791349A8" w14:textId="60275AA7" w:rsidR="00112478" w:rsidRPr="008C689A" w:rsidRDefault="00112478" w:rsidP="00112478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mg/kg (sausai masai)</w:t>
            </w:r>
          </w:p>
        </w:tc>
        <w:tc>
          <w:tcPr>
            <w:tcW w:w="1554" w:type="dxa"/>
            <w:vAlign w:val="center"/>
          </w:tcPr>
          <w:p w14:paraId="73FDB3CE" w14:textId="506E169E" w:rsidR="00112478" w:rsidRPr="004C05DB" w:rsidRDefault="00112478" w:rsidP="00112478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8,00</w:t>
            </w:r>
          </w:p>
        </w:tc>
      </w:tr>
      <w:tr w:rsidR="00112478" w:rsidRPr="00FB541D" w14:paraId="526FC29E" w14:textId="77777777" w:rsidTr="000600C4">
        <w:trPr>
          <w:jc w:val="center"/>
        </w:trPr>
        <w:tc>
          <w:tcPr>
            <w:tcW w:w="2494" w:type="dxa"/>
            <w:vAlign w:val="center"/>
          </w:tcPr>
          <w:p w14:paraId="4A1A0AE7" w14:textId="671E6B66" w:rsidR="00112478" w:rsidRPr="008C689A" w:rsidRDefault="00112478" w:rsidP="00112478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Varš</w:t>
            </w:r>
          </w:p>
        </w:tc>
        <w:tc>
          <w:tcPr>
            <w:tcW w:w="2880" w:type="dxa"/>
            <w:vAlign w:val="center"/>
          </w:tcPr>
          <w:p w14:paraId="64210A52" w14:textId="6792E377" w:rsidR="00112478" w:rsidRPr="008C689A" w:rsidRDefault="00112478" w:rsidP="00112478">
            <w:pPr>
              <w:pStyle w:val="ListParagraph"/>
              <w:ind w:left="0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mg/kg (sausai masai)</w:t>
            </w:r>
          </w:p>
        </w:tc>
        <w:tc>
          <w:tcPr>
            <w:tcW w:w="1554" w:type="dxa"/>
            <w:vAlign w:val="center"/>
          </w:tcPr>
          <w:p w14:paraId="6295D3CA" w14:textId="3D17840B" w:rsidR="00112478" w:rsidRPr="004C05DB" w:rsidRDefault="00112478" w:rsidP="00112478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</w:tr>
      <w:tr w:rsidR="00112478" w:rsidRPr="00FB541D" w14:paraId="2C48BD15" w14:textId="77777777" w:rsidTr="000600C4">
        <w:trPr>
          <w:jc w:val="center"/>
        </w:trPr>
        <w:tc>
          <w:tcPr>
            <w:tcW w:w="2494" w:type="dxa"/>
            <w:vAlign w:val="center"/>
          </w:tcPr>
          <w:p w14:paraId="248A1612" w14:textId="7A9CDEF9" w:rsidR="00112478" w:rsidRPr="008C689A" w:rsidRDefault="00112478" w:rsidP="001124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Niķelis</w:t>
            </w:r>
          </w:p>
        </w:tc>
        <w:tc>
          <w:tcPr>
            <w:tcW w:w="2880" w:type="dxa"/>
            <w:vAlign w:val="center"/>
          </w:tcPr>
          <w:p w14:paraId="607D6EE1" w14:textId="2A43CFD1" w:rsidR="00112478" w:rsidRPr="008C689A" w:rsidRDefault="00112478" w:rsidP="00112478">
            <w:pPr>
              <w:pStyle w:val="ListParagraph"/>
              <w:ind w:left="0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mg/kg (sausai masai)</w:t>
            </w:r>
          </w:p>
        </w:tc>
        <w:tc>
          <w:tcPr>
            <w:tcW w:w="1554" w:type="dxa"/>
            <w:vAlign w:val="center"/>
          </w:tcPr>
          <w:p w14:paraId="47138C5F" w14:textId="237DC16C" w:rsidR="00112478" w:rsidRPr="004C05DB" w:rsidRDefault="00112478" w:rsidP="00112478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112478" w:rsidRPr="00FB541D" w14:paraId="65929D84" w14:textId="77777777" w:rsidTr="000600C4">
        <w:trPr>
          <w:jc w:val="center"/>
        </w:trPr>
        <w:tc>
          <w:tcPr>
            <w:tcW w:w="2494" w:type="dxa"/>
            <w:vAlign w:val="center"/>
          </w:tcPr>
          <w:p w14:paraId="7D8A8E77" w14:textId="5083F634" w:rsidR="00112478" w:rsidRPr="008C689A" w:rsidRDefault="00112478" w:rsidP="00112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Svins</w:t>
            </w:r>
          </w:p>
        </w:tc>
        <w:tc>
          <w:tcPr>
            <w:tcW w:w="2880" w:type="dxa"/>
            <w:vAlign w:val="center"/>
          </w:tcPr>
          <w:p w14:paraId="47886224" w14:textId="2EE760DE" w:rsidR="00112478" w:rsidRPr="008C689A" w:rsidRDefault="00112478" w:rsidP="00112478">
            <w:pPr>
              <w:pStyle w:val="ListParagraph"/>
              <w:ind w:left="0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mg/kg (sausai masai)</w:t>
            </w:r>
          </w:p>
        </w:tc>
        <w:tc>
          <w:tcPr>
            <w:tcW w:w="1554" w:type="dxa"/>
            <w:vAlign w:val="center"/>
          </w:tcPr>
          <w:p w14:paraId="5629E31B" w14:textId="08086850" w:rsidR="00112478" w:rsidRPr="004C05DB" w:rsidRDefault="00112478" w:rsidP="00112478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 w:rsidR="00112478" w:rsidRPr="00FB541D" w14:paraId="4E291B0A" w14:textId="77777777" w:rsidTr="000600C4">
        <w:trPr>
          <w:jc w:val="center"/>
        </w:trPr>
        <w:tc>
          <w:tcPr>
            <w:tcW w:w="2494" w:type="dxa"/>
            <w:vAlign w:val="center"/>
          </w:tcPr>
          <w:p w14:paraId="44B1ABC4" w14:textId="0E31B8E9" w:rsidR="00112478" w:rsidRPr="008C689A" w:rsidRDefault="00112478" w:rsidP="00112478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Hroms</w:t>
            </w:r>
          </w:p>
        </w:tc>
        <w:tc>
          <w:tcPr>
            <w:tcW w:w="2880" w:type="dxa"/>
            <w:vAlign w:val="center"/>
          </w:tcPr>
          <w:p w14:paraId="6F175DBC" w14:textId="2FE4073A" w:rsidR="00112478" w:rsidRPr="008C689A" w:rsidRDefault="00112478" w:rsidP="00112478">
            <w:pPr>
              <w:pStyle w:val="ListParagraph"/>
              <w:ind w:left="0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mg/kg (sausai masai)</w:t>
            </w:r>
          </w:p>
        </w:tc>
        <w:tc>
          <w:tcPr>
            <w:tcW w:w="1554" w:type="dxa"/>
            <w:vAlign w:val="center"/>
          </w:tcPr>
          <w:p w14:paraId="6E73E5D6" w14:textId="738B2DDB" w:rsidR="00112478" w:rsidRPr="004C05DB" w:rsidRDefault="00112478" w:rsidP="00112478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350,00</w:t>
            </w:r>
          </w:p>
        </w:tc>
      </w:tr>
      <w:tr w:rsidR="00A97EA5" w:rsidRPr="00FB541D" w14:paraId="6F9D1E6E" w14:textId="77777777" w:rsidTr="000600C4">
        <w:trPr>
          <w:jc w:val="center"/>
        </w:trPr>
        <w:tc>
          <w:tcPr>
            <w:tcW w:w="2494" w:type="dxa"/>
            <w:vAlign w:val="center"/>
          </w:tcPr>
          <w:p w14:paraId="19FF4074" w14:textId="3354C7CA" w:rsidR="00A97EA5" w:rsidRPr="008C689A" w:rsidRDefault="00A97EA5" w:rsidP="00A97EA5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Svešķermeņi (stikls, metāls, plastmasa)</w:t>
            </w:r>
          </w:p>
        </w:tc>
        <w:tc>
          <w:tcPr>
            <w:tcW w:w="2880" w:type="dxa"/>
            <w:vAlign w:val="center"/>
          </w:tcPr>
          <w:p w14:paraId="7058523E" w14:textId="3A2608CC" w:rsidR="00A97EA5" w:rsidRPr="008C689A" w:rsidRDefault="00A97EA5" w:rsidP="00A97EA5">
            <w:pPr>
              <w:pStyle w:val="ListParagraph"/>
              <w:ind w:left="0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89A">
              <w:rPr>
                <w:rFonts w:ascii="Times New Roman" w:hAnsi="Times New Roman"/>
                <w:sz w:val="28"/>
                <w:szCs w:val="28"/>
              </w:rPr>
              <w:t>(% sausai masai) noteikts ar 2 mm sietu - sausā sijāšanas metode</w:t>
            </w:r>
          </w:p>
        </w:tc>
        <w:tc>
          <w:tcPr>
            <w:tcW w:w="1554" w:type="dxa"/>
            <w:vAlign w:val="center"/>
          </w:tcPr>
          <w:p w14:paraId="075805E5" w14:textId="20E51435" w:rsidR="00A97EA5" w:rsidRPr="004C05DB" w:rsidRDefault="00A97EA5" w:rsidP="00112478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5D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</w:tbl>
    <w:p w14:paraId="735C94A0" w14:textId="1FAAF508" w:rsidR="00EB1721" w:rsidRPr="00B0584B" w:rsidRDefault="00FB541D" w:rsidP="00B0584B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84B">
        <w:rPr>
          <w:rFonts w:ascii="Times New Roman" w:hAnsi="Times New Roman" w:cs="Times New Roman"/>
          <w:snapToGrid w:val="0"/>
          <w:sz w:val="28"/>
          <w:szCs w:val="28"/>
          <w:lang w:eastAsia="lv-LV"/>
        </w:rPr>
        <w:t>3.kvalitātes komposts</w:t>
      </w:r>
      <w:r w:rsidR="00B0584B">
        <w:rPr>
          <w:rFonts w:ascii="Times New Roman" w:hAnsi="Times New Roman" w:cs="Times New Roman"/>
          <w:snapToGrid w:val="0"/>
          <w:sz w:val="28"/>
          <w:szCs w:val="28"/>
          <w:lang w:eastAsia="lv-LV"/>
        </w:rPr>
        <w:t xml:space="preserve"> jeb komposts, kas</w:t>
      </w:r>
      <w:r w:rsidRPr="00B0584B">
        <w:rPr>
          <w:rFonts w:ascii="Times New Roman" w:hAnsi="Times New Roman" w:cs="Times New Roman"/>
          <w:snapToGrid w:val="0"/>
          <w:sz w:val="28"/>
          <w:szCs w:val="28"/>
          <w:lang w:eastAsia="lv-LV"/>
        </w:rPr>
        <w:t xml:space="preserve"> </w:t>
      </w:r>
      <w:r w:rsidR="00B0584B">
        <w:rPr>
          <w:rFonts w:ascii="Times New Roman" w:hAnsi="Times New Roman" w:cs="Times New Roman"/>
          <w:sz w:val="28"/>
          <w:szCs w:val="28"/>
        </w:rPr>
        <w:t>p</w:t>
      </w:r>
      <w:r w:rsidR="00B0584B" w:rsidRPr="00B0584B">
        <w:rPr>
          <w:rFonts w:ascii="Times New Roman" w:hAnsi="Times New Roman" w:cs="Times New Roman"/>
          <w:sz w:val="28"/>
          <w:szCs w:val="28"/>
        </w:rPr>
        <w:t xml:space="preserve">ārsniedz 2.kvalitātes komposta </w:t>
      </w:r>
      <w:r w:rsidR="00B0584B">
        <w:rPr>
          <w:rFonts w:ascii="Times New Roman" w:hAnsi="Times New Roman" w:cs="Times New Roman"/>
          <w:sz w:val="28"/>
          <w:szCs w:val="28"/>
        </w:rPr>
        <w:t xml:space="preserve">kritēriju </w:t>
      </w:r>
      <w:r w:rsidR="00B0584B" w:rsidRPr="00B0584B">
        <w:rPr>
          <w:rFonts w:ascii="Times New Roman" w:hAnsi="Times New Roman" w:cs="Times New Roman"/>
          <w:sz w:val="28"/>
          <w:szCs w:val="28"/>
        </w:rPr>
        <w:t>maksimālās vērtības</w:t>
      </w:r>
      <w:r w:rsidR="00B0584B">
        <w:rPr>
          <w:rFonts w:ascii="Times New Roman" w:hAnsi="Times New Roman" w:cs="Times New Roman"/>
          <w:sz w:val="28"/>
          <w:szCs w:val="28"/>
        </w:rPr>
        <w:t xml:space="preserve">, </w:t>
      </w:r>
      <w:r w:rsidRPr="00B0584B">
        <w:rPr>
          <w:rFonts w:ascii="Times New Roman" w:hAnsi="Times New Roman" w:cs="Times New Roman"/>
          <w:sz w:val="28"/>
          <w:szCs w:val="28"/>
        </w:rPr>
        <w:t>šo noteikumu tvērumā attiecināms tikai kā materiāls, kas izmantojams atkritumu poligonu ikdienas pārklājumu izveidošanai.</w:t>
      </w:r>
    </w:p>
    <w:p w14:paraId="7F75033F" w14:textId="470A8F48" w:rsidR="009746EA" w:rsidRPr="00FB541D" w:rsidRDefault="009746EA" w:rsidP="0096718E">
      <w:pPr>
        <w:pStyle w:val="naisf"/>
        <w:spacing w:before="0" w:after="0"/>
        <w:ind w:left="-426"/>
        <w:rPr>
          <w:sz w:val="28"/>
          <w:szCs w:val="28"/>
        </w:rPr>
      </w:pPr>
    </w:p>
    <w:p w14:paraId="7B279FAF" w14:textId="77777777" w:rsidR="009746EA" w:rsidRPr="00FB541D" w:rsidRDefault="009746EA" w:rsidP="0096718E">
      <w:pPr>
        <w:pStyle w:val="naisf"/>
        <w:spacing w:before="0" w:after="0"/>
        <w:ind w:left="-426"/>
        <w:rPr>
          <w:sz w:val="28"/>
          <w:szCs w:val="28"/>
        </w:rPr>
      </w:pPr>
    </w:p>
    <w:p w14:paraId="2224E109" w14:textId="77777777" w:rsidR="00940928" w:rsidRPr="00B66523" w:rsidRDefault="00940928" w:rsidP="00FF6B94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66523">
        <w:rPr>
          <w:rFonts w:ascii="Times New Roman" w:eastAsia="Calibri" w:hAnsi="Times New Roman" w:cs="Times New Roman"/>
          <w:sz w:val="28"/>
          <w:szCs w:val="28"/>
        </w:rPr>
        <w:t>Vides aizsardzības un reģionālās attīstības ministrs</w:t>
      </w:r>
      <w:r w:rsidRPr="00B66523">
        <w:rPr>
          <w:rFonts w:ascii="Times New Roman" w:eastAsia="Calibri" w:hAnsi="Times New Roman" w:cs="Times New Roman"/>
          <w:sz w:val="28"/>
          <w:szCs w:val="28"/>
        </w:rPr>
        <w:tab/>
      </w:r>
      <w:r w:rsidRPr="00B66523">
        <w:rPr>
          <w:rFonts w:ascii="Times New Roman" w:eastAsia="Calibri" w:hAnsi="Times New Roman" w:cs="Times New Roman"/>
          <w:sz w:val="28"/>
          <w:szCs w:val="28"/>
        </w:rPr>
        <w:tab/>
        <w:t>A. T. Plešs</w:t>
      </w:r>
    </w:p>
    <w:p w14:paraId="7DF12AF4" w14:textId="59165A08" w:rsidR="00EB1721" w:rsidRPr="00FB541D" w:rsidRDefault="00D412FD" w:rsidP="00D412FD">
      <w:pPr>
        <w:pStyle w:val="naisf"/>
        <w:tabs>
          <w:tab w:val="left" w:pos="2592"/>
        </w:tabs>
        <w:spacing w:before="0" w:after="0"/>
        <w:ind w:left="-426"/>
      </w:pPr>
      <w:r>
        <w:tab/>
      </w:r>
    </w:p>
    <w:sectPr w:rsidR="00EB1721" w:rsidRPr="00FB541D" w:rsidSect="001225ED">
      <w:headerReference w:type="default" r:id="rId8"/>
      <w:footerReference w:type="default" r:id="rId9"/>
      <w:footerReference w:type="first" r:id="rId10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0B2E" w14:textId="77777777" w:rsidR="00840D04" w:rsidRDefault="00840D04" w:rsidP="00BB4489">
      <w:pPr>
        <w:spacing w:after="0" w:line="240" w:lineRule="auto"/>
      </w:pPr>
      <w:r>
        <w:separator/>
      </w:r>
    </w:p>
  </w:endnote>
  <w:endnote w:type="continuationSeparator" w:id="0">
    <w:p w14:paraId="060A331F" w14:textId="77777777" w:rsidR="00840D04" w:rsidRDefault="00840D04" w:rsidP="00BB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6E19" w14:textId="466CDAE5" w:rsidR="00BB4489" w:rsidRPr="001C51C7" w:rsidRDefault="001C51C7" w:rsidP="001C51C7">
    <w:pPr>
      <w:pStyle w:val="Footer"/>
      <w:rPr>
        <w:rFonts w:ascii="Times New Roman" w:hAnsi="Times New Roman" w:cs="Times New Roman"/>
        <w:sz w:val="20"/>
        <w:szCs w:val="20"/>
      </w:rPr>
    </w:pPr>
    <w:r w:rsidRPr="00906EE2">
      <w:rPr>
        <w:rFonts w:ascii="Times New Roman" w:hAnsi="Times New Roman" w:cs="Times New Roman"/>
        <w:sz w:val="20"/>
        <w:szCs w:val="20"/>
      </w:rPr>
      <w:t>VARAMNotp</w:t>
    </w:r>
    <w:r w:rsidR="00940928">
      <w:rPr>
        <w:rFonts w:ascii="Times New Roman" w:hAnsi="Times New Roman" w:cs="Times New Roman"/>
        <w:sz w:val="20"/>
        <w:szCs w:val="20"/>
      </w:rPr>
      <w:t>3</w:t>
    </w:r>
    <w:r w:rsidRPr="00906EE2">
      <w:rPr>
        <w:rFonts w:ascii="Times New Roman" w:hAnsi="Times New Roman" w:cs="Times New Roman"/>
        <w:sz w:val="20"/>
        <w:szCs w:val="20"/>
      </w:rPr>
      <w:t>_</w:t>
    </w:r>
    <w:r w:rsidR="006C0B4D" w:rsidRPr="006C0B4D">
      <w:rPr>
        <w:rFonts w:ascii="Times New Roman" w:hAnsi="Times New Roman" w:cs="Times New Roman"/>
        <w:sz w:val="20"/>
        <w:szCs w:val="20"/>
      </w:rPr>
      <w:t>0</w:t>
    </w:r>
    <w:r w:rsidR="00D412FD">
      <w:rPr>
        <w:rFonts w:ascii="Times New Roman" w:hAnsi="Times New Roman" w:cs="Times New Roman"/>
        <w:sz w:val="20"/>
        <w:szCs w:val="20"/>
      </w:rPr>
      <w:t>2</w:t>
    </w:r>
    <w:r w:rsidR="006C0B4D" w:rsidRPr="006C0B4D">
      <w:rPr>
        <w:rFonts w:ascii="Times New Roman" w:hAnsi="Times New Roman" w:cs="Times New Roman"/>
        <w:sz w:val="20"/>
        <w:szCs w:val="20"/>
      </w:rPr>
      <w:t>0621</w:t>
    </w:r>
    <w:r>
      <w:rPr>
        <w:rFonts w:ascii="Times New Roman" w:hAnsi="Times New Roman" w:cs="Times New Roman"/>
        <w:sz w:val="20"/>
        <w:szCs w:val="20"/>
      </w:rPr>
      <w:t>_EOW_bna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10FB" w14:textId="64240879" w:rsidR="00856012" w:rsidRPr="000D70E5" w:rsidRDefault="000D70E5" w:rsidP="000D70E5">
    <w:pPr>
      <w:pStyle w:val="Footer"/>
      <w:rPr>
        <w:rFonts w:ascii="Times New Roman" w:hAnsi="Times New Roman" w:cs="Times New Roman"/>
        <w:sz w:val="20"/>
        <w:szCs w:val="20"/>
      </w:rPr>
    </w:pPr>
    <w:r w:rsidRPr="00906EE2">
      <w:rPr>
        <w:rFonts w:ascii="Times New Roman" w:hAnsi="Times New Roman" w:cs="Times New Roman"/>
        <w:sz w:val="20"/>
        <w:szCs w:val="20"/>
      </w:rPr>
      <w:t>VARAMNotp</w:t>
    </w:r>
    <w:r w:rsidR="00940928">
      <w:rPr>
        <w:rFonts w:ascii="Times New Roman" w:hAnsi="Times New Roman" w:cs="Times New Roman"/>
        <w:sz w:val="20"/>
        <w:szCs w:val="20"/>
      </w:rPr>
      <w:t>3</w:t>
    </w:r>
    <w:r w:rsidRPr="00906EE2">
      <w:rPr>
        <w:rFonts w:ascii="Times New Roman" w:hAnsi="Times New Roman" w:cs="Times New Roman"/>
        <w:sz w:val="20"/>
        <w:szCs w:val="20"/>
      </w:rPr>
      <w:t>_</w:t>
    </w:r>
    <w:r w:rsidR="006C0B4D" w:rsidRPr="006C0B4D">
      <w:rPr>
        <w:rFonts w:ascii="Times New Roman" w:hAnsi="Times New Roman" w:cs="Times New Roman"/>
        <w:sz w:val="20"/>
        <w:szCs w:val="20"/>
      </w:rPr>
      <w:t>0</w:t>
    </w:r>
    <w:r w:rsidR="00D412FD">
      <w:rPr>
        <w:rFonts w:ascii="Times New Roman" w:hAnsi="Times New Roman" w:cs="Times New Roman"/>
        <w:sz w:val="20"/>
        <w:szCs w:val="20"/>
      </w:rPr>
      <w:t>2</w:t>
    </w:r>
    <w:r w:rsidR="006C0B4D" w:rsidRPr="006C0B4D">
      <w:rPr>
        <w:rFonts w:ascii="Times New Roman" w:hAnsi="Times New Roman" w:cs="Times New Roman"/>
        <w:sz w:val="20"/>
        <w:szCs w:val="20"/>
      </w:rPr>
      <w:t>0621</w:t>
    </w:r>
    <w:r w:rsidR="00950F81">
      <w:rPr>
        <w:rFonts w:ascii="Times New Roman" w:hAnsi="Times New Roman" w:cs="Times New Roman"/>
        <w:sz w:val="20"/>
        <w:szCs w:val="20"/>
      </w:rPr>
      <w:t>_EOW_</w:t>
    </w:r>
    <w:r w:rsidR="001C51C7">
      <w:rPr>
        <w:rFonts w:ascii="Times New Roman" w:hAnsi="Times New Roman" w:cs="Times New Roman"/>
        <w:sz w:val="20"/>
        <w:szCs w:val="20"/>
      </w:rPr>
      <w:t>bna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6D2A" w14:textId="77777777" w:rsidR="00840D04" w:rsidRDefault="00840D04" w:rsidP="00BB4489">
      <w:pPr>
        <w:spacing w:after="0" w:line="240" w:lineRule="auto"/>
      </w:pPr>
      <w:r>
        <w:separator/>
      </w:r>
    </w:p>
  </w:footnote>
  <w:footnote w:type="continuationSeparator" w:id="0">
    <w:p w14:paraId="15904D3E" w14:textId="77777777" w:rsidR="00840D04" w:rsidRDefault="00840D04" w:rsidP="00BB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8857570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2339ED" w14:textId="64DA0103" w:rsidR="00B81661" w:rsidRPr="00B81661" w:rsidRDefault="00B8166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16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16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816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12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166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612F771" w14:textId="77777777" w:rsidR="00B81661" w:rsidRDefault="00B81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15E4"/>
    <w:multiLevelType w:val="multilevel"/>
    <w:tmpl w:val="ECBC8B8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43D03"/>
    <w:multiLevelType w:val="multilevel"/>
    <w:tmpl w:val="CA0E1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10324"/>
    <w:multiLevelType w:val="multilevel"/>
    <w:tmpl w:val="36269DD2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ED1340"/>
    <w:multiLevelType w:val="multilevel"/>
    <w:tmpl w:val="929E4944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492148"/>
    <w:multiLevelType w:val="multilevel"/>
    <w:tmpl w:val="CC6A7B22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7649BB"/>
    <w:multiLevelType w:val="multilevel"/>
    <w:tmpl w:val="9758B19C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2A38E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DF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DA4165"/>
    <w:multiLevelType w:val="hybridMultilevel"/>
    <w:tmpl w:val="EE70F2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6708"/>
    <w:multiLevelType w:val="hybridMultilevel"/>
    <w:tmpl w:val="668C8082"/>
    <w:lvl w:ilvl="0" w:tplc="04FA4AFE">
      <w:numFmt w:val="bullet"/>
      <w:lvlText w:val="-"/>
      <w:lvlJc w:val="left"/>
      <w:pPr>
        <w:ind w:left="559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10" w15:restartNumberingAfterBreak="0">
    <w:nsid w:val="649E5727"/>
    <w:multiLevelType w:val="multilevel"/>
    <w:tmpl w:val="85744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0E2F5B"/>
    <w:multiLevelType w:val="multilevel"/>
    <w:tmpl w:val="F3DAA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21"/>
    <w:rsid w:val="00003ABB"/>
    <w:rsid w:val="00013F2C"/>
    <w:rsid w:val="00015DAB"/>
    <w:rsid w:val="00023C9C"/>
    <w:rsid w:val="000318B6"/>
    <w:rsid w:val="0003469C"/>
    <w:rsid w:val="00045B51"/>
    <w:rsid w:val="00045BDE"/>
    <w:rsid w:val="00045CC9"/>
    <w:rsid w:val="0005487F"/>
    <w:rsid w:val="000600C4"/>
    <w:rsid w:val="00080AF7"/>
    <w:rsid w:val="00082B98"/>
    <w:rsid w:val="0008667E"/>
    <w:rsid w:val="000A4910"/>
    <w:rsid w:val="000B7678"/>
    <w:rsid w:val="000C1455"/>
    <w:rsid w:val="000C4694"/>
    <w:rsid w:val="000C57CC"/>
    <w:rsid w:val="000C7A84"/>
    <w:rsid w:val="000D6C3A"/>
    <w:rsid w:val="000D70E5"/>
    <w:rsid w:val="000E5536"/>
    <w:rsid w:val="000E66F2"/>
    <w:rsid w:val="000F3828"/>
    <w:rsid w:val="000F446A"/>
    <w:rsid w:val="00112478"/>
    <w:rsid w:val="00115A56"/>
    <w:rsid w:val="001225ED"/>
    <w:rsid w:val="0013258E"/>
    <w:rsid w:val="00133E44"/>
    <w:rsid w:val="001463FD"/>
    <w:rsid w:val="00151B5E"/>
    <w:rsid w:val="0015511B"/>
    <w:rsid w:val="001810FC"/>
    <w:rsid w:val="0018225D"/>
    <w:rsid w:val="001B7FE7"/>
    <w:rsid w:val="001C51C7"/>
    <w:rsid w:val="001F03AC"/>
    <w:rsid w:val="00210769"/>
    <w:rsid w:val="00221BD3"/>
    <w:rsid w:val="00225CD9"/>
    <w:rsid w:val="002534B0"/>
    <w:rsid w:val="002632C2"/>
    <w:rsid w:val="00265142"/>
    <w:rsid w:val="00272E81"/>
    <w:rsid w:val="00283D61"/>
    <w:rsid w:val="00285C78"/>
    <w:rsid w:val="002A5793"/>
    <w:rsid w:val="002C7134"/>
    <w:rsid w:val="002D0C6B"/>
    <w:rsid w:val="002D699D"/>
    <w:rsid w:val="002D7F1C"/>
    <w:rsid w:val="002E0A76"/>
    <w:rsid w:val="002F350D"/>
    <w:rsid w:val="003170B4"/>
    <w:rsid w:val="003432E9"/>
    <w:rsid w:val="00356B78"/>
    <w:rsid w:val="00373974"/>
    <w:rsid w:val="00381687"/>
    <w:rsid w:val="00396DB3"/>
    <w:rsid w:val="003A00AF"/>
    <w:rsid w:val="003A7867"/>
    <w:rsid w:val="003F2E78"/>
    <w:rsid w:val="00402C78"/>
    <w:rsid w:val="00462230"/>
    <w:rsid w:val="004853D7"/>
    <w:rsid w:val="00491216"/>
    <w:rsid w:val="00497326"/>
    <w:rsid w:val="004B053C"/>
    <w:rsid w:val="004B0AE2"/>
    <w:rsid w:val="004C05DB"/>
    <w:rsid w:val="004E686B"/>
    <w:rsid w:val="004F3C0B"/>
    <w:rsid w:val="00502063"/>
    <w:rsid w:val="005115E0"/>
    <w:rsid w:val="00513AF3"/>
    <w:rsid w:val="00516D61"/>
    <w:rsid w:val="005433A9"/>
    <w:rsid w:val="00543E21"/>
    <w:rsid w:val="00561205"/>
    <w:rsid w:val="005750AD"/>
    <w:rsid w:val="00575224"/>
    <w:rsid w:val="005939DF"/>
    <w:rsid w:val="00593EE7"/>
    <w:rsid w:val="0059698D"/>
    <w:rsid w:val="005A1BD9"/>
    <w:rsid w:val="005B206B"/>
    <w:rsid w:val="005B27B8"/>
    <w:rsid w:val="005F173B"/>
    <w:rsid w:val="006015CC"/>
    <w:rsid w:val="0060243A"/>
    <w:rsid w:val="00622BAB"/>
    <w:rsid w:val="00626C83"/>
    <w:rsid w:val="006341BD"/>
    <w:rsid w:val="00653351"/>
    <w:rsid w:val="00674BD3"/>
    <w:rsid w:val="00681413"/>
    <w:rsid w:val="006859C5"/>
    <w:rsid w:val="006C0B4D"/>
    <w:rsid w:val="006C79FD"/>
    <w:rsid w:val="006D6E2A"/>
    <w:rsid w:val="007228C3"/>
    <w:rsid w:val="00722907"/>
    <w:rsid w:val="00742A3A"/>
    <w:rsid w:val="00747CC3"/>
    <w:rsid w:val="00785437"/>
    <w:rsid w:val="007B6C5B"/>
    <w:rsid w:val="007E6281"/>
    <w:rsid w:val="0082360B"/>
    <w:rsid w:val="00826AE3"/>
    <w:rsid w:val="00827479"/>
    <w:rsid w:val="00837878"/>
    <w:rsid w:val="00840D04"/>
    <w:rsid w:val="00846750"/>
    <w:rsid w:val="00856012"/>
    <w:rsid w:val="00856E18"/>
    <w:rsid w:val="00886520"/>
    <w:rsid w:val="008876FA"/>
    <w:rsid w:val="008C689A"/>
    <w:rsid w:val="008C7035"/>
    <w:rsid w:val="008E5C85"/>
    <w:rsid w:val="009051B4"/>
    <w:rsid w:val="00906EE2"/>
    <w:rsid w:val="00940928"/>
    <w:rsid w:val="00950F81"/>
    <w:rsid w:val="009626E2"/>
    <w:rsid w:val="0096718E"/>
    <w:rsid w:val="009746EA"/>
    <w:rsid w:val="00982654"/>
    <w:rsid w:val="009978B6"/>
    <w:rsid w:val="00997DE6"/>
    <w:rsid w:val="009A57BE"/>
    <w:rsid w:val="009C2324"/>
    <w:rsid w:val="009D25A3"/>
    <w:rsid w:val="009D2E73"/>
    <w:rsid w:val="009D45EE"/>
    <w:rsid w:val="009E19AD"/>
    <w:rsid w:val="009F613B"/>
    <w:rsid w:val="00A2040E"/>
    <w:rsid w:val="00A257E6"/>
    <w:rsid w:val="00A25EED"/>
    <w:rsid w:val="00A82133"/>
    <w:rsid w:val="00A95799"/>
    <w:rsid w:val="00A97EA5"/>
    <w:rsid w:val="00AB519E"/>
    <w:rsid w:val="00AE24F5"/>
    <w:rsid w:val="00B0584B"/>
    <w:rsid w:val="00B07939"/>
    <w:rsid w:val="00B32910"/>
    <w:rsid w:val="00B45843"/>
    <w:rsid w:val="00B45A62"/>
    <w:rsid w:val="00B520DE"/>
    <w:rsid w:val="00B62BE7"/>
    <w:rsid w:val="00B67A6E"/>
    <w:rsid w:val="00B7548F"/>
    <w:rsid w:val="00B81661"/>
    <w:rsid w:val="00BB4489"/>
    <w:rsid w:val="00BE5984"/>
    <w:rsid w:val="00C05050"/>
    <w:rsid w:val="00C558A7"/>
    <w:rsid w:val="00C6564E"/>
    <w:rsid w:val="00C71D88"/>
    <w:rsid w:val="00C75107"/>
    <w:rsid w:val="00C943E7"/>
    <w:rsid w:val="00CD5D07"/>
    <w:rsid w:val="00D24A8F"/>
    <w:rsid w:val="00D412FD"/>
    <w:rsid w:val="00D43FE7"/>
    <w:rsid w:val="00D638B8"/>
    <w:rsid w:val="00D66244"/>
    <w:rsid w:val="00D70482"/>
    <w:rsid w:val="00D847EF"/>
    <w:rsid w:val="00D973F1"/>
    <w:rsid w:val="00D97986"/>
    <w:rsid w:val="00DA2928"/>
    <w:rsid w:val="00DA42AD"/>
    <w:rsid w:val="00DA557B"/>
    <w:rsid w:val="00DB4230"/>
    <w:rsid w:val="00DC0544"/>
    <w:rsid w:val="00DC55D4"/>
    <w:rsid w:val="00E001F2"/>
    <w:rsid w:val="00E30307"/>
    <w:rsid w:val="00E43DE9"/>
    <w:rsid w:val="00E46AA2"/>
    <w:rsid w:val="00E700C6"/>
    <w:rsid w:val="00EB1721"/>
    <w:rsid w:val="00EB1977"/>
    <w:rsid w:val="00EB6F61"/>
    <w:rsid w:val="00EC5CA4"/>
    <w:rsid w:val="00EE43D6"/>
    <w:rsid w:val="00EE7313"/>
    <w:rsid w:val="00F07EF1"/>
    <w:rsid w:val="00F13757"/>
    <w:rsid w:val="00F14B10"/>
    <w:rsid w:val="00F22837"/>
    <w:rsid w:val="00F30563"/>
    <w:rsid w:val="00F44ACB"/>
    <w:rsid w:val="00F47839"/>
    <w:rsid w:val="00F53088"/>
    <w:rsid w:val="00F57DE0"/>
    <w:rsid w:val="00F64309"/>
    <w:rsid w:val="00F77B64"/>
    <w:rsid w:val="00F86C0B"/>
    <w:rsid w:val="00FB541D"/>
    <w:rsid w:val="00FE74B5"/>
    <w:rsid w:val="00FF271E"/>
    <w:rsid w:val="00FF64AD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B2445"/>
  <w15:docId w15:val="{3655FEEB-BC3A-4ACF-97F3-218B7609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721"/>
  </w:style>
  <w:style w:type="paragraph" w:styleId="Heading1">
    <w:name w:val="heading 1"/>
    <w:basedOn w:val="Normal"/>
    <w:link w:val="Heading1Char"/>
    <w:uiPriority w:val="9"/>
    <w:qFormat/>
    <w:rsid w:val="00543E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Points,MAIN CONTENT,IFCL - List Paragraph,List Paragraph12,OBC Bullet,F5 List Paragraph,Bullet Styl,Strip,Colorful List - Accent 11"/>
    <w:basedOn w:val="Normal"/>
    <w:link w:val="ListParagraphChar"/>
    <w:uiPriority w:val="34"/>
    <w:qFormat/>
    <w:rsid w:val="00EB1721"/>
    <w:pPr>
      <w:ind w:left="720"/>
      <w:contextualSpacing/>
    </w:pPr>
    <w:rPr>
      <w:rFonts w:ascii="Calibri" w:eastAsia="SimSun" w:hAnsi="Calibri" w:cs="Times New Roman"/>
      <w:lang w:eastAsia="lv-LV"/>
    </w:rPr>
  </w:style>
  <w:style w:type="character" w:styleId="Strong">
    <w:name w:val="Strong"/>
    <w:basedOn w:val="DefaultParagraphFont"/>
    <w:uiPriority w:val="22"/>
    <w:qFormat/>
    <w:rsid w:val="00EB1721"/>
    <w:rPr>
      <w:b/>
      <w:bCs/>
    </w:rPr>
  </w:style>
  <w:style w:type="paragraph" w:customStyle="1" w:styleId="naisf">
    <w:name w:val="naisf"/>
    <w:basedOn w:val="Normal"/>
    <w:rsid w:val="00EB1721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B4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489"/>
  </w:style>
  <w:style w:type="paragraph" w:styleId="Footer">
    <w:name w:val="footer"/>
    <w:basedOn w:val="Normal"/>
    <w:link w:val="FooterChar"/>
    <w:uiPriority w:val="99"/>
    <w:unhideWhenUsed/>
    <w:rsid w:val="00BB4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489"/>
  </w:style>
  <w:style w:type="paragraph" w:styleId="BalloonText">
    <w:name w:val="Balloon Text"/>
    <w:basedOn w:val="Normal"/>
    <w:link w:val="BalloonTextChar"/>
    <w:uiPriority w:val="99"/>
    <w:semiHidden/>
    <w:unhideWhenUsed/>
    <w:rsid w:val="00BB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1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BD9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24A8F"/>
    <w:pPr>
      <w:suppressAutoHyphens/>
      <w:spacing w:after="0" w:line="240" w:lineRule="auto"/>
      <w:ind w:left="4680"/>
      <w:jc w:val="both"/>
    </w:pPr>
    <w:rPr>
      <w:rFonts w:ascii="Times New Roman" w:eastAsia="SimSun" w:hAnsi="Times New Roman" w:cs="Times New Roman"/>
      <w:iCs/>
      <w:sz w:val="24"/>
      <w:szCs w:val="24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4A8F"/>
    <w:rPr>
      <w:rFonts w:ascii="Times New Roman" w:eastAsia="SimSun" w:hAnsi="Times New Roman" w:cs="Times New Roman"/>
      <w:iCs/>
      <w:sz w:val="24"/>
      <w:szCs w:val="24"/>
      <w:lang w:val="fr-FR"/>
    </w:rPr>
  </w:style>
  <w:style w:type="paragraph" w:customStyle="1" w:styleId="Contenudetableau">
    <w:name w:val="Contenu de tableau"/>
    <w:basedOn w:val="Normal"/>
    <w:rsid w:val="00DB4230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43E2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Hyperlink">
    <w:name w:val="Hyperlink"/>
    <w:basedOn w:val="DefaultParagraphFont"/>
    <w:uiPriority w:val="99"/>
    <w:unhideWhenUsed/>
    <w:rsid w:val="00D43FE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7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A49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9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4910"/>
    <w:rPr>
      <w:vertAlign w:val="superscript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Points Char,MAIN CONTENT Char,IFCL - List Paragraph Char,List Paragraph12 Char,Strip Char"/>
    <w:link w:val="ListParagraph"/>
    <w:uiPriority w:val="34"/>
    <w:qFormat/>
    <w:rsid w:val="00FB541D"/>
    <w:rPr>
      <w:rFonts w:ascii="Calibri" w:eastAsia="SimSun" w:hAnsi="Calibri" w:cs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9D2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906C-F944-46D6-859F-4DE7BB75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 "Kārtība atkritumu statusa piemērošanas izbeigšanai koksnes šķeldas materiāliem, kas iegūti no koksnes iepakojuma atkritumiem"</vt:lpstr>
    </vt:vector>
  </TitlesOfParts>
  <Company>VARAM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"Kārtība atkritumu statusa piemērošanas izbeigšanai koksnes šķeldas materiāliem, kas iegūti no koksnes iepakojuma atkritumiem"</dc:title>
  <dc:subject>Noteikumu projekta pielikums</dc:subject>
  <dc:creator>Natalija.Slaidina@varam.gov.lv</dc:creator>
  <cp:keywords/>
  <dc:description/>
  <cp:lastModifiedBy>Lita Trakina</cp:lastModifiedBy>
  <cp:revision>2</cp:revision>
  <cp:lastPrinted>2018-03-13T12:36:00Z</cp:lastPrinted>
  <dcterms:created xsi:type="dcterms:W3CDTF">2021-06-02T08:38:00Z</dcterms:created>
  <dcterms:modified xsi:type="dcterms:W3CDTF">2021-06-02T08:38:00Z</dcterms:modified>
</cp:coreProperties>
</file>