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33E1" w14:textId="77777777" w:rsidR="00511514" w:rsidRPr="00511514" w:rsidRDefault="00511514" w:rsidP="00A00E84">
      <w:pPr>
        <w:tabs>
          <w:tab w:val="right" w:pos="9072"/>
        </w:tabs>
        <w:spacing w:after="120" w:line="240" w:lineRule="auto"/>
        <w:ind w:right="-1"/>
        <w:jc w:val="right"/>
        <w:rPr>
          <w:rFonts w:ascii="Times New Roman" w:eastAsia="Calibri" w:hAnsi="Times New Roman" w:cs="Times New Roman"/>
          <w:i/>
          <w:sz w:val="28"/>
          <w:szCs w:val="28"/>
        </w:rPr>
      </w:pPr>
      <w:r w:rsidRPr="00511514">
        <w:rPr>
          <w:rFonts w:ascii="Times New Roman" w:eastAsia="Calibri" w:hAnsi="Times New Roman" w:cs="Times New Roman"/>
          <w:i/>
          <w:sz w:val="28"/>
          <w:szCs w:val="28"/>
        </w:rPr>
        <w:t>Projekts</w:t>
      </w:r>
    </w:p>
    <w:p w14:paraId="4999D994" w14:textId="77777777" w:rsidR="00511514" w:rsidRPr="00511514" w:rsidRDefault="00511514" w:rsidP="00A00E84">
      <w:pPr>
        <w:tabs>
          <w:tab w:val="right" w:pos="9072"/>
        </w:tabs>
        <w:spacing w:after="120" w:line="240" w:lineRule="auto"/>
        <w:ind w:right="-1"/>
        <w:jc w:val="center"/>
        <w:rPr>
          <w:rFonts w:ascii="Times New Roman" w:eastAsia="Calibri" w:hAnsi="Times New Roman" w:cs="Times New Roman"/>
          <w:b/>
          <w:sz w:val="28"/>
          <w:szCs w:val="28"/>
        </w:rPr>
      </w:pPr>
      <w:r w:rsidRPr="00511514">
        <w:rPr>
          <w:rFonts w:ascii="Times New Roman" w:eastAsia="Calibri" w:hAnsi="Times New Roman" w:cs="Times New Roman"/>
          <w:b/>
          <w:sz w:val="28"/>
          <w:szCs w:val="28"/>
        </w:rPr>
        <w:t>LATVIJAS REPUBLIKAS MINISTRU KABINETS</w:t>
      </w:r>
    </w:p>
    <w:p w14:paraId="5E16D21C" w14:textId="77777777" w:rsidR="00511514" w:rsidRPr="00511514" w:rsidRDefault="00511514" w:rsidP="00A00E84">
      <w:pPr>
        <w:tabs>
          <w:tab w:val="left" w:pos="6663"/>
          <w:tab w:val="right" w:pos="9072"/>
        </w:tabs>
        <w:spacing w:after="120" w:line="240" w:lineRule="auto"/>
        <w:ind w:right="-1"/>
        <w:rPr>
          <w:rFonts w:ascii="Times New Roman" w:eastAsia="Calibri" w:hAnsi="Times New Roman" w:cs="Times New Roman"/>
          <w:sz w:val="28"/>
          <w:szCs w:val="28"/>
        </w:rPr>
      </w:pPr>
    </w:p>
    <w:p w14:paraId="2C8766CC" w14:textId="2F53A8B5" w:rsidR="00511514" w:rsidRPr="00511514" w:rsidRDefault="00511514" w:rsidP="00A00E84">
      <w:pPr>
        <w:tabs>
          <w:tab w:val="right" w:pos="9072"/>
        </w:tabs>
        <w:spacing w:after="120" w:line="240" w:lineRule="auto"/>
        <w:ind w:right="-1"/>
        <w:rPr>
          <w:rFonts w:ascii="Times New Roman" w:eastAsia="Calibri" w:hAnsi="Times New Roman" w:cs="Times New Roman"/>
          <w:sz w:val="28"/>
          <w:szCs w:val="28"/>
        </w:rPr>
      </w:pPr>
      <w:r w:rsidRPr="00511514">
        <w:rPr>
          <w:rFonts w:ascii="Times New Roman" w:eastAsia="Calibri" w:hAnsi="Times New Roman" w:cs="Times New Roman"/>
          <w:sz w:val="28"/>
          <w:szCs w:val="28"/>
        </w:rPr>
        <w:t>202</w:t>
      </w:r>
      <w:r w:rsidR="00E64E55">
        <w:rPr>
          <w:rFonts w:ascii="Times New Roman" w:eastAsia="Calibri" w:hAnsi="Times New Roman" w:cs="Times New Roman"/>
          <w:sz w:val="28"/>
          <w:szCs w:val="28"/>
        </w:rPr>
        <w:t>1</w:t>
      </w:r>
      <w:r w:rsidRPr="00511514">
        <w:rPr>
          <w:rFonts w:ascii="Times New Roman" w:eastAsia="Calibri" w:hAnsi="Times New Roman" w:cs="Times New Roman"/>
          <w:sz w:val="28"/>
          <w:szCs w:val="28"/>
        </w:rPr>
        <w:t xml:space="preserve">. gada </w:t>
      </w:r>
      <w:r w:rsidR="00A00E84">
        <w:rPr>
          <w:rFonts w:ascii="Times New Roman" w:eastAsia="Calibri" w:hAnsi="Times New Roman" w:cs="Times New Roman"/>
          <w:sz w:val="28"/>
          <w:szCs w:val="28"/>
        </w:rPr>
        <w:tab/>
      </w:r>
      <w:r w:rsidRPr="00511514">
        <w:rPr>
          <w:rFonts w:ascii="Times New Roman" w:eastAsia="Calibri" w:hAnsi="Times New Roman" w:cs="Times New Roman"/>
          <w:sz w:val="28"/>
          <w:szCs w:val="28"/>
        </w:rPr>
        <w:t>Noteikumi Nr.</w:t>
      </w:r>
    </w:p>
    <w:p w14:paraId="617F65CA" w14:textId="55CD2930" w:rsidR="00511514" w:rsidRPr="00511514" w:rsidRDefault="00511514" w:rsidP="00A00E84">
      <w:pPr>
        <w:tabs>
          <w:tab w:val="right" w:pos="9072"/>
        </w:tabs>
        <w:spacing w:after="120" w:line="240" w:lineRule="auto"/>
        <w:ind w:right="-1"/>
        <w:rPr>
          <w:rFonts w:ascii="Times New Roman" w:eastAsia="Calibri" w:hAnsi="Times New Roman" w:cs="Times New Roman"/>
          <w:sz w:val="28"/>
          <w:szCs w:val="28"/>
        </w:rPr>
      </w:pPr>
      <w:r w:rsidRPr="00511514">
        <w:rPr>
          <w:rFonts w:ascii="Times New Roman" w:eastAsia="Calibri" w:hAnsi="Times New Roman" w:cs="Times New Roman"/>
          <w:sz w:val="28"/>
          <w:szCs w:val="28"/>
        </w:rPr>
        <w:t>Rīgā</w:t>
      </w:r>
      <w:r w:rsidRPr="00511514">
        <w:rPr>
          <w:rFonts w:ascii="Times New Roman" w:eastAsia="Calibri" w:hAnsi="Times New Roman" w:cs="Times New Roman"/>
          <w:sz w:val="28"/>
          <w:szCs w:val="28"/>
        </w:rPr>
        <w:tab/>
        <w:t>(prot. Nr.              . §)</w:t>
      </w:r>
    </w:p>
    <w:p w14:paraId="5B436F14" w14:textId="77777777" w:rsidR="00511514" w:rsidRPr="00511514" w:rsidRDefault="00511514" w:rsidP="00A00E84">
      <w:pPr>
        <w:tabs>
          <w:tab w:val="right" w:pos="9072"/>
        </w:tabs>
        <w:spacing w:after="120" w:line="240" w:lineRule="auto"/>
        <w:ind w:left="567" w:right="-1" w:hanging="1134"/>
        <w:jc w:val="center"/>
        <w:rPr>
          <w:rFonts w:ascii="Times New Roman" w:eastAsia="Calibri" w:hAnsi="Times New Roman" w:cs="Times New Roman"/>
          <w:b/>
          <w:sz w:val="28"/>
          <w:szCs w:val="28"/>
        </w:rPr>
      </w:pPr>
    </w:p>
    <w:p w14:paraId="45092ECD" w14:textId="08EA008B" w:rsidR="00511514" w:rsidRDefault="00511514" w:rsidP="00A00E84">
      <w:pPr>
        <w:tabs>
          <w:tab w:val="right" w:pos="9072"/>
        </w:tabs>
        <w:spacing w:after="0" w:line="240" w:lineRule="auto"/>
        <w:ind w:right="-1"/>
        <w:jc w:val="center"/>
        <w:rPr>
          <w:rFonts w:ascii="Times New Roman" w:hAnsi="Times New Roman" w:cs="Times New Roman"/>
          <w:b/>
          <w:sz w:val="28"/>
          <w:szCs w:val="28"/>
        </w:rPr>
      </w:pPr>
      <w:r w:rsidRPr="00511514">
        <w:rPr>
          <w:rFonts w:ascii="Times New Roman" w:hAnsi="Times New Roman" w:cs="Times New Roman"/>
          <w:b/>
          <w:sz w:val="28"/>
          <w:szCs w:val="28"/>
        </w:rPr>
        <w:t xml:space="preserve">Dabas </w:t>
      </w:r>
      <w:r w:rsidR="00A50477">
        <w:rPr>
          <w:rFonts w:ascii="Times New Roman" w:hAnsi="Times New Roman" w:cs="Times New Roman"/>
          <w:b/>
          <w:sz w:val="28"/>
          <w:szCs w:val="28"/>
        </w:rPr>
        <w:t xml:space="preserve">lieguma </w:t>
      </w:r>
      <w:r w:rsidR="00E64E55">
        <w:rPr>
          <w:rFonts w:ascii="Times New Roman" w:hAnsi="Times New Roman" w:cs="Times New Roman"/>
          <w:b/>
          <w:sz w:val="28"/>
          <w:szCs w:val="28"/>
        </w:rPr>
        <w:t>“Garkalnes meži”</w:t>
      </w:r>
      <w:r w:rsidRPr="00511514">
        <w:rPr>
          <w:rFonts w:ascii="Times New Roman" w:hAnsi="Times New Roman" w:cs="Times New Roman"/>
          <w:b/>
          <w:sz w:val="28"/>
          <w:szCs w:val="28"/>
        </w:rPr>
        <w:t xml:space="preserve"> individuālie aizsardzības un izmantošanas noteikumi</w:t>
      </w:r>
    </w:p>
    <w:p w14:paraId="1DBB5DA9" w14:textId="77777777" w:rsidR="00A50477" w:rsidRDefault="00A50477" w:rsidP="00A00E84">
      <w:pPr>
        <w:tabs>
          <w:tab w:val="right" w:pos="9072"/>
        </w:tabs>
        <w:spacing w:after="0" w:line="240" w:lineRule="auto"/>
        <w:ind w:right="-1"/>
        <w:jc w:val="center"/>
        <w:rPr>
          <w:rFonts w:ascii="Times New Roman" w:hAnsi="Times New Roman" w:cs="Times New Roman"/>
          <w:b/>
          <w:sz w:val="28"/>
          <w:szCs w:val="28"/>
        </w:rPr>
      </w:pPr>
    </w:p>
    <w:p w14:paraId="40A40123" w14:textId="77777777" w:rsidR="00511514" w:rsidRPr="00511514" w:rsidRDefault="00511514" w:rsidP="00A00E84">
      <w:pPr>
        <w:tabs>
          <w:tab w:val="right" w:pos="9072"/>
        </w:tabs>
        <w:autoSpaceDE w:val="0"/>
        <w:autoSpaceDN w:val="0"/>
        <w:adjustRightInd w:val="0"/>
        <w:spacing w:after="0" w:line="240" w:lineRule="auto"/>
        <w:ind w:left="-567" w:right="-1" w:firstLine="709"/>
        <w:jc w:val="right"/>
        <w:rPr>
          <w:rFonts w:ascii="Times New Roman" w:eastAsia="Calibri" w:hAnsi="Times New Roman" w:cs="Times New Roman"/>
          <w:iCs/>
          <w:color w:val="000000"/>
          <w:sz w:val="28"/>
          <w:szCs w:val="28"/>
          <w:shd w:val="clear" w:color="auto" w:fill="FFFFFF"/>
        </w:rPr>
      </w:pPr>
      <w:r w:rsidRPr="00511514">
        <w:rPr>
          <w:rFonts w:ascii="Times New Roman" w:eastAsia="Calibri" w:hAnsi="Times New Roman" w:cs="Times New Roman"/>
          <w:iCs/>
          <w:color w:val="000000"/>
          <w:sz w:val="28"/>
          <w:szCs w:val="28"/>
          <w:shd w:val="clear" w:color="auto" w:fill="FFFFFF"/>
        </w:rPr>
        <w:t xml:space="preserve">Izdoti saskaņā ar </w:t>
      </w:r>
    </w:p>
    <w:p w14:paraId="6ECC776D" w14:textId="485F8969" w:rsidR="00511514" w:rsidRPr="00511514" w:rsidRDefault="00511514" w:rsidP="00A00E84">
      <w:pPr>
        <w:tabs>
          <w:tab w:val="right" w:pos="9072"/>
        </w:tabs>
        <w:autoSpaceDE w:val="0"/>
        <w:autoSpaceDN w:val="0"/>
        <w:adjustRightInd w:val="0"/>
        <w:spacing w:after="0" w:line="240" w:lineRule="auto"/>
        <w:ind w:right="-1"/>
        <w:jc w:val="right"/>
        <w:rPr>
          <w:rFonts w:ascii="Times New Roman" w:eastAsia="Calibri" w:hAnsi="Times New Roman" w:cs="Times New Roman"/>
          <w:iCs/>
          <w:color w:val="000000"/>
          <w:sz w:val="28"/>
          <w:szCs w:val="28"/>
          <w:shd w:val="clear" w:color="auto" w:fill="FFFFFF"/>
        </w:rPr>
      </w:pPr>
      <w:r w:rsidRPr="00511514">
        <w:rPr>
          <w:rFonts w:ascii="Times New Roman" w:eastAsia="Calibri" w:hAnsi="Times New Roman" w:cs="Times New Roman"/>
          <w:iCs/>
          <w:color w:val="000000"/>
          <w:sz w:val="28"/>
          <w:szCs w:val="28"/>
          <w:shd w:val="clear" w:color="auto" w:fill="FFFFFF"/>
        </w:rPr>
        <w:t xml:space="preserve">likuma </w:t>
      </w:r>
      <w:r w:rsidR="00A00E84">
        <w:rPr>
          <w:rFonts w:ascii="Times New Roman" w:eastAsia="Calibri" w:hAnsi="Times New Roman" w:cs="Times New Roman"/>
          <w:iCs/>
          <w:sz w:val="28"/>
          <w:szCs w:val="28"/>
        </w:rPr>
        <w:t>“</w:t>
      </w:r>
      <w:hyperlink r:id="rId7" w:tgtFrame="_blank" w:history="1">
        <w:r w:rsidRPr="00511514">
          <w:rPr>
            <w:rFonts w:ascii="Times New Roman" w:eastAsia="Calibri" w:hAnsi="Times New Roman" w:cs="Times New Roman"/>
            <w:iCs/>
            <w:color w:val="000000"/>
            <w:sz w:val="28"/>
            <w:szCs w:val="28"/>
            <w:shd w:val="clear" w:color="auto" w:fill="FFFFFF"/>
          </w:rPr>
          <w:t>Par īpaši aizsargājamām dabas teritorijām</w:t>
        </w:r>
      </w:hyperlink>
      <w:r w:rsidR="00A00E84">
        <w:rPr>
          <w:rFonts w:ascii="Times New Roman" w:eastAsia="Calibri" w:hAnsi="Times New Roman" w:cs="Times New Roman"/>
          <w:iCs/>
          <w:color w:val="000000"/>
          <w:sz w:val="28"/>
          <w:szCs w:val="28"/>
          <w:shd w:val="clear" w:color="auto" w:fill="FFFFFF"/>
        </w:rPr>
        <w:t>”</w:t>
      </w:r>
    </w:p>
    <w:p w14:paraId="350E7707" w14:textId="64F4B51A" w:rsidR="00511514" w:rsidRPr="00511514" w:rsidRDefault="00511514" w:rsidP="00A00E84">
      <w:pPr>
        <w:tabs>
          <w:tab w:val="right" w:pos="9072"/>
        </w:tabs>
        <w:autoSpaceDE w:val="0"/>
        <w:autoSpaceDN w:val="0"/>
        <w:adjustRightInd w:val="0"/>
        <w:spacing w:after="0" w:line="240" w:lineRule="auto"/>
        <w:ind w:right="-1"/>
        <w:jc w:val="right"/>
        <w:rPr>
          <w:rFonts w:ascii="Times New Roman" w:eastAsia="Calibri" w:hAnsi="Times New Roman" w:cs="Times New Roman"/>
          <w:iCs/>
          <w:color w:val="000000"/>
          <w:sz w:val="28"/>
          <w:szCs w:val="28"/>
          <w:shd w:val="clear" w:color="auto" w:fill="FFFFFF"/>
        </w:rPr>
      </w:pPr>
      <w:r w:rsidRPr="00511514">
        <w:rPr>
          <w:rFonts w:ascii="Times New Roman" w:eastAsia="Calibri" w:hAnsi="Times New Roman" w:cs="Times New Roman"/>
          <w:sz w:val="28"/>
          <w:szCs w:val="28"/>
        </w:rPr>
        <w:t>13.</w:t>
      </w:r>
      <w:r w:rsidR="00A00E84">
        <w:rPr>
          <w:rFonts w:ascii="Times New Roman" w:eastAsia="Calibri" w:hAnsi="Times New Roman" w:cs="Times New Roman"/>
          <w:sz w:val="28"/>
          <w:szCs w:val="28"/>
        </w:rPr>
        <w:t> </w:t>
      </w:r>
      <w:r w:rsidRPr="00511514">
        <w:rPr>
          <w:rFonts w:ascii="Times New Roman" w:eastAsia="Calibri" w:hAnsi="Times New Roman" w:cs="Times New Roman"/>
          <w:sz w:val="28"/>
          <w:szCs w:val="28"/>
        </w:rPr>
        <w:t xml:space="preserve">panta otro daļu, </w:t>
      </w:r>
      <w:hyperlink r:id="rId8" w:anchor="p14" w:tgtFrame="_blank" w:history="1">
        <w:r w:rsidRPr="00511514">
          <w:rPr>
            <w:rFonts w:ascii="Times New Roman" w:eastAsia="Calibri" w:hAnsi="Times New Roman" w:cs="Times New Roman"/>
            <w:iCs/>
            <w:color w:val="000000"/>
            <w:sz w:val="28"/>
            <w:szCs w:val="28"/>
            <w:shd w:val="clear" w:color="auto" w:fill="FFFFFF"/>
          </w:rPr>
          <w:t>14.</w:t>
        </w:r>
        <w:r w:rsidR="00A00E84">
          <w:rPr>
            <w:rFonts w:ascii="Times New Roman" w:eastAsia="Calibri" w:hAnsi="Times New Roman" w:cs="Times New Roman"/>
            <w:iCs/>
            <w:color w:val="000000"/>
            <w:sz w:val="28"/>
            <w:szCs w:val="28"/>
            <w:shd w:val="clear" w:color="auto" w:fill="FFFFFF"/>
          </w:rPr>
          <w:t> </w:t>
        </w:r>
        <w:r w:rsidRPr="00511514">
          <w:rPr>
            <w:rFonts w:ascii="Times New Roman" w:eastAsia="Calibri" w:hAnsi="Times New Roman" w:cs="Times New Roman"/>
            <w:iCs/>
            <w:color w:val="000000"/>
            <w:sz w:val="28"/>
            <w:szCs w:val="28"/>
            <w:shd w:val="clear" w:color="auto" w:fill="FFFFFF"/>
          </w:rPr>
          <w:t>panta</w:t>
        </w:r>
      </w:hyperlink>
      <w:r w:rsidRPr="00511514">
        <w:rPr>
          <w:rFonts w:ascii="Times New Roman" w:eastAsia="Calibri" w:hAnsi="Times New Roman" w:cs="Times New Roman"/>
          <w:iCs/>
          <w:color w:val="000000"/>
          <w:sz w:val="28"/>
          <w:szCs w:val="28"/>
          <w:shd w:val="clear" w:color="auto" w:fill="FFFFFF"/>
        </w:rPr>
        <w:t xml:space="preserve"> otro daļu un</w:t>
      </w:r>
      <w:r w:rsidR="00A00E84">
        <w:rPr>
          <w:rFonts w:ascii="Times New Roman" w:eastAsia="Calibri" w:hAnsi="Times New Roman" w:cs="Times New Roman"/>
          <w:iCs/>
          <w:color w:val="000000"/>
          <w:sz w:val="28"/>
          <w:szCs w:val="28"/>
          <w:shd w:val="clear" w:color="auto" w:fill="FFFFFF"/>
        </w:rPr>
        <w:t xml:space="preserve"> </w:t>
      </w:r>
    </w:p>
    <w:p w14:paraId="1A832C51" w14:textId="6669B542" w:rsidR="00F373EB" w:rsidRPr="00A00E84" w:rsidRDefault="0094310B" w:rsidP="00A00E84">
      <w:pPr>
        <w:tabs>
          <w:tab w:val="right" w:pos="9072"/>
        </w:tabs>
        <w:spacing w:after="0" w:line="240" w:lineRule="auto"/>
        <w:ind w:left="567" w:right="-1" w:hanging="1134"/>
        <w:jc w:val="right"/>
        <w:rPr>
          <w:rFonts w:ascii="Times New Roman" w:eastAsia="Calibri" w:hAnsi="Times New Roman" w:cs="Times New Roman"/>
          <w:sz w:val="28"/>
          <w:szCs w:val="28"/>
        </w:rPr>
      </w:pPr>
      <w:hyperlink r:id="rId9" w:anchor="p17" w:tgtFrame="_blank" w:history="1">
        <w:r w:rsidR="00511514" w:rsidRPr="00511514">
          <w:rPr>
            <w:rFonts w:ascii="Times New Roman" w:eastAsia="Calibri" w:hAnsi="Times New Roman" w:cs="Times New Roman"/>
            <w:iCs/>
            <w:color w:val="000000"/>
            <w:sz w:val="28"/>
            <w:szCs w:val="28"/>
            <w:shd w:val="clear" w:color="auto" w:fill="FFFFFF"/>
          </w:rPr>
          <w:t>17.</w:t>
        </w:r>
        <w:r w:rsidR="00A00E84">
          <w:rPr>
            <w:rFonts w:ascii="Times New Roman" w:eastAsia="Calibri" w:hAnsi="Times New Roman" w:cs="Times New Roman"/>
            <w:iCs/>
            <w:color w:val="000000"/>
            <w:sz w:val="28"/>
            <w:szCs w:val="28"/>
            <w:shd w:val="clear" w:color="auto" w:fill="FFFFFF"/>
          </w:rPr>
          <w:t> </w:t>
        </w:r>
        <w:r w:rsidR="00511514" w:rsidRPr="00511514">
          <w:rPr>
            <w:rFonts w:ascii="Times New Roman" w:eastAsia="Calibri" w:hAnsi="Times New Roman" w:cs="Times New Roman"/>
            <w:iCs/>
            <w:color w:val="000000"/>
            <w:sz w:val="28"/>
            <w:szCs w:val="28"/>
            <w:shd w:val="clear" w:color="auto" w:fill="FFFFFF"/>
          </w:rPr>
          <w:t>panta</w:t>
        </w:r>
      </w:hyperlink>
      <w:r w:rsidR="00511514" w:rsidRPr="00511514">
        <w:rPr>
          <w:rFonts w:ascii="Times New Roman" w:eastAsia="Calibri" w:hAnsi="Times New Roman" w:cs="Times New Roman"/>
          <w:iCs/>
          <w:color w:val="000000"/>
          <w:sz w:val="28"/>
          <w:szCs w:val="28"/>
          <w:shd w:val="clear" w:color="auto" w:fill="FFFFFF"/>
        </w:rPr>
        <w:t> otro daļu</w:t>
      </w:r>
    </w:p>
    <w:p w14:paraId="2647907E" w14:textId="77777777" w:rsidR="00A00E84" w:rsidRDefault="00A00E84" w:rsidP="005224B2">
      <w:pPr>
        <w:spacing w:after="0" w:line="240" w:lineRule="auto"/>
        <w:ind w:right="-1"/>
        <w:jc w:val="both"/>
        <w:rPr>
          <w:rFonts w:ascii="Times New Roman" w:hAnsi="Times New Roman" w:cs="Times New Roman"/>
          <w:sz w:val="28"/>
          <w:szCs w:val="28"/>
        </w:rPr>
      </w:pPr>
    </w:p>
    <w:p w14:paraId="6EA37847" w14:textId="15374C4B" w:rsidR="00AA6A71" w:rsidRDefault="00AA6A71" w:rsidP="005224B2">
      <w:pPr>
        <w:spacing w:after="0" w:line="240" w:lineRule="auto"/>
        <w:ind w:right="-1"/>
        <w:jc w:val="center"/>
        <w:rPr>
          <w:rFonts w:ascii="Times New Roman" w:hAnsi="Times New Roman" w:cs="Times New Roman"/>
          <w:b/>
          <w:sz w:val="28"/>
          <w:szCs w:val="28"/>
        </w:rPr>
      </w:pPr>
      <w:r w:rsidRPr="006509B1">
        <w:rPr>
          <w:rFonts w:ascii="Times New Roman" w:hAnsi="Times New Roman" w:cs="Times New Roman"/>
          <w:b/>
          <w:sz w:val="28"/>
          <w:szCs w:val="28"/>
        </w:rPr>
        <w:t>I.</w:t>
      </w:r>
      <w:r w:rsidR="00FB59E8">
        <w:rPr>
          <w:rFonts w:ascii="Times New Roman" w:hAnsi="Times New Roman" w:cs="Times New Roman"/>
          <w:b/>
          <w:sz w:val="28"/>
          <w:szCs w:val="28"/>
        </w:rPr>
        <w:t> </w:t>
      </w:r>
      <w:r w:rsidRPr="006509B1">
        <w:rPr>
          <w:rFonts w:ascii="Times New Roman" w:hAnsi="Times New Roman" w:cs="Times New Roman"/>
          <w:b/>
          <w:sz w:val="28"/>
          <w:szCs w:val="28"/>
        </w:rPr>
        <w:t>Vispārīgie jautājumi</w:t>
      </w:r>
    </w:p>
    <w:p w14:paraId="41B75151" w14:textId="77777777" w:rsidR="00BB351E" w:rsidRPr="006509B1" w:rsidRDefault="00BB351E" w:rsidP="005224B2">
      <w:pPr>
        <w:spacing w:after="0" w:line="240" w:lineRule="auto"/>
        <w:ind w:right="-1"/>
        <w:jc w:val="center"/>
        <w:rPr>
          <w:rFonts w:ascii="Times New Roman" w:hAnsi="Times New Roman" w:cs="Times New Roman"/>
          <w:b/>
          <w:sz w:val="28"/>
          <w:szCs w:val="28"/>
        </w:rPr>
      </w:pPr>
    </w:p>
    <w:p w14:paraId="104A3BD9" w14:textId="7F164CA4" w:rsidR="00AA6A71" w:rsidRPr="00F373EB" w:rsidRDefault="00AA6A71" w:rsidP="005224B2">
      <w:pPr>
        <w:spacing w:after="0" w:line="240" w:lineRule="auto"/>
        <w:ind w:right="-1"/>
        <w:jc w:val="both"/>
        <w:rPr>
          <w:rFonts w:ascii="Times New Roman" w:hAnsi="Times New Roman" w:cs="Times New Roman"/>
          <w:sz w:val="28"/>
          <w:szCs w:val="28"/>
        </w:rPr>
      </w:pPr>
      <w:r w:rsidRPr="00F373EB">
        <w:rPr>
          <w:rFonts w:ascii="Times New Roman" w:hAnsi="Times New Roman" w:cs="Times New Roman"/>
          <w:sz w:val="28"/>
          <w:szCs w:val="28"/>
        </w:rPr>
        <w:t>1.</w:t>
      </w:r>
      <w:r w:rsidR="009432B5">
        <w:rPr>
          <w:rFonts w:ascii="Times New Roman" w:hAnsi="Times New Roman" w:cs="Times New Roman"/>
          <w:sz w:val="28"/>
          <w:szCs w:val="28"/>
        </w:rPr>
        <w:t> </w:t>
      </w:r>
      <w:r w:rsidRPr="00F373EB">
        <w:rPr>
          <w:rFonts w:ascii="Times New Roman" w:hAnsi="Times New Roman" w:cs="Times New Roman"/>
          <w:sz w:val="28"/>
          <w:szCs w:val="28"/>
        </w:rPr>
        <w:t>Noteikumi nosaka:</w:t>
      </w:r>
    </w:p>
    <w:p w14:paraId="0AE6B7A5" w14:textId="5ED73327" w:rsidR="00AA6A71" w:rsidRPr="00F373EB" w:rsidRDefault="00AA6A71" w:rsidP="005224B2">
      <w:pPr>
        <w:spacing w:after="0" w:line="240" w:lineRule="auto"/>
        <w:ind w:left="720" w:right="-1"/>
        <w:jc w:val="both"/>
        <w:rPr>
          <w:rFonts w:ascii="Times New Roman" w:hAnsi="Times New Roman" w:cs="Times New Roman"/>
          <w:sz w:val="28"/>
          <w:szCs w:val="28"/>
        </w:rPr>
      </w:pPr>
      <w:r w:rsidRPr="00F373EB">
        <w:rPr>
          <w:rFonts w:ascii="Times New Roman" w:hAnsi="Times New Roman" w:cs="Times New Roman"/>
          <w:sz w:val="28"/>
          <w:szCs w:val="28"/>
        </w:rPr>
        <w:t>1.1.</w:t>
      </w:r>
      <w:r w:rsidR="009432B5">
        <w:rPr>
          <w:rFonts w:ascii="Times New Roman" w:hAnsi="Times New Roman" w:cs="Times New Roman"/>
          <w:sz w:val="28"/>
          <w:szCs w:val="28"/>
        </w:rPr>
        <w:t> </w:t>
      </w:r>
      <w:r w:rsidR="00A50477" w:rsidRPr="00A50477">
        <w:rPr>
          <w:rFonts w:ascii="Times New Roman" w:hAnsi="Times New Roman"/>
          <w:sz w:val="28"/>
          <w:szCs w:val="28"/>
        </w:rPr>
        <w:t xml:space="preserve">dabas lieguma </w:t>
      </w:r>
      <w:r w:rsidR="009432B5">
        <w:rPr>
          <w:rFonts w:ascii="Times New Roman" w:hAnsi="Times New Roman"/>
          <w:sz w:val="28"/>
          <w:szCs w:val="28"/>
        </w:rPr>
        <w:t>“Garkalnes meži”</w:t>
      </w:r>
      <w:r w:rsidR="00A50477" w:rsidRPr="00A50477">
        <w:rPr>
          <w:rFonts w:ascii="Times New Roman" w:hAnsi="Times New Roman"/>
          <w:sz w:val="28"/>
          <w:szCs w:val="28"/>
        </w:rPr>
        <w:t xml:space="preserve"> (turpmāk – </w:t>
      </w:r>
      <w:r w:rsidR="00A50477">
        <w:rPr>
          <w:rFonts w:ascii="Times New Roman" w:hAnsi="Times New Roman"/>
          <w:sz w:val="28"/>
          <w:szCs w:val="28"/>
        </w:rPr>
        <w:t xml:space="preserve">dabas </w:t>
      </w:r>
      <w:r w:rsidR="00A50477" w:rsidRPr="00A50477">
        <w:rPr>
          <w:rFonts w:ascii="Times New Roman" w:hAnsi="Times New Roman"/>
          <w:sz w:val="28"/>
          <w:szCs w:val="28"/>
        </w:rPr>
        <w:t>liegums) individuālo aizsardzības un izmantošanas kārtību;</w:t>
      </w:r>
      <w:r w:rsidR="00A50477">
        <w:rPr>
          <w:rFonts w:ascii="Times New Roman" w:hAnsi="Times New Roman"/>
          <w:sz w:val="28"/>
          <w:szCs w:val="28"/>
        </w:rPr>
        <w:t xml:space="preserve"> </w:t>
      </w:r>
    </w:p>
    <w:p w14:paraId="501FF72D" w14:textId="00D25961" w:rsidR="00AA6A71" w:rsidRPr="00F373EB" w:rsidRDefault="00AA6A71" w:rsidP="005224B2">
      <w:pPr>
        <w:spacing w:after="0" w:line="240" w:lineRule="auto"/>
        <w:ind w:left="720" w:right="-1"/>
        <w:jc w:val="both"/>
        <w:rPr>
          <w:rFonts w:ascii="Times New Roman" w:hAnsi="Times New Roman" w:cs="Times New Roman"/>
          <w:sz w:val="28"/>
          <w:szCs w:val="28"/>
        </w:rPr>
      </w:pPr>
      <w:r w:rsidRPr="00F373EB">
        <w:rPr>
          <w:rFonts w:ascii="Times New Roman" w:hAnsi="Times New Roman" w:cs="Times New Roman"/>
          <w:sz w:val="28"/>
          <w:szCs w:val="28"/>
        </w:rPr>
        <w:t>1.2.</w:t>
      </w:r>
      <w:r w:rsidR="009432B5">
        <w:rPr>
          <w:rFonts w:ascii="Times New Roman" w:hAnsi="Times New Roman" w:cs="Times New Roman"/>
          <w:sz w:val="28"/>
          <w:szCs w:val="28"/>
        </w:rPr>
        <w:t> </w:t>
      </w:r>
      <w:r w:rsidRPr="00F373EB">
        <w:rPr>
          <w:rFonts w:ascii="Times New Roman" w:hAnsi="Times New Roman" w:cs="Times New Roman"/>
          <w:sz w:val="28"/>
          <w:szCs w:val="28"/>
        </w:rPr>
        <w:t xml:space="preserve">dabas </w:t>
      </w:r>
      <w:r w:rsidR="00A50477">
        <w:rPr>
          <w:rFonts w:ascii="Times New Roman" w:hAnsi="Times New Roman" w:cs="Times New Roman"/>
          <w:sz w:val="28"/>
          <w:szCs w:val="28"/>
        </w:rPr>
        <w:t>lieguma</w:t>
      </w:r>
      <w:r w:rsidRPr="00F373EB">
        <w:rPr>
          <w:rFonts w:ascii="Times New Roman" w:hAnsi="Times New Roman" w:cs="Times New Roman"/>
          <w:sz w:val="28"/>
          <w:szCs w:val="28"/>
        </w:rPr>
        <w:t xml:space="preserve"> apzīmēšanai dabā lietojamās speciālās informatīvās zīmes paraugu un tās</w:t>
      </w:r>
      <w:r w:rsidR="006509B1">
        <w:rPr>
          <w:rFonts w:ascii="Times New Roman" w:hAnsi="Times New Roman" w:cs="Times New Roman"/>
          <w:sz w:val="28"/>
          <w:szCs w:val="28"/>
        </w:rPr>
        <w:t xml:space="preserve"> </w:t>
      </w:r>
      <w:r w:rsidRPr="00F373EB">
        <w:rPr>
          <w:rFonts w:ascii="Times New Roman" w:hAnsi="Times New Roman" w:cs="Times New Roman"/>
          <w:sz w:val="28"/>
          <w:szCs w:val="28"/>
        </w:rPr>
        <w:t>izveidošanas un lietošanas kārtību;</w:t>
      </w:r>
    </w:p>
    <w:p w14:paraId="03CDA584" w14:textId="20BB9B88" w:rsidR="00A50477" w:rsidRDefault="004E7C09" w:rsidP="005224B2">
      <w:pPr>
        <w:spacing w:after="0" w:line="240" w:lineRule="auto"/>
        <w:ind w:left="720" w:right="-1"/>
        <w:jc w:val="both"/>
        <w:rPr>
          <w:rFonts w:ascii="Times New Roman" w:hAnsi="Times New Roman" w:cs="Times New Roman"/>
          <w:sz w:val="28"/>
          <w:szCs w:val="28"/>
        </w:rPr>
      </w:pPr>
      <w:r>
        <w:rPr>
          <w:rFonts w:ascii="Times New Roman" w:hAnsi="Times New Roman" w:cs="Times New Roman"/>
          <w:sz w:val="28"/>
          <w:szCs w:val="28"/>
        </w:rPr>
        <w:t>1.3.</w:t>
      </w:r>
      <w:r w:rsidR="009432B5">
        <w:rPr>
          <w:rFonts w:ascii="Times New Roman" w:hAnsi="Times New Roman" w:cs="Times New Roman"/>
          <w:sz w:val="28"/>
          <w:szCs w:val="28"/>
        </w:rPr>
        <w:t> </w:t>
      </w:r>
      <w:r w:rsidR="00A50477" w:rsidRPr="00A50477">
        <w:rPr>
          <w:rFonts w:ascii="Times New Roman" w:hAnsi="Times New Roman" w:cs="Times New Roman"/>
          <w:sz w:val="28"/>
          <w:szCs w:val="28"/>
        </w:rPr>
        <w:t>dabas liegumā esošos dabas pieminekļus – aizsargājamos kokus, kā arī aizsargājamo koku un aizsargājamo ģeoloģisko un ģeomorfoloģisko dabas pieminekļu</w:t>
      </w:r>
      <w:r w:rsidR="003529FA">
        <w:rPr>
          <w:rFonts w:ascii="Times New Roman" w:hAnsi="Times New Roman" w:cs="Times New Roman"/>
          <w:sz w:val="28"/>
          <w:szCs w:val="28"/>
        </w:rPr>
        <w:t xml:space="preserve"> </w:t>
      </w:r>
      <w:r w:rsidR="009432B5">
        <w:rPr>
          <w:rFonts w:ascii="Times New Roman" w:hAnsi="Times New Roman" w:cs="Times New Roman"/>
          <w:sz w:val="28"/>
          <w:szCs w:val="28"/>
        </w:rPr>
        <w:t>–</w:t>
      </w:r>
      <w:r w:rsidR="00A50477" w:rsidRPr="00A50477">
        <w:rPr>
          <w:rFonts w:ascii="Times New Roman" w:hAnsi="Times New Roman" w:cs="Times New Roman"/>
          <w:sz w:val="28"/>
          <w:szCs w:val="28"/>
        </w:rPr>
        <w:t xml:space="preserve"> dižakmeņu aizsardzības un izmantošanas kārtību.</w:t>
      </w:r>
    </w:p>
    <w:p w14:paraId="725A9759" w14:textId="77777777" w:rsidR="009D4DAA" w:rsidRDefault="009D4DAA" w:rsidP="005224B2">
      <w:pPr>
        <w:spacing w:after="0" w:line="240" w:lineRule="auto"/>
        <w:ind w:right="-1"/>
        <w:jc w:val="both"/>
        <w:rPr>
          <w:rFonts w:ascii="Times New Roman" w:hAnsi="Times New Roman" w:cs="Times New Roman"/>
          <w:sz w:val="28"/>
          <w:szCs w:val="28"/>
        </w:rPr>
      </w:pPr>
    </w:p>
    <w:p w14:paraId="08B91294" w14:textId="27F135DC" w:rsidR="00431657" w:rsidRDefault="00AA6A71" w:rsidP="004237B8">
      <w:pPr>
        <w:spacing w:after="0" w:line="240" w:lineRule="auto"/>
        <w:ind w:right="-1"/>
        <w:jc w:val="both"/>
        <w:rPr>
          <w:rFonts w:ascii="Times New Roman" w:hAnsi="Times New Roman" w:cs="Times New Roman"/>
          <w:sz w:val="28"/>
          <w:szCs w:val="28"/>
        </w:rPr>
      </w:pPr>
      <w:r w:rsidRPr="00F373EB">
        <w:rPr>
          <w:rFonts w:ascii="Times New Roman" w:hAnsi="Times New Roman" w:cs="Times New Roman"/>
          <w:sz w:val="28"/>
          <w:szCs w:val="28"/>
        </w:rPr>
        <w:t>2</w:t>
      </w:r>
      <w:r w:rsidRPr="00186A5D">
        <w:rPr>
          <w:rFonts w:ascii="Times New Roman" w:hAnsi="Times New Roman" w:cs="Times New Roman"/>
          <w:sz w:val="28"/>
          <w:szCs w:val="28"/>
        </w:rPr>
        <w:t>.</w:t>
      </w:r>
      <w:r w:rsidR="009432B5">
        <w:rPr>
          <w:rFonts w:ascii="Times New Roman" w:hAnsi="Times New Roman" w:cs="Times New Roman"/>
          <w:sz w:val="28"/>
          <w:szCs w:val="28"/>
        </w:rPr>
        <w:t> </w:t>
      </w:r>
      <w:r w:rsidR="00A50477" w:rsidRPr="00A50477">
        <w:rPr>
          <w:rFonts w:ascii="Times New Roman" w:hAnsi="Times New Roman" w:cs="Times New Roman"/>
          <w:sz w:val="28"/>
          <w:szCs w:val="28"/>
        </w:rPr>
        <w:t>Dabas liegums izveidots, lai nodrošinātu</w:t>
      </w:r>
      <w:r w:rsidR="009432B5" w:rsidRPr="009432B5">
        <w:rPr>
          <w:rFonts w:ascii="Times New Roman" w:hAnsi="Times New Roman" w:cs="Times New Roman"/>
          <w:sz w:val="28"/>
          <w:szCs w:val="28"/>
        </w:rPr>
        <w:t xml:space="preserve"> teritorijā sastopamo īpaši aizsargājamo putnu sugu</w:t>
      </w:r>
      <w:r w:rsidR="00431657">
        <w:rPr>
          <w:rFonts w:ascii="Times New Roman" w:hAnsi="Times New Roman" w:cs="Times New Roman"/>
          <w:sz w:val="28"/>
          <w:szCs w:val="28"/>
        </w:rPr>
        <w:t xml:space="preserve"> </w:t>
      </w:r>
      <w:r w:rsidR="00431657" w:rsidRPr="009409E1">
        <w:rPr>
          <w:rFonts w:ascii="Times New Roman" w:hAnsi="Times New Roman" w:cs="Times New Roman"/>
          <w:sz w:val="28"/>
          <w:szCs w:val="28"/>
        </w:rPr>
        <w:t>(</w:t>
      </w:r>
      <w:r w:rsidR="00A755F0" w:rsidRPr="009409E1">
        <w:rPr>
          <w:rFonts w:ascii="Times New Roman" w:hAnsi="Times New Roman" w:cs="Times New Roman"/>
          <w:sz w:val="28"/>
          <w:szCs w:val="28"/>
        </w:rPr>
        <w:t xml:space="preserve">īpaši </w:t>
      </w:r>
      <w:r w:rsidR="00431657" w:rsidRPr="009409E1">
        <w:rPr>
          <w:rFonts w:ascii="Times New Roman" w:hAnsi="Times New Roman" w:cs="Times New Roman"/>
          <w:sz w:val="28"/>
          <w:szCs w:val="28"/>
        </w:rPr>
        <w:t>zaļ</w:t>
      </w:r>
      <w:r w:rsidR="00A755F0" w:rsidRPr="009409E1">
        <w:rPr>
          <w:rFonts w:ascii="Times New Roman" w:hAnsi="Times New Roman" w:cs="Times New Roman"/>
          <w:sz w:val="28"/>
          <w:szCs w:val="28"/>
        </w:rPr>
        <w:t>ās</w:t>
      </w:r>
      <w:r w:rsidR="00431657" w:rsidRPr="009409E1">
        <w:rPr>
          <w:rFonts w:ascii="Times New Roman" w:hAnsi="Times New Roman" w:cs="Times New Roman"/>
          <w:sz w:val="28"/>
          <w:szCs w:val="28"/>
        </w:rPr>
        <w:t xml:space="preserve"> vārna</w:t>
      </w:r>
      <w:r w:rsidR="00A755F0" w:rsidRPr="009409E1">
        <w:rPr>
          <w:rFonts w:ascii="Times New Roman" w:hAnsi="Times New Roman" w:cs="Times New Roman"/>
          <w:sz w:val="28"/>
          <w:szCs w:val="28"/>
        </w:rPr>
        <w:t>s</w:t>
      </w:r>
      <w:r w:rsidR="00431657" w:rsidRPr="009409E1">
        <w:rPr>
          <w:rFonts w:ascii="Times New Roman" w:hAnsi="Times New Roman" w:cs="Times New Roman"/>
          <w:sz w:val="28"/>
          <w:szCs w:val="28"/>
        </w:rPr>
        <w:t xml:space="preserve"> </w:t>
      </w:r>
      <w:proofErr w:type="spellStart"/>
      <w:r w:rsidR="00431657" w:rsidRPr="009409E1">
        <w:rPr>
          <w:rFonts w:ascii="Times New Roman" w:hAnsi="Times New Roman" w:cs="Times New Roman"/>
          <w:i/>
          <w:iCs/>
          <w:sz w:val="28"/>
          <w:szCs w:val="28"/>
        </w:rPr>
        <w:t>Coracias</w:t>
      </w:r>
      <w:proofErr w:type="spellEnd"/>
      <w:r w:rsidR="00431657" w:rsidRPr="009409E1">
        <w:rPr>
          <w:rFonts w:ascii="Times New Roman" w:hAnsi="Times New Roman" w:cs="Times New Roman"/>
          <w:i/>
          <w:iCs/>
          <w:sz w:val="28"/>
          <w:szCs w:val="28"/>
        </w:rPr>
        <w:t xml:space="preserve"> </w:t>
      </w:r>
      <w:proofErr w:type="spellStart"/>
      <w:r w:rsidR="00431657" w:rsidRPr="009409E1">
        <w:rPr>
          <w:rFonts w:ascii="Times New Roman" w:hAnsi="Times New Roman" w:cs="Times New Roman"/>
          <w:i/>
          <w:iCs/>
          <w:sz w:val="28"/>
          <w:szCs w:val="28"/>
        </w:rPr>
        <w:t>garrulus</w:t>
      </w:r>
      <w:proofErr w:type="spellEnd"/>
      <w:r w:rsidR="009432B5" w:rsidRPr="009409E1">
        <w:rPr>
          <w:rFonts w:ascii="Times New Roman" w:hAnsi="Times New Roman" w:cs="Times New Roman"/>
          <w:sz w:val="28"/>
          <w:szCs w:val="28"/>
        </w:rPr>
        <w:t xml:space="preserve">, </w:t>
      </w:r>
      <w:r w:rsidR="004C64E4" w:rsidRPr="009409E1">
        <w:rPr>
          <w:rFonts w:ascii="Times New Roman" w:hAnsi="Times New Roman" w:cs="Times New Roman"/>
          <w:sz w:val="28"/>
          <w:szCs w:val="28"/>
        </w:rPr>
        <w:t>meža baloža</w:t>
      </w:r>
      <w:r w:rsidR="00A755F0" w:rsidRPr="009409E1">
        <w:rPr>
          <w:rFonts w:ascii="Times New Roman" w:hAnsi="Times New Roman" w:cs="Times New Roman"/>
          <w:sz w:val="28"/>
          <w:szCs w:val="28"/>
        </w:rPr>
        <w:t xml:space="preserve"> </w:t>
      </w:r>
      <w:proofErr w:type="spellStart"/>
      <w:r w:rsidR="00A755F0" w:rsidRPr="009409E1">
        <w:rPr>
          <w:rFonts w:ascii="Times New Roman" w:hAnsi="Times New Roman" w:cs="Times New Roman"/>
          <w:i/>
          <w:iCs/>
          <w:sz w:val="28"/>
          <w:szCs w:val="28"/>
        </w:rPr>
        <w:t>Columba</w:t>
      </w:r>
      <w:proofErr w:type="spellEnd"/>
      <w:r w:rsidR="00A755F0" w:rsidRPr="009409E1">
        <w:rPr>
          <w:rFonts w:ascii="Times New Roman" w:hAnsi="Times New Roman" w:cs="Times New Roman"/>
          <w:i/>
          <w:iCs/>
          <w:sz w:val="28"/>
          <w:szCs w:val="28"/>
        </w:rPr>
        <w:t xml:space="preserve"> </w:t>
      </w:r>
      <w:proofErr w:type="spellStart"/>
      <w:r w:rsidR="00A755F0" w:rsidRPr="009409E1">
        <w:rPr>
          <w:rFonts w:ascii="Times New Roman" w:hAnsi="Times New Roman" w:cs="Times New Roman"/>
          <w:i/>
          <w:iCs/>
          <w:sz w:val="28"/>
          <w:szCs w:val="28"/>
        </w:rPr>
        <w:t>oenas</w:t>
      </w:r>
      <w:proofErr w:type="spellEnd"/>
      <w:r w:rsidR="004C64E4" w:rsidRPr="009409E1">
        <w:rPr>
          <w:rFonts w:ascii="Times New Roman" w:hAnsi="Times New Roman" w:cs="Times New Roman"/>
          <w:sz w:val="28"/>
          <w:szCs w:val="28"/>
        </w:rPr>
        <w:t>, sila cīruļa</w:t>
      </w:r>
      <w:r w:rsidR="00A755F0" w:rsidRPr="009409E1">
        <w:rPr>
          <w:rFonts w:ascii="Times New Roman" w:hAnsi="Times New Roman" w:cs="Times New Roman"/>
          <w:sz w:val="28"/>
          <w:szCs w:val="28"/>
        </w:rPr>
        <w:t xml:space="preserve"> </w:t>
      </w:r>
      <w:proofErr w:type="spellStart"/>
      <w:r w:rsidR="00A755F0" w:rsidRPr="009409E1">
        <w:rPr>
          <w:rFonts w:ascii="Times New Roman" w:hAnsi="Times New Roman" w:cs="Times New Roman"/>
          <w:i/>
          <w:iCs/>
          <w:sz w:val="28"/>
          <w:szCs w:val="28"/>
        </w:rPr>
        <w:t>Lullula</w:t>
      </w:r>
      <w:proofErr w:type="spellEnd"/>
      <w:r w:rsidR="00A755F0" w:rsidRPr="009409E1">
        <w:rPr>
          <w:rFonts w:ascii="Times New Roman" w:hAnsi="Times New Roman" w:cs="Times New Roman"/>
          <w:i/>
          <w:iCs/>
          <w:sz w:val="28"/>
          <w:szCs w:val="28"/>
        </w:rPr>
        <w:t xml:space="preserve"> </w:t>
      </w:r>
      <w:proofErr w:type="spellStart"/>
      <w:r w:rsidR="00A755F0" w:rsidRPr="009409E1">
        <w:rPr>
          <w:rFonts w:ascii="Times New Roman" w:hAnsi="Times New Roman" w:cs="Times New Roman"/>
          <w:i/>
          <w:iCs/>
          <w:sz w:val="28"/>
          <w:szCs w:val="28"/>
        </w:rPr>
        <w:t>arborea</w:t>
      </w:r>
      <w:proofErr w:type="spellEnd"/>
      <w:r w:rsidR="004C64E4" w:rsidRPr="009409E1">
        <w:rPr>
          <w:rFonts w:ascii="Times New Roman" w:hAnsi="Times New Roman" w:cs="Times New Roman"/>
          <w:sz w:val="28"/>
          <w:szCs w:val="28"/>
        </w:rPr>
        <w:t xml:space="preserve">, stepes </w:t>
      </w:r>
      <w:proofErr w:type="spellStart"/>
      <w:r w:rsidR="004C64E4" w:rsidRPr="009409E1">
        <w:rPr>
          <w:rFonts w:ascii="Times New Roman" w:hAnsi="Times New Roman" w:cs="Times New Roman"/>
          <w:sz w:val="28"/>
          <w:szCs w:val="28"/>
        </w:rPr>
        <w:t>čipstes</w:t>
      </w:r>
      <w:proofErr w:type="spellEnd"/>
      <w:r w:rsidR="00A755F0" w:rsidRPr="009409E1">
        <w:rPr>
          <w:rFonts w:ascii="Times New Roman" w:hAnsi="Times New Roman" w:cs="Times New Roman"/>
          <w:sz w:val="28"/>
          <w:szCs w:val="28"/>
        </w:rPr>
        <w:t xml:space="preserve"> </w:t>
      </w:r>
      <w:proofErr w:type="spellStart"/>
      <w:r w:rsidR="00A755F0" w:rsidRPr="009409E1">
        <w:rPr>
          <w:rFonts w:ascii="Times New Roman" w:hAnsi="Times New Roman" w:cs="Times New Roman"/>
          <w:i/>
          <w:iCs/>
          <w:sz w:val="28"/>
          <w:szCs w:val="28"/>
        </w:rPr>
        <w:t>Anthus</w:t>
      </w:r>
      <w:proofErr w:type="spellEnd"/>
      <w:r w:rsidR="00A755F0" w:rsidRPr="009409E1">
        <w:rPr>
          <w:rFonts w:ascii="Times New Roman" w:hAnsi="Times New Roman" w:cs="Times New Roman"/>
          <w:i/>
          <w:iCs/>
          <w:sz w:val="28"/>
          <w:szCs w:val="28"/>
        </w:rPr>
        <w:t xml:space="preserve"> </w:t>
      </w:r>
      <w:proofErr w:type="spellStart"/>
      <w:r w:rsidR="00A755F0" w:rsidRPr="009409E1">
        <w:rPr>
          <w:rFonts w:ascii="Times New Roman" w:hAnsi="Times New Roman" w:cs="Times New Roman"/>
          <w:i/>
          <w:iCs/>
          <w:sz w:val="28"/>
          <w:szCs w:val="28"/>
        </w:rPr>
        <w:t>campestris</w:t>
      </w:r>
      <w:proofErr w:type="spellEnd"/>
      <w:r w:rsidR="004C64E4" w:rsidRPr="009409E1">
        <w:rPr>
          <w:rFonts w:ascii="Times New Roman" w:hAnsi="Times New Roman" w:cs="Times New Roman"/>
          <w:sz w:val="28"/>
          <w:szCs w:val="28"/>
        </w:rPr>
        <w:t xml:space="preserve"> </w:t>
      </w:r>
      <w:r w:rsidR="00B33FB4" w:rsidRPr="009409E1">
        <w:rPr>
          <w:rFonts w:ascii="Times New Roman" w:hAnsi="Times New Roman" w:cs="Times New Roman"/>
          <w:sz w:val="28"/>
          <w:szCs w:val="28"/>
        </w:rPr>
        <w:t>un citu</w:t>
      </w:r>
      <w:r w:rsidR="00B33FB4">
        <w:rPr>
          <w:rFonts w:ascii="Times New Roman" w:hAnsi="Times New Roman" w:cs="Times New Roman"/>
          <w:sz w:val="28"/>
          <w:szCs w:val="28"/>
        </w:rPr>
        <w:t>),</w:t>
      </w:r>
      <w:r w:rsidR="00431657">
        <w:rPr>
          <w:rFonts w:ascii="Times New Roman" w:hAnsi="Times New Roman" w:cs="Times New Roman"/>
          <w:sz w:val="28"/>
          <w:szCs w:val="28"/>
        </w:rPr>
        <w:t xml:space="preserve"> </w:t>
      </w:r>
      <w:r w:rsidR="009432B5" w:rsidRPr="009432B5">
        <w:rPr>
          <w:rFonts w:ascii="Times New Roman" w:hAnsi="Times New Roman" w:cs="Times New Roman"/>
          <w:sz w:val="28"/>
          <w:szCs w:val="28"/>
        </w:rPr>
        <w:t>to dzīvotņu,</w:t>
      </w:r>
      <w:r w:rsidR="00B977D0">
        <w:rPr>
          <w:rFonts w:ascii="Times New Roman" w:hAnsi="Times New Roman" w:cs="Times New Roman"/>
          <w:sz w:val="28"/>
          <w:szCs w:val="28"/>
        </w:rPr>
        <w:t xml:space="preserve"> citu</w:t>
      </w:r>
      <w:r w:rsidR="009432B5" w:rsidRPr="009432B5">
        <w:rPr>
          <w:rFonts w:ascii="Times New Roman" w:hAnsi="Times New Roman" w:cs="Times New Roman"/>
          <w:sz w:val="28"/>
          <w:szCs w:val="28"/>
        </w:rPr>
        <w:t xml:space="preserve"> īpaši aizsargājamo sugu un</w:t>
      </w:r>
      <w:r w:rsidR="00B977D0">
        <w:rPr>
          <w:rFonts w:ascii="Times New Roman" w:hAnsi="Times New Roman" w:cs="Times New Roman"/>
          <w:sz w:val="28"/>
          <w:szCs w:val="28"/>
        </w:rPr>
        <w:t xml:space="preserve"> īpaši aizsargājamo</w:t>
      </w:r>
      <w:r w:rsidR="009432B5" w:rsidRPr="009432B5">
        <w:rPr>
          <w:rFonts w:ascii="Times New Roman" w:hAnsi="Times New Roman" w:cs="Times New Roman"/>
          <w:sz w:val="28"/>
          <w:szCs w:val="28"/>
        </w:rPr>
        <w:t xml:space="preserve"> biotopu </w:t>
      </w:r>
      <w:r w:rsidR="004237B8">
        <w:rPr>
          <w:rFonts w:ascii="Times New Roman" w:hAnsi="Times New Roman" w:cs="Times New Roman"/>
          <w:sz w:val="28"/>
          <w:szCs w:val="28"/>
        </w:rPr>
        <w:t>(</w:t>
      </w:r>
      <w:r w:rsidR="004237B8" w:rsidRPr="009409E1">
        <w:rPr>
          <w:rFonts w:ascii="Times New Roman" w:hAnsi="Times New Roman" w:cs="Times New Roman"/>
          <w:sz w:val="28"/>
          <w:szCs w:val="28"/>
        </w:rPr>
        <w:t xml:space="preserve">mežaino piejūras kāpu 2180, ar lakstaugiem klāto pelēko kāpu 2130*, vecu vai dabisku </w:t>
      </w:r>
      <w:proofErr w:type="spellStart"/>
      <w:r w:rsidR="004237B8" w:rsidRPr="009409E1">
        <w:rPr>
          <w:rFonts w:ascii="Times New Roman" w:hAnsi="Times New Roman" w:cs="Times New Roman"/>
          <w:sz w:val="28"/>
          <w:szCs w:val="28"/>
        </w:rPr>
        <w:t>boreālo</w:t>
      </w:r>
      <w:proofErr w:type="spellEnd"/>
      <w:r w:rsidR="004237B8" w:rsidRPr="009409E1">
        <w:rPr>
          <w:rFonts w:ascii="Times New Roman" w:hAnsi="Times New Roman" w:cs="Times New Roman"/>
          <w:sz w:val="28"/>
          <w:szCs w:val="28"/>
        </w:rPr>
        <w:t xml:space="preserve"> mežu 9010*</w:t>
      </w:r>
      <w:r w:rsidR="004237B8">
        <w:rPr>
          <w:rFonts w:ascii="Times New Roman" w:hAnsi="Times New Roman" w:cs="Times New Roman"/>
          <w:sz w:val="28"/>
          <w:szCs w:val="28"/>
        </w:rPr>
        <w:t xml:space="preserve"> un citu) </w:t>
      </w:r>
      <w:r w:rsidR="009432B5" w:rsidRPr="009432B5">
        <w:rPr>
          <w:rFonts w:ascii="Times New Roman" w:hAnsi="Times New Roman" w:cs="Times New Roman"/>
          <w:sz w:val="28"/>
          <w:szCs w:val="28"/>
        </w:rPr>
        <w:t>aizsar</w:t>
      </w:r>
      <w:r w:rsidR="004237B8">
        <w:rPr>
          <w:rFonts w:ascii="Times New Roman" w:hAnsi="Times New Roman" w:cs="Times New Roman"/>
          <w:sz w:val="28"/>
          <w:szCs w:val="28"/>
        </w:rPr>
        <w:t>dzībai.</w:t>
      </w:r>
    </w:p>
    <w:p w14:paraId="31067B73" w14:textId="77777777" w:rsidR="009D4DAA" w:rsidRDefault="009D4DAA" w:rsidP="005224B2">
      <w:pPr>
        <w:spacing w:after="0" w:line="240" w:lineRule="auto"/>
        <w:ind w:right="-1"/>
        <w:jc w:val="both"/>
        <w:rPr>
          <w:rFonts w:ascii="Times New Roman" w:hAnsi="Times New Roman" w:cs="Times New Roman"/>
          <w:sz w:val="28"/>
          <w:szCs w:val="28"/>
        </w:rPr>
      </w:pPr>
    </w:p>
    <w:p w14:paraId="586ED012" w14:textId="5EC9433D" w:rsidR="0071755C" w:rsidRPr="009432B5" w:rsidRDefault="0071755C" w:rsidP="0071755C">
      <w:pPr>
        <w:spacing w:after="0" w:line="240" w:lineRule="auto"/>
        <w:jc w:val="both"/>
        <w:rPr>
          <w:rFonts w:ascii="Times New Roman" w:eastAsia="Times New Roman" w:hAnsi="Times New Roman" w:cs="Times New Roman"/>
          <w:sz w:val="28"/>
          <w:szCs w:val="28"/>
          <w:lang w:eastAsia="lv-LV"/>
        </w:rPr>
      </w:pPr>
      <w:r>
        <w:rPr>
          <w:rFonts w:ascii="Times New Roman" w:hAnsi="Times New Roman" w:cs="Times New Roman"/>
          <w:sz w:val="28"/>
          <w:szCs w:val="28"/>
        </w:rPr>
        <w:t>3. </w:t>
      </w:r>
      <w:r w:rsidRPr="009432B5">
        <w:rPr>
          <w:rFonts w:ascii="Times New Roman" w:eastAsia="Times New Roman" w:hAnsi="Times New Roman" w:cs="Times New Roman"/>
          <w:sz w:val="28"/>
          <w:szCs w:val="28"/>
          <w:lang w:eastAsia="lv-LV"/>
        </w:rPr>
        <w:t xml:space="preserve">Dabas lieguma platība ir </w:t>
      </w:r>
      <w:r w:rsidRPr="00F54E33">
        <w:rPr>
          <w:rFonts w:ascii="Times New Roman" w:eastAsia="Times New Roman" w:hAnsi="Times New Roman" w:cs="Times New Roman"/>
          <w:sz w:val="28"/>
          <w:szCs w:val="28"/>
          <w:lang w:eastAsia="lv-LV"/>
        </w:rPr>
        <w:t>1789</w:t>
      </w:r>
      <w:r>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ha. Dabas lieguma funkcionālo zonu shēma noteikta šo noteikumu</w:t>
      </w:r>
      <w:r w:rsidR="005350D5">
        <w:rPr>
          <w:rFonts w:ascii="Times New Roman" w:eastAsia="Times New Roman" w:hAnsi="Times New Roman" w:cs="Times New Roman"/>
          <w:sz w:val="28"/>
          <w:szCs w:val="28"/>
          <w:lang w:eastAsia="lv-LV"/>
        </w:rPr>
        <w:t xml:space="preserve"> 1. pielikumā.</w:t>
      </w:r>
    </w:p>
    <w:p w14:paraId="3D41D91A" w14:textId="2E31236C" w:rsidR="009432B5" w:rsidRPr="009432B5" w:rsidRDefault="009432B5" w:rsidP="00FC7AD8">
      <w:pPr>
        <w:spacing w:after="0" w:line="240" w:lineRule="auto"/>
        <w:ind w:left="567" w:right="-1" w:hanging="567"/>
        <w:jc w:val="both"/>
        <w:rPr>
          <w:rFonts w:ascii="Times New Roman" w:eastAsia="Times New Roman" w:hAnsi="Times New Roman" w:cs="Times New Roman"/>
          <w:sz w:val="28"/>
          <w:szCs w:val="28"/>
          <w:lang w:eastAsia="lv-LV"/>
        </w:rPr>
      </w:pPr>
    </w:p>
    <w:p w14:paraId="15C618BA" w14:textId="1654ED9B" w:rsidR="005618F9" w:rsidRDefault="009432B5" w:rsidP="005618F9">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4.</w:t>
      </w:r>
      <w:r w:rsidR="005618F9">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lieguma robežas dabā apzīmē ar speciālu informatīvo zīmi. Speciālās informatīvās zīmes paraugs, tās lietošanas un izveidošanas kārtība noteikta šo noteikum</w:t>
      </w:r>
      <w:r w:rsidR="005618F9">
        <w:rPr>
          <w:rFonts w:ascii="Times New Roman" w:eastAsia="Times New Roman" w:hAnsi="Times New Roman" w:cs="Times New Roman"/>
          <w:sz w:val="28"/>
          <w:szCs w:val="28"/>
          <w:lang w:eastAsia="lv-LV"/>
        </w:rPr>
        <w:t xml:space="preserve">u </w:t>
      </w:r>
      <w:r w:rsidR="005618F9" w:rsidRPr="005618F9">
        <w:rPr>
          <w:rFonts w:ascii="Times New Roman" w:eastAsia="Times New Roman" w:hAnsi="Times New Roman" w:cs="Times New Roman"/>
          <w:sz w:val="28"/>
          <w:szCs w:val="28"/>
          <w:lang w:eastAsia="lv-LV"/>
        </w:rPr>
        <w:t>2. pielikumā</w:t>
      </w:r>
      <w:r w:rsidRPr="009432B5">
        <w:rPr>
          <w:rFonts w:ascii="Times New Roman" w:eastAsia="Times New Roman" w:hAnsi="Times New Roman" w:cs="Times New Roman"/>
          <w:sz w:val="28"/>
          <w:szCs w:val="28"/>
          <w:lang w:eastAsia="lv-LV"/>
        </w:rPr>
        <w:t>.</w:t>
      </w:r>
    </w:p>
    <w:p w14:paraId="3EE77CA5" w14:textId="77777777" w:rsidR="005618F9" w:rsidRDefault="005618F9" w:rsidP="005618F9">
      <w:pPr>
        <w:spacing w:after="0" w:line="240" w:lineRule="auto"/>
        <w:jc w:val="both"/>
        <w:rPr>
          <w:rFonts w:ascii="Times New Roman" w:eastAsia="Times New Roman" w:hAnsi="Times New Roman" w:cs="Times New Roman"/>
          <w:sz w:val="28"/>
          <w:szCs w:val="28"/>
          <w:lang w:eastAsia="lv-LV"/>
        </w:rPr>
      </w:pPr>
    </w:p>
    <w:p w14:paraId="5DF28885" w14:textId="5D8E21DA" w:rsidR="005618F9" w:rsidRDefault="009432B5" w:rsidP="005618F9">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5.</w:t>
      </w:r>
      <w:r w:rsidR="005618F9">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liegumā ir noteiktas šādas funkcionālās zonas:</w:t>
      </w:r>
    </w:p>
    <w:p w14:paraId="5B37C352" w14:textId="77777777" w:rsidR="005618F9" w:rsidRDefault="009432B5" w:rsidP="005618F9">
      <w:pPr>
        <w:spacing w:after="0" w:line="240" w:lineRule="auto"/>
        <w:ind w:firstLine="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5.1.</w:t>
      </w:r>
      <w:r w:rsidR="005618F9">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regulējamā režīma zona;</w:t>
      </w:r>
    </w:p>
    <w:p w14:paraId="772EF811" w14:textId="206D4D97" w:rsidR="005618F9" w:rsidRDefault="009432B5" w:rsidP="005618F9">
      <w:pPr>
        <w:spacing w:after="0" w:line="240" w:lineRule="auto"/>
        <w:ind w:firstLine="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5.2.</w:t>
      </w:r>
      <w:r w:rsidR="005618F9">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lieguma zona;</w:t>
      </w:r>
    </w:p>
    <w:p w14:paraId="3A537BA8" w14:textId="09482628" w:rsidR="005618F9" w:rsidRDefault="009432B5" w:rsidP="005618F9">
      <w:pPr>
        <w:spacing w:after="0" w:line="240" w:lineRule="auto"/>
        <w:ind w:firstLine="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lastRenderedPageBreak/>
        <w:t>5.3.</w:t>
      </w:r>
      <w:r w:rsidR="005618F9">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parka zona;</w:t>
      </w:r>
    </w:p>
    <w:p w14:paraId="4815EFCB" w14:textId="4BFB6330" w:rsidR="009432B5" w:rsidRPr="009432B5" w:rsidRDefault="009432B5" w:rsidP="005618F9">
      <w:pPr>
        <w:spacing w:after="0" w:line="240" w:lineRule="auto"/>
        <w:ind w:firstLine="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5.4.</w:t>
      </w:r>
      <w:r w:rsidR="005618F9">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neitrālā zona.</w:t>
      </w:r>
    </w:p>
    <w:p w14:paraId="4E41CDD3" w14:textId="77777777" w:rsidR="00BC68CB" w:rsidRDefault="00BC68CB" w:rsidP="005224B2">
      <w:pPr>
        <w:spacing w:after="0" w:line="240" w:lineRule="auto"/>
        <w:ind w:right="-1"/>
        <w:jc w:val="both"/>
        <w:rPr>
          <w:rFonts w:ascii="Times New Roman" w:hAnsi="Times New Roman" w:cs="Times New Roman"/>
          <w:sz w:val="28"/>
          <w:szCs w:val="28"/>
        </w:rPr>
      </w:pPr>
    </w:p>
    <w:p w14:paraId="3C7ECE27" w14:textId="47E1AB77" w:rsidR="00EA0163" w:rsidRDefault="0043103C" w:rsidP="005224B2">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BC68CB">
        <w:rPr>
          <w:rFonts w:ascii="Times New Roman" w:eastAsia="Calibri" w:hAnsi="Times New Roman" w:cs="Times New Roman"/>
          <w:sz w:val="28"/>
          <w:szCs w:val="28"/>
        </w:rPr>
        <w:t>. </w:t>
      </w:r>
      <w:r w:rsidR="00EA0163" w:rsidRPr="00EA0163">
        <w:rPr>
          <w:rFonts w:ascii="Times New Roman" w:eastAsia="Calibri" w:hAnsi="Times New Roman" w:cs="Times New Roman"/>
          <w:sz w:val="28"/>
          <w:szCs w:val="28"/>
        </w:rPr>
        <w:t xml:space="preserve">Dabas aizsardzības pārvalde nosaka ierobežotas pieejamības statusu informācijai par </w:t>
      </w:r>
      <w:r w:rsidR="0094557A">
        <w:rPr>
          <w:rFonts w:ascii="Times New Roman" w:eastAsia="Calibri" w:hAnsi="Times New Roman" w:cs="Times New Roman"/>
          <w:sz w:val="28"/>
          <w:szCs w:val="28"/>
        </w:rPr>
        <w:t xml:space="preserve">dabas </w:t>
      </w:r>
      <w:r w:rsidR="00504279">
        <w:rPr>
          <w:rFonts w:ascii="Times New Roman" w:eastAsia="Calibri" w:hAnsi="Times New Roman" w:cs="Times New Roman"/>
          <w:sz w:val="28"/>
          <w:szCs w:val="28"/>
        </w:rPr>
        <w:t>liegumā</w:t>
      </w:r>
      <w:r w:rsidR="00EA0163" w:rsidRPr="00EA0163">
        <w:rPr>
          <w:rFonts w:ascii="Times New Roman" w:eastAsia="Calibri" w:hAnsi="Times New Roman" w:cs="Times New Roman"/>
          <w:sz w:val="28"/>
          <w:szCs w:val="28"/>
        </w:rPr>
        <w:t xml:space="preserve"> esošo īpaši aizsargājamo sugu dzīvotņu un īpaši aizsargājamo biotopu atrašanās vietu, ja tās atklāšana var kaitēt dabas aizsardzībai. Šādu informāciju izplata tikai ar Dabas aizsardzības pārvaldes rakstisku atļauju.</w:t>
      </w:r>
    </w:p>
    <w:p w14:paraId="2EF99C36" w14:textId="77777777" w:rsidR="009D4DAA" w:rsidRPr="00EA0163" w:rsidRDefault="009D4DAA" w:rsidP="005224B2">
      <w:pPr>
        <w:spacing w:after="0" w:line="240" w:lineRule="auto"/>
        <w:ind w:right="-1"/>
        <w:jc w:val="both"/>
        <w:rPr>
          <w:rFonts w:ascii="Times New Roman" w:eastAsia="Calibri" w:hAnsi="Times New Roman" w:cs="Times New Roman"/>
          <w:sz w:val="28"/>
          <w:szCs w:val="28"/>
        </w:rPr>
      </w:pPr>
    </w:p>
    <w:p w14:paraId="67B7799E" w14:textId="239D5A37" w:rsidR="00EA0163" w:rsidRDefault="0043103C" w:rsidP="005224B2">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BC68CB">
        <w:rPr>
          <w:rFonts w:ascii="Times New Roman" w:eastAsia="Calibri" w:hAnsi="Times New Roman" w:cs="Times New Roman"/>
          <w:sz w:val="28"/>
          <w:szCs w:val="28"/>
        </w:rPr>
        <w:t>. </w:t>
      </w:r>
      <w:r w:rsidR="00EA0163" w:rsidRPr="00EA0163">
        <w:rPr>
          <w:rFonts w:ascii="Times New Roman" w:eastAsia="Calibri" w:hAnsi="Times New Roman" w:cs="Times New Roman"/>
          <w:sz w:val="28"/>
          <w:szCs w:val="28"/>
        </w:rPr>
        <w:t>Dabas aizsardzības pārvalde, izsniedzot rakstisku atļauju šajos noteikumos minētajām darbībām, izmanto dabas aizsardzības plānā iekļauto informāciju un jaunāko pieejamo informāciju par īpaši aizsargājamām sugām un</w:t>
      </w:r>
      <w:r w:rsidR="00E82D92">
        <w:rPr>
          <w:rFonts w:ascii="Times New Roman" w:eastAsia="Calibri" w:hAnsi="Times New Roman" w:cs="Times New Roman"/>
          <w:sz w:val="28"/>
          <w:szCs w:val="28"/>
        </w:rPr>
        <w:t xml:space="preserve"> īpaši aizsargājamiem</w:t>
      </w:r>
      <w:r w:rsidR="00EA0163" w:rsidRPr="00EA0163">
        <w:rPr>
          <w:rFonts w:ascii="Times New Roman" w:eastAsia="Calibri" w:hAnsi="Times New Roman" w:cs="Times New Roman"/>
          <w:sz w:val="28"/>
          <w:szCs w:val="28"/>
        </w:rPr>
        <w:t xml:space="preserve"> biotopiem </w:t>
      </w:r>
      <w:r w:rsidR="0094557A">
        <w:rPr>
          <w:rFonts w:ascii="Times New Roman" w:eastAsia="Calibri" w:hAnsi="Times New Roman" w:cs="Times New Roman"/>
          <w:sz w:val="28"/>
          <w:szCs w:val="28"/>
        </w:rPr>
        <w:t xml:space="preserve">dabas </w:t>
      </w:r>
      <w:r w:rsidR="00A50477">
        <w:rPr>
          <w:rFonts w:ascii="Times New Roman" w:eastAsia="Calibri" w:hAnsi="Times New Roman" w:cs="Times New Roman"/>
          <w:sz w:val="28"/>
          <w:szCs w:val="28"/>
        </w:rPr>
        <w:t>lieguma</w:t>
      </w:r>
      <w:r w:rsidR="00EA0163" w:rsidRPr="00EA0163">
        <w:rPr>
          <w:rFonts w:ascii="Times New Roman" w:eastAsia="Calibri" w:hAnsi="Times New Roman" w:cs="Times New Roman"/>
          <w:sz w:val="28"/>
          <w:szCs w:val="28"/>
        </w:rPr>
        <w:t xml:space="preserve"> teritorijā un izvērtē paredzētās darbības ietekmi uz </w:t>
      </w:r>
      <w:r w:rsidR="0094557A">
        <w:rPr>
          <w:rFonts w:ascii="Times New Roman" w:eastAsia="Calibri" w:hAnsi="Times New Roman" w:cs="Times New Roman"/>
          <w:sz w:val="28"/>
          <w:szCs w:val="28"/>
        </w:rPr>
        <w:t xml:space="preserve">dabas </w:t>
      </w:r>
      <w:r w:rsidR="00A50477">
        <w:rPr>
          <w:rFonts w:ascii="Times New Roman" w:eastAsia="Calibri" w:hAnsi="Times New Roman" w:cs="Times New Roman"/>
          <w:sz w:val="28"/>
          <w:szCs w:val="28"/>
        </w:rPr>
        <w:t>liegumu</w:t>
      </w:r>
      <w:r w:rsidR="00EA0163" w:rsidRPr="00EA0163">
        <w:rPr>
          <w:rFonts w:ascii="Times New Roman" w:eastAsia="Calibri" w:hAnsi="Times New Roman" w:cs="Times New Roman"/>
          <w:sz w:val="28"/>
          <w:szCs w:val="28"/>
        </w:rPr>
        <w:t xml:space="preserve">, īpaši aizsargājamām sugām un </w:t>
      </w:r>
      <w:r w:rsidR="00E82D92">
        <w:rPr>
          <w:rFonts w:ascii="Times New Roman" w:eastAsia="Calibri" w:hAnsi="Times New Roman" w:cs="Times New Roman"/>
          <w:sz w:val="28"/>
          <w:szCs w:val="28"/>
        </w:rPr>
        <w:t xml:space="preserve">īpaši aizsargājamiem </w:t>
      </w:r>
      <w:r w:rsidR="00EA0163" w:rsidRPr="00EA0163">
        <w:rPr>
          <w:rFonts w:ascii="Times New Roman" w:eastAsia="Calibri" w:hAnsi="Times New Roman" w:cs="Times New Roman"/>
          <w:sz w:val="28"/>
          <w:szCs w:val="28"/>
        </w:rPr>
        <w:t>biotopiem.</w:t>
      </w:r>
    </w:p>
    <w:p w14:paraId="184909FA" w14:textId="77777777" w:rsidR="009D4DAA" w:rsidRDefault="009D4DAA" w:rsidP="005224B2">
      <w:pPr>
        <w:spacing w:after="0" w:line="240" w:lineRule="auto"/>
        <w:ind w:right="-1"/>
        <w:jc w:val="both"/>
        <w:rPr>
          <w:rFonts w:ascii="Times New Roman" w:eastAsia="Calibri" w:hAnsi="Times New Roman" w:cs="Times New Roman"/>
          <w:sz w:val="28"/>
          <w:szCs w:val="28"/>
        </w:rPr>
      </w:pPr>
    </w:p>
    <w:p w14:paraId="458AB083" w14:textId="556C51F3" w:rsidR="00F436D2" w:rsidRDefault="0043103C" w:rsidP="00794A7A">
      <w:pPr>
        <w:spacing w:after="0" w:line="240" w:lineRule="auto"/>
        <w:ind w:right="-1"/>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EA0163" w:rsidRPr="00EA0163">
        <w:rPr>
          <w:rFonts w:ascii="Times New Roman" w:eastAsia="Calibri" w:hAnsi="Times New Roman" w:cs="Times New Roman"/>
          <w:sz w:val="28"/>
          <w:szCs w:val="28"/>
        </w:rPr>
        <w:t>.</w:t>
      </w:r>
      <w:r w:rsidR="00C4392D">
        <w:rPr>
          <w:rFonts w:ascii="Times New Roman" w:eastAsia="Calibri" w:hAnsi="Times New Roman" w:cs="Times New Roman"/>
          <w:sz w:val="28"/>
          <w:szCs w:val="28"/>
        </w:rPr>
        <w:t> </w:t>
      </w:r>
      <w:r w:rsidR="00EA0163" w:rsidRPr="00EA0163">
        <w:rPr>
          <w:rFonts w:ascii="Times New Roman" w:eastAsia="Calibri" w:hAnsi="Times New Roman" w:cs="Times New Roman"/>
          <w:sz w:val="28"/>
          <w:szCs w:val="28"/>
        </w:rPr>
        <w:t>Dabas aizsardzības pārvaldes rakstiska atļauja nav nepieciešama darbībām</w:t>
      </w:r>
      <w:r w:rsidR="00794A7A">
        <w:rPr>
          <w:rFonts w:ascii="Times New Roman" w:eastAsia="Calibri" w:hAnsi="Times New Roman" w:cs="Times New Roman"/>
          <w:sz w:val="28"/>
          <w:szCs w:val="28"/>
        </w:rPr>
        <w:t>,</w:t>
      </w:r>
      <w:r w:rsidR="003E6058">
        <w:rPr>
          <w:rFonts w:ascii="Times New Roman" w:eastAsia="Calibri" w:hAnsi="Times New Roman" w:cs="Times New Roman"/>
          <w:sz w:val="28"/>
          <w:szCs w:val="28"/>
        </w:rPr>
        <w:t> </w:t>
      </w:r>
      <w:r w:rsidR="00EA0163" w:rsidRPr="00EA0163">
        <w:rPr>
          <w:rFonts w:ascii="Times New Roman" w:eastAsia="Calibri" w:hAnsi="Times New Roman" w:cs="Times New Roman"/>
          <w:sz w:val="28"/>
          <w:szCs w:val="28"/>
        </w:rPr>
        <w:t xml:space="preserve">kurām saskaņā ar normatīvajiem aktiem par ietekmes uz vidi novērtējumu Valsts vides dienests izsniedz tehniskos noteikumus vai veic ietekmes uz vidi </w:t>
      </w:r>
      <w:r w:rsidR="009432B5">
        <w:rPr>
          <w:rFonts w:ascii="Times New Roman" w:eastAsia="Calibri" w:hAnsi="Times New Roman" w:cs="Times New Roman"/>
          <w:sz w:val="28"/>
          <w:szCs w:val="28"/>
        </w:rPr>
        <w:t>sākotnējo iz</w:t>
      </w:r>
      <w:r w:rsidR="00EA0163" w:rsidRPr="00EA0163">
        <w:rPr>
          <w:rFonts w:ascii="Times New Roman" w:eastAsia="Calibri" w:hAnsi="Times New Roman" w:cs="Times New Roman"/>
          <w:sz w:val="28"/>
          <w:szCs w:val="28"/>
        </w:rPr>
        <w:t>vērtējumu. Ja minēto darbību rezultātā tiek mainīta zemes lietošanas kategorija, Dabas aizsardzības pārvaldes rakstiskā atļauja zemes lietošanas kategorijas maiņai nav nepieciešama. Vērtējot šādas darbības, Valsts vides dienests vienlaikus izvērtē zemes lietošanas kategorijas maiņas iespējamību</w:t>
      </w:r>
      <w:r w:rsidR="00DE60B9">
        <w:rPr>
          <w:rFonts w:ascii="Times New Roman" w:eastAsia="Calibri" w:hAnsi="Times New Roman" w:cs="Times New Roman"/>
          <w:sz w:val="28"/>
          <w:szCs w:val="28"/>
        </w:rPr>
        <w:t>.</w:t>
      </w:r>
    </w:p>
    <w:p w14:paraId="4ECA7470" w14:textId="77777777" w:rsidR="003E6058" w:rsidRDefault="003E6058" w:rsidP="005224B2">
      <w:pPr>
        <w:spacing w:after="0" w:line="240" w:lineRule="auto"/>
        <w:ind w:right="-1"/>
        <w:jc w:val="both"/>
        <w:rPr>
          <w:rFonts w:ascii="Times New Roman" w:hAnsi="Times New Roman" w:cs="Times New Roman"/>
          <w:sz w:val="28"/>
          <w:szCs w:val="28"/>
        </w:rPr>
      </w:pPr>
    </w:p>
    <w:p w14:paraId="5D819F7B" w14:textId="6E3FB1DC" w:rsidR="00AA6A71" w:rsidRPr="00366D23" w:rsidRDefault="00AA6A71" w:rsidP="005224B2">
      <w:pPr>
        <w:spacing w:after="0" w:line="240" w:lineRule="auto"/>
        <w:ind w:left="567" w:right="-1" w:hanging="567"/>
        <w:jc w:val="center"/>
        <w:rPr>
          <w:rFonts w:ascii="Times New Roman" w:hAnsi="Times New Roman" w:cs="Times New Roman"/>
          <w:b/>
          <w:sz w:val="28"/>
          <w:szCs w:val="28"/>
        </w:rPr>
      </w:pPr>
      <w:r w:rsidRPr="00366D23">
        <w:rPr>
          <w:rFonts w:ascii="Times New Roman" w:hAnsi="Times New Roman" w:cs="Times New Roman"/>
          <w:b/>
          <w:sz w:val="28"/>
          <w:szCs w:val="28"/>
        </w:rPr>
        <w:t>II.</w:t>
      </w:r>
      <w:r w:rsidR="00AD6228">
        <w:rPr>
          <w:rFonts w:ascii="Times New Roman" w:hAnsi="Times New Roman" w:cs="Times New Roman"/>
          <w:b/>
          <w:sz w:val="28"/>
          <w:szCs w:val="28"/>
        </w:rPr>
        <w:t> </w:t>
      </w:r>
      <w:r w:rsidRPr="00366D23">
        <w:rPr>
          <w:rFonts w:ascii="Times New Roman" w:hAnsi="Times New Roman" w:cs="Times New Roman"/>
          <w:b/>
          <w:sz w:val="28"/>
          <w:szCs w:val="28"/>
        </w:rPr>
        <w:t xml:space="preserve">Vispārīgie aprobežojumi visā dabas </w:t>
      </w:r>
      <w:r w:rsidR="00AD6228">
        <w:rPr>
          <w:rFonts w:ascii="Times New Roman" w:hAnsi="Times New Roman" w:cs="Times New Roman"/>
          <w:b/>
          <w:sz w:val="28"/>
          <w:szCs w:val="28"/>
        </w:rPr>
        <w:t>lieguma</w:t>
      </w:r>
      <w:r w:rsidRPr="00366D23">
        <w:rPr>
          <w:rFonts w:ascii="Times New Roman" w:hAnsi="Times New Roman" w:cs="Times New Roman"/>
          <w:b/>
          <w:sz w:val="28"/>
          <w:szCs w:val="28"/>
        </w:rPr>
        <w:t xml:space="preserve"> teritorijā</w:t>
      </w:r>
    </w:p>
    <w:p w14:paraId="23C6BA0F" w14:textId="77777777" w:rsidR="009D4DAA" w:rsidRPr="00366D23" w:rsidRDefault="009D4DAA" w:rsidP="005224B2">
      <w:pPr>
        <w:spacing w:after="0" w:line="240" w:lineRule="auto"/>
        <w:ind w:left="567" w:right="-1" w:hanging="567"/>
        <w:jc w:val="center"/>
        <w:rPr>
          <w:rFonts w:ascii="Times New Roman" w:hAnsi="Times New Roman" w:cs="Times New Roman"/>
          <w:b/>
          <w:sz w:val="28"/>
          <w:szCs w:val="28"/>
        </w:rPr>
      </w:pPr>
    </w:p>
    <w:p w14:paraId="188D3664" w14:textId="488AF3AB" w:rsidR="00385810" w:rsidRDefault="0043103C" w:rsidP="005224B2">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85810" w:rsidRPr="00366D23">
        <w:rPr>
          <w:rFonts w:ascii="Times New Roman" w:eastAsia="Times New Roman" w:hAnsi="Times New Roman" w:cs="Times New Roman"/>
          <w:sz w:val="28"/>
          <w:szCs w:val="28"/>
        </w:rPr>
        <w:t>. Šajos noteikumos noteiktie aprobežojumi neattiecas uz ugunsdzēsības pasākumiem.</w:t>
      </w:r>
    </w:p>
    <w:p w14:paraId="2EC1F1F3" w14:textId="616BCF8B" w:rsidR="00967F72" w:rsidRDefault="00967F72" w:rsidP="005224B2">
      <w:pPr>
        <w:spacing w:after="0" w:line="240" w:lineRule="auto"/>
        <w:ind w:right="-1"/>
        <w:jc w:val="both"/>
        <w:rPr>
          <w:rFonts w:ascii="Times New Roman" w:eastAsia="Times New Roman" w:hAnsi="Times New Roman" w:cs="Times New Roman"/>
          <w:sz w:val="28"/>
          <w:szCs w:val="28"/>
        </w:rPr>
      </w:pPr>
    </w:p>
    <w:p w14:paraId="036C0695" w14:textId="06AFA2E3" w:rsidR="005A359D" w:rsidRDefault="005A359D" w:rsidP="005A359D">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w:t>
      </w:r>
      <w:r w:rsidR="00367F63">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Visā dabas lieguma teritorijā aizliegts:</w:t>
      </w:r>
    </w:p>
    <w:p w14:paraId="0221108C" w14:textId="6C4DD1F3" w:rsidR="00CA4639" w:rsidRDefault="005A359D" w:rsidP="00CA4639">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w:t>
      </w:r>
      <w:r w:rsidR="00E62BAE">
        <w:rPr>
          <w:rFonts w:ascii="Times New Roman" w:eastAsia="Times New Roman" w:hAnsi="Times New Roman" w:cs="Times New Roman"/>
          <w:sz w:val="28"/>
          <w:szCs w:val="28"/>
          <w:lang w:eastAsia="lv-LV"/>
        </w:rPr>
        <w:t>1</w:t>
      </w:r>
      <w:r w:rsidR="00967F72" w:rsidRPr="009432B5">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uzstādīt vēja elektrostacijas;</w:t>
      </w:r>
    </w:p>
    <w:p w14:paraId="6F34A46D" w14:textId="3BE76A6F" w:rsidR="00CA4639" w:rsidRDefault="00CA4639" w:rsidP="00CA4639">
      <w:pPr>
        <w:spacing w:after="0" w:line="240" w:lineRule="auto"/>
        <w:ind w:left="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Pr="00CA4639">
        <w:rPr>
          <w:rFonts w:ascii="Times New Roman" w:eastAsia="Times New Roman" w:hAnsi="Times New Roman" w:cs="Times New Roman"/>
          <w:sz w:val="28"/>
          <w:szCs w:val="28"/>
          <w:lang w:eastAsia="lv-LV"/>
        </w:rPr>
        <w:t>.2.</w:t>
      </w:r>
      <w:r w:rsidR="00200989">
        <w:rPr>
          <w:rFonts w:ascii="Times New Roman" w:eastAsia="Times New Roman" w:hAnsi="Times New Roman" w:cs="Times New Roman"/>
          <w:sz w:val="28"/>
          <w:szCs w:val="28"/>
          <w:lang w:eastAsia="lv-LV"/>
        </w:rPr>
        <w:t> </w:t>
      </w:r>
      <w:r w:rsidRPr="00CA4639">
        <w:rPr>
          <w:rFonts w:ascii="Times New Roman" w:eastAsia="Times New Roman" w:hAnsi="Times New Roman" w:cs="Times New Roman"/>
          <w:sz w:val="28"/>
          <w:szCs w:val="28"/>
          <w:lang w:eastAsia="lv-LV"/>
        </w:rPr>
        <w:t>būvēt elektronisko sakaru tīklu torņus, izņemot neitr</w:t>
      </w:r>
      <w:r w:rsidR="00200989">
        <w:rPr>
          <w:rFonts w:ascii="Times New Roman" w:eastAsia="Times New Roman" w:hAnsi="Times New Roman" w:cs="Times New Roman"/>
          <w:sz w:val="28"/>
          <w:szCs w:val="28"/>
          <w:lang w:eastAsia="lv-LV"/>
        </w:rPr>
        <w:t>ālajā</w:t>
      </w:r>
      <w:r w:rsidRPr="00CA4639">
        <w:rPr>
          <w:rFonts w:ascii="Times New Roman" w:eastAsia="Times New Roman" w:hAnsi="Times New Roman" w:cs="Times New Roman"/>
          <w:sz w:val="28"/>
          <w:szCs w:val="28"/>
          <w:lang w:eastAsia="lv-LV"/>
        </w:rPr>
        <w:t xml:space="preserve"> zon</w:t>
      </w:r>
      <w:r w:rsidR="00200989">
        <w:rPr>
          <w:rFonts w:ascii="Times New Roman" w:eastAsia="Times New Roman" w:hAnsi="Times New Roman" w:cs="Times New Roman"/>
          <w:sz w:val="28"/>
          <w:szCs w:val="28"/>
          <w:lang w:eastAsia="lv-LV"/>
        </w:rPr>
        <w:t>ā;</w:t>
      </w:r>
    </w:p>
    <w:p w14:paraId="29829130" w14:textId="460CBCBA" w:rsidR="005A359D" w:rsidRPr="006A707C" w:rsidRDefault="005A359D" w:rsidP="005A359D">
      <w:pPr>
        <w:spacing w:after="0" w:line="240" w:lineRule="auto"/>
        <w:ind w:left="720"/>
        <w:jc w:val="both"/>
        <w:rPr>
          <w:rFonts w:ascii="Times New Roman" w:eastAsia="Times New Roman" w:hAnsi="Times New Roman" w:cs="Times New Roman"/>
          <w:sz w:val="28"/>
          <w:szCs w:val="28"/>
          <w:lang w:eastAsia="lv-LV"/>
        </w:rPr>
      </w:pPr>
      <w:r w:rsidRPr="006A707C">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6A707C">
        <w:rPr>
          <w:rFonts w:ascii="Times New Roman" w:eastAsia="Times New Roman" w:hAnsi="Times New Roman" w:cs="Times New Roman"/>
          <w:sz w:val="28"/>
          <w:szCs w:val="28"/>
          <w:lang w:eastAsia="lv-LV"/>
        </w:rPr>
        <w:t>.</w:t>
      </w:r>
      <w:r w:rsidR="00703C65" w:rsidRPr="006A707C">
        <w:rPr>
          <w:rFonts w:ascii="Times New Roman" w:eastAsia="Times New Roman" w:hAnsi="Times New Roman" w:cs="Times New Roman"/>
          <w:sz w:val="28"/>
          <w:szCs w:val="28"/>
          <w:lang w:eastAsia="lv-LV"/>
        </w:rPr>
        <w:t>3</w:t>
      </w:r>
      <w:r w:rsidR="00967F72" w:rsidRPr="006A707C">
        <w:rPr>
          <w:rFonts w:ascii="Times New Roman" w:eastAsia="Times New Roman" w:hAnsi="Times New Roman" w:cs="Times New Roman"/>
          <w:sz w:val="28"/>
          <w:szCs w:val="28"/>
          <w:lang w:eastAsia="lv-LV"/>
        </w:rPr>
        <w:t>.</w:t>
      </w:r>
      <w:r w:rsidRPr="006A707C">
        <w:rPr>
          <w:rFonts w:ascii="Times New Roman" w:eastAsia="Times New Roman" w:hAnsi="Times New Roman" w:cs="Times New Roman"/>
          <w:sz w:val="28"/>
          <w:szCs w:val="28"/>
          <w:lang w:eastAsia="lv-LV"/>
        </w:rPr>
        <w:t> </w:t>
      </w:r>
      <w:r w:rsidR="00967F72" w:rsidRPr="006A707C">
        <w:rPr>
          <w:rFonts w:ascii="Times New Roman" w:eastAsia="Times New Roman" w:hAnsi="Times New Roman" w:cs="Times New Roman"/>
          <w:sz w:val="28"/>
          <w:szCs w:val="28"/>
          <w:lang w:eastAsia="lv-LV"/>
        </w:rPr>
        <w:t>pārvietoties</w:t>
      </w:r>
      <w:r w:rsidR="006466C8" w:rsidRPr="006A707C">
        <w:rPr>
          <w:rFonts w:ascii="Times New Roman" w:eastAsia="Times New Roman" w:hAnsi="Times New Roman" w:cs="Times New Roman"/>
          <w:sz w:val="28"/>
          <w:szCs w:val="28"/>
          <w:lang w:eastAsia="lv-LV"/>
        </w:rPr>
        <w:t xml:space="preserve"> (arī apstāties un stāvēt)</w:t>
      </w:r>
      <w:r w:rsidR="00967F72" w:rsidRPr="006A707C">
        <w:rPr>
          <w:rFonts w:ascii="Times New Roman" w:eastAsia="Times New Roman" w:hAnsi="Times New Roman" w:cs="Times New Roman"/>
          <w:sz w:val="28"/>
          <w:szCs w:val="28"/>
          <w:lang w:eastAsia="lv-LV"/>
        </w:rPr>
        <w:t xml:space="preserve"> ar mehāniskajiem transportlīdzekļiem</w:t>
      </w:r>
      <w:r w:rsidR="006466C8" w:rsidRPr="006A707C">
        <w:rPr>
          <w:rFonts w:ascii="Times New Roman" w:eastAsia="Times New Roman" w:hAnsi="Times New Roman" w:cs="Times New Roman"/>
          <w:sz w:val="28"/>
          <w:szCs w:val="28"/>
          <w:lang w:eastAsia="lv-LV"/>
        </w:rPr>
        <w:t xml:space="preserve">, </w:t>
      </w:r>
      <w:r w:rsidR="006466C8" w:rsidRPr="006A707C">
        <w:rPr>
          <w:rFonts w:ascii="Times New Roman" w:hAnsi="Times New Roman" w:cs="Times New Roman"/>
          <w:sz w:val="28"/>
          <w:szCs w:val="28"/>
        </w:rPr>
        <w:t>tai skaitā automašīnām, traktortehniku, motocikliem, tricikliem, kvadricikliem, mopēdiem un sniega motocikliem</w:t>
      </w:r>
      <w:r w:rsidR="00967F72" w:rsidRPr="006A707C">
        <w:rPr>
          <w:rFonts w:ascii="Times New Roman" w:eastAsia="Times New Roman" w:hAnsi="Times New Roman" w:cs="Times New Roman"/>
          <w:sz w:val="28"/>
          <w:szCs w:val="28"/>
          <w:lang w:eastAsia="lv-LV"/>
        </w:rPr>
        <w:t>, pajūgiem un zirgiem</w:t>
      </w:r>
      <w:r w:rsidR="006466C8" w:rsidRPr="006A707C">
        <w:rPr>
          <w:rFonts w:ascii="Times New Roman" w:eastAsia="Times New Roman" w:hAnsi="Times New Roman" w:cs="Times New Roman"/>
          <w:sz w:val="28"/>
          <w:szCs w:val="28"/>
          <w:lang w:eastAsia="lv-LV"/>
        </w:rPr>
        <w:t xml:space="preserve"> ārpus ceļiem, izņemot neitrālo zonu </w:t>
      </w:r>
      <w:r w:rsidR="006466C8" w:rsidRPr="007428F5">
        <w:rPr>
          <w:rFonts w:ascii="Times New Roman" w:eastAsia="Times New Roman" w:hAnsi="Times New Roman" w:cs="Times New Roman"/>
          <w:sz w:val="28"/>
          <w:szCs w:val="28"/>
          <w:lang w:eastAsia="lv-LV"/>
        </w:rPr>
        <w:t>un</w:t>
      </w:r>
      <w:r w:rsidR="00967F72" w:rsidRPr="007428F5">
        <w:rPr>
          <w:rFonts w:ascii="Times New Roman" w:eastAsia="Times New Roman" w:hAnsi="Times New Roman" w:cs="Times New Roman"/>
          <w:sz w:val="28"/>
          <w:szCs w:val="28"/>
          <w:lang w:eastAsia="lv-LV"/>
        </w:rPr>
        <w:t xml:space="preserve"> </w:t>
      </w:r>
      <w:r w:rsidR="006466C8" w:rsidRPr="006A707C">
        <w:rPr>
          <w:rFonts w:ascii="Times New Roman" w:eastAsia="Times New Roman" w:hAnsi="Times New Roman" w:cs="Times New Roman"/>
          <w:sz w:val="28"/>
          <w:szCs w:val="28"/>
          <w:lang w:eastAsia="lv-LV"/>
        </w:rPr>
        <w:t>gadījumu, ja pārvietošanās (arī apstāšanās un stāvēšana) ir saistīta ar teritorijas apsaimniekošanu, uzraudzību, valsts aizsardzības uzdevumu veikšanu, ugunsdrošības pasākumiem vai glābšanas un meklēšanas darbiem, un ar Dabas aizsardzības pārvaldes rakstisku atļauju zinātnisko pētījumu veikšanai</w:t>
      </w:r>
      <w:r w:rsidR="00967F72" w:rsidRPr="006A707C">
        <w:rPr>
          <w:rFonts w:ascii="Times New Roman" w:eastAsia="Times New Roman" w:hAnsi="Times New Roman" w:cs="Times New Roman"/>
          <w:sz w:val="28"/>
          <w:szCs w:val="28"/>
          <w:lang w:eastAsia="lv-LV"/>
        </w:rPr>
        <w:t>;</w:t>
      </w:r>
    </w:p>
    <w:p w14:paraId="1650710D" w14:textId="318DA345" w:rsidR="00703C65" w:rsidRDefault="00703C65" w:rsidP="00703C65">
      <w:pPr>
        <w:spacing w:after="0" w:line="240" w:lineRule="auto"/>
        <w:ind w:left="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73523D" w:rsidRPr="009432B5">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4</w:t>
      </w:r>
      <w:r w:rsidR="0073523D" w:rsidRPr="009432B5">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w:t>
      </w:r>
      <w:r w:rsidR="0073523D" w:rsidRPr="009432B5">
        <w:rPr>
          <w:rFonts w:ascii="Times New Roman" w:eastAsia="Times New Roman" w:hAnsi="Times New Roman" w:cs="Times New Roman"/>
          <w:sz w:val="28"/>
          <w:szCs w:val="28"/>
          <w:lang w:eastAsia="lv-LV"/>
        </w:rPr>
        <w:t xml:space="preserve">rīkot sacensības, </w:t>
      </w:r>
      <w:r w:rsidR="00821E86" w:rsidRPr="00821E86">
        <w:rPr>
          <w:rFonts w:ascii="Times New Roman" w:eastAsia="Times New Roman" w:hAnsi="Times New Roman" w:cs="Times New Roman"/>
          <w:sz w:val="28"/>
          <w:szCs w:val="28"/>
          <w:lang w:eastAsia="lv-LV"/>
        </w:rPr>
        <w:t>to</w:t>
      </w:r>
      <w:r w:rsidR="0073523D" w:rsidRPr="009432B5">
        <w:rPr>
          <w:rFonts w:ascii="Times New Roman" w:eastAsia="Times New Roman" w:hAnsi="Times New Roman" w:cs="Times New Roman"/>
          <w:sz w:val="28"/>
          <w:szCs w:val="28"/>
          <w:lang w:eastAsia="lv-LV"/>
        </w:rPr>
        <w:t xml:space="preserve"> treniņbraucienus un izmēģinājuma braucienus</w:t>
      </w:r>
      <w:r w:rsidR="00821E86" w:rsidRPr="00821E86">
        <w:rPr>
          <w:rFonts w:ascii="Times New Roman" w:eastAsia="Times New Roman" w:hAnsi="Times New Roman" w:cs="Times New Roman"/>
          <w:sz w:val="28"/>
          <w:szCs w:val="28"/>
          <w:lang w:eastAsia="lv-LV"/>
        </w:rPr>
        <w:t xml:space="preserve"> ar mehāniskajiem transportlīdzekļiem</w:t>
      </w:r>
      <w:r w:rsidR="00CA4639">
        <w:rPr>
          <w:rFonts w:ascii="Times New Roman" w:eastAsia="Times New Roman" w:hAnsi="Times New Roman" w:cs="Times New Roman"/>
          <w:sz w:val="28"/>
          <w:szCs w:val="28"/>
          <w:lang w:eastAsia="lv-LV"/>
        </w:rPr>
        <w:t xml:space="preserve"> un </w:t>
      </w:r>
      <w:r w:rsidR="00821E86" w:rsidRPr="00A90390">
        <w:rPr>
          <w:rFonts w:ascii="Times New Roman" w:eastAsia="Times New Roman" w:hAnsi="Times New Roman" w:cs="Times New Roman"/>
          <w:sz w:val="28"/>
          <w:szCs w:val="28"/>
          <w:lang w:eastAsia="lv-LV"/>
        </w:rPr>
        <w:t>velosipēdiem</w:t>
      </w:r>
      <w:r w:rsidR="00821E86" w:rsidRPr="00821E86">
        <w:rPr>
          <w:rFonts w:ascii="Times New Roman" w:eastAsia="Times New Roman" w:hAnsi="Times New Roman" w:cs="Times New Roman"/>
          <w:sz w:val="28"/>
          <w:szCs w:val="28"/>
          <w:lang w:eastAsia="lv-LV"/>
        </w:rPr>
        <w:t xml:space="preserve">, </w:t>
      </w:r>
      <w:r w:rsidR="0073523D" w:rsidRPr="009432B5">
        <w:rPr>
          <w:rFonts w:ascii="Times New Roman" w:eastAsia="Times New Roman" w:hAnsi="Times New Roman" w:cs="Times New Roman"/>
          <w:sz w:val="28"/>
          <w:szCs w:val="28"/>
          <w:lang w:eastAsia="lv-LV"/>
        </w:rPr>
        <w:t>izņemot neitrāl</w:t>
      </w:r>
      <w:r w:rsidR="00821E86" w:rsidRPr="00821E86">
        <w:rPr>
          <w:rFonts w:ascii="Times New Roman" w:eastAsia="Times New Roman" w:hAnsi="Times New Roman" w:cs="Times New Roman"/>
          <w:sz w:val="28"/>
          <w:szCs w:val="28"/>
          <w:lang w:eastAsia="lv-LV"/>
        </w:rPr>
        <w:t>ajā zonā</w:t>
      </w:r>
      <w:r w:rsidR="0073523D" w:rsidRPr="009432B5">
        <w:rPr>
          <w:rFonts w:ascii="Times New Roman" w:eastAsia="Times New Roman" w:hAnsi="Times New Roman" w:cs="Times New Roman"/>
          <w:sz w:val="28"/>
          <w:szCs w:val="28"/>
          <w:lang w:eastAsia="lv-LV"/>
        </w:rPr>
        <w:t>;</w:t>
      </w:r>
    </w:p>
    <w:p w14:paraId="024AF139" w14:textId="77777777" w:rsidR="007F1147" w:rsidRDefault="00703C65" w:rsidP="006A26D9">
      <w:pPr>
        <w:spacing w:after="0" w:line="240" w:lineRule="auto"/>
        <w:ind w:left="720"/>
        <w:jc w:val="both"/>
        <w:rPr>
          <w:rFonts w:ascii="Times New Roman" w:eastAsia="Times New Roman" w:hAnsi="Times New Roman" w:cs="Times New Roman"/>
          <w:sz w:val="28"/>
          <w:szCs w:val="28"/>
          <w:lang w:eastAsia="lv-LV"/>
        </w:rPr>
      </w:pPr>
      <w:r w:rsidRPr="000E744D">
        <w:rPr>
          <w:rFonts w:ascii="Times New Roman" w:eastAsia="Times New Roman" w:hAnsi="Times New Roman" w:cs="Times New Roman"/>
          <w:sz w:val="28"/>
          <w:szCs w:val="28"/>
          <w:lang w:eastAsia="lv-LV"/>
        </w:rPr>
        <w:lastRenderedPageBreak/>
        <w:t>1</w:t>
      </w:r>
      <w:r w:rsidR="0043103C">
        <w:rPr>
          <w:rFonts w:ascii="Times New Roman" w:eastAsia="Times New Roman" w:hAnsi="Times New Roman" w:cs="Times New Roman"/>
          <w:sz w:val="28"/>
          <w:szCs w:val="28"/>
          <w:lang w:eastAsia="lv-LV"/>
        </w:rPr>
        <w:t>0</w:t>
      </w:r>
      <w:r w:rsidRPr="000E744D">
        <w:rPr>
          <w:rFonts w:ascii="Times New Roman" w:eastAsia="Times New Roman" w:hAnsi="Times New Roman" w:cs="Times New Roman"/>
          <w:sz w:val="28"/>
          <w:szCs w:val="28"/>
          <w:lang w:eastAsia="lv-LV"/>
        </w:rPr>
        <w:t>.5. </w:t>
      </w:r>
      <w:r w:rsidR="005D6CBA" w:rsidRPr="000E744D">
        <w:rPr>
          <w:rFonts w:ascii="Times New Roman" w:eastAsia="Times New Roman" w:hAnsi="Times New Roman" w:cs="Times New Roman"/>
          <w:sz w:val="28"/>
          <w:szCs w:val="28"/>
          <w:lang w:eastAsia="lv-LV"/>
        </w:rPr>
        <w:t>brīvā dabā</w:t>
      </w:r>
      <w:r w:rsidR="0043103C">
        <w:rPr>
          <w:rFonts w:ascii="Times New Roman" w:eastAsia="Times New Roman" w:hAnsi="Times New Roman" w:cs="Times New Roman"/>
          <w:sz w:val="28"/>
          <w:szCs w:val="28"/>
          <w:lang w:eastAsia="lv-LV"/>
        </w:rPr>
        <w:t>,</w:t>
      </w:r>
      <w:r w:rsidR="0043103C" w:rsidRPr="0043103C">
        <w:rPr>
          <w:rFonts w:ascii="Times New Roman" w:eastAsia="Times New Roman" w:hAnsi="Times New Roman" w:cs="Times New Roman"/>
          <w:sz w:val="28"/>
          <w:szCs w:val="28"/>
          <w:lang w:eastAsia="lv-LV"/>
        </w:rPr>
        <w:t xml:space="preserve"> </w:t>
      </w:r>
      <w:r w:rsidR="0043103C" w:rsidRPr="000E744D">
        <w:rPr>
          <w:rFonts w:ascii="Times New Roman" w:eastAsia="Times New Roman" w:hAnsi="Times New Roman" w:cs="Times New Roman"/>
          <w:sz w:val="28"/>
          <w:szCs w:val="28"/>
          <w:lang w:eastAsia="lv-LV"/>
        </w:rPr>
        <w:t>izņemot neitrālajā zonā</w:t>
      </w:r>
      <w:r w:rsidR="0043103C">
        <w:rPr>
          <w:rFonts w:ascii="Times New Roman" w:eastAsia="Times New Roman" w:hAnsi="Times New Roman" w:cs="Times New Roman"/>
          <w:sz w:val="28"/>
          <w:szCs w:val="28"/>
          <w:lang w:eastAsia="lv-LV"/>
        </w:rPr>
        <w:t>,</w:t>
      </w:r>
      <w:r w:rsidR="005D6CBA" w:rsidRPr="000E744D">
        <w:rPr>
          <w:rFonts w:ascii="Times New Roman" w:eastAsia="Times New Roman" w:hAnsi="Times New Roman" w:cs="Times New Roman"/>
          <w:sz w:val="28"/>
          <w:szCs w:val="28"/>
          <w:lang w:eastAsia="lv-LV"/>
        </w:rPr>
        <w:t xml:space="preserve"> </w:t>
      </w:r>
      <w:r w:rsidR="00A90390" w:rsidRPr="000E744D">
        <w:rPr>
          <w:rFonts w:ascii="Times New Roman" w:eastAsia="Times New Roman" w:hAnsi="Times New Roman" w:cs="Times New Roman"/>
          <w:sz w:val="28"/>
          <w:szCs w:val="28"/>
          <w:lang w:eastAsia="lv-LV"/>
        </w:rPr>
        <w:t>organizēt Nacionālo bruņoto spēku</w:t>
      </w:r>
      <w:r w:rsidR="006E6984">
        <w:rPr>
          <w:rFonts w:ascii="Times New Roman" w:eastAsia="Times New Roman" w:hAnsi="Times New Roman" w:cs="Times New Roman"/>
          <w:sz w:val="28"/>
          <w:szCs w:val="28"/>
          <w:lang w:eastAsia="lv-LV"/>
        </w:rPr>
        <w:t xml:space="preserve"> (</w:t>
      </w:r>
      <w:r w:rsidR="000C3EC2">
        <w:rPr>
          <w:rFonts w:ascii="Times New Roman" w:eastAsia="Times New Roman" w:hAnsi="Times New Roman" w:cs="Times New Roman"/>
          <w:sz w:val="28"/>
          <w:szCs w:val="28"/>
          <w:lang w:eastAsia="lv-LV"/>
        </w:rPr>
        <w:t>arī</w:t>
      </w:r>
      <w:r w:rsidR="006E6984">
        <w:rPr>
          <w:rFonts w:ascii="Times New Roman" w:eastAsia="Times New Roman" w:hAnsi="Times New Roman" w:cs="Times New Roman"/>
          <w:sz w:val="28"/>
          <w:szCs w:val="28"/>
          <w:lang w:eastAsia="lv-LV"/>
        </w:rPr>
        <w:t xml:space="preserve"> </w:t>
      </w:r>
      <w:r w:rsidR="00052E48">
        <w:rPr>
          <w:rFonts w:ascii="Times New Roman" w:eastAsia="Times New Roman" w:hAnsi="Times New Roman" w:cs="Times New Roman"/>
          <w:sz w:val="28"/>
          <w:szCs w:val="28"/>
          <w:lang w:eastAsia="lv-LV"/>
        </w:rPr>
        <w:t>Z</w:t>
      </w:r>
      <w:r w:rsidR="006E6984">
        <w:rPr>
          <w:rFonts w:ascii="Times New Roman" w:eastAsia="Times New Roman" w:hAnsi="Times New Roman" w:cs="Times New Roman"/>
          <w:sz w:val="28"/>
          <w:szCs w:val="28"/>
          <w:lang w:eastAsia="lv-LV"/>
        </w:rPr>
        <w:t>emessardzes)</w:t>
      </w:r>
      <w:r w:rsidR="00A90390" w:rsidRPr="000E744D">
        <w:rPr>
          <w:rFonts w:ascii="Times New Roman" w:eastAsia="Times New Roman" w:hAnsi="Times New Roman" w:cs="Times New Roman"/>
          <w:sz w:val="28"/>
          <w:szCs w:val="28"/>
          <w:lang w:eastAsia="lv-LV"/>
        </w:rPr>
        <w:t xml:space="preserve"> </w:t>
      </w:r>
      <w:r w:rsidR="004B6881">
        <w:rPr>
          <w:rFonts w:ascii="Times New Roman" w:eastAsia="Times New Roman" w:hAnsi="Times New Roman" w:cs="Times New Roman"/>
          <w:sz w:val="28"/>
          <w:szCs w:val="28"/>
          <w:lang w:eastAsia="lv-LV"/>
        </w:rPr>
        <w:t xml:space="preserve">un </w:t>
      </w:r>
      <w:r w:rsidR="00A90390" w:rsidRPr="000E744D">
        <w:rPr>
          <w:rFonts w:ascii="Times New Roman" w:eastAsia="Times New Roman" w:hAnsi="Times New Roman" w:cs="Times New Roman"/>
          <w:sz w:val="28"/>
          <w:szCs w:val="28"/>
          <w:lang w:eastAsia="lv-LV"/>
        </w:rPr>
        <w:t>civilās aizsardzības mācības</w:t>
      </w:r>
      <w:r w:rsidR="000E744D" w:rsidRPr="000E744D">
        <w:rPr>
          <w:rFonts w:ascii="Times New Roman" w:eastAsia="Times New Roman" w:hAnsi="Times New Roman" w:cs="Times New Roman"/>
          <w:sz w:val="28"/>
          <w:szCs w:val="28"/>
          <w:lang w:eastAsia="lv-LV"/>
        </w:rPr>
        <w:t>, kā arī</w:t>
      </w:r>
      <w:r w:rsidR="00A90390" w:rsidRPr="000E744D">
        <w:rPr>
          <w:rFonts w:ascii="Times New Roman" w:eastAsia="Times New Roman" w:hAnsi="Times New Roman" w:cs="Times New Roman"/>
          <w:sz w:val="28"/>
          <w:szCs w:val="28"/>
          <w:lang w:eastAsia="lv-LV"/>
        </w:rPr>
        <w:t xml:space="preserve"> </w:t>
      </w:r>
      <w:r w:rsidR="005D6CBA" w:rsidRPr="000E744D">
        <w:rPr>
          <w:rFonts w:ascii="Times New Roman" w:eastAsia="Times New Roman" w:hAnsi="Times New Roman" w:cs="Times New Roman"/>
          <w:sz w:val="28"/>
          <w:szCs w:val="28"/>
          <w:lang w:eastAsia="lv-LV"/>
        </w:rPr>
        <w:t xml:space="preserve">no 1. aprīļa līdz 31. augustam </w:t>
      </w:r>
      <w:r w:rsidRPr="000E744D">
        <w:rPr>
          <w:rFonts w:ascii="Times New Roman" w:eastAsia="Times New Roman" w:hAnsi="Times New Roman" w:cs="Times New Roman"/>
          <w:sz w:val="28"/>
          <w:szCs w:val="28"/>
          <w:lang w:eastAsia="lv-LV"/>
        </w:rPr>
        <w:t>publiskus pasākumus</w:t>
      </w:r>
      <w:r w:rsidR="00554294">
        <w:rPr>
          <w:rFonts w:ascii="Times New Roman" w:eastAsia="Times New Roman" w:hAnsi="Times New Roman" w:cs="Times New Roman"/>
          <w:sz w:val="28"/>
          <w:szCs w:val="28"/>
          <w:lang w:eastAsia="lv-LV"/>
        </w:rPr>
        <w:t>,</w:t>
      </w:r>
      <w:r w:rsidR="0043103C">
        <w:rPr>
          <w:rFonts w:ascii="Times New Roman" w:eastAsia="Times New Roman" w:hAnsi="Times New Roman" w:cs="Times New Roman"/>
          <w:sz w:val="28"/>
          <w:szCs w:val="28"/>
          <w:lang w:eastAsia="lv-LV"/>
        </w:rPr>
        <w:t xml:space="preserve"> </w:t>
      </w:r>
      <w:r w:rsidR="0068216B" w:rsidRPr="000E744D">
        <w:rPr>
          <w:rFonts w:ascii="Times New Roman" w:eastAsia="Times New Roman" w:hAnsi="Times New Roman" w:cs="Times New Roman"/>
          <w:sz w:val="28"/>
          <w:szCs w:val="28"/>
          <w:lang w:eastAsia="lv-LV"/>
        </w:rPr>
        <w:t>sporta, piedzīvojumu un citu veidu sacensības</w:t>
      </w:r>
      <w:r w:rsidRPr="000E744D">
        <w:rPr>
          <w:rFonts w:ascii="Times New Roman" w:eastAsia="Times New Roman" w:hAnsi="Times New Roman" w:cs="Times New Roman"/>
          <w:sz w:val="28"/>
          <w:szCs w:val="28"/>
          <w:lang w:eastAsia="lv-LV"/>
        </w:rPr>
        <w:t>;</w:t>
      </w:r>
    </w:p>
    <w:p w14:paraId="1AF4C020" w14:textId="3C32C20B" w:rsidR="006A26D9" w:rsidRDefault="00E62BAE" w:rsidP="006A26D9">
      <w:pPr>
        <w:spacing w:after="0" w:line="240" w:lineRule="auto"/>
        <w:ind w:left="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6A26D9" w:rsidRPr="00487147">
        <w:rPr>
          <w:rFonts w:ascii="Times New Roman" w:eastAsia="Times New Roman" w:hAnsi="Times New Roman" w:cs="Times New Roman"/>
          <w:sz w:val="28"/>
          <w:szCs w:val="28"/>
          <w:lang w:eastAsia="lv-LV"/>
        </w:rPr>
        <w:t>.</w:t>
      </w:r>
      <w:r w:rsidR="008B61B6" w:rsidRPr="00487147">
        <w:rPr>
          <w:rFonts w:ascii="Times New Roman" w:eastAsia="Times New Roman" w:hAnsi="Times New Roman" w:cs="Times New Roman"/>
          <w:sz w:val="28"/>
          <w:szCs w:val="28"/>
          <w:lang w:eastAsia="lv-LV"/>
        </w:rPr>
        <w:t>6</w:t>
      </w:r>
      <w:r w:rsidR="006A26D9" w:rsidRPr="00487147">
        <w:rPr>
          <w:rFonts w:ascii="Times New Roman" w:eastAsia="Times New Roman" w:hAnsi="Times New Roman" w:cs="Times New Roman"/>
          <w:sz w:val="28"/>
          <w:szCs w:val="28"/>
          <w:lang w:eastAsia="lv-LV"/>
        </w:rPr>
        <w:t>.</w:t>
      </w:r>
      <w:r w:rsidRPr="00487147">
        <w:rPr>
          <w:rFonts w:ascii="Times New Roman" w:eastAsia="Times New Roman" w:hAnsi="Times New Roman" w:cs="Times New Roman"/>
          <w:sz w:val="28"/>
          <w:szCs w:val="28"/>
          <w:lang w:eastAsia="lv-LV"/>
        </w:rPr>
        <w:t> </w:t>
      </w:r>
      <w:r w:rsidR="006A26D9" w:rsidRPr="00487147">
        <w:rPr>
          <w:rFonts w:ascii="Times New Roman" w:eastAsia="Times New Roman" w:hAnsi="Times New Roman" w:cs="Times New Roman"/>
          <w:sz w:val="28"/>
          <w:szCs w:val="28"/>
          <w:lang w:eastAsia="lv-LV"/>
        </w:rPr>
        <w:t>lietot minerālmēslus un ķīmiskos augu aizsardzības līdzekļus mežaudzēs, izņemot repelentus pārnadžu atbaidīšanai un feromonus koku stumbra kaitēkļu ierobežošanai un augu aizsardzības līdzekļus invazīvo augu sugu izplatības ierobežošanai, izsmidzinot tos lokāli uz augiem. Aizliegta augu aizsardzības līdzekļu izsmidzināšana no gaisa;</w:t>
      </w:r>
    </w:p>
    <w:p w14:paraId="1FF42930" w14:textId="558B5690" w:rsidR="00367F63" w:rsidRDefault="005A359D" w:rsidP="00367F63">
      <w:pPr>
        <w:spacing w:after="0" w:line="240" w:lineRule="auto"/>
        <w:ind w:left="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w:t>
      </w:r>
      <w:r w:rsidR="008B61B6">
        <w:rPr>
          <w:rFonts w:ascii="Times New Roman" w:eastAsia="Times New Roman" w:hAnsi="Times New Roman" w:cs="Times New Roman"/>
          <w:sz w:val="28"/>
          <w:szCs w:val="28"/>
          <w:lang w:eastAsia="lv-LV"/>
        </w:rPr>
        <w:t>7</w:t>
      </w:r>
      <w:r w:rsidR="00967F72" w:rsidRPr="009432B5">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atjaunot (sējot vai stādot) un ieaudzēt mežu;</w:t>
      </w:r>
    </w:p>
    <w:p w14:paraId="1A8AF851" w14:textId="470397DF" w:rsidR="00367F63" w:rsidRDefault="00DB5810" w:rsidP="00367F63">
      <w:pPr>
        <w:spacing w:after="0" w:line="240" w:lineRule="auto"/>
        <w:ind w:left="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w:t>
      </w:r>
      <w:r w:rsidR="008B61B6">
        <w:rPr>
          <w:rFonts w:ascii="Times New Roman" w:eastAsia="Times New Roman" w:hAnsi="Times New Roman" w:cs="Times New Roman"/>
          <w:sz w:val="28"/>
          <w:szCs w:val="28"/>
          <w:lang w:eastAsia="lv-LV"/>
        </w:rPr>
        <w:t>8</w:t>
      </w:r>
      <w:r w:rsidR="00967F72" w:rsidRPr="009432B5">
        <w:rPr>
          <w:rFonts w:ascii="Times New Roman" w:eastAsia="Times New Roman" w:hAnsi="Times New Roman" w:cs="Times New Roman"/>
          <w:sz w:val="28"/>
          <w:szCs w:val="28"/>
          <w:lang w:eastAsia="lv-LV"/>
        </w:rPr>
        <w:t>.</w:t>
      </w:r>
      <w:r w:rsidR="008922C6">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 xml:space="preserve">veikt augsnes apstrādi, lai veicinātu meža </w:t>
      </w:r>
      <w:r w:rsidR="00967F72" w:rsidRPr="00487147">
        <w:rPr>
          <w:rFonts w:ascii="Times New Roman" w:eastAsia="Times New Roman" w:hAnsi="Times New Roman" w:cs="Times New Roman"/>
          <w:sz w:val="28"/>
          <w:szCs w:val="28"/>
          <w:lang w:eastAsia="lv-LV"/>
        </w:rPr>
        <w:t xml:space="preserve">atjaunošanu, izņemot </w:t>
      </w:r>
      <w:r w:rsidR="00577874" w:rsidRPr="00487147">
        <w:rPr>
          <w:rFonts w:ascii="Times New Roman" w:eastAsia="Times New Roman" w:hAnsi="Times New Roman" w:cs="Times New Roman"/>
          <w:sz w:val="28"/>
          <w:szCs w:val="28"/>
          <w:lang w:eastAsia="lv-LV"/>
        </w:rPr>
        <w:t xml:space="preserve">īpaši aizsargājamo </w:t>
      </w:r>
      <w:r w:rsidR="00967F72" w:rsidRPr="00487147">
        <w:rPr>
          <w:rFonts w:ascii="Times New Roman" w:eastAsia="Times New Roman" w:hAnsi="Times New Roman" w:cs="Times New Roman"/>
          <w:sz w:val="28"/>
          <w:szCs w:val="28"/>
          <w:lang w:eastAsia="lv-LV"/>
        </w:rPr>
        <w:t xml:space="preserve">sugu dzīvotņu un </w:t>
      </w:r>
      <w:r w:rsidR="00577874" w:rsidRPr="00487147">
        <w:rPr>
          <w:rFonts w:ascii="Times New Roman" w:eastAsia="Times New Roman" w:hAnsi="Times New Roman" w:cs="Times New Roman"/>
          <w:sz w:val="28"/>
          <w:szCs w:val="28"/>
          <w:lang w:eastAsia="lv-LV"/>
        </w:rPr>
        <w:t xml:space="preserve">īpaši aizsargājamo </w:t>
      </w:r>
      <w:r w:rsidR="00967F72" w:rsidRPr="009432B5">
        <w:rPr>
          <w:rFonts w:ascii="Times New Roman" w:eastAsia="Times New Roman" w:hAnsi="Times New Roman" w:cs="Times New Roman"/>
          <w:sz w:val="28"/>
          <w:szCs w:val="28"/>
          <w:lang w:eastAsia="lv-LV"/>
        </w:rPr>
        <w:t>biotopu apsaimniekošanas pasākumus ar Dabas aizsardzības pārvaldes</w:t>
      </w:r>
      <w:r w:rsidR="00A40CE8">
        <w:rPr>
          <w:rFonts w:ascii="Times New Roman" w:eastAsia="Times New Roman" w:hAnsi="Times New Roman" w:cs="Times New Roman"/>
          <w:sz w:val="28"/>
          <w:szCs w:val="28"/>
          <w:lang w:eastAsia="lv-LV"/>
        </w:rPr>
        <w:t xml:space="preserve"> rakstisku</w:t>
      </w:r>
      <w:r w:rsidR="00967F72" w:rsidRPr="009432B5">
        <w:rPr>
          <w:rFonts w:ascii="Times New Roman" w:eastAsia="Times New Roman" w:hAnsi="Times New Roman" w:cs="Times New Roman"/>
          <w:sz w:val="28"/>
          <w:szCs w:val="28"/>
          <w:lang w:eastAsia="lv-LV"/>
        </w:rPr>
        <w:t xml:space="preserve"> atļauju;</w:t>
      </w:r>
    </w:p>
    <w:p w14:paraId="2E73BB27" w14:textId="6C99E642" w:rsidR="00367F63" w:rsidRPr="00323ACF" w:rsidRDefault="00323ACF" w:rsidP="00367F63">
      <w:pPr>
        <w:spacing w:after="0" w:line="240" w:lineRule="auto"/>
        <w:ind w:left="720"/>
        <w:jc w:val="both"/>
        <w:rPr>
          <w:rFonts w:ascii="Times New Roman" w:eastAsia="Times New Roman" w:hAnsi="Times New Roman" w:cs="Times New Roman"/>
          <w:sz w:val="28"/>
          <w:szCs w:val="28"/>
          <w:lang w:eastAsia="lv-LV"/>
        </w:rPr>
      </w:pPr>
      <w:r w:rsidRPr="00323ACF">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w:t>
      </w:r>
      <w:r w:rsidR="008B61B6">
        <w:rPr>
          <w:rFonts w:ascii="Times New Roman" w:eastAsia="Times New Roman" w:hAnsi="Times New Roman" w:cs="Times New Roman"/>
          <w:sz w:val="28"/>
          <w:szCs w:val="28"/>
          <w:lang w:eastAsia="lv-LV"/>
        </w:rPr>
        <w:t>9</w:t>
      </w:r>
      <w:r w:rsidR="00967F72" w:rsidRPr="009432B5">
        <w:rPr>
          <w:rFonts w:ascii="Times New Roman" w:eastAsia="Times New Roman" w:hAnsi="Times New Roman" w:cs="Times New Roman"/>
          <w:sz w:val="28"/>
          <w:szCs w:val="28"/>
          <w:lang w:eastAsia="lv-LV"/>
        </w:rPr>
        <w:t xml:space="preserve">. bojāt vai iznīcināt (arī uzarot vai kultivējot, ieaudzējot mežu) īpaši aizsargājamos zālāju biotopus, </w:t>
      </w:r>
      <w:r w:rsidR="00104CD3">
        <w:rPr>
          <w:rFonts w:ascii="Times New Roman" w:eastAsia="Times New Roman" w:hAnsi="Times New Roman" w:cs="Times New Roman"/>
          <w:sz w:val="28"/>
          <w:szCs w:val="28"/>
          <w:lang w:eastAsia="lv-LV"/>
        </w:rPr>
        <w:t>kas reģistrēt</w:t>
      </w:r>
      <w:r w:rsidR="00A14994">
        <w:rPr>
          <w:rFonts w:ascii="Times New Roman" w:eastAsia="Times New Roman" w:hAnsi="Times New Roman" w:cs="Times New Roman"/>
          <w:sz w:val="28"/>
          <w:szCs w:val="28"/>
          <w:lang w:eastAsia="lv-LV"/>
        </w:rPr>
        <w:t>i</w:t>
      </w:r>
      <w:r w:rsidR="00104CD3">
        <w:rPr>
          <w:rFonts w:ascii="Times New Roman" w:eastAsia="Times New Roman" w:hAnsi="Times New Roman" w:cs="Times New Roman"/>
          <w:sz w:val="28"/>
          <w:szCs w:val="28"/>
          <w:lang w:eastAsia="lv-LV"/>
        </w:rPr>
        <w:t xml:space="preserve"> dabas datu pārvaldības sistēmā;</w:t>
      </w:r>
    </w:p>
    <w:p w14:paraId="031E0113" w14:textId="54423314" w:rsidR="008003B2" w:rsidRDefault="008922C6" w:rsidP="008003B2">
      <w:pPr>
        <w:spacing w:after="0" w:line="240" w:lineRule="auto"/>
        <w:ind w:left="720"/>
        <w:jc w:val="both"/>
        <w:rPr>
          <w:rFonts w:ascii="Times New Roman" w:eastAsia="Times New Roman" w:hAnsi="Times New Roman" w:cs="Times New Roman"/>
          <w:sz w:val="28"/>
          <w:szCs w:val="28"/>
          <w:lang w:eastAsia="lv-LV"/>
        </w:rPr>
      </w:pPr>
      <w:r w:rsidRPr="008922C6">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w:t>
      </w:r>
      <w:r w:rsidR="008B61B6">
        <w:rPr>
          <w:rFonts w:ascii="Times New Roman" w:eastAsia="Times New Roman" w:hAnsi="Times New Roman" w:cs="Times New Roman"/>
          <w:sz w:val="28"/>
          <w:szCs w:val="28"/>
          <w:lang w:eastAsia="lv-LV"/>
        </w:rPr>
        <w:t>10</w:t>
      </w:r>
      <w:r w:rsidR="00967F72" w:rsidRPr="009432B5">
        <w:rPr>
          <w:rFonts w:ascii="Times New Roman" w:eastAsia="Times New Roman" w:hAnsi="Times New Roman" w:cs="Times New Roman"/>
          <w:sz w:val="28"/>
          <w:szCs w:val="28"/>
          <w:lang w:eastAsia="lv-LV"/>
        </w:rPr>
        <w:t xml:space="preserve">. novadīt notekūdeņus vidē. Notekūdeņu savākšanai drīkst izmantot tikai hermētiski slēgtas izvedamas krājtvertnes. Pirms </w:t>
      </w:r>
      <w:r w:rsidR="00CC0730" w:rsidRPr="00C4090B">
        <w:rPr>
          <w:rFonts w:ascii="Times New Roman" w:eastAsia="Times New Roman" w:hAnsi="Times New Roman" w:cs="Times New Roman"/>
          <w:sz w:val="28"/>
          <w:szCs w:val="28"/>
          <w:lang w:eastAsia="lv-LV"/>
        </w:rPr>
        <w:t>būvju</w:t>
      </w:r>
      <w:r w:rsidR="00CC0730">
        <w:rPr>
          <w:rFonts w:ascii="Times New Roman" w:eastAsia="Times New Roman" w:hAnsi="Times New Roman" w:cs="Times New Roman"/>
          <w:sz w:val="28"/>
          <w:szCs w:val="28"/>
          <w:lang w:eastAsia="lv-LV"/>
        </w:rPr>
        <w:t xml:space="preserve"> </w:t>
      </w:r>
      <w:r w:rsidR="00967F72" w:rsidRPr="009432B5">
        <w:rPr>
          <w:rFonts w:ascii="Times New Roman" w:eastAsia="Times New Roman" w:hAnsi="Times New Roman" w:cs="Times New Roman"/>
          <w:sz w:val="28"/>
          <w:szCs w:val="28"/>
          <w:lang w:eastAsia="lv-LV"/>
        </w:rPr>
        <w:t>ekspluatācijas uzsākšanas jānodrošina līguma noslēgšana par notekūdeņu regulāru izvešanu uz atbilstošām notekūdeņu savākšanas un attīrīšanas iekārtām</w:t>
      </w:r>
      <w:r w:rsidR="00593540">
        <w:rPr>
          <w:rFonts w:ascii="Times New Roman" w:eastAsia="Times New Roman" w:hAnsi="Times New Roman" w:cs="Times New Roman"/>
          <w:sz w:val="28"/>
          <w:szCs w:val="28"/>
          <w:lang w:eastAsia="lv-LV"/>
        </w:rPr>
        <w:t>;</w:t>
      </w:r>
    </w:p>
    <w:p w14:paraId="4EB076E0" w14:textId="6255B330" w:rsidR="008003B2" w:rsidRPr="009F0588" w:rsidRDefault="00C1578E" w:rsidP="008003B2">
      <w:pPr>
        <w:spacing w:after="0" w:line="240" w:lineRule="auto"/>
        <w:ind w:left="720"/>
        <w:jc w:val="both"/>
        <w:rPr>
          <w:rFonts w:ascii="Times New Roman" w:eastAsia="Times New Roman" w:hAnsi="Times New Roman" w:cs="Times New Roman"/>
          <w:sz w:val="28"/>
          <w:szCs w:val="28"/>
          <w:lang w:eastAsia="lv-LV"/>
        </w:rPr>
      </w:pPr>
      <w:r w:rsidRPr="009F0588">
        <w:rPr>
          <w:rFonts w:ascii="Times New Roman" w:eastAsia="Times New Roman" w:hAnsi="Times New Roman" w:cs="Times New Roman"/>
          <w:sz w:val="28"/>
          <w:szCs w:val="28"/>
        </w:rPr>
        <w:t>1</w:t>
      </w:r>
      <w:r w:rsidR="0043103C">
        <w:rPr>
          <w:rFonts w:ascii="Times New Roman" w:eastAsia="Times New Roman" w:hAnsi="Times New Roman" w:cs="Times New Roman"/>
          <w:sz w:val="28"/>
          <w:szCs w:val="28"/>
        </w:rPr>
        <w:t>0</w:t>
      </w:r>
      <w:r w:rsidR="008003B2" w:rsidRPr="009F0588">
        <w:rPr>
          <w:rFonts w:ascii="Times New Roman" w:eastAsia="Times New Roman" w:hAnsi="Times New Roman" w:cs="Times New Roman"/>
          <w:sz w:val="28"/>
          <w:szCs w:val="28"/>
        </w:rPr>
        <w:t>.1</w:t>
      </w:r>
      <w:r w:rsidRPr="009F0588">
        <w:rPr>
          <w:rFonts w:ascii="Times New Roman" w:eastAsia="Times New Roman" w:hAnsi="Times New Roman" w:cs="Times New Roman"/>
          <w:sz w:val="28"/>
          <w:szCs w:val="28"/>
        </w:rPr>
        <w:t>1</w:t>
      </w:r>
      <w:r w:rsidR="008003B2" w:rsidRPr="009F0588">
        <w:rPr>
          <w:rFonts w:ascii="Times New Roman" w:eastAsia="Times New Roman" w:hAnsi="Times New Roman" w:cs="Times New Roman"/>
          <w:sz w:val="28"/>
          <w:szCs w:val="28"/>
        </w:rPr>
        <w:t>.</w:t>
      </w:r>
      <w:r w:rsidRPr="009F0588">
        <w:rPr>
          <w:rFonts w:ascii="Times New Roman" w:eastAsia="Times New Roman" w:hAnsi="Times New Roman" w:cs="Times New Roman"/>
          <w:sz w:val="28"/>
          <w:szCs w:val="28"/>
        </w:rPr>
        <w:t> </w:t>
      </w:r>
      <w:r w:rsidR="008003B2" w:rsidRPr="009F0588">
        <w:rPr>
          <w:rFonts w:ascii="Times New Roman" w:eastAsia="Times New Roman" w:hAnsi="Times New Roman" w:cs="Times New Roman"/>
          <w:sz w:val="28"/>
          <w:szCs w:val="28"/>
        </w:rPr>
        <w:t>brīvā dabā novietot (deponēt) lauksaimniecības un pārtikas produktus, izņemot pagalmos un dārzos, kā arī ierīkot</w:t>
      </w:r>
      <w:r w:rsidR="00145C9D" w:rsidRPr="009F0588">
        <w:rPr>
          <w:rFonts w:ascii="Times New Roman" w:eastAsia="Times New Roman" w:hAnsi="Times New Roman" w:cs="Times New Roman"/>
          <w:sz w:val="28"/>
          <w:szCs w:val="28"/>
        </w:rPr>
        <w:t xml:space="preserve"> jaunas</w:t>
      </w:r>
      <w:r w:rsidR="008003B2" w:rsidRPr="009F0588">
        <w:rPr>
          <w:rFonts w:ascii="Times New Roman" w:eastAsia="Times New Roman" w:hAnsi="Times New Roman" w:cs="Times New Roman"/>
          <w:sz w:val="28"/>
          <w:szCs w:val="28"/>
        </w:rPr>
        <w:t xml:space="preserve"> savvaļas dzīvnieku piebarošanas vietas;</w:t>
      </w:r>
    </w:p>
    <w:p w14:paraId="0C2406A5" w14:textId="7765A66E" w:rsidR="008817C8" w:rsidRDefault="008817C8" w:rsidP="00367F63">
      <w:pPr>
        <w:spacing w:after="0" w:line="240" w:lineRule="auto"/>
        <w:ind w:left="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3103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w:t>
      </w:r>
      <w:r w:rsidR="008B61B6">
        <w:rPr>
          <w:rFonts w:ascii="Times New Roman" w:eastAsia="Times New Roman" w:hAnsi="Times New Roman" w:cs="Times New Roman"/>
          <w:sz w:val="28"/>
          <w:szCs w:val="28"/>
          <w:lang w:eastAsia="lv-LV"/>
        </w:rPr>
        <w:t>1</w:t>
      </w:r>
      <w:r w:rsidR="00C1578E">
        <w:rPr>
          <w:rFonts w:ascii="Times New Roman" w:eastAsia="Times New Roman" w:hAnsi="Times New Roman" w:cs="Times New Roman"/>
          <w:sz w:val="28"/>
          <w:szCs w:val="28"/>
          <w:lang w:eastAsia="lv-LV"/>
        </w:rPr>
        <w:t>2</w:t>
      </w:r>
      <w:r w:rsidR="00967F72" w:rsidRPr="009432B5">
        <w:rPr>
          <w:rFonts w:ascii="Times New Roman" w:eastAsia="Times New Roman" w:hAnsi="Times New Roman" w:cs="Times New Roman"/>
          <w:sz w:val="28"/>
          <w:szCs w:val="28"/>
          <w:lang w:eastAsia="lv-LV"/>
        </w:rPr>
        <w:t>.</w:t>
      </w:r>
      <w:r w:rsidR="00337872">
        <w:rPr>
          <w:rFonts w:ascii="Times New Roman" w:eastAsia="Times New Roman" w:hAnsi="Times New Roman" w:cs="Times New Roman"/>
          <w:sz w:val="28"/>
          <w:szCs w:val="28"/>
          <w:lang w:eastAsia="lv-LV"/>
        </w:rPr>
        <w:t> </w:t>
      </w:r>
      <w:r w:rsidR="00337872" w:rsidRPr="00AD628A">
        <w:rPr>
          <w:rFonts w:ascii="Times New Roman" w:eastAsia="Times New Roman" w:hAnsi="Times New Roman" w:cs="Times New Roman"/>
          <w:sz w:val="28"/>
          <w:szCs w:val="28"/>
          <w:lang w:eastAsia="lv-LV"/>
        </w:rPr>
        <w:t xml:space="preserve">cirst, </w:t>
      </w:r>
      <w:r w:rsidR="00967F72" w:rsidRPr="009432B5">
        <w:rPr>
          <w:rFonts w:ascii="Times New Roman" w:eastAsia="Times New Roman" w:hAnsi="Times New Roman" w:cs="Times New Roman"/>
          <w:sz w:val="28"/>
          <w:szCs w:val="28"/>
          <w:lang w:eastAsia="lv-LV"/>
        </w:rPr>
        <w:t xml:space="preserve">pārvietot un bojāt </w:t>
      </w:r>
      <w:r w:rsidR="00C4090B">
        <w:rPr>
          <w:rFonts w:ascii="Times New Roman" w:eastAsia="Times New Roman" w:hAnsi="Times New Roman" w:cs="Times New Roman"/>
          <w:sz w:val="28"/>
          <w:szCs w:val="28"/>
          <w:lang w:eastAsia="lv-LV"/>
        </w:rPr>
        <w:t>sausus stāvošus kokus</w:t>
      </w:r>
      <w:r w:rsidR="00967F72" w:rsidRPr="009432B5">
        <w:rPr>
          <w:rFonts w:ascii="Times New Roman" w:eastAsia="Times New Roman" w:hAnsi="Times New Roman" w:cs="Times New Roman"/>
          <w:sz w:val="28"/>
          <w:szCs w:val="28"/>
          <w:lang w:eastAsia="lv-LV"/>
        </w:rPr>
        <w:t xml:space="preserve"> un kritalas, kuru stumbra diametrs pārsniedz 25 cm, izņemot</w:t>
      </w:r>
      <w:r w:rsidR="00337872" w:rsidRPr="00337872">
        <w:rPr>
          <w:rFonts w:ascii="Times New Roman" w:eastAsia="Times New Roman" w:hAnsi="Times New Roman" w:cs="Times New Roman"/>
          <w:sz w:val="28"/>
          <w:szCs w:val="28"/>
          <w:lang w:eastAsia="lv-LV"/>
        </w:rPr>
        <w:t xml:space="preserve"> </w:t>
      </w:r>
      <w:r w:rsidR="00337872" w:rsidRPr="009432B5">
        <w:rPr>
          <w:rFonts w:ascii="Times New Roman" w:eastAsia="Times New Roman" w:hAnsi="Times New Roman" w:cs="Times New Roman"/>
          <w:sz w:val="28"/>
          <w:szCs w:val="28"/>
          <w:lang w:eastAsia="lv-LV"/>
        </w:rPr>
        <w:t xml:space="preserve">ar Dabas aizsardzības pārvaldes </w:t>
      </w:r>
      <w:r w:rsidR="00337872" w:rsidRPr="00C4090B">
        <w:rPr>
          <w:rFonts w:ascii="Times New Roman" w:eastAsia="Times New Roman" w:hAnsi="Times New Roman" w:cs="Times New Roman"/>
          <w:sz w:val="28"/>
          <w:szCs w:val="28"/>
          <w:lang w:eastAsia="lv-LV"/>
        </w:rPr>
        <w:t>rakstisku</w:t>
      </w:r>
      <w:r w:rsidR="00337872">
        <w:rPr>
          <w:rFonts w:ascii="Times New Roman" w:eastAsia="Times New Roman" w:hAnsi="Times New Roman" w:cs="Times New Roman"/>
          <w:sz w:val="28"/>
          <w:szCs w:val="28"/>
          <w:lang w:eastAsia="lv-LV"/>
        </w:rPr>
        <w:t xml:space="preserve"> </w:t>
      </w:r>
      <w:r w:rsidR="00337872" w:rsidRPr="009432B5">
        <w:rPr>
          <w:rFonts w:ascii="Times New Roman" w:eastAsia="Times New Roman" w:hAnsi="Times New Roman" w:cs="Times New Roman"/>
          <w:sz w:val="28"/>
          <w:szCs w:val="28"/>
          <w:lang w:eastAsia="lv-LV"/>
        </w:rPr>
        <w:t>atļauju</w:t>
      </w:r>
      <w:r>
        <w:rPr>
          <w:rFonts w:ascii="Times New Roman" w:eastAsia="Times New Roman" w:hAnsi="Times New Roman" w:cs="Times New Roman"/>
          <w:sz w:val="28"/>
          <w:szCs w:val="28"/>
          <w:lang w:eastAsia="lv-LV"/>
        </w:rPr>
        <w:t>:</w:t>
      </w:r>
    </w:p>
    <w:p w14:paraId="06A7A1BF" w14:textId="03B78054" w:rsidR="001B0B8D" w:rsidRPr="00C4090B" w:rsidRDefault="008817C8" w:rsidP="0041558B">
      <w:pPr>
        <w:spacing w:after="0" w:line="240" w:lineRule="auto"/>
        <w:ind w:left="1440"/>
        <w:jc w:val="both"/>
        <w:rPr>
          <w:rFonts w:ascii="Times New Roman" w:eastAsia="Times New Roman" w:hAnsi="Times New Roman" w:cs="Times New Roman"/>
          <w:sz w:val="28"/>
          <w:szCs w:val="28"/>
          <w:lang w:eastAsia="lv-LV"/>
        </w:rPr>
      </w:pPr>
      <w:r w:rsidRPr="00C4090B">
        <w:rPr>
          <w:rFonts w:ascii="Times New Roman" w:eastAsia="Times New Roman" w:hAnsi="Times New Roman" w:cs="Times New Roman"/>
          <w:sz w:val="28"/>
          <w:szCs w:val="28"/>
          <w:lang w:eastAsia="lv-LV"/>
        </w:rPr>
        <w:t>1</w:t>
      </w:r>
      <w:r w:rsidR="004B5E6C">
        <w:rPr>
          <w:rFonts w:ascii="Times New Roman" w:eastAsia="Times New Roman" w:hAnsi="Times New Roman" w:cs="Times New Roman"/>
          <w:sz w:val="28"/>
          <w:szCs w:val="28"/>
          <w:lang w:eastAsia="lv-LV"/>
        </w:rPr>
        <w:t>0</w:t>
      </w:r>
      <w:r w:rsidRPr="00C4090B">
        <w:rPr>
          <w:rFonts w:ascii="Times New Roman" w:eastAsia="Times New Roman" w:hAnsi="Times New Roman" w:cs="Times New Roman"/>
          <w:sz w:val="28"/>
          <w:szCs w:val="28"/>
          <w:lang w:eastAsia="lv-LV"/>
        </w:rPr>
        <w:t>.</w:t>
      </w:r>
      <w:r w:rsidR="008B61B6" w:rsidRPr="00C4090B">
        <w:rPr>
          <w:rFonts w:ascii="Times New Roman" w:eastAsia="Times New Roman" w:hAnsi="Times New Roman" w:cs="Times New Roman"/>
          <w:sz w:val="28"/>
          <w:szCs w:val="28"/>
          <w:lang w:eastAsia="lv-LV"/>
        </w:rPr>
        <w:t>1</w:t>
      </w:r>
      <w:r w:rsidR="00C1578E" w:rsidRPr="00C4090B">
        <w:rPr>
          <w:rFonts w:ascii="Times New Roman" w:eastAsia="Times New Roman" w:hAnsi="Times New Roman" w:cs="Times New Roman"/>
          <w:sz w:val="28"/>
          <w:szCs w:val="28"/>
          <w:lang w:eastAsia="lv-LV"/>
        </w:rPr>
        <w:t>2</w:t>
      </w:r>
      <w:r w:rsidRPr="00C4090B">
        <w:rPr>
          <w:rFonts w:ascii="Times New Roman" w:eastAsia="Times New Roman" w:hAnsi="Times New Roman" w:cs="Times New Roman"/>
          <w:sz w:val="28"/>
          <w:szCs w:val="28"/>
          <w:lang w:eastAsia="lv-LV"/>
        </w:rPr>
        <w:t>.1. </w:t>
      </w:r>
      <w:r w:rsidR="00CC0730" w:rsidRPr="00C4090B">
        <w:rPr>
          <w:rFonts w:ascii="Times New Roman" w:eastAsia="Times New Roman" w:hAnsi="Times New Roman" w:cs="Times New Roman"/>
          <w:sz w:val="28"/>
          <w:szCs w:val="28"/>
          <w:lang w:eastAsia="lv-LV"/>
        </w:rPr>
        <w:t xml:space="preserve">īpaši aizsargājamo </w:t>
      </w:r>
      <w:r w:rsidR="00967F72" w:rsidRPr="00C4090B">
        <w:rPr>
          <w:rFonts w:ascii="Times New Roman" w:eastAsia="Times New Roman" w:hAnsi="Times New Roman" w:cs="Times New Roman"/>
          <w:sz w:val="28"/>
          <w:szCs w:val="28"/>
          <w:lang w:eastAsia="lv-LV"/>
        </w:rPr>
        <w:t xml:space="preserve">sugu un </w:t>
      </w:r>
      <w:r w:rsidR="00CC0730" w:rsidRPr="00C4090B">
        <w:rPr>
          <w:rFonts w:ascii="Times New Roman" w:eastAsia="Times New Roman" w:hAnsi="Times New Roman" w:cs="Times New Roman"/>
          <w:sz w:val="28"/>
          <w:szCs w:val="28"/>
          <w:lang w:eastAsia="lv-LV"/>
        </w:rPr>
        <w:t xml:space="preserve">īpaši aizsargājamo </w:t>
      </w:r>
      <w:r w:rsidR="00967F72" w:rsidRPr="00C4090B">
        <w:rPr>
          <w:rFonts w:ascii="Times New Roman" w:eastAsia="Times New Roman" w:hAnsi="Times New Roman" w:cs="Times New Roman"/>
          <w:sz w:val="28"/>
          <w:szCs w:val="28"/>
          <w:lang w:eastAsia="lv-LV"/>
        </w:rPr>
        <w:t>biotopu</w:t>
      </w:r>
      <w:r w:rsidR="00CC0730" w:rsidRPr="00C4090B">
        <w:rPr>
          <w:rFonts w:ascii="Times New Roman" w:eastAsia="Times New Roman" w:hAnsi="Times New Roman" w:cs="Times New Roman"/>
          <w:sz w:val="28"/>
          <w:szCs w:val="28"/>
          <w:lang w:eastAsia="lv-LV"/>
        </w:rPr>
        <w:t xml:space="preserve"> atjaunošanas vai</w:t>
      </w:r>
      <w:r w:rsidR="00967F72" w:rsidRPr="00C4090B">
        <w:rPr>
          <w:rFonts w:ascii="Times New Roman" w:eastAsia="Times New Roman" w:hAnsi="Times New Roman" w:cs="Times New Roman"/>
          <w:sz w:val="28"/>
          <w:szCs w:val="28"/>
          <w:lang w:eastAsia="lv-LV"/>
        </w:rPr>
        <w:t xml:space="preserve"> apsaimniekošanas pasākumu veikšana</w:t>
      </w:r>
      <w:r w:rsidR="001B0B8D">
        <w:rPr>
          <w:rFonts w:ascii="Times New Roman" w:eastAsia="Times New Roman" w:hAnsi="Times New Roman" w:cs="Times New Roman"/>
          <w:sz w:val="28"/>
          <w:szCs w:val="28"/>
          <w:lang w:eastAsia="lv-LV"/>
        </w:rPr>
        <w:t>i;</w:t>
      </w:r>
    </w:p>
    <w:p w14:paraId="76EFD064" w14:textId="0BF6A893" w:rsidR="00337872" w:rsidRPr="009409E1" w:rsidRDefault="00337872" w:rsidP="0041558B">
      <w:pPr>
        <w:spacing w:after="0" w:line="240" w:lineRule="auto"/>
        <w:ind w:left="1440"/>
        <w:jc w:val="both"/>
        <w:rPr>
          <w:rFonts w:ascii="Times New Roman" w:eastAsia="Times New Roman" w:hAnsi="Times New Roman" w:cs="Times New Roman"/>
          <w:sz w:val="28"/>
          <w:szCs w:val="28"/>
          <w:lang w:eastAsia="lv-LV"/>
        </w:rPr>
      </w:pPr>
      <w:r w:rsidRPr="00495E28">
        <w:rPr>
          <w:rFonts w:ascii="Times New Roman" w:eastAsia="Times New Roman" w:hAnsi="Times New Roman" w:cs="Times New Roman"/>
          <w:sz w:val="28"/>
          <w:szCs w:val="28"/>
          <w:lang w:eastAsia="lv-LV"/>
        </w:rPr>
        <w:t>1</w:t>
      </w:r>
      <w:r w:rsidR="004B5E6C">
        <w:rPr>
          <w:rFonts w:ascii="Times New Roman" w:eastAsia="Times New Roman" w:hAnsi="Times New Roman" w:cs="Times New Roman"/>
          <w:sz w:val="28"/>
          <w:szCs w:val="28"/>
          <w:lang w:eastAsia="lv-LV"/>
        </w:rPr>
        <w:t>0</w:t>
      </w:r>
      <w:r w:rsidRPr="00495E28">
        <w:rPr>
          <w:rFonts w:ascii="Times New Roman" w:eastAsia="Times New Roman" w:hAnsi="Times New Roman" w:cs="Times New Roman"/>
          <w:sz w:val="28"/>
          <w:szCs w:val="28"/>
          <w:lang w:eastAsia="lv-LV"/>
        </w:rPr>
        <w:t>.</w:t>
      </w:r>
      <w:r w:rsidR="008B61B6" w:rsidRPr="00495E28">
        <w:rPr>
          <w:rFonts w:ascii="Times New Roman" w:eastAsia="Times New Roman" w:hAnsi="Times New Roman" w:cs="Times New Roman"/>
          <w:sz w:val="28"/>
          <w:szCs w:val="28"/>
          <w:lang w:eastAsia="lv-LV"/>
        </w:rPr>
        <w:t>1</w:t>
      </w:r>
      <w:r w:rsidR="00C1578E" w:rsidRPr="00495E28">
        <w:rPr>
          <w:rFonts w:ascii="Times New Roman" w:eastAsia="Times New Roman" w:hAnsi="Times New Roman" w:cs="Times New Roman"/>
          <w:sz w:val="28"/>
          <w:szCs w:val="28"/>
          <w:lang w:eastAsia="lv-LV"/>
        </w:rPr>
        <w:t>2</w:t>
      </w:r>
      <w:r w:rsidRPr="00495E28">
        <w:rPr>
          <w:rFonts w:ascii="Times New Roman" w:eastAsia="Times New Roman" w:hAnsi="Times New Roman" w:cs="Times New Roman"/>
          <w:sz w:val="28"/>
          <w:szCs w:val="28"/>
          <w:lang w:eastAsia="lv-LV"/>
        </w:rPr>
        <w:t>.2.</w:t>
      </w:r>
      <w:r w:rsidR="00A47CFD" w:rsidRPr="00495E28">
        <w:rPr>
          <w:rFonts w:ascii="Times New Roman" w:eastAsia="Times New Roman" w:hAnsi="Times New Roman" w:cs="Times New Roman"/>
          <w:sz w:val="28"/>
          <w:szCs w:val="28"/>
          <w:lang w:eastAsia="lv-LV"/>
        </w:rPr>
        <w:t> </w:t>
      </w:r>
      <w:r w:rsidR="00B82DF3" w:rsidRPr="00B82DF3">
        <w:rPr>
          <w:rFonts w:ascii="Times New Roman" w:eastAsia="Times New Roman" w:hAnsi="Times New Roman" w:cs="Times New Roman"/>
          <w:sz w:val="28"/>
          <w:szCs w:val="28"/>
          <w:lang w:eastAsia="lv-LV"/>
        </w:rPr>
        <w:t xml:space="preserve">sausu stāvošu koku </w:t>
      </w:r>
      <w:r w:rsidR="00C1578E" w:rsidRPr="00495E28">
        <w:rPr>
          <w:rFonts w:ascii="Times New Roman" w:eastAsia="Times New Roman" w:hAnsi="Times New Roman" w:cs="Times New Roman"/>
          <w:sz w:val="28"/>
          <w:szCs w:val="28"/>
          <w:lang w:eastAsia="lv-LV"/>
        </w:rPr>
        <w:t>un krital</w:t>
      </w:r>
      <w:r w:rsidR="00B82DF3">
        <w:rPr>
          <w:rFonts w:ascii="Times New Roman" w:eastAsia="Times New Roman" w:hAnsi="Times New Roman" w:cs="Times New Roman"/>
          <w:sz w:val="28"/>
          <w:szCs w:val="28"/>
          <w:lang w:eastAsia="lv-LV"/>
        </w:rPr>
        <w:t>u</w:t>
      </w:r>
      <w:r w:rsidR="00C1578E" w:rsidRPr="00495E28">
        <w:rPr>
          <w:rFonts w:ascii="Times New Roman" w:eastAsia="Times New Roman" w:hAnsi="Times New Roman" w:cs="Times New Roman"/>
          <w:sz w:val="28"/>
          <w:szCs w:val="28"/>
          <w:lang w:eastAsia="lv-LV"/>
        </w:rPr>
        <w:t xml:space="preserve"> </w:t>
      </w:r>
      <w:r w:rsidR="00B82DF3" w:rsidRPr="00495E28">
        <w:rPr>
          <w:rFonts w:ascii="Times New Roman" w:eastAsia="Times New Roman" w:hAnsi="Times New Roman" w:cs="Times New Roman"/>
          <w:sz w:val="28"/>
          <w:szCs w:val="28"/>
          <w:lang w:eastAsia="lv-LV"/>
        </w:rPr>
        <w:t>pārvieto</w:t>
      </w:r>
      <w:r w:rsidR="00B82DF3">
        <w:rPr>
          <w:rFonts w:ascii="Times New Roman" w:eastAsia="Times New Roman" w:hAnsi="Times New Roman" w:cs="Times New Roman"/>
          <w:sz w:val="28"/>
          <w:szCs w:val="28"/>
          <w:lang w:eastAsia="lv-LV"/>
        </w:rPr>
        <w:t>šanai</w:t>
      </w:r>
      <w:r w:rsidR="00B82DF3" w:rsidRPr="00495E28">
        <w:rPr>
          <w:rFonts w:ascii="Times New Roman" w:eastAsia="Times New Roman" w:hAnsi="Times New Roman" w:cs="Times New Roman"/>
          <w:sz w:val="28"/>
          <w:szCs w:val="28"/>
          <w:lang w:eastAsia="lv-LV"/>
        </w:rPr>
        <w:t xml:space="preserve"> </w:t>
      </w:r>
      <w:r w:rsidRPr="00495E28">
        <w:rPr>
          <w:rFonts w:ascii="Times New Roman" w:eastAsia="Times New Roman" w:hAnsi="Times New Roman" w:cs="Times New Roman"/>
          <w:sz w:val="28"/>
          <w:szCs w:val="28"/>
          <w:lang w:eastAsia="lv-LV"/>
        </w:rPr>
        <w:t>no neitrāl</w:t>
      </w:r>
      <w:r w:rsidR="00F3425E">
        <w:rPr>
          <w:rFonts w:ascii="Times New Roman" w:eastAsia="Times New Roman" w:hAnsi="Times New Roman" w:cs="Times New Roman"/>
          <w:sz w:val="28"/>
          <w:szCs w:val="28"/>
          <w:lang w:eastAsia="lv-LV"/>
        </w:rPr>
        <w:t>ā</w:t>
      </w:r>
      <w:r w:rsidRPr="00495E28">
        <w:rPr>
          <w:rFonts w:ascii="Times New Roman" w:eastAsia="Times New Roman" w:hAnsi="Times New Roman" w:cs="Times New Roman"/>
          <w:sz w:val="28"/>
          <w:szCs w:val="28"/>
          <w:lang w:eastAsia="lv-LV"/>
        </w:rPr>
        <w:t>s zonas uz tuvumā esošo mežaudzi</w:t>
      </w:r>
      <w:r w:rsidR="00327E25">
        <w:rPr>
          <w:rFonts w:ascii="Times New Roman" w:eastAsia="Times New Roman" w:hAnsi="Times New Roman" w:cs="Times New Roman"/>
          <w:sz w:val="28"/>
          <w:szCs w:val="28"/>
          <w:lang w:eastAsia="lv-LV"/>
        </w:rPr>
        <w:t xml:space="preserve"> </w:t>
      </w:r>
      <w:r w:rsidR="00327E25" w:rsidRPr="009409E1">
        <w:rPr>
          <w:rFonts w:ascii="Times New Roman" w:eastAsia="Times New Roman" w:hAnsi="Times New Roman" w:cs="Times New Roman"/>
          <w:sz w:val="28"/>
          <w:szCs w:val="28"/>
          <w:lang w:eastAsia="lv-LV"/>
        </w:rPr>
        <w:t>vai, ja tas nav pamatoti iespējams – izvāk</w:t>
      </w:r>
      <w:r w:rsidR="00B82DF3">
        <w:rPr>
          <w:rFonts w:ascii="Times New Roman" w:eastAsia="Times New Roman" w:hAnsi="Times New Roman" w:cs="Times New Roman"/>
          <w:sz w:val="28"/>
          <w:szCs w:val="28"/>
          <w:lang w:eastAsia="lv-LV"/>
        </w:rPr>
        <w:t>šanai</w:t>
      </w:r>
      <w:r w:rsidRPr="009409E1">
        <w:rPr>
          <w:rFonts w:ascii="Times New Roman" w:eastAsia="Times New Roman" w:hAnsi="Times New Roman" w:cs="Times New Roman"/>
          <w:sz w:val="28"/>
          <w:szCs w:val="28"/>
          <w:lang w:eastAsia="lv-LV"/>
        </w:rPr>
        <w:t>;</w:t>
      </w:r>
    </w:p>
    <w:p w14:paraId="568AE1A9" w14:textId="77469960" w:rsidR="008817C8" w:rsidRPr="001B0B8D" w:rsidRDefault="008817C8" w:rsidP="0041558B">
      <w:pPr>
        <w:spacing w:after="0" w:line="240" w:lineRule="auto"/>
        <w:ind w:left="1440"/>
        <w:jc w:val="both"/>
        <w:rPr>
          <w:rFonts w:ascii="Times New Roman" w:eastAsia="Times New Roman" w:hAnsi="Times New Roman" w:cs="Times New Roman"/>
          <w:sz w:val="28"/>
          <w:szCs w:val="28"/>
          <w:lang w:eastAsia="lv-LV"/>
        </w:rPr>
      </w:pPr>
      <w:r w:rsidRPr="001B0B8D">
        <w:rPr>
          <w:rFonts w:ascii="Times New Roman" w:eastAsia="Times New Roman" w:hAnsi="Times New Roman" w:cs="Times New Roman"/>
          <w:sz w:val="28"/>
          <w:szCs w:val="28"/>
          <w:lang w:eastAsia="lv-LV"/>
        </w:rPr>
        <w:t>1</w:t>
      </w:r>
      <w:r w:rsidR="004B5E6C">
        <w:rPr>
          <w:rFonts w:ascii="Times New Roman" w:eastAsia="Times New Roman" w:hAnsi="Times New Roman" w:cs="Times New Roman"/>
          <w:sz w:val="28"/>
          <w:szCs w:val="28"/>
          <w:lang w:eastAsia="lv-LV"/>
        </w:rPr>
        <w:t>0</w:t>
      </w:r>
      <w:r w:rsidRPr="001B0B8D">
        <w:rPr>
          <w:rFonts w:ascii="Times New Roman" w:eastAsia="Times New Roman" w:hAnsi="Times New Roman" w:cs="Times New Roman"/>
          <w:sz w:val="28"/>
          <w:szCs w:val="28"/>
          <w:lang w:eastAsia="lv-LV"/>
        </w:rPr>
        <w:t>.</w:t>
      </w:r>
      <w:r w:rsidR="008B61B6" w:rsidRPr="001B0B8D">
        <w:rPr>
          <w:rFonts w:ascii="Times New Roman" w:eastAsia="Times New Roman" w:hAnsi="Times New Roman" w:cs="Times New Roman"/>
          <w:sz w:val="28"/>
          <w:szCs w:val="28"/>
          <w:lang w:eastAsia="lv-LV"/>
        </w:rPr>
        <w:t>1</w:t>
      </w:r>
      <w:r w:rsidR="00C1578E" w:rsidRPr="001B0B8D">
        <w:rPr>
          <w:rFonts w:ascii="Times New Roman" w:eastAsia="Times New Roman" w:hAnsi="Times New Roman" w:cs="Times New Roman"/>
          <w:sz w:val="28"/>
          <w:szCs w:val="28"/>
          <w:lang w:eastAsia="lv-LV"/>
        </w:rPr>
        <w:t>2</w:t>
      </w:r>
      <w:r w:rsidRPr="001B0B8D">
        <w:rPr>
          <w:rFonts w:ascii="Times New Roman" w:eastAsia="Times New Roman" w:hAnsi="Times New Roman" w:cs="Times New Roman"/>
          <w:sz w:val="28"/>
          <w:szCs w:val="28"/>
          <w:lang w:eastAsia="lv-LV"/>
        </w:rPr>
        <w:t>.</w:t>
      </w:r>
      <w:r w:rsidR="00337872" w:rsidRPr="001B0B8D">
        <w:rPr>
          <w:rFonts w:ascii="Times New Roman" w:eastAsia="Times New Roman" w:hAnsi="Times New Roman" w:cs="Times New Roman"/>
          <w:sz w:val="28"/>
          <w:szCs w:val="28"/>
          <w:lang w:eastAsia="lv-LV"/>
        </w:rPr>
        <w:t>3</w:t>
      </w:r>
      <w:r w:rsidRPr="001B0B8D">
        <w:rPr>
          <w:rFonts w:ascii="Times New Roman" w:eastAsia="Times New Roman" w:hAnsi="Times New Roman" w:cs="Times New Roman"/>
          <w:sz w:val="28"/>
          <w:szCs w:val="28"/>
          <w:lang w:eastAsia="lv-LV"/>
        </w:rPr>
        <w:t>. </w:t>
      </w:r>
      <w:r w:rsidR="001B0B8D">
        <w:rPr>
          <w:rFonts w:ascii="Times New Roman" w:eastAsia="Times New Roman" w:hAnsi="Times New Roman" w:cs="Times New Roman"/>
          <w:sz w:val="28"/>
          <w:szCs w:val="28"/>
          <w:lang w:eastAsia="lv-LV"/>
        </w:rPr>
        <w:t xml:space="preserve">šo noteikumu </w:t>
      </w:r>
      <w:r w:rsidR="00DF71C5" w:rsidRPr="00DF71C5">
        <w:rPr>
          <w:rFonts w:ascii="Times New Roman" w:eastAsia="Times New Roman" w:hAnsi="Times New Roman" w:cs="Times New Roman"/>
          <w:sz w:val="28"/>
          <w:szCs w:val="28"/>
          <w:lang w:eastAsia="lv-LV"/>
        </w:rPr>
        <w:t>29</w:t>
      </w:r>
      <w:r w:rsidR="001B0B8D" w:rsidRPr="00DF71C5">
        <w:rPr>
          <w:rFonts w:ascii="Times New Roman" w:eastAsia="Times New Roman" w:hAnsi="Times New Roman" w:cs="Times New Roman"/>
          <w:sz w:val="28"/>
          <w:szCs w:val="28"/>
          <w:lang w:eastAsia="lv-LV"/>
        </w:rPr>
        <w:t>.</w:t>
      </w:r>
      <w:r w:rsidR="001B0B8D">
        <w:rPr>
          <w:rFonts w:ascii="Times New Roman" w:eastAsia="Times New Roman" w:hAnsi="Times New Roman" w:cs="Times New Roman"/>
          <w:sz w:val="28"/>
          <w:szCs w:val="28"/>
          <w:lang w:eastAsia="lv-LV"/>
        </w:rPr>
        <w:t> punktā minētajā</w:t>
      </w:r>
      <w:r w:rsidR="008A1F0F">
        <w:rPr>
          <w:rFonts w:ascii="Times New Roman" w:eastAsia="Times New Roman" w:hAnsi="Times New Roman" w:cs="Times New Roman"/>
          <w:sz w:val="28"/>
          <w:szCs w:val="28"/>
          <w:lang w:eastAsia="lv-LV"/>
        </w:rPr>
        <w:t>s</w:t>
      </w:r>
      <w:r w:rsidR="001B0B8D">
        <w:rPr>
          <w:rFonts w:ascii="Times New Roman" w:eastAsia="Times New Roman" w:hAnsi="Times New Roman" w:cs="Times New Roman"/>
          <w:sz w:val="28"/>
          <w:szCs w:val="28"/>
          <w:lang w:eastAsia="lv-LV"/>
        </w:rPr>
        <w:t xml:space="preserve"> </w:t>
      </w:r>
      <w:r w:rsidRPr="001B0B8D">
        <w:rPr>
          <w:rFonts w:ascii="Times New Roman" w:eastAsia="Times New Roman" w:hAnsi="Times New Roman" w:cs="Times New Roman"/>
          <w:sz w:val="28"/>
          <w:szCs w:val="28"/>
          <w:lang w:eastAsia="lv-LV"/>
        </w:rPr>
        <w:t>dabas parka zon</w:t>
      </w:r>
      <w:r w:rsidR="001B0B8D">
        <w:rPr>
          <w:rFonts w:ascii="Times New Roman" w:eastAsia="Times New Roman" w:hAnsi="Times New Roman" w:cs="Times New Roman"/>
          <w:sz w:val="28"/>
          <w:szCs w:val="28"/>
          <w:lang w:eastAsia="lv-LV"/>
        </w:rPr>
        <w:t>as teritorijā</w:t>
      </w:r>
      <w:r w:rsidR="008A1F0F">
        <w:rPr>
          <w:rFonts w:ascii="Times New Roman" w:eastAsia="Times New Roman" w:hAnsi="Times New Roman" w:cs="Times New Roman"/>
          <w:sz w:val="28"/>
          <w:szCs w:val="28"/>
          <w:lang w:eastAsia="lv-LV"/>
        </w:rPr>
        <w:t>s</w:t>
      </w:r>
      <w:r w:rsidRPr="001B0B8D">
        <w:rPr>
          <w:rFonts w:ascii="Times New Roman" w:eastAsia="Times New Roman" w:hAnsi="Times New Roman" w:cs="Times New Roman"/>
          <w:sz w:val="28"/>
          <w:szCs w:val="28"/>
          <w:lang w:eastAsia="lv-LV"/>
        </w:rPr>
        <w:t xml:space="preserve"> pirms būvniecības </w:t>
      </w:r>
      <w:r w:rsidR="00524731">
        <w:rPr>
          <w:rFonts w:ascii="Times New Roman" w:eastAsia="Times New Roman" w:hAnsi="Times New Roman" w:cs="Times New Roman"/>
          <w:sz w:val="28"/>
          <w:szCs w:val="28"/>
          <w:lang w:eastAsia="lv-LV"/>
        </w:rPr>
        <w:t>sausu stāvošu koku</w:t>
      </w:r>
      <w:r w:rsidR="00524731" w:rsidRPr="001B0B8D">
        <w:rPr>
          <w:rFonts w:ascii="Times New Roman" w:eastAsia="Times New Roman" w:hAnsi="Times New Roman" w:cs="Times New Roman"/>
          <w:sz w:val="28"/>
          <w:szCs w:val="28"/>
          <w:lang w:eastAsia="lv-LV"/>
        </w:rPr>
        <w:t xml:space="preserve"> un krital</w:t>
      </w:r>
      <w:r w:rsidR="00524731">
        <w:rPr>
          <w:rFonts w:ascii="Times New Roman" w:eastAsia="Times New Roman" w:hAnsi="Times New Roman" w:cs="Times New Roman"/>
          <w:sz w:val="28"/>
          <w:szCs w:val="28"/>
          <w:lang w:eastAsia="lv-LV"/>
        </w:rPr>
        <w:t xml:space="preserve">u ciršanai un </w:t>
      </w:r>
      <w:r w:rsidR="00524731" w:rsidRPr="001B0B8D">
        <w:rPr>
          <w:rFonts w:ascii="Times New Roman" w:eastAsia="Times New Roman" w:hAnsi="Times New Roman" w:cs="Times New Roman"/>
          <w:sz w:val="28"/>
          <w:szCs w:val="28"/>
          <w:lang w:eastAsia="lv-LV"/>
        </w:rPr>
        <w:t>pārviet</w:t>
      </w:r>
      <w:r w:rsidR="00524731">
        <w:rPr>
          <w:rFonts w:ascii="Times New Roman" w:eastAsia="Times New Roman" w:hAnsi="Times New Roman" w:cs="Times New Roman"/>
          <w:sz w:val="28"/>
          <w:szCs w:val="28"/>
          <w:lang w:eastAsia="lv-LV"/>
        </w:rPr>
        <w:t>ošanai</w:t>
      </w:r>
      <w:r w:rsidR="00524731" w:rsidRPr="001B0B8D">
        <w:rPr>
          <w:rFonts w:ascii="Times New Roman" w:eastAsia="Times New Roman" w:hAnsi="Times New Roman" w:cs="Times New Roman"/>
          <w:sz w:val="28"/>
          <w:szCs w:val="28"/>
          <w:lang w:eastAsia="lv-LV"/>
        </w:rPr>
        <w:t xml:space="preserve"> </w:t>
      </w:r>
      <w:r w:rsidRPr="001B0B8D">
        <w:rPr>
          <w:rFonts w:ascii="Times New Roman" w:eastAsia="Times New Roman" w:hAnsi="Times New Roman" w:cs="Times New Roman"/>
          <w:sz w:val="28"/>
          <w:szCs w:val="28"/>
          <w:lang w:eastAsia="lv-LV"/>
        </w:rPr>
        <w:t>uz tuvumā esošu mežaudzi;</w:t>
      </w:r>
    </w:p>
    <w:p w14:paraId="72C1EE8C" w14:textId="7A5CF9B8" w:rsidR="008817C8" w:rsidRPr="009409E1" w:rsidRDefault="00DF6879" w:rsidP="0041558B">
      <w:pPr>
        <w:spacing w:after="0" w:line="240" w:lineRule="auto"/>
        <w:ind w:left="1440"/>
        <w:jc w:val="both"/>
        <w:rPr>
          <w:rFonts w:ascii="Times New Roman" w:eastAsia="Times New Roman" w:hAnsi="Times New Roman" w:cs="Times New Roman"/>
          <w:sz w:val="28"/>
          <w:szCs w:val="28"/>
          <w:lang w:eastAsia="lv-LV"/>
        </w:rPr>
      </w:pPr>
      <w:r w:rsidRPr="001B0B8D">
        <w:rPr>
          <w:rFonts w:ascii="Times New Roman" w:eastAsia="Times New Roman" w:hAnsi="Times New Roman" w:cs="Times New Roman"/>
          <w:sz w:val="28"/>
          <w:szCs w:val="28"/>
          <w:lang w:eastAsia="lv-LV"/>
        </w:rPr>
        <w:t>1</w:t>
      </w:r>
      <w:r w:rsidR="004B5E6C">
        <w:rPr>
          <w:rFonts w:ascii="Times New Roman" w:eastAsia="Times New Roman" w:hAnsi="Times New Roman" w:cs="Times New Roman"/>
          <w:sz w:val="28"/>
          <w:szCs w:val="28"/>
          <w:lang w:eastAsia="lv-LV"/>
        </w:rPr>
        <w:t>0</w:t>
      </w:r>
      <w:r w:rsidRPr="001B0B8D">
        <w:rPr>
          <w:rFonts w:ascii="Times New Roman" w:eastAsia="Times New Roman" w:hAnsi="Times New Roman" w:cs="Times New Roman"/>
          <w:sz w:val="28"/>
          <w:szCs w:val="28"/>
          <w:lang w:eastAsia="lv-LV"/>
        </w:rPr>
        <w:t>.</w:t>
      </w:r>
      <w:r w:rsidR="008B61B6" w:rsidRPr="001B0B8D">
        <w:rPr>
          <w:rFonts w:ascii="Times New Roman" w:eastAsia="Times New Roman" w:hAnsi="Times New Roman" w:cs="Times New Roman"/>
          <w:sz w:val="28"/>
          <w:szCs w:val="28"/>
          <w:lang w:eastAsia="lv-LV"/>
        </w:rPr>
        <w:t>1</w:t>
      </w:r>
      <w:r w:rsidR="00C1578E" w:rsidRPr="001B0B8D">
        <w:rPr>
          <w:rFonts w:ascii="Times New Roman" w:eastAsia="Times New Roman" w:hAnsi="Times New Roman" w:cs="Times New Roman"/>
          <w:sz w:val="28"/>
          <w:szCs w:val="28"/>
          <w:lang w:eastAsia="lv-LV"/>
        </w:rPr>
        <w:t>2</w:t>
      </w:r>
      <w:r w:rsidRPr="001B0B8D">
        <w:rPr>
          <w:rFonts w:ascii="Times New Roman" w:eastAsia="Times New Roman" w:hAnsi="Times New Roman" w:cs="Times New Roman"/>
          <w:sz w:val="28"/>
          <w:szCs w:val="28"/>
          <w:lang w:eastAsia="lv-LV"/>
        </w:rPr>
        <w:t>.</w:t>
      </w:r>
      <w:r w:rsidR="00337872" w:rsidRPr="001B0B8D">
        <w:rPr>
          <w:rFonts w:ascii="Times New Roman" w:eastAsia="Times New Roman" w:hAnsi="Times New Roman" w:cs="Times New Roman"/>
          <w:sz w:val="28"/>
          <w:szCs w:val="28"/>
          <w:lang w:eastAsia="lv-LV"/>
        </w:rPr>
        <w:t>4</w:t>
      </w:r>
      <w:r w:rsidRPr="001B0B8D">
        <w:rPr>
          <w:rFonts w:ascii="Times New Roman" w:eastAsia="Times New Roman" w:hAnsi="Times New Roman" w:cs="Times New Roman"/>
          <w:sz w:val="28"/>
          <w:szCs w:val="28"/>
          <w:lang w:eastAsia="lv-LV"/>
        </w:rPr>
        <w:t xml:space="preserve">. ja </w:t>
      </w:r>
      <w:r w:rsidR="00495E28" w:rsidRPr="001B0B8D">
        <w:rPr>
          <w:rFonts w:ascii="Times New Roman" w:eastAsia="Times New Roman" w:hAnsi="Times New Roman" w:cs="Times New Roman"/>
          <w:sz w:val="28"/>
          <w:szCs w:val="28"/>
          <w:lang w:eastAsia="lv-LV"/>
        </w:rPr>
        <w:t>sauss stāvošs koks</w:t>
      </w:r>
      <w:r w:rsidRPr="001B0B8D">
        <w:rPr>
          <w:rFonts w:ascii="Times New Roman" w:eastAsia="Times New Roman" w:hAnsi="Times New Roman" w:cs="Times New Roman"/>
          <w:sz w:val="28"/>
          <w:szCs w:val="28"/>
          <w:lang w:eastAsia="lv-LV"/>
        </w:rPr>
        <w:t xml:space="preserve"> ir bīstams koks </w:t>
      </w:r>
      <w:r w:rsidRPr="001B0B8D">
        <w:rPr>
          <w:rFonts w:ascii="Times New Roman" w:hAnsi="Times New Roman" w:cs="Times New Roman"/>
          <w:sz w:val="28"/>
          <w:szCs w:val="28"/>
        </w:rPr>
        <w:t>(koks, kas apdraud cilvēka dzīvību un veselību, tuvumā esošās ēkas vai infrastruktūras objektus)</w:t>
      </w:r>
      <w:r w:rsidR="00337872" w:rsidRPr="001B0B8D">
        <w:rPr>
          <w:rFonts w:ascii="Times New Roman" w:hAnsi="Times New Roman" w:cs="Times New Roman"/>
          <w:sz w:val="28"/>
          <w:szCs w:val="28"/>
        </w:rPr>
        <w:t xml:space="preserve">, to </w:t>
      </w:r>
      <w:r w:rsidR="00974CEE" w:rsidRPr="00974CEE">
        <w:rPr>
          <w:rFonts w:ascii="Times New Roman" w:hAnsi="Times New Roman" w:cs="Times New Roman"/>
          <w:sz w:val="28"/>
          <w:szCs w:val="28"/>
        </w:rPr>
        <w:t xml:space="preserve">ciršanai un pārvietošanai </w:t>
      </w:r>
      <w:r w:rsidR="00337872" w:rsidRPr="001B0B8D">
        <w:rPr>
          <w:rFonts w:ascii="Times New Roman" w:hAnsi="Times New Roman" w:cs="Times New Roman"/>
          <w:sz w:val="28"/>
          <w:szCs w:val="28"/>
        </w:rPr>
        <w:t>uz tuvumā esošu mežaudzi</w:t>
      </w:r>
      <w:r w:rsidR="003C0A3F">
        <w:rPr>
          <w:rFonts w:ascii="Times New Roman" w:hAnsi="Times New Roman" w:cs="Times New Roman"/>
          <w:sz w:val="28"/>
          <w:szCs w:val="28"/>
        </w:rPr>
        <w:t xml:space="preserve">, </w:t>
      </w:r>
      <w:r w:rsidR="003C0A3F" w:rsidRPr="009409E1">
        <w:rPr>
          <w:rFonts w:ascii="Times New Roman" w:eastAsia="Times New Roman" w:hAnsi="Times New Roman" w:cs="Times New Roman"/>
          <w:sz w:val="28"/>
          <w:szCs w:val="28"/>
          <w:lang w:eastAsia="lv-LV"/>
        </w:rPr>
        <w:t>vai, ja tas nav pamatoti iespējams – izvāk</w:t>
      </w:r>
      <w:r w:rsidR="00974CEE">
        <w:rPr>
          <w:rFonts w:ascii="Times New Roman" w:eastAsia="Times New Roman" w:hAnsi="Times New Roman" w:cs="Times New Roman"/>
          <w:sz w:val="28"/>
          <w:szCs w:val="28"/>
          <w:lang w:eastAsia="lv-LV"/>
        </w:rPr>
        <w:t>šanai</w:t>
      </w:r>
      <w:r w:rsidR="00337872" w:rsidRPr="009409E1">
        <w:rPr>
          <w:rFonts w:ascii="Times New Roman" w:hAnsi="Times New Roman" w:cs="Times New Roman"/>
          <w:sz w:val="28"/>
          <w:szCs w:val="28"/>
        </w:rPr>
        <w:t>;</w:t>
      </w:r>
    </w:p>
    <w:p w14:paraId="370D1AD3" w14:textId="7B50333D" w:rsidR="004B5E6C" w:rsidRDefault="008B61B6" w:rsidP="004B5E6C">
      <w:pPr>
        <w:spacing w:after="0" w:line="240" w:lineRule="auto"/>
        <w:ind w:left="720"/>
        <w:jc w:val="both"/>
        <w:rPr>
          <w:rFonts w:ascii="Times New Roman" w:eastAsia="Times New Roman" w:hAnsi="Times New Roman" w:cs="Times New Roman"/>
          <w:sz w:val="28"/>
          <w:szCs w:val="28"/>
          <w:lang w:eastAsia="lv-LV"/>
        </w:rPr>
      </w:pPr>
      <w:r w:rsidRPr="00184626">
        <w:rPr>
          <w:rFonts w:ascii="Times New Roman" w:eastAsia="Times New Roman" w:hAnsi="Times New Roman" w:cs="Times New Roman"/>
          <w:sz w:val="28"/>
          <w:szCs w:val="28"/>
          <w:lang w:eastAsia="lv-LV"/>
        </w:rPr>
        <w:t>1</w:t>
      </w:r>
      <w:r w:rsidR="004B5E6C">
        <w:rPr>
          <w:rFonts w:ascii="Times New Roman" w:eastAsia="Times New Roman" w:hAnsi="Times New Roman" w:cs="Times New Roman"/>
          <w:sz w:val="28"/>
          <w:szCs w:val="28"/>
          <w:lang w:eastAsia="lv-LV"/>
        </w:rPr>
        <w:t>0</w:t>
      </w:r>
      <w:r w:rsidR="00967F72" w:rsidRPr="009432B5">
        <w:rPr>
          <w:rFonts w:ascii="Times New Roman" w:eastAsia="Times New Roman" w:hAnsi="Times New Roman" w:cs="Times New Roman"/>
          <w:sz w:val="28"/>
          <w:szCs w:val="28"/>
          <w:lang w:eastAsia="lv-LV"/>
        </w:rPr>
        <w:t>.1</w:t>
      </w:r>
      <w:r w:rsidR="00C1578E">
        <w:rPr>
          <w:rFonts w:ascii="Times New Roman" w:eastAsia="Times New Roman" w:hAnsi="Times New Roman" w:cs="Times New Roman"/>
          <w:sz w:val="28"/>
          <w:szCs w:val="28"/>
          <w:lang w:eastAsia="lv-LV"/>
        </w:rPr>
        <w:t>3</w:t>
      </w:r>
      <w:r w:rsidR="00967F72" w:rsidRPr="009432B5">
        <w:rPr>
          <w:rFonts w:ascii="Times New Roman" w:eastAsia="Times New Roman" w:hAnsi="Times New Roman" w:cs="Times New Roman"/>
          <w:sz w:val="28"/>
          <w:szCs w:val="28"/>
          <w:lang w:eastAsia="lv-LV"/>
        </w:rPr>
        <w:t>.</w:t>
      </w:r>
      <w:r w:rsidR="00184626" w:rsidRPr="00184626">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iegūt derīgos izrakteņus</w:t>
      </w:r>
      <w:r w:rsidR="004B5E6C">
        <w:rPr>
          <w:rFonts w:ascii="Times New Roman" w:eastAsia="Times New Roman" w:hAnsi="Times New Roman" w:cs="Times New Roman"/>
          <w:sz w:val="28"/>
          <w:szCs w:val="28"/>
          <w:lang w:eastAsia="lv-LV"/>
        </w:rPr>
        <w:t>, izņemot:</w:t>
      </w:r>
    </w:p>
    <w:p w14:paraId="2A336F42" w14:textId="744F1145" w:rsidR="004B5E6C" w:rsidRDefault="004B5E6C" w:rsidP="004B5E6C">
      <w:pPr>
        <w:spacing w:after="0" w:line="240" w:lineRule="auto"/>
        <w:ind w:left="720"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10.13.1.</w:t>
      </w:r>
      <w:r w:rsidR="00967F72" w:rsidRPr="009432B5">
        <w:rPr>
          <w:rFonts w:ascii="Times New Roman" w:eastAsia="Times New Roman" w:hAnsi="Times New Roman" w:cs="Times New Roman"/>
          <w:sz w:val="28"/>
          <w:szCs w:val="28"/>
          <w:lang w:eastAsia="lv-LV"/>
        </w:rPr>
        <w:t xml:space="preserve"> </w:t>
      </w:r>
      <w:r w:rsidR="00184626" w:rsidRPr="00184626">
        <w:rPr>
          <w:rFonts w:ascii="Times New Roman" w:eastAsia="Times New Roman" w:hAnsi="Times New Roman" w:cs="Times New Roman"/>
          <w:sz w:val="28"/>
          <w:szCs w:val="28"/>
          <w:lang w:eastAsia="lv-LV"/>
        </w:rPr>
        <w:t>neitrāl</w:t>
      </w:r>
      <w:r>
        <w:rPr>
          <w:rFonts w:ascii="Times New Roman" w:eastAsia="Times New Roman" w:hAnsi="Times New Roman" w:cs="Times New Roman"/>
          <w:sz w:val="28"/>
          <w:szCs w:val="28"/>
          <w:lang w:eastAsia="lv-LV"/>
        </w:rPr>
        <w:t xml:space="preserve">ajā </w:t>
      </w:r>
      <w:r w:rsidR="00184626" w:rsidRPr="00184626">
        <w:rPr>
          <w:rFonts w:ascii="Times New Roman" w:eastAsia="Times New Roman" w:hAnsi="Times New Roman" w:cs="Times New Roman"/>
          <w:sz w:val="28"/>
          <w:szCs w:val="28"/>
          <w:lang w:eastAsia="lv-LV"/>
        </w:rPr>
        <w:t>zon</w:t>
      </w:r>
      <w:r>
        <w:rPr>
          <w:rFonts w:ascii="Times New Roman" w:eastAsia="Times New Roman" w:hAnsi="Times New Roman" w:cs="Times New Roman"/>
          <w:sz w:val="28"/>
          <w:szCs w:val="28"/>
          <w:lang w:eastAsia="lv-LV"/>
        </w:rPr>
        <w:t>ā;</w:t>
      </w:r>
    </w:p>
    <w:p w14:paraId="4F28EA24" w14:textId="104397EF" w:rsidR="00367F63" w:rsidRPr="00841C68" w:rsidRDefault="004B5E6C" w:rsidP="004B5E6C">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10.13.2. </w:t>
      </w:r>
      <w:r w:rsidR="00967F72" w:rsidRPr="009432B5">
        <w:rPr>
          <w:rFonts w:ascii="Times New Roman" w:eastAsia="Times New Roman" w:hAnsi="Times New Roman" w:cs="Times New Roman"/>
          <w:sz w:val="28"/>
          <w:szCs w:val="28"/>
          <w:lang w:eastAsia="lv-LV"/>
        </w:rPr>
        <w:t>pazemes ūdens ieguvi</w:t>
      </w:r>
      <w:r>
        <w:rPr>
          <w:rFonts w:ascii="Times New Roman" w:eastAsia="Times New Roman" w:hAnsi="Times New Roman" w:cs="Times New Roman"/>
          <w:sz w:val="28"/>
          <w:szCs w:val="28"/>
          <w:lang w:eastAsia="lv-LV"/>
        </w:rPr>
        <w:t>, tai skaitā</w:t>
      </w:r>
      <w:r w:rsidR="00967F72" w:rsidRPr="009432B5">
        <w:rPr>
          <w:rFonts w:ascii="Times New Roman" w:eastAsia="Times New Roman" w:hAnsi="Times New Roman" w:cs="Times New Roman"/>
          <w:sz w:val="28"/>
          <w:szCs w:val="28"/>
          <w:lang w:eastAsia="lv-LV"/>
        </w:rPr>
        <w:t xml:space="preserve"> Rīgas ūdensgūtvju teritorij</w:t>
      </w:r>
      <w:r w:rsidR="00967F72" w:rsidRPr="001E674D">
        <w:rPr>
          <w:rFonts w:ascii="Times New Roman" w:eastAsia="Times New Roman" w:hAnsi="Times New Roman" w:cs="Times New Roman"/>
          <w:sz w:val="28"/>
          <w:szCs w:val="28"/>
          <w:lang w:eastAsia="lv-LV"/>
        </w:rPr>
        <w:t>ā</w:t>
      </w:r>
      <w:r w:rsidR="00184626" w:rsidRPr="001E674D">
        <w:rPr>
          <w:rFonts w:ascii="Times New Roman" w:eastAsia="Times New Roman" w:hAnsi="Times New Roman" w:cs="Times New Roman"/>
          <w:sz w:val="28"/>
          <w:szCs w:val="28"/>
          <w:lang w:eastAsia="lv-LV"/>
        </w:rPr>
        <w:t>;</w:t>
      </w:r>
    </w:p>
    <w:p w14:paraId="563834F4" w14:textId="7FEB5514" w:rsidR="004A331A" w:rsidRDefault="006D0C9C" w:rsidP="00367F63">
      <w:pPr>
        <w:spacing w:after="0" w:line="240" w:lineRule="auto"/>
        <w:ind w:left="720"/>
        <w:jc w:val="both"/>
        <w:rPr>
          <w:rFonts w:ascii="Times New Roman" w:eastAsia="Times New Roman" w:hAnsi="Times New Roman" w:cs="Times New Roman"/>
          <w:sz w:val="28"/>
          <w:szCs w:val="28"/>
          <w:lang w:eastAsia="lv-LV"/>
        </w:rPr>
      </w:pPr>
      <w:r w:rsidRPr="006D0C9C">
        <w:rPr>
          <w:rFonts w:ascii="Times New Roman" w:eastAsia="Times New Roman" w:hAnsi="Times New Roman" w:cs="Times New Roman"/>
          <w:sz w:val="28"/>
          <w:szCs w:val="28"/>
          <w:lang w:eastAsia="lv-LV"/>
        </w:rPr>
        <w:t>1</w:t>
      </w:r>
      <w:r w:rsidR="004B5E6C">
        <w:rPr>
          <w:rFonts w:ascii="Times New Roman" w:eastAsia="Times New Roman" w:hAnsi="Times New Roman" w:cs="Times New Roman"/>
          <w:sz w:val="28"/>
          <w:szCs w:val="28"/>
          <w:lang w:eastAsia="lv-LV"/>
        </w:rPr>
        <w:t>0</w:t>
      </w:r>
      <w:r w:rsidRPr="006D0C9C">
        <w:rPr>
          <w:rFonts w:ascii="Times New Roman" w:eastAsia="Times New Roman" w:hAnsi="Times New Roman" w:cs="Times New Roman"/>
          <w:sz w:val="28"/>
          <w:szCs w:val="28"/>
          <w:lang w:eastAsia="lv-LV"/>
        </w:rPr>
        <w:t>.</w:t>
      </w:r>
      <w:r w:rsidR="004A331A">
        <w:rPr>
          <w:rFonts w:ascii="Times New Roman" w:eastAsia="Times New Roman" w:hAnsi="Times New Roman" w:cs="Times New Roman"/>
          <w:sz w:val="28"/>
          <w:szCs w:val="28"/>
          <w:lang w:eastAsia="lv-LV"/>
        </w:rPr>
        <w:t>1</w:t>
      </w:r>
      <w:r w:rsidR="00C1578E">
        <w:rPr>
          <w:rFonts w:ascii="Times New Roman" w:eastAsia="Times New Roman" w:hAnsi="Times New Roman" w:cs="Times New Roman"/>
          <w:sz w:val="28"/>
          <w:szCs w:val="28"/>
          <w:lang w:eastAsia="lv-LV"/>
        </w:rPr>
        <w:t>4</w:t>
      </w:r>
      <w:r w:rsidRPr="006D0C9C">
        <w:rPr>
          <w:rFonts w:ascii="Times New Roman" w:eastAsia="Times New Roman" w:hAnsi="Times New Roman" w:cs="Times New Roman"/>
          <w:sz w:val="28"/>
          <w:szCs w:val="28"/>
          <w:lang w:eastAsia="lv-LV"/>
        </w:rPr>
        <w:t>. </w:t>
      </w:r>
      <w:r w:rsidR="00C1578E">
        <w:rPr>
          <w:rFonts w:ascii="Times New Roman" w:eastAsia="Times New Roman" w:hAnsi="Times New Roman" w:cs="Times New Roman"/>
          <w:sz w:val="28"/>
          <w:szCs w:val="28"/>
          <w:lang w:eastAsia="lv-LV"/>
        </w:rPr>
        <w:t>būvēt jaunas būves</w:t>
      </w:r>
      <w:r w:rsidR="004A331A">
        <w:rPr>
          <w:rFonts w:ascii="Times New Roman" w:eastAsia="Times New Roman" w:hAnsi="Times New Roman" w:cs="Times New Roman"/>
          <w:sz w:val="28"/>
          <w:szCs w:val="28"/>
          <w:lang w:eastAsia="lv-LV"/>
        </w:rPr>
        <w:t>, izņemot:</w:t>
      </w:r>
    </w:p>
    <w:p w14:paraId="5DBBAC61" w14:textId="5E76DFCC" w:rsidR="004A331A" w:rsidRDefault="004A331A" w:rsidP="004A331A">
      <w:pPr>
        <w:spacing w:after="0" w:line="240" w:lineRule="auto"/>
        <w:ind w:left="720"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1</w:t>
      </w:r>
      <w:r w:rsidR="007F1147">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.1</w:t>
      </w:r>
      <w:r w:rsidR="00C1578E">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.1. </w:t>
      </w:r>
      <w:r w:rsidR="006D0C9C" w:rsidRPr="009432B5">
        <w:rPr>
          <w:rFonts w:ascii="Times New Roman" w:eastAsia="Times New Roman" w:hAnsi="Times New Roman" w:cs="Times New Roman"/>
          <w:sz w:val="28"/>
          <w:szCs w:val="28"/>
          <w:lang w:eastAsia="lv-LV"/>
        </w:rPr>
        <w:t>neitrāl</w:t>
      </w:r>
      <w:r w:rsidR="004B5E6C">
        <w:rPr>
          <w:rFonts w:ascii="Times New Roman" w:eastAsia="Times New Roman" w:hAnsi="Times New Roman" w:cs="Times New Roman"/>
          <w:sz w:val="28"/>
          <w:szCs w:val="28"/>
          <w:lang w:eastAsia="lv-LV"/>
        </w:rPr>
        <w:t>ajā</w:t>
      </w:r>
      <w:r w:rsidR="006D0C9C" w:rsidRPr="009432B5">
        <w:rPr>
          <w:rFonts w:ascii="Times New Roman" w:eastAsia="Times New Roman" w:hAnsi="Times New Roman" w:cs="Times New Roman"/>
          <w:sz w:val="28"/>
          <w:szCs w:val="28"/>
          <w:lang w:eastAsia="lv-LV"/>
        </w:rPr>
        <w:t xml:space="preserve"> zon</w:t>
      </w:r>
      <w:r w:rsidR="004B5E6C">
        <w:rPr>
          <w:rFonts w:ascii="Times New Roman" w:eastAsia="Times New Roman" w:hAnsi="Times New Roman" w:cs="Times New Roman"/>
          <w:sz w:val="28"/>
          <w:szCs w:val="28"/>
          <w:lang w:eastAsia="lv-LV"/>
        </w:rPr>
        <w:t>ā</w:t>
      </w:r>
      <w:r>
        <w:rPr>
          <w:rFonts w:ascii="Times New Roman" w:eastAsia="Times New Roman" w:hAnsi="Times New Roman" w:cs="Times New Roman"/>
          <w:sz w:val="28"/>
          <w:szCs w:val="28"/>
          <w:lang w:eastAsia="lv-LV"/>
        </w:rPr>
        <w:t>;</w:t>
      </w:r>
    </w:p>
    <w:p w14:paraId="156C7FFF" w14:textId="1E9374A9" w:rsidR="004A331A" w:rsidRDefault="004A331A" w:rsidP="0041558B">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.1</w:t>
      </w:r>
      <w:r w:rsidR="00C1578E">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.2.</w:t>
      </w:r>
      <w:r w:rsidR="00F234F2">
        <w:rPr>
          <w:rFonts w:ascii="Times New Roman" w:eastAsia="Times New Roman" w:hAnsi="Times New Roman" w:cs="Times New Roman"/>
          <w:sz w:val="28"/>
          <w:szCs w:val="28"/>
          <w:lang w:eastAsia="lv-LV"/>
        </w:rPr>
        <w:t> </w:t>
      </w:r>
      <w:r w:rsidR="00A3313B" w:rsidRPr="009432B5">
        <w:rPr>
          <w:rFonts w:ascii="Times New Roman" w:eastAsia="Times New Roman" w:hAnsi="Times New Roman" w:cs="Times New Roman"/>
          <w:sz w:val="28"/>
          <w:szCs w:val="28"/>
          <w:lang w:eastAsia="lv-LV"/>
        </w:rPr>
        <w:t>dabas parka zonā</w:t>
      </w:r>
      <w:r w:rsidR="00A3313B" w:rsidRPr="009432B5">
        <w:rPr>
          <w:rFonts w:ascii="Times New Roman" w:eastAsia="Times New Roman" w:hAnsi="Times New Roman" w:cs="Times New Roman"/>
          <w:color w:val="FF0000"/>
          <w:sz w:val="28"/>
          <w:szCs w:val="28"/>
          <w:lang w:eastAsia="lv-LV"/>
        </w:rPr>
        <w:t xml:space="preserve"> </w:t>
      </w:r>
      <w:r w:rsidR="00C341F3" w:rsidRPr="00C341F3">
        <w:rPr>
          <w:rFonts w:ascii="Times New Roman" w:eastAsia="Times New Roman" w:hAnsi="Times New Roman" w:cs="Times New Roman"/>
          <w:sz w:val="28"/>
          <w:szCs w:val="28"/>
          <w:lang w:eastAsia="lv-LV"/>
        </w:rPr>
        <w:t xml:space="preserve">šo noteikumu </w:t>
      </w:r>
      <w:r w:rsidR="006D0C9C" w:rsidRPr="00DF71C5">
        <w:rPr>
          <w:rFonts w:ascii="Times New Roman" w:eastAsia="Times New Roman" w:hAnsi="Times New Roman" w:cs="Times New Roman"/>
          <w:sz w:val="28"/>
          <w:szCs w:val="28"/>
          <w:lang w:eastAsia="lv-LV"/>
        </w:rPr>
        <w:t>2</w:t>
      </w:r>
      <w:r w:rsidR="00DF71C5" w:rsidRPr="00DF71C5">
        <w:rPr>
          <w:rFonts w:ascii="Times New Roman" w:eastAsia="Times New Roman" w:hAnsi="Times New Roman" w:cs="Times New Roman"/>
          <w:sz w:val="28"/>
          <w:szCs w:val="28"/>
          <w:lang w:eastAsia="lv-LV"/>
        </w:rPr>
        <w:t>2</w:t>
      </w:r>
      <w:r w:rsidR="006D0C9C" w:rsidRPr="00DF71C5">
        <w:rPr>
          <w:rFonts w:ascii="Times New Roman" w:eastAsia="Times New Roman" w:hAnsi="Times New Roman" w:cs="Times New Roman"/>
          <w:sz w:val="28"/>
          <w:szCs w:val="28"/>
          <w:lang w:eastAsia="lv-LV"/>
        </w:rPr>
        <w:t>.1.2., 2</w:t>
      </w:r>
      <w:r w:rsidR="00DF71C5" w:rsidRPr="00DF71C5">
        <w:rPr>
          <w:rFonts w:ascii="Times New Roman" w:eastAsia="Times New Roman" w:hAnsi="Times New Roman" w:cs="Times New Roman"/>
          <w:sz w:val="28"/>
          <w:szCs w:val="28"/>
          <w:lang w:eastAsia="lv-LV"/>
        </w:rPr>
        <w:t>2</w:t>
      </w:r>
      <w:r w:rsidR="006D0C9C" w:rsidRPr="00DF71C5">
        <w:rPr>
          <w:rFonts w:ascii="Times New Roman" w:eastAsia="Times New Roman" w:hAnsi="Times New Roman" w:cs="Times New Roman"/>
          <w:sz w:val="28"/>
          <w:szCs w:val="28"/>
          <w:lang w:eastAsia="lv-LV"/>
        </w:rPr>
        <w:t>.1.3.</w:t>
      </w:r>
      <w:r w:rsidR="00FE32BD" w:rsidRPr="00DF71C5">
        <w:rPr>
          <w:rFonts w:ascii="Times New Roman" w:eastAsia="Times New Roman" w:hAnsi="Times New Roman" w:cs="Times New Roman"/>
          <w:sz w:val="28"/>
          <w:szCs w:val="28"/>
          <w:lang w:eastAsia="lv-LV"/>
        </w:rPr>
        <w:t xml:space="preserve">, </w:t>
      </w:r>
      <w:r w:rsidR="006D0C9C" w:rsidRPr="00DF71C5">
        <w:rPr>
          <w:rFonts w:ascii="Times New Roman" w:eastAsia="Times New Roman" w:hAnsi="Times New Roman" w:cs="Times New Roman"/>
          <w:sz w:val="28"/>
          <w:szCs w:val="28"/>
          <w:lang w:eastAsia="lv-LV"/>
        </w:rPr>
        <w:t>2</w:t>
      </w:r>
      <w:r w:rsidR="00DF71C5" w:rsidRPr="00DF71C5">
        <w:rPr>
          <w:rFonts w:ascii="Times New Roman" w:eastAsia="Times New Roman" w:hAnsi="Times New Roman" w:cs="Times New Roman"/>
          <w:sz w:val="28"/>
          <w:szCs w:val="28"/>
          <w:lang w:eastAsia="lv-LV"/>
        </w:rPr>
        <w:t>2</w:t>
      </w:r>
      <w:r w:rsidR="006D0C9C" w:rsidRPr="00DF71C5">
        <w:rPr>
          <w:rFonts w:ascii="Times New Roman" w:eastAsia="Times New Roman" w:hAnsi="Times New Roman" w:cs="Times New Roman"/>
          <w:sz w:val="28"/>
          <w:szCs w:val="28"/>
          <w:lang w:eastAsia="lv-LV"/>
        </w:rPr>
        <w:t>.1.4.</w:t>
      </w:r>
      <w:r w:rsidR="00FE32BD" w:rsidRPr="00DF71C5">
        <w:rPr>
          <w:rFonts w:ascii="Times New Roman" w:eastAsia="Times New Roman" w:hAnsi="Times New Roman" w:cs="Times New Roman"/>
          <w:sz w:val="28"/>
          <w:szCs w:val="28"/>
          <w:lang w:eastAsia="lv-LV"/>
        </w:rPr>
        <w:t xml:space="preserve"> un 2</w:t>
      </w:r>
      <w:r w:rsidR="00DF71C5" w:rsidRPr="00DF71C5">
        <w:rPr>
          <w:rFonts w:ascii="Times New Roman" w:eastAsia="Times New Roman" w:hAnsi="Times New Roman" w:cs="Times New Roman"/>
          <w:sz w:val="28"/>
          <w:szCs w:val="28"/>
          <w:lang w:eastAsia="lv-LV"/>
        </w:rPr>
        <w:t>2</w:t>
      </w:r>
      <w:r w:rsidR="00FE32BD" w:rsidRPr="00DF71C5">
        <w:rPr>
          <w:rFonts w:ascii="Times New Roman" w:eastAsia="Times New Roman" w:hAnsi="Times New Roman" w:cs="Times New Roman"/>
          <w:sz w:val="28"/>
          <w:szCs w:val="28"/>
          <w:lang w:eastAsia="lv-LV"/>
        </w:rPr>
        <w:t>.1.5. </w:t>
      </w:r>
      <w:r w:rsidR="006D0C9C" w:rsidRPr="00DA192B">
        <w:rPr>
          <w:rFonts w:ascii="Times New Roman" w:eastAsia="Times New Roman" w:hAnsi="Times New Roman" w:cs="Times New Roman"/>
          <w:sz w:val="28"/>
          <w:szCs w:val="28"/>
          <w:lang w:eastAsia="lv-LV"/>
        </w:rPr>
        <w:t>apakšpunkt</w:t>
      </w:r>
      <w:r w:rsidR="00A36140">
        <w:rPr>
          <w:rFonts w:ascii="Times New Roman" w:eastAsia="Times New Roman" w:hAnsi="Times New Roman" w:cs="Times New Roman"/>
          <w:sz w:val="28"/>
          <w:szCs w:val="28"/>
          <w:lang w:eastAsia="lv-LV"/>
        </w:rPr>
        <w:t>ā</w:t>
      </w:r>
      <w:r w:rsidR="00075E79" w:rsidRPr="00DA192B">
        <w:rPr>
          <w:rFonts w:ascii="Times New Roman" w:eastAsia="Times New Roman" w:hAnsi="Times New Roman" w:cs="Times New Roman"/>
          <w:sz w:val="28"/>
          <w:szCs w:val="28"/>
          <w:lang w:eastAsia="lv-LV"/>
        </w:rPr>
        <w:t>,</w:t>
      </w:r>
      <w:r w:rsidR="00DA192B" w:rsidRPr="00DA192B">
        <w:rPr>
          <w:rFonts w:ascii="Times New Roman" w:eastAsia="Times New Roman" w:hAnsi="Times New Roman" w:cs="Times New Roman"/>
          <w:sz w:val="28"/>
          <w:szCs w:val="28"/>
          <w:lang w:eastAsia="lv-LV"/>
        </w:rPr>
        <w:t xml:space="preserve"> kā arī</w:t>
      </w:r>
      <w:r w:rsidR="00075E79" w:rsidRPr="00DA192B">
        <w:rPr>
          <w:rFonts w:ascii="Times New Roman" w:eastAsia="Times New Roman" w:hAnsi="Times New Roman" w:cs="Times New Roman"/>
          <w:sz w:val="28"/>
          <w:szCs w:val="28"/>
          <w:lang w:eastAsia="lv-LV"/>
        </w:rPr>
        <w:t xml:space="preserve"> </w:t>
      </w:r>
      <w:r w:rsidR="00DF71C5">
        <w:rPr>
          <w:rFonts w:ascii="Times New Roman" w:eastAsia="Times New Roman" w:hAnsi="Times New Roman" w:cs="Times New Roman"/>
          <w:sz w:val="28"/>
          <w:szCs w:val="28"/>
          <w:lang w:eastAsia="lv-LV"/>
        </w:rPr>
        <w:t>29</w:t>
      </w:r>
      <w:r w:rsidR="00075E79" w:rsidRPr="00DA192B">
        <w:rPr>
          <w:rFonts w:ascii="Times New Roman" w:eastAsia="Times New Roman" w:hAnsi="Times New Roman" w:cs="Times New Roman"/>
          <w:sz w:val="28"/>
          <w:szCs w:val="28"/>
          <w:lang w:eastAsia="lv-LV"/>
        </w:rPr>
        <w:t>. punktā</w:t>
      </w:r>
      <w:r w:rsidR="006D0C9C" w:rsidRPr="00DA192B">
        <w:rPr>
          <w:rFonts w:ascii="Times New Roman" w:eastAsia="Times New Roman" w:hAnsi="Times New Roman" w:cs="Times New Roman"/>
          <w:sz w:val="28"/>
          <w:szCs w:val="28"/>
          <w:lang w:eastAsia="lv-LV"/>
        </w:rPr>
        <w:t xml:space="preserve"> </w:t>
      </w:r>
      <w:r w:rsidR="00A36140">
        <w:rPr>
          <w:rFonts w:ascii="Times New Roman" w:eastAsia="Times New Roman" w:hAnsi="Times New Roman" w:cs="Times New Roman"/>
          <w:sz w:val="28"/>
          <w:szCs w:val="28"/>
          <w:lang w:eastAsia="lv-LV"/>
        </w:rPr>
        <w:t xml:space="preserve">minētajos </w:t>
      </w:r>
      <w:r w:rsidR="00A3313B">
        <w:rPr>
          <w:rFonts w:ascii="Times New Roman" w:eastAsia="Times New Roman" w:hAnsi="Times New Roman" w:cs="Times New Roman"/>
          <w:sz w:val="28"/>
          <w:szCs w:val="28"/>
          <w:lang w:eastAsia="lv-LV"/>
        </w:rPr>
        <w:t>gadījumos un kārtībā</w:t>
      </w:r>
      <w:r>
        <w:rPr>
          <w:rFonts w:ascii="Times New Roman" w:eastAsia="Times New Roman" w:hAnsi="Times New Roman" w:cs="Times New Roman"/>
          <w:sz w:val="28"/>
          <w:szCs w:val="28"/>
          <w:lang w:eastAsia="lv-LV"/>
        </w:rPr>
        <w:t>;</w:t>
      </w:r>
    </w:p>
    <w:p w14:paraId="59D498E2" w14:textId="4B97C5BD" w:rsidR="00285EFC" w:rsidRDefault="00285EFC" w:rsidP="0041558B">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.14.3. </w:t>
      </w:r>
      <w:r w:rsidRPr="00285EFC">
        <w:rPr>
          <w:rFonts w:ascii="Times New Roman" w:eastAsia="Times New Roman" w:hAnsi="Times New Roman" w:cs="Times New Roman"/>
          <w:sz w:val="28"/>
          <w:szCs w:val="28"/>
          <w:lang w:eastAsia="lv-LV"/>
        </w:rPr>
        <w:t>žog</w:t>
      </w:r>
      <w:r w:rsidR="00800EAA">
        <w:rPr>
          <w:rFonts w:ascii="Times New Roman" w:eastAsia="Times New Roman" w:hAnsi="Times New Roman" w:cs="Times New Roman"/>
          <w:sz w:val="28"/>
          <w:szCs w:val="28"/>
          <w:lang w:eastAsia="lv-LV"/>
        </w:rPr>
        <w:t>us</w:t>
      </w:r>
      <w:r w:rsidRPr="00285EFC">
        <w:rPr>
          <w:rFonts w:ascii="Times New Roman" w:eastAsia="Times New Roman" w:hAnsi="Times New Roman" w:cs="Times New Roman"/>
          <w:sz w:val="28"/>
          <w:szCs w:val="28"/>
          <w:lang w:eastAsia="lv-LV"/>
        </w:rPr>
        <w:t xml:space="preserve"> </w:t>
      </w:r>
      <w:r w:rsidR="00845241">
        <w:rPr>
          <w:rFonts w:ascii="Times New Roman" w:eastAsia="Times New Roman" w:hAnsi="Times New Roman" w:cs="Times New Roman"/>
          <w:sz w:val="28"/>
          <w:szCs w:val="28"/>
          <w:lang w:eastAsia="lv-LV"/>
        </w:rPr>
        <w:t>pa</w:t>
      </w:r>
      <w:r w:rsidRPr="00285EFC">
        <w:rPr>
          <w:rFonts w:ascii="Times New Roman" w:eastAsia="Times New Roman" w:hAnsi="Times New Roman" w:cs="Times New Roman"/>
          <w:sz w:val="28"/>
          <w:szCs w:val="28"/>
          <w:lang w:eastAsia="lv-LV"/>
        </w:rPr>
        <w:t xml:space="preserve"> šo noteikumu 1.</w:t>
      </w:r>
      <w:r w:rsidR="001F0951">
        <w:rPr>
          <w:rFonts w:ascii="Times New Roman" w:eastAsia="Times New Roman" w:hAnsi="Times New Roman" w:cs="Times New Roman"/>
          <w:sz w:val="28"/>
          <w:szCs w:val="28"/>
          <w:lang w:eastAsia="lv-LV"/>
        </w:rPr>
        <w:t> </w:t>
      </w:r>
      <w:r w:rsidRPr="00285EFC">
        <w:rPr>
          <w:rFonts w:ascii="Times New Roman" w:eastAsia="Times New Roman" w:hAnsi="Times New Roman" w:cs="Times New Roman"/>
          <w:sz w:val="28"/>
          <w:szCs w:val="28"/>
          <w:lang w:eastAsia="lv-LV"/>
        </w:rPr>
        <w:t xml:space="preserve">pielikumā </w:t>
      </w:r>
      <w:r w:rsidR="001F0951">
        <w:rPr>
          <w:rFonts w:ascii="Times New Roman" w:eastAsia="Times New Roman" w:hAnsi="Times New Roman" w:cs="Times New Roman"/>
          <w:sz w:val="28"/>
          <w:szCs w:val="28"/>
          <w:lang w:eastAsia="lv-LV"/>
        </w:rPr>
        <w:t>attēlotā</w:t>
      </w:r>
      <w:r w:rsidRPr="00285EFC">
        <w:rPr>
          <w:rFonts w:ascii="Times New Roman" w:eastAsia="Times New Roman" w:hAnsi="Times New Roman" w:cs="Times New Roman"/>
          <w:sz w:val="28"/>
          <w:szCs w:val="28"/>
          <w:lang w:eastAsia="lv-LV"/>
        </w:rPr>
        <w:t xml:space="preserve"> kompleksā </w:t>
      </w:r>
      <w:r w:rsidR="00355609">
        <w:rPr>
          <w:rFonts w:ascii="Times New Roman" w:eastAsia="Times New Roman" w:hAnsi="Times New Roman" w:cs="Times New Roman"/>
          <w:sz w:val="28"/>
          <w:szCs w:val="28"/>
          <w:lang w:eastAsia="lv-LV"/>
        </w:rPr>
        <w:t xml:space="preserve">teritorijas attīstības </w:t>
      </w:r>
      <w:r w:rsidRPr="00285EFC">
        <w:rPr>
          <w:rFonts w:ascii="Times New Roman" w:eastAsia="Times New Roman" w:hAnsi="Times New Roman" w:cs="Times New Roman"/>
          <w:sz w:val="28"/>
          <w:szCs w:val="28"/>
          <w:lang w:eastAsia="lv-LV"/>
        </w:rPr>
        <w:t>plānošana dokumenta</w:t>
      </w:r>
      <w:r w:rsidR="00355609">
        <w:rPr>
          <w:rFonts w:ascii="Times New Roman" w:eastAsia="Times New Roman" w:hAnsi="Times New Roman" w:cs="Times New Roman"/>
          <w:sz w:val="28"/>
          <w:szCs w:val="28"/>
          <w:lang w:eastAsia="lv-LV"/>
        </w:rPr>
        <w:t xml:space="preserve"> (turpmāk – plānošanas dokuments)</w:t>
      </w:r>
      <w:r w:rsidRPr="00285EFC">
        <w:rPr>
          <w:rFonts w:ascii="Times New Roman" w:eastAsia="Times New Roman" w:hAnsi="Times New Roman" w:cs="Times New Roman"/>
          <w:sz w:val="28"/>
          <w:szCs w:val="28"/>
          <w:lang w:eastAsia="lv-LV"/>
        </w:rPr>
        <w:t xml:space="preserve"> ārēj</w:t>
      </w:r>
      <w:r w:rsidR="001F0951">
        <w:rPr>
          <w:rFonts w:ascii="Times New Roman" w:eastAsia="Times New Roman" w:hAnsi="Times New Roman" w:cs="Times New Roman"/>
          <w:sz w:val="28"/>
          <w:szCs w:val="28"/>
          <w:lang w:eastAsia="lv-LV"/>
        </w:rPr>
        <w:t>o</w:t>
      </w:r>
      <w:r w:rsidRPr="00285EFC">
        <w:rPr>
          <w:rFonts w:ascii="Times New Roman" w:eastAsia="Times New Roman" w:hAnsi="Times New Roman" w:cs="Times New Roman"/>
          <w:sz w:val="28"/>
          <w:szCs w:val="28"/>
          <w:lang w:eastAsia="lv-LV"/>
        </w:rPr>
        <w:t xml:space="preserve"> robež</w:t>
      </w:r>
      <w:r w:rsidR="001F0951">
        <w:rPr>
          <w:rFonts w:ascii="Times New Roman" w:eastAsia="Times New Roman" w:hAnsi="Times New Roman" w:cs="Times New Roman"/>
          <w:sz w:val="28"/>
          <w:szCs w:val="28"/>
          <w:lang w:eastAsia="lv-LV"/>
        </w:rPr>
        <w:t>u</w:t>
      </w:r>
      <w:r w:rsidRPr="00285EFC">
        <w:rPr>
          <w:rFonts w:ascii="Times New Roman" w:eastAsia="Times New Roman" w:hAnsi="Times New Roman" w:cs="Times New Roman"/>
          <w:sz w:val="28"/>
          <w:szCs w:val="28"/>
          <w:lang w:eastAsia="lv-LV"/>
        </w:rPr>
        <w:t xml:space="preserve"> un </w:t>
      </w:r>
      <w:r w:rsidR="00845241">
        <w:rPr>
          <w:rFonts w:ascii="Times New Roman" w:eastAsia="Times New Roman" w:hAnsi="Times New Roman" w:cs="Times New Roman"/>
          <w:sz w:val="28"/>
          <w:szCs w:val="28"/>
          <w:lang w:eastAsia="lv-LV"/>
        </w:rPr>
        <w:t xml:space="preserve">atbilstoši </w:t>
      </w:r>
      <w:r w:rsidRPr="00285EFC">
        <w:rPr>
          <w:rFonts w:ascii="Times New Roman" w:eastAsia="Times New Roman" w:hAnsi="Times New Roman" w:cs="Times New Roman"/>
          <w:sz w:val="28"/>
          <w:szCs w:val="28"/>
          <w:lang w:eastAsia="lv-LV"/>
        </w:rPr>
        <w:t>plānošanas dokumenta risinājumam;</w:t>
      </w:r>
    </w:p>
    <w:p w14:paraId="5B1F1F7A" w14:textId="79BB8C33" w:rsidR="004A331A" w:rsidRPr="00BB7759" w:rsidRDefault="004A331A" w:rsidP="0041558B">
      <w:pPr>
        <w:spacing w:after="0" w:line="240" w:lineRule="auto"/>
        <w:ind w:left="1440"/>
        <w:jc w:val="both"/>
        <w:rPr>
          <w:rFonts w:ascii="Times New Roman" w:eastAsia="Times New Roman" w:hAnsi="Times New Roman" w:cs="Times New Roman"/>
          <w:sz w:val="28"/>
          <w:szCs w:val="28"/>
          <w:lang w:eastAsia="lv-LV"/>
        </w:rPr>
      </w:pPr>
      <w:r w:rsidRPr="00BB7759">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sidRPr="00BB7759">
        <w:rPr>
          <w:rFonts w:ascii="Times New Roman" w:eastAsia="Times New Roman" w:hAnsi="Times New Roman" w:cs="Times New Roman"/>
          <w:sz w:val="28"/>
          <w:szCs w:val="28"/>
          <w:lang w:eastAsia="lv-LV"/>
        </w:rPr>
        <w:t>.1</w:t>
      </w:r>
      <w:r w:rsidR="00C1578E" w:rsidRPr="00BB7759">
        <w:rPr>
          <w:rFonts w:ascii="Times New Roman" w:eastAsia="Times New Roman" w:hAnsi="Times New Roman" w:cs="Times New Roman"/>
          <w:sz w:val="28"/>
          <w:szCs w:val="28"/>
          <w:lang w:eastAsia="lv-LV"/>
        </w:rPr>
        <w:t>4</w:t>
      </w:r>
      <w:r w:rsidRPr="00BB7759">
        <w:rPr>
          <w:rFonts w:ascii="Times New Roman" w:eastAsia="Times New Roman" w:hAnsi="Times New Roman" w:cs="Times New Roman"/>
          <w:sz w:val="28"/>
          <w:szCs w:val="28"/>
          <w:lang w:eastAsia="lv-LV"/>
        </w:rPr>
        <w:t>.</w:t>
      </w:r>
      <w:r w:rsidR="00F234F2">
        <w:rPr>
          <w:rFonts w:ascii="Times New Roman" w:eastAsia="Times New Roman" w:hAnsi="Times New Roman" w:cs="Times New Roman"/>
          <w:sz w:val="28"/>
          <w:szCs w:val="28"/>
          <w:lang w:eastAsia="lv-LV"/>
        </w:rPr>
        <w:t>4</w:t>
      </w:r>
      <w:r w:rsidRPr="00BB7759">
        <w:rPr>
          <w:rFonts w:ascii="Times New Roman" w:eastAsia="Times New Roman" w:hAnsi="Times New Roman" w:cs="Times New Roman"/>
          <w:sz w:val="28"/>
          <w:szCs w:val="28"/>
          <w:lang w:eastAsia="lv-LV"/>
        </w:rPr>
        <w:t>.</w:t>
      </w:r>
      <w:r w:rsidR="00F234F2">
        <w:rPr>
          <w:rFonts w:ascii="Times New Roman" w:eastAsia="Times New Roman" w:hAnsi="Times New Roman" w:cs="Times New Roman"/>
          <w:sz w:val="28"/>
          <w:szCs w:val="28"/>
          <w:lang w:eastAsia="lv-LV"/>
        </w:rPr>
        <w:t> </w:t>
      </w:r>
      <w:r w:rsidRPr="00BB7759">
        <w:rPr>
          <w:rFonts w:ascii="Times New Roman" w:eastAsia="Times New Roman" w:hAnsi="Times New Roman" w:cs="Times New Roman"/>
          <w:sz w:val="28"/>
          <w:szCs w:val="28"/>
          <w:lang w:eastAsia="lv-LV"/>
        </w:rPr>
        <w:t xml:space="preserve">ar Dabas aizsardzības pārvaldes </w:t>
      </w:r>
      <w:r w:rsidR="007E2A17" w:rsidRPr="00BB7759">
        <w:rPr>
          <w:rFonts w:ascii="Times New Roman" w:eastAsia="Times New Roman" w:hAnsi="Times New Roman" w:cs="Times New Roman"/>
          <w:sz w:val="28"/>
          <w:szCs w:val="28"/>
          <w:lang w:eastAsia="lv-LV"/>
        </w:rPr>
        <w:t xml:space="preserve">rakstisku </w:t>
      </w:r>
      <w:r w:rsidRPr="00BB7759">
        <w:rPr>
          <w:rFonts w:ascii="Times New Roman" w:eastAsia="Times New Roman" w:hAnsi="Times New Roman" w:cs="Times New Roman"/>
          <w:sz w:val="28"/>
          <w:szCs w:val="28"/>
          <w:lang w:eastAsia="lv-LV"/>
        </w:rPr>
        <w:t>atļauju</w:t>
      </w:r>
      <w:r w:rsidR="009F3301" w:rsidRPr="00BB7759">
        <w:rPr>
          <w:rFonts w:ascii="Times New Roman" w:eastAsia="Times New Roman" w:hAnsi="Times New Roman" w:cs="Times New Roman"/>
          <w:sz w:val="28"/>
          <w:szCs w:val="28"/>
          <w:lang w:eastAsia="lv-LV"/>
        </w:rPr>
        <w:t xml:space="preserve"> būv</w:t>
      </w:r>
      <w:r w:rsidR="00C91DD7">
        <w:rPr>
          <w:rFonts w:ascii="Times New Roman" w:eastAsia="Times New Roman" w:hAnsi="Times New Roman" w:cs="Times New Roman"/>
          <w:sz w:val="28"/>
          <w:szCs w:val="28"/>
          <w:lang w:eastAsia="lv-LV"/>
        </w:rPr>
        <w:t>es</w:t>
      </w:r>
      <w:r w:rsidR="00D620F9" w:rsidRPr="00BB7759">
        <w:rPr>
          <w:rFonts w:ascii="Times New Roman" w:eastAsia="Times New Roman" w:hAnsi="Times New Roman" w:cs="Times New Roman"/>
          <w:sz w:val="28"/>
          <w:szCs w:val="28"/>
          <w:lang w:eastAsia="lv-LV"/>
        </w:rPr>
        <w:t>, kas nepieciešamas īpaši aizsargājamo sugu un īpaši aizsargājamo</w:t>
      </w:r>
      <w:r w:rsidRPr="00BB7759">
        <w:rPr>
          <w:rFonts w:ascii="Times New Roman" w:eastAsia="Times New Roman" w:hAnsi="Times New Roman" w:cs="Times New Roman"/>
          <w:sz w:val="28"/>
          <w:szCs w:val="28"/>
          <w:lang w:eastAsia="lv-LV"/>
        </w:rPr>
        <w:t xml:space="preserve"> biotopu apsaimniekošanai</w:t>
      </w:r>
      <w:r w:rsidR="00BB7759">
        <w:rPr>
          <w:rFonts w:ascii="Times New Roman" w:eastAsia="Times New Roman" w:hAnsi="Times New Roman" w:cs="Times New Roman"/>
          <w:sz w:val="28"/>
          <w:szCs w:val="28"/>
          <w:lang w:eastAsia="lv-LV"/>
        </w:rPr>
        <w:t>;</w:t>
      </w:r>
    </w:p>
    <w:p w14:paraId="15D56CD3" w14:textId="00301C99" w:rsidR="000F48EF" w:rsidRDefault="000F48EF" w:rsidP="0041558B">
      <w:pPr>
        <w:spacing w:after="0" w:line="240" w:lineRule="auto"/>
        <w:ind w:left="1440"/>
        <w:jc w:val="both"/>
        <w:rPr>
          <w:rFonts w:ascii="Times New Roman" w:eastAsia="Times New Roman" w:hAnsi="Times New Roman" w:cs="Times New Roman"/>
          <w:sz w:val="28"/>
          <w:szCs w:val="28"/>
          <w:lang w:eastAsia="lv-LV"/>
        </w:rPr>
      </w:pPr>
      <w:r w:rsidRPr="005016C0">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sidRPr="005016C0">
        <w:rPr>
          <w:rFonts w:ascii="Times New Roman" w:eastAsia="Times New Roman" w:hAnsi="Times New Roman" w:cs="Times New Roman"/>
          <w:sz w:val="28"/>
          <w:szCs w:val="28"/>
          <w:lang w:eastAsia="lv-LV"/>
        </w:rPr>
        <w:t>.1</w:t>
      </w:r>
      <w:r w:rsidR="00C1578E" w:rsidRPr="005016C0">
        <w:rPr>
          <w:rFonts w:ascii="Times New Roman" w:eastAsia="Times New Roman" w:hAnsi="Times New Roman" w:cs="Times New Roman"/>
          <w:sz w:val="28"/>
          <w:szCs w:val="28"/>
          <w:lang w:eastAsia="lv-LV"/>
        </w:rPr>
        <w:t>4</w:t>
      </w:r>
      <w:r w:rsidRPr="005016C0">
        <w:rPr>
          <w:rFonts w:ascii="Times New Roman" w:eastAsia="Times New Roman" w:hAnsi="Times New Roman" w:cs="Times New Roman"/>
          <w:sz w:val="28"/>
          <w:szCs w:val="28"/>
          <w:lang w:eastAsia="lv-LV"/>
        </w:rPr>
        <w:t>.</w:t>
      </w:r>
      <w:r w:rsidR="00F234F2" w:rsidRPr="005016C0">
        <w:rPr>
          <w:rFonts w:ascii="Times New Roman" w:eastAsia="Times New Roman" w:hAnsi="Times New Roman" w:cs="Times New Roman"/>
          <w:sz w:val="28"/>
          <w:szCs w:val="28"/>
          <w:lang w:eastAsia="lv-LV"/>
        </w:rPr>
        <w:t>5</w:t>
      </w:r>
      <w:r w:rsidRPr="005016C0">
        <w:rPr>
          <w:rFonts w:ascii="Times New Roman" w:eastAsia="Times New Roman" w:hAnsi="Times New Roman" w:cs="Times New Roman"/>
          <w:sz w:val="28"/>
          <w:szCs w:val="28"/>
          <w:lang w:eastAsia="lv-LV"/>
        </w:rPr>
        <w:t>.</w:t>
      </w:r>
      <w:r w:rsidR="00751A36" w:rsidRPr="005016C0">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pašvaldības ceļ</w:t>
      </w:r>
      <w:r w:rsidR="00C91DD7">
        <w:rPr>
          <w:rFonts w:ascii="Times New Roman" w:eastAsia="Times New Roman" w:hAnsi="Times New Roman" w:cs="Times New Roman"/>
          <w:sz w:val="28"/>
          <w:szCs w:val="28"/>
          <w:lang w:eastAsia="lv-LV"/>
        </w:rPr>
        <w:t xml:space="preserve">us </w:t>
      </w:r>
      <w:r>
        <w:rPr>
          <w:rFonts w:ascii="Times New Roman" w:eastAsia="Times New Roman" w:hAnsi="Times New Roman" w:cs="Times New Roman"/>
          <w:sz w:val="28"/>
          <w:szCs w:val="28"/>
          <w:lang w:eastAsia="lv-LV"/>
        </w:rPr>
        <w:t>z</w:t>
      </w:r>
      <w:r w:rsidRPr="009432B5">
        <w:rPr>
          <w:rFonts w:ascii="Times New Roman" w:eastAsia="Times New Roman" w:hAnsi="Times New Roman" w:cs="Times New Roman"/>
          <w:sz w:val="28"/>
          <w:szCs w:val="28"/>
          <w:lang w:eastAsia="lv-LV"/>
        </w:rPr>
        <w:t xml:space="preserve">emes vienībā ar kadastra apzīmējumu 8060 004 0645, ja </w:t>
      </w:r>
      <w:r w:rsidR="007A213B" w:rsidRPr="007A213B">
        <w:rPr>
          <w:rFonts w:ascii="Times New Roman" w:eastAsia="Times New Roman" w:hAnsi="Times New Roman" w:cs="Times New Roman"/>
          <w:sz w:val="28"/>
          <w:szCs w:val="28"/>
          <w:lang w:eastAsia="lv-LV"/>
        </w:rPr>
        <w:t>saskaņā ar atsevišķi noteiktu kārtību</w:t>
      </w:r>
      <w:r w:rsidR="007A213B" w:rsidRPr="009432B5">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sz w:val="28"/>
          <w:szCs w:val="28"/>
          <w:lang w:eastAsia="lv-LV"/>
        </w:rPr>
        <w:t xml:space="preserve">veikts ietekmes uz </w:t>
      </w:r>
      <w:r w:rsidR="00E936F0" w:rsidRPr="009432B5">
        <w:rPr>
          <w:rFonts w:ascii="Times New Roman" w:eastAsia="Times New Roman" w:hAnsi="Times New Roman" w:cs="Times New Roman"/>
          <w:sz w:val="28"/>
          <w:szCs w:val="28"/>
          <w:lang w:eastAsia="lv-LV"/>
        </w:rPr>
        <w:t>Eiropas nozīmes aizsargājamo dabas teritoriju</w:t>
      </w:r>
      <w:r w:rsidR="00E936F0">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i/>
          <w:iCs/>
          <w:sz w:val="28"/>
          <w:szCs w:val="28"/>
          <w:lang w:eastAsia="lv-LV"/>
        </w:rPr>
        <w:t>Natura 2000</w:t>
      </w:r>
      <w:r w:rsidR="00E936F0">
        <w:rPr>
          <w:rFonts w:ascii="Times New Roman" w:eastAsia="Times New Roman" w:hAnsi="Times New Roman" w:cs="Times New Roman"/>
          <w:i/>
          <w:iCs/>
          <w:sz w:val="28"/>
          <w:szCs w:val="28"/>
          <w:lang w:eastAsia="lv-LV"/>
        </w:rPr>
        <w:t>)</w:t>
      </w:r>
      <w:r w:rsidRPr="009432B5">
        <w:rPr>
          <w:rFonts w:ascii="Times New Roman" w:eastAsia="Times New Roman" w:hAnsi="Times New Roman" w:cs="Times New Roman"/>
          <w:sz w:val="28"/>
          <w:szCs w:val="28"/>
          <w:lang w:eastAsia="lv-LV"/>
        </w:rPr>
        <w:t xml:space="preserve"> novērtējums</w:t>
      </w:r>
      <w:r w:rsidR="007A213B">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 xml:space="preserve"> Vides pārraudzības valsts </w:t>
      </w:r>
      <w:r w:rsidR="007A213B" w:rsidRPr="009432B5">
        <w:rPr>
          <w:rFonts w:ascii="Times New Roman" w:eastAsia="Times New Roman" w:hAnsi="Times New Roman" w:cs="Times New Roman"/>
          <w:sz w:val="28"/>
          <w:szCs w:val="28"/>
          <w:lang w:eastAsia="lv-LV"/>
        </w:rPr>
        <w:t>biroj</w:t>
      </w:r>
      <w:r w:rsidR="007A213B">
        <w:rPr>
          <w:rFonts w:ascii="Times New Roman" w:eastAsia="Times New Roman" w:hAnsi="Times New Roman" w:cs="Times New Roman"/>
          <w:sz w:val="28"/>
          <w:szCs w:val="28"/>
          <w:lang w:eastAsia="lv-LV"/>
        </w:rPr>
        <w:t>s ir izdevis</w:t>
      </w:r>
      <w:r w:rsidR="007A213B" w:rsidRPr="009432B5">
        <w:rPr>
          <w:rFonts w:ascii="Times New Roman" w:eastAsia="Times New Roman" w:hAnsi="Times New Roman" w:cs="Times New Roman"/>
          <w:sz w:val="28"/>
          <w:szCs w:val="28"/>
          <w:lang w:eastAsia="lv-LV"/>
        </w:rPr>
        <w:t xml:space="preserve"> atzinum</w:t>
      </w:r>
      <w:r w:rsidR="007A213B">
        <w:rPr>
          <w:rFonts w:ascii="Times New Roman" w:eastAsia="Times New Roman" w:hAnsi="Times New Roman" w:cs="Times New Roman"/>
          <w:sz w:val="28"/>
          <w:szCs w:val="28"/>
          <w:lang w:eastAsia="lv-LV"/>
        </w:rPr>
        <w:t>u</w:t>
      </w:r>
      <w:r w:rsidR="007A213B" w:rsidRPr="009432B5">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sz w:val="28"/>
          <w:szCs w:val="28"/>
          <w:lang w:eastAsia="lv-LV"/>
        </w:rPr>
        <w:t>par ietekm</w:t>
      </w:r>
      <w:r w:rsidR="007A213B">
        <w:rPr>
          <w:rFonts w:ascii="Times New Roman" w:eastAsia="Times New Roman" w:hAnsi="Times New Roman" w:cs="Times New Roman"/>
          <w:sz w:val="28"/>
          <w:szCs w:val="28"/>
          <w:lang w:eastAsia="lv-LV"/>
        </w:rPr>
        <w:t xml:space="preserve">es </w:t>
      </w:r>
      <w:r w:rsidR="007A213B" w:rsidRPr="007A213B">
        <w:rPr>
          <w:rFonts w:ascii="Times New Roman" w:eastAsia="Times New Roman" w:hAnsi="Times New Roman" w:cs="Times New Roman"/>
          <w:sz w:val="28"/>
          <w:szCs w:val="28"/>
          <w:lang w:eastAsia="lv-LV"/>
        </w:rPr>
        <w:t>novērtējuma ziņojumu un tajā iekļauti nosacījumi, ar kādiem paredzētā darbība var būt īstenojama</w:t>
      </w:r>
      <w:r w:rsidR="007A213B">
        <w:rPr>
          <w:rFonts w:ascii="Times New Roman" w:eastAsia="Times New Roman" w:hAnsi="Times New Roman" w:cs="Times New Roman"/>
          <w:sz w:val="28"/>
          <w:szCs w:val="28"/>
          <w:lang w:eastAsia="lv-LV"/>
        </w:rPr>
        <w:t>;</w:t>
      </w:r>
    </w:p>
    <w:p w14:paraId="5939BEE5" w14:textId="78BF5F08" w:rsidR="000C3779" w:rsidRPr="00093FA0" w:rsidRDefault="000C3779" w:rsidP="0041558B">
      <w:pPr>
        <w:spacing w:after="0" w:line="240" w:lineRule="auto"/>
        <w:ind w:left="1440"/>
        <w:jc w:val="both"/>
        <w:rPr>
          <w:rFonts w:ascii="Times New Roman" w:eastAsia="Times New Roman" w:hAnsi="Times New Roman" w:cs="Times New Roman"/>
          <w:sz w:val="28"/>
          <w:szCs w:val="28"/>
          <w:lang w:eastAsia="lv-LV"/>
        </w:rPr>
      </w:pPr>
      <w:r w:rsidRPr="00093FA0">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sidRPr="00093FA0">
        <w:rPr>
          <w:rFonts w:ascii="Times New Roman" w:eastAsia="Times New Roman" w:hAnsi="Times New Roman" w:cs="Times New Roman"/>
          <w:sz w:val="28"/>
          <w:szCs w:val="28"/>
          <w:lang w:eastAsia="lv-LV"/>
        </w:rPr>
        <w:t>.</w:t>
      </w:r>
      <w:r w:rsidR="00C05C1B">
        <w:rPr>
          <w:rFonts w:ascii="Times New Roman" w:eastAsia="Times New Roman" w:hAnsi="Times New Roman" w:cs="Times New Roman"/>
          <w:sz w:val="28"/>
          <w:szCs w:val="28"/>
          <w:lang w:eastAsia="lv-LV"/>
        </w:rPr>
        <w:t>1</w:t>
      </w:r>
      <w:r w:rsidRPr="00093FA0">
        <w:rPr>
          <w:rFonts w:ascii="Times New Roman" w:eastAsia="Times New Roman" w:hAnsi="Times New Roman" w:cs="Times New Roman"/>
          <w:sz w:val="28"/>
          <w:szCs w:val="28"/>
          <w:lang w:eastAsia="lv-LV"/>
        </w:rPr>
        <w:t>4.6</w:t>
      </w:r>
      <w:r w:rsidR="00093FA0" w:rsidRPr="00093FA0">
        <w:rPr>
          <w:rFonts w:ascii="Times New Roman" w:eastAsia="Times New Roman" w:hAnsi="Times New Roman" w:cs="Times New Roman"/>
          <w:sz w:val="28"/>
          <w:szCs w:val="28"/>
          <w:lang w:eastAsia="lv-LV"/>
        </w:rPr>
        <w:t>. </w:t>
      </w:r>
      <w:r w:rsidR="00285EFC" w:rsidRPr="00093FA0">
        <w:rPr>
          <w:rFonts w:ascii="Times New Roman" w:eastAsia="Times New Roman" w:hAnsi="Times New Roman" w:cs="Times New Roman"/>
          <w:sz w:val="28"/>
          <w:szCs w:val="28"/>
          <w:lang w:eastAsia="lv-LV"/>
        </w:rPr>
        <w:t xml:space="preserve">ar Dabas aizsardzības pārvaldes </w:t>
      </w:r>
      <w:r w:rsidR="00173A2D" w:rsidRPr="00093FA0">
        <w:rPr>
          <w:rFonts w:ascii="Times New Roman" w:eastAsia="Times New Roman" w:hAnsi="Times New Roman" w:cs="Times New Roman"/>
          <w:sz w:val="28"/>
          <w:szCs w:val="28"/>
          <w:lang w:eastAsia="lv-LV"/>
        </w:rPr>
        <w:t xml:space="preserve">rakstisku atļauju </w:t>
      </w:r>
      <w:r w:rsidR="00285EFC" w:rsidRPr="00093FA0">
        <w:rPr>
          <w:rFonts w:ascii="Times New Roman" w:eastAsia="Times New Roman" w:hAnsi="Times New Roman" w:cs="Times New Roman"/>
          <w:sz w:val="28"/>
          <w:szCs w:val="28"/>
          <w:lang w:eastAsia="lv-LV"/>
        </w:rPr>
        <w:t>publisk</w:t>
      </w:r>
      <w:r w:rsidR="005436E9">
        <w:rPr>
          <w:rFonts w:ascii="Times New Roman" w:eastAsia="Times New Roman" w:hAnsi="Times New Roman" w:cs="Times New Roman"/>
          <w:sz w:val="28"/>
          <w:szCs w:val="28"/>
          <w:lang w:eastAsia="lv-LV"/>
        </w:rPr>
        <w:t>o</w:t>
      </w:r>
      <w:r w:rsidR="00285EFC" w:rsidRPr="00093FA0">
        <w:rPr>
          <w:rFonts w:ascii="Times New Roman" w:eastAsia="Times New Roman" w:hAnsi="Times New Roman" w:cs="Times New Roman"/>
          <w:sz w:val="28"/>
          <w:szCs w:val="28"/>
          <w:lang w:eastAsia="lv-LV"/>
        </w:rPr>
        <w:t xml:space="preserve"> inženier</w:t>
      </w:r>
      <w:r w:rsidR="005436E9">
        <w:rPr>
          <w:rFonts w:ascii="Times New Roman" w:eastAsia="Times New Roman" w:hAnsi="Times New Roman" w:cs="Times New Roman"/>
          <w:sz w:val="28"/>
          <w:szCs w:val="28"/>
          <w:lang w:eastAsia="lv-LV"/>
        </w:rPr>
        <w:t>tīklu</w:t>
      </w:r>
      <w:r w:rsidR="00B475D5">
        <w:rPr>
          <w:rFonts w:ascii="Times New Roman" w:eastAsia="Times New Roman" w:hAnsi="Times New Roman" w:cs="Times New Roman"/>
          <w:sz w:val="28"/>
          <w:szCs w:val="28"/>
          <w:lang w:eastAsia="lv-LV"/>
        </w:rPr>
        <w:t xml:space="preserve"> būv</w:t>
      </w:r>
      <w:r w:rsidR="00781CF3">
        <w:rPr>
          <w:rFonts w:ascii="Times New Roman" w:eastAsia="Times New Roman" w:hAnsi="Times New Roman" w:cs="Times New Roman"/>
          <w:sz w:val="28"/>
          <w:szCs w:val="28"/>
          <w:lang w:eastAsia="lv-LV"/>
        </w:rPr>
        <w:t>es</w:t>
      </w:r>
      <w:r w:rsidR="004A28E6" w:rsidRPr="00093FA0">
        <w:rPr>
          <w:rFonts w:ascii="Times New Roman" w:eastAsia="Times New Roman" w:hAnsi="Times New Roman" w:cs="Times New Roman"/>
          <w:sz w:val="28"/>
          <w:szCs w:val="28"/>
          <w:lang w:eastAsia="lv-LV"/>
        </w:rPr>
        <w:t>;</w:t>
      </w:r>
    </w:p>
    <w:p w14:paraId="69EE2857" w14:textId="55374638" w:rsidR="004A331A" w:rsidRDefault="004A331A" w:rsidP="00367F63">
      <w:pPr>
        <w:spacing w:after="0" w:line="240" w:lineRule="auto"/>
        <w:ind w:left="720"/>
        <w:jc w:val="both"/>
        <w:rPr>
          <w:rFonts w:ascii="Times New Roman" w:eastAsia="Times New Roman" w:hAnsi="Times New Roman" w:cs="Times New Roman"/>
          <w:sz w:val="28"/>
          <w:szCs w:val="28"/>
          <w:lang w:eastAsia="lv-LV"/>
        </w:rPr>
      </w:pPr>
      <w:r w:rsidRPr="00723EE0">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sidRPr="00723EE0">
        <w:rPr>
          <w:rFonts w:ascii="Times New Roman" w:eastAsia="Times New Roman" w:hAnsi="Times New Roman" w:cs="Times New Roman"/>
          <w:sz w:val="28"/>
          <w:szCs w:val="28"/>
          <w:lang w:eastAsia="lv-LV"/>
        </w:rPr>
        <w:t>.1</w:t>
      </w:r>
      <w:r w:rsidR="006974F9" w:rsidRPr="00723EE0">
        <w:rPr>
          <w:rFonts w:ascii="Times New Roman" w:eastAsia="Times New Roman" w:hAnsi="Times New Roman" w:cs="Times New Roman"/>
          <w:sz w:val="28"/>
          <w:szCs w:val="28"/>
          <w:lang w:eastAsia="lv-LV"/>
        </w:rPr>
        <w:t>5</w:t>
      </w:r>
      <w:r w:rsidRPr="00723EE0">
        <w:rPr>
          <w:rFonts w:ascii="Times New Roman" w:eastAsia="Times New Roman" w:hAnsi="Times New Roman" w:cs="Times New Roman"/>
          <w:sz w:val="28"/>
          <w:szCs w:val="28"/>
          <w:lang w:eastAsia="lv-LV"/>
        </w:rPr>
        <w:t>.</w:t>
      </w:r>
      <w:r w:rsidR="000C3779" w:rsidRPr="00723EE0">
        <w:rPr>
          <w:rFonts w:ascii="Times New Roman" w:eastAsia="Times New Roman" w:hAnsi="Times New Roman" w:cs="Times New Roman"/>
          <w:sz w:val="28"/>
          <w:szCs w:val="28"/>
          <w:lang w:eastAsia="lv-LV"/>
        </w:rPr>
        <w:t> </w:t>
      </w:r>
      <w:r w:rsidR="00B54BDE" w:rsidRPr="00723EE0">
        <w:rPr>
          <w:rFonts w:ascii="Times New Roman" w:eastAsia="Times New Roman" w:hAnsi="Times New Roman" w:cs="Times New Roman"/>
          <w:sz w:val="28"/>
          <w:szCs w:val="28"/>
          <w:lang w:eastAsia="lv-LV"/>
        </w:rPr>
        <w:t xml:space="preserve">paplašināt </w:t>
      </w:r>
      <w:r w:rsidRPr="00723EE0">
        <w:rPr>
          <w:rFonts w:ascii="Times New Roman" w:eastAsia="Times New Roman" w:hAnsi="Times New Roman" w:cs="Times New Roman"/>
          <w:sz w:val="28"/>
          <w:szCs w:val="28"/>
          <w:lang w:eastAsia="lv-LV"/>
        </w:rPr>
        <w:t>esošo</w:t>
      </w:r>
      <w:r w:rsidR="00B54BDE" w:rsidRPr="00723EE0">
        <w:rPr>
          <w:rFonts w:ascii="Times New Roman" w:eastAsia="Times New Roman" w:hAnsi="Times New Roman" w:cs="Times New Roman"/>
          <w:sz w:val="28"/>
          <w:szCs w:val="28"/>
          <w:lang w:eastAsia="lv-LV"/>
        </w:rPr>
        <w:t>s</w:t>
      </w:r>
      <w:r w:rsidRPr="00723EE0">
        <w:rPr>
          <w:rFonts w:ascii="Times New Roman" w:eastAsia="Times New Roman" w:hAnsi="Times New Roman" w:cs="Times New Roman"/>
          <w:sz w:val="28"/>
          <w:szCs w:val="28"/>
          <w:lang w:eastAsia="lv-LV"/>
        </w:rPr>
        <w:t xml:space="preserve"> ceļu</w:t>
      </w:r>
      <w:r w:rsidR="00B54BDE" w:rsidRPr="00723EE0">
        <w:rPr>
          <w:rFonts w:ascii="Times New Roman" w:eastAsia="Times New Roman" w:hAnsi="Times New Roman" w:cs="Times New Roman"/>
          <w:sz w:val="28"/>
          <w:szCs w:val="28"/>
          <w:lang w:eastAsia="lv-LV"/>
        </w:rPr>
        <w:t>s</w:t>
      </w:r>
      <w:r w:rsidRPr="00723EE0">
        <w:rPr>
          <w:rFonts w:ascii="Times New Roman" w:eastAsia="Times New Roman" w:hAnsi="Times New Roman" w:cs="Times New Roman"/>
          <w:sz w:val="28"/>
          <w:szCs w:val="28"/>
          <w:lang w:eastAsia="lv-LV"/>
        </w:rPr>
        <w:t xml:space="preserve"> (arī sliežu ceļu</w:t>
      </w:r>
      <w:r w:rsidR="00B54BDE" w:rsidRPr="00723EE0">
        <w:rPr>
          <w:rFonts w:ascii="Times New Roman" w:eastAsia="Times New Roman" w:hAnsi="Times New Roman" w:cs="Times New Roman"/>
          <w:sz w:val="28"/>
          <w:szCs w:val="28"/>
          <w:lang w:eastAsia="lv-LV"/>
        </w:rPr>
        <w:t>s</w:t>
      </w:r>
      <w:r w:rsidR="00353AD5" w:rsidRPr="00723EE0">
        <w:rPr>
          <w:rFonts w:ascii="Times New Roman" w:eastAsia="Times New Roman" w:hAnsi="Times New Roman" w:cs="Times New Roman"/>
          <w:sz w:val="28"/>
          <w:szCs w:val="28"/>
          <w:lang w:eastAsia="lv-LV"/>
        </w:rPr>
        <w:t>)</w:t>
      </w:r>
      <w:r w:rsidR="00B76DA5" w:rsidRPr="00723EE0">
        <w:rPr>
          <w:rFonts w:ascii="Times New Roman" w:eastAsia="Times New Roman" w:hAnsi="Times New Roman" w:cs="Times New Roman"/>
          <w:sz w:val="28"/>
          <w:szCs w:val="28"/>
          <w:lang w:eastAsia="lv-LV"/>
        </w:rPr>
        <w:t>, izņemot</w:t>
      </w:r>
      <w:r w:rsidR="00B76DA5">
        <w:rPr>
          <w:rFonts w:ascii="Times New Roman" w:eastAsia="Times New Roman" w:hAnsi="Times New Roman" w:cs="Times New Roman"/>
          <w:sz w:val="28"/>
          <w:szCs w:val="28"/>
          <w:lang w:eastAsia="lv-LV"/>
        </w:rPr>
        <w:t xml:space="preserve"> </w:t>
      </w:r>
      <w:r w:rsidR="00723EE0" w:rsidRPr="009432B5">
        <w:rPr>
          <w:rFonts w:ascii="Times New Roman" w:eastAsia="Times New Roman" w:hAnsi="Times New Roman" w:cs="Times New Roman"/>
          <w:sz w:val="28"/>
          <w:szCs w:val="28"/>
          <w:lang w:eastAsia="lv-LV"/>
        </w:rPr>
        <w:t>ceļu būvniecīb</w:t>
      </w:r>
      <w:r w:rsidR="004F093D">
        <w:rPr>
          <w:rFonts w:ascii="Times New Roman" w:eastAsia="Times New Roman" w:hAnsi="Times New Roman" w:cs="Times New Roman"/>
          <w:sz w:val="28"/>
          <w:szCs w:val="28"/>
          <w:lang w:eastAsia="lv-LV"/>
        </w:rPr>
        <w:t>u</w:t>
      </w:r>
      <w:r w:rsidR="00723EE0" w:rsidRPr="009432B5">
        <w:rPr>
          <w:rFonts w:ascii="Times New Roman" w:eastAsia="Times New Roman" w:hAnsi="Times New Roman" w:cs="Times New Roman"/>
          <w:sz w:val="28"/>
          <w:szCs w:val="28"/>
          <w:lang w:eastAsia="lv-LV"/>
        </w:rPr>
        <w:t xml:space="preserve"> </w:t>
      </w:r>
      <w:r w:rsidR="004F093D">
        <w:rPr>
          <w:rFonts w:ascii="Times New Roman" w:eastAsia="Times New Roman" w:hAnsi="Times New Roman" w:cs="Times New Roman"/>
          <w:sz w:val="28"/>
          <w:szCs w:val="28"/>
          <w:lang w:eastAsia="lv-LV"/>
        </w:rPr>
        <w:t>a</w:t>
      </w:r>
      <w:r w:rsidRPr="009432B5">
        <w:rPr>
          <w:rFonts w:ascii="Times New Roman" w:eastAsia="Times New Roman" w:hAnsi="Times New Roman" w:cs="Times New Roman"/>
          <w:sz w:val="28"/>
          <w:szCs w:val="28"/>
          <w:lang w:eastAsia="lv-LV"/>
        </w:rPr>
        <w:t xml:space="preserve">utoceļa A2 </w:t>
      </w:r>
      <w:r>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Rīga–Sigulda–Igaunijas robeža (Veclaicene)</w:t>
      </w:r>
      <w:r>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 xml:space="preserve"> un dzelzceļa </w:t>
      </w:r>
      <w:r>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Rīga–Lugaži–valsts robeža</w:t>
      </w:r>
      <w:r>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 xml:space="preserve"> aizsargjoslās atbilstoši normatīvajos aktos noteiktajai kārtībai par ietekmes uz vidi novērtējumu (ievērojot Dabas aizsardzības pārvaldes norādītos pasākumus </w:t>
      </w:r>
      <w:r w:rsidR="00823C8B" w:rsidRPr="00823C8B">
        <w:rPr>
          <w:rFonts w:ascii="Times New Roman" w:eastAsia="Times New Roman" w:hAnsi="Times New Roman" w:cs="Times New Roman"/>
          <w:sz w:val="28"/>
          <w:szCs w:val="28"/>
          <w:lang w:eastAsia="lv-LV"/>
        </w:rPr>
        <w:t xml:space="preserve">īpaši </w:t>
      </w:r>
      <w:r w:rsidRPr="009432B5">
        <w:rPr>
          <w:rFonts w:ascii="Times New Roman" w:eastAsia="Times New Roman" w:hAnsi="Times New Roman" w:cs="Times New Roman"/>
          <w:sz w:val="28"/>
          <w:szCs w:val="28"/>
          <w:lang w:eastAsia="lv-LV"/>
        </w:rPr>
        <w:t xml:space="preserve">aizsargājamo sugu un </w:t>
      </w:r>
      <w:r w:rsidR="00823C8B" w:rsidRPr="00823C8B">
        <w:rPr>
          <w:rFonts w:ascii="Times New Roman" w:eastAsia="Times New Roman" w:hAnsi="Times New Roman" w:cs="Times New Roman"/>
          <w:sz w:val="28"/>
          <w:szCs w:val="28"/>
          <w:lang w:eastAsia="lv-LV"/>
        </w:rPr>
        <w:t xml:space="preserve">īpaši aizsargājamo </w:t>
      </w:r>
      <w:r w:rsidRPr="009432B5">
        <w:rPr>
          <w:rFonts w:ascii="Times New Roman" w:eastAsia="Times New Roman" w:hAnsi="Times New Roman" w:cs="Times New Roman"/>
          <w:sz w:val="28"/>
          <w:szCs w:val="28"/>
          <w:lang w:eastAsia="lv-LV"/>
        </w:rPr>
        <w:t>biotopu aizsardzībai)</w:t>
      </w:r>
      <w:r w:rsidR="002B6EDD">
        <w:rPr>
          <w:rFonts w:ascii="Times New Roman" w:eastAsia="Times New Roman" w:hAnsi="Times New Roman" w:cs="Times New Roman"/>
          <w:sz w:val="28"/>
          <w:szCs w:val="28"/>
          <w:lang w:eastAsia="lv-LV"/>
        </w:rPr>
        <w:t>;</w:t>
      </w:r>
    </w:p>
    <w:p w14:paraId="24FFD6E6" w14:textId="0B07ADC2" w:rsidR="002B6EDD" w:rsidRDefault="002B6EDD" w:rsidP="00367F63">
      <w:pPr>
        <w:spacing w:after="0" w:line="240" w:lineRule="auto"/>
        <w:ind w:left="720"/>
        <w:jc w:val="both"/>
        <w:rPr>
          <w:rFonts w:ascii="Times New Roman" w:eastAsia="Times New Roman" w:hAnsi="Times New Roman" w:cs="Times New Roman"/>
          <w:sz w:val="28"/>
          <w:szCs w:val="28"/>
          <w:lang w:eastAsia="lv-LV"/>
        </w:rPr>
      </w:pPr>
      <w:r w:rsidRPr="00AD6033">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sidRPr="00AD6033">
        <w:rPr>
          <w:rFonts w:ascii="Times New Roman" w:eastAsia="Times New Roman" w:hAnsi="Times New Roman" w:cs="Times New Roman"/>
          <w:sz w:val="28"/>
          <w:szCs w:val="28"/>
          <w:lang w:eastAsia="lv-LV"/>
        </w:rPr>
        <w:t>.1</w:t>
      </w:r>
      <w:r w:rsidR="00AD7951" w:rsidRPr="00AD6033">
        <w:rPr>
          <w:rFonts w:ascii="Times New Roman" w:eastAsia="Times New Roman" w:hAnsi="Times New Roman" w:cs="Times New Roman"/>
          <w:sz w:val="28"/>
          <w:szCs w:val="28"/>
          <w:lang w:eastAsia="lv-LV"/>
        </w:rPr>
        <w:t>6</w:t>
      </w:r>
      <w:r w:rsidRPr="00AD6033">
        <w:rPr>
          <w:rFonts w:ascii="Times New Roman" w:eastAsia="Times New Roman" w:hAnsi="Times New Roman" w:cs="Times New Roman"/>
          <w:sz w:val="28"/>
          <w:szCs w:val="28"/>
          <w:lang w:eastAsia="lv-LV"/>
        </w:rPr>
        <w:t>. novietot nenum</w:t>
      </w:r>
      <w:r w:rsidR="00F95407" w:rsidRPr="00AD6033">
        <w:rPr>
          <w:rFonts w:ascii="Times New Roman" w:eastAsia="Times New Roman" w:hAnsi="Times New Roman" w:cs="Times New Roman"/>
          <w:sz w:val="28"/>
          <w:szCs w:val="28"/>
          <w:lang w:eastAsia="lv-LV"/>
        </w:rPr>
        <w:t>u</w:t>
      </w:r>
      <w:r w:rsidRPr="00AD6033">
        <w:rPr>
          <w:rFonts w:ascii="Times New Roman" w:eastAsia="Times New Roman" w:hAnsi="Times New Roman" w:cs="Times New Roman"/>
          <w:sz w:val="28"/>
          <w:szCs w:val="28"/>
          <w:lang w:eastAsia="lv-LV"/>
        </w:rPr>
        <w:t xml:space="preserve">rētus tehnoloģiskos agregātus – piekabes un citas dzīvošanai pielāgotus transportlīdzekļus vai to daļas, izņemot </w:t>
      </w:r>
      <w:r w:rsidR="00B76DA5" w:rsidRPr="00AD6033">
        <w:rPr>
          <w:rFonts w:ascii="Times New Roman" w:eastAsia="Times New Roman" w:hAnsi="Times New Roman" w:cs="Times New Roman"/>
          <w:sz w:val="28"/>
          <w:szCs w:val="28"/>
          <w:lang w:eastAsia="lv-LV"/>
        </w:rPr>
        <w:t xml:space="preserve">pagalmos un </w:t>
      </w:r>
      <w:r w:rsidRPr="00AD6033">
        <w:rPr>
          <w:rFonts w:ascii="Times New Roman" w:eastAsia="Times New Roman" w:hAnsi="Times New Roman" w:cs="Times New Roman"/>
          <w:sz w:val="28"/>
          <w:szCs w:val="28"/>
          <w:lang w:eastAsia="lv-LV"/>
        </w:rPr>
        <w:t>vietās, kur atļauta un tiek veikta ēku būvniecība;</w:t>
      </w:r>
    </w:p>
    <w:p w14:paraId="3432D0F7" w14:textId="1289F1C2" w:rsidR="00723DA0" w:rsidRDefault="003A6B5B" w:rsidP="00367F63">
      <w:pPr>
        <w:spacing w:after="0" w:line="240" w:lineRule="auto"/>
        <w:ind w:left="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EC6900">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.1</w:t>
      </w:r>
      <w:r w:rsidR="000B7D63">
        <w:rPr>
          <w:rFonts w:ascii="Times New Roman" w:eastAsia="Times New Roman" w:hAnsi="Times New Roman" w:cs="Times New Roman"/>
          <w:sz w:val="28"/>
          <w:szCs w:val="28"/>
          <w:lang w:eastAsia="lv-LV"/>
        </w:rPr>
        <w:t>7</w:t>
      </w:r>
      <w:r>
        <w:rPr>
          <w:rFonts w:ascii="Times New Roman" w:eastAsia="Times New Roman" w:hAnsi="Times New Roman" w:cs="Times New Roman"/>
          <w:sz w:val="28"/>
          <w:szCs w:val="28"/>
          <w:lang w:eastAsia="lv-LV"/>
        </w:rPr>
        <w:t xml:space="preserve">. bez </w:t>
      </w:r>
      <w:r w:rsidRPr="009432B5">
        <w:rPr>
          <w:rFonts w:ascii="Times New Roman" w:eastAsia="Times New Roman" w:hAnsi="Times New Roman" w:cs="Times New Roman"/>
          <w:sz w:val="28"/>
          <w:szCs w:val="28"/>
          <w:lang w:eastAsia="lv-LV"/>
        </w:rPr>
        <w:t>Dabas aizsardzības pārvaldes rakstiskas atļaujas</w:t>
      </w:r>
      <w:r w:rsidR="00723DA0">
        <w:rPr>
          <w:rFonts w:ascii="Times New Roman" w:eastAsia="Times New Roman" w:hAnsi="Times New Roman" w:cs="Times New Roman"/>
          <w:sz w:val="28"/>
          <w:szCs w:val="28"/>
          <w:lang w:eastAsia="lv-LV"/>
        </w:rPr>
        <w:t>:</w:t>
      </w:r>
    </w:p>
    <w:p w14:paraId="42E3558F" w14:textId="211E5F75" w:rsidR="003A6B5B" w:rsidRDefault="00723DA0" w:rsidP="0041558B">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92C12">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.1</w:t>
      </w:r>
      <w:r w:rsidR="00A672F7">
        <w:rPr>
          <w:rFonts w:ascii="Times New Roman" w:eastAsia="Times New Roman" w:hAnsi="Times New Roman" w:cs="Times New Roman"/>
          <w:sz w:val="28"/>
          <w:szCs w:val="28"/>
          <w:lang w:eastAsia="lv-LV"/>
        </w:rPr>
        <w:t>7</w:t>
      </w:r>
      <w:r>
        <w:rPr>
          <w:rFonts w:ascii="Times New Roman" w:eastAsia="Times New Roman" w:hAnsi="Times New Roman" w:cs="Times New Roman"/>
          <w:sz w:val="28"/>
          <w:szCs w:val="28"/>
          <w:lang w:eastAsia="lv-LV"/>
        </w:rPr>
        <w:t>.1.</w:t>
      </w:r>
      <w:r w:rsidR="00285EFC">
        <w:rPr>
          <w:rFonts w:ascii="Times New Roman" w:eastAsia="Times New Roman" w:hAnsi="Times New Roman" w:cs="Times New Roman"/>
          <w:sz w:val="28"/>
          <w:szCs w:val="28"/>
          <w:lang w:eastAsia="lv-LV"/>
        </w:rPr>
        <w:t> </w:t>
      </w:r>
      <w:r w:rsidR="003A6B5B" w:rsidRPr="009432B5">
        <w:rPr>
          <w:rFonts w:ascii="Times New Roman" w:eastAsia="Times New Roman" w:hAnsi="Times New Roman" w:cs="Times New Roman"/>
          <w:sz w:val="28"/>
          <w:szCs w:val="28"/>
          <w:lang w:eastAsia="lv-LV"/>
        </w:rPr>
        <w:t xml:space="preserve">no 1. septembra līdz 31. martam organizēt brīvā dabā publiskus </w:t>
      </w:r>
      <w:r w:rsidR="003A6B5B" w:rsidRPr="00AD6033">
        <w:rPr>
          <w:rFonts w:ascii="Times New Roman" w:eastAsia="Times New Roman" w:hAnsi="Times New Roman" w:cs="Times New Roman"/>
          <w:sz w:val="28"/>
          <w:szCs w:val="28"/>
          <w:lang w:eastAsia="lv-LV"/>
        </w:rPr>
        <w:t xml:space="preserve">pasākumus, sporta, piedzīvojumu un citu veidu sacensības, kuros </w:t>
      </w:r>
      <w:r w:rsidR="003A6B5B" w:rsidRPr="009432B5">
        <w:rPr>
          <w:rFonts w:ascii="Times New Roman" w:eastAsia="Times New Roman" w:hAnsi="Times New Roman" w:cs="Times New Roman"/>
          <w:sz w:val="28"/>
          <w:szCs w:val="28"/>
          <w:lang w:eastAsia="lv-LV"/>
        </w:rPr>
        <w:t>piedalās vairāk nekā 60</w:t>
      </w:r>
      <w:r w:rsidR="00AD6033">
        <w:rPr>
          <w:rFonts w:ascii="Times New Roman" w:eastAsia="Times New Roman" w:hAnsi="Times New Roman" w:cs="Times New Roman"/>
          <w:sz w:val="28"/>
          <w:szCs w:val="28"/>
          <w:lang w:eastAsia="lv-LV"/>
        </w:rPr>
        <w:t> </w:t>
      </w:r>
      <w:r w:rsidR="003A6B5B" w:rsidRPr="009432B5">
        <w:rPr>
          <w:rFonts w:ascii="Times New Roman" w:eastAsia="Times New Roman" w:hAnsi="Times New Roman" w:cs="Times New Roman"/>
          <w:sz w:val="28"/>
          <w:szCs w:val="28"/>
          <w:lang w:eastAsia="lv-LV"/>
        </w:rPr>
        <w:t>cilvēku</w:t>
      </w:r>
      <w:r w:rsidR="003A6B5B" w:rsidRPr="003A6B5B">
        <w:rPr>
          <w:rFonts w:ascii="Times New Roman" w:eastAsia="Times New Roman" w:hAnsi="Times New Roman" w:cs="Times New Roman"/>
          <w:sz w:val="28"/>
          <w:szCs w:val="28"/>
          <w:lang w:eastAsia="lv-LV"/>
        </w:rPr>
        <w:t>, izņemot neitrālo zonu</w:t>
      </w:r>
      <w:r>
        <w:rPr>
          <w:rFonts w:ascii="Times New Roman" w:eastAsia="Times New Roman" w:hAnsi="Times New Roman" w:cs="Times New Roman"/>
          <w:sz w:val="28"/>
          <w:szCs w:val="28"/>
          <w:lang w:eastAsia="lv-LV"/>
        </w:rPr>
        <w:t>;</w:t>
      </w:r>
    </w:p>
    <w:p w14:paraId="516C2E67" w14:textId="43696CA3" w:rsidR="00376678" w:rsidRDefault="00723DA0" w:rsidP="0041558B">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192C12">
        <w:rPr>
          <w:rFonts w:ascii="Times New Roman" w:eastAsia="Times New Roman" w:hAnsi="Times New Roman" w:cs="Times New Roman"/>
          <w:sz w:val="28"/>
          <w:szCs w:val="28"/>
          <w:lang w:eastAsia="lv-LV"/>
        </w:rPr>
        <w:t>0</w:t>
      </w:r>
      <w:r w:rsidRPr="009432B5">
        <w:rPr>
          <w:rFonts w:ascii="Times New Roman" w:eastAsia="Times New Roman" w:hAnsi="Times New Roman" w:cs="Times New Roman"/>
          <w:sz w:val="28"/>
          <w:szCs w:val="28"/>
          <w:lang w:eastAsia="lv-LV"/>
        </w:rPr>
        <w:t>.</w:t>
      </w:r>
      <w:r w:rsidR="00A672F7">
        <w:rPr>
          <w:rFonts w:ascii="Times New Roman" w:eastAsia="Times New Roman" w:hAnsi="Times New Roman" w:cs="Times New Roman"/>
          <w:sz w:val="28"/>
          <w:szCs w:val="28"/>
          <w:lang w:eastAsia="lv-LV"/>
        </w:rPr>
        <w:t>17</w:t>
      </w:r>
      <w:r>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2.</w:t>
      </w:r>
      <w:r w:rsidR="00285EFC">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ierīkot</w:t>
      </w:r>
      <w:r w:rsidR="0053628F">
        <w:rPr>
          <w:rFonts w:ascii="Times New Roman" w:eastAsia="Times New Roman" w:hAnsi="Times New Roman" w:cs="Times New Roman"/>
          <w:sz w:val="28"/>
          <w:szCs w:val="28"/>
          <w:lang w:eastAsia="lv-LV"/>
        </w:rPr>
        <w:t xml:space="preserve"> dabā</w:t>
      </w:r>
      <w:r w:rsidRPr="009432B5">
        <w:rPr>
          <w:rFonts w:ascii="Times New Roman" w:eastAsia="Times New Roman" w:hAnsi="Times New Roman" w:cs="Times New Roman"/>
          <w:sz w:val="28"/>
          <w:szCs w:val="28"/>
          <w:lang w:eastAsia="lv-LV"/>
        </w:rPr>
        <w:t xml:space="preserve"> </w:t>
      </w:r>
      <w:r w:rsidRPr="00723DA0">
        <w:rPr>
          <w:rFonts w:ascii="Times New Roman" w:eastAsia="Times New Roman" w:hAnsi="Times New Roman" w:cs="Times New Roman"/>
          <w:sz w:val="28"/>
          <w:szCs w:val="28"/>
          <w:lang w:eastAsia="lv-LV"/>
        </w:rPr>
        <w:t>publiski pieejamu</w:t>
      </w:r>
      <w:r w:rsidR="00085624">
        <w:rPr>
          <w:rFonts w:ascii="Times New Roman" w:eastAsia="Times New Roman" w:hAnsi="Times New Roman" w:cs="Times New Roman"/>
          <w:sz w:val="28"/>
          <w:szCs w:val="28"/>
          <w:lang w:eastAsia="lv-LV"/>
        </w:rPr>
        <w:t>s</w:t>
      </w:r>
      <w:r w:rsidRPr="00723DA0">
        <w:rPr>
          <w:rFonts w:ascii="Times New Roman" w:eastAsia="Times New Roman" w:hAnsi="Times New Roman" w:cs="Times New Roman"/>
          <w:sz w:val="28"/>
          <w:szCs w:val="28"/>
          <w:lang w:eastAsia="lv-LV"/>
        </w:rPr>
        <w:t xml:space="preserve"> dabas tūrisma un izziņas infrastruktūras objektu</w:t>
      </w:r>
      <w:r>
        <w:rPr>
          <w:rFonts w:ascii="Times New Roman" w:eastAsia="Times New Roman" w:hAnsi="Times New Roman" w:cs="Times New Roman"/>
          <w:sz w:val="28"/>
          <w:szCs w:val="28"/>
          <w:lang w:eastAsia="lv-LV"/>
        </w:rPr>
        <w:t>s</w:t>
      </w:r>
      <w:r w:rsidRPr="00723DA0">
        <w:rPr>
          <w:rFonts w:ascii="Times New Roman" w:eastAsia="Times New Roman" w:hAnsi="Times New Roman" w:cs="Times New Roman"/>
          <w:sz w:val="28"/>
          <w:szCs w:val="28"/>
          <w:lang w:eastAsia="lv-LV"/>
        </w:rPr>
        <w:t xml:space="preserve"> (piemēram, tak</w:t>
      </w:r>
      <w:r w:rsidR="001F4C9A">
        <w:rPr>
          <w:rFonts w:ascii="Times New Roman" w:eastAsia="Times New Roman" w:hAnsi="Times New Roman" w:cs="Times New Roman"/>
          <w:sz w:val="28"/>
          <w:szCs w:val="28"/>
          <w:lang w:eastAsia="lv-LV"/>
        </w:rPr>
        <w:t>as</w:t>
      </w:r>
      <w:r w:rsidRPr="00723DA0">
        <w:rPr>
          <w:rFonts w:ascii="Times New Roman" w:eastAsia="Times New Roman" w:hAnsi="Times New Roman" w:cs="Times New Roman"/>
          <w:sz w:val="28"/>
          <w:szCs w:val="28"/>
          <w:lang w:eastAsia="lv-LV"/>
        </w:rPr>
        <w:t>, maršrutu</w:t>
      </w:r>
      <w:r w:rsidR="001F4C9A">
        <w:rPr>
          <w:rFonts w:ascii="Times New Roman" w:eastAsia="Times New Roman" w:hAnsi="Times New Roman" w:cs="Times New Roman"/>
          <w:sz w:val="28"/>
          <w:szCs w:val="28"/>
          <w:lang w:eastAsia="lv-LV"/>
        </w:rPr>
        <w:t>s</w:t>
      </w:r>
      <w:r w:rsidR="00B0509C">
        <w:rPr>
          <w:rFonts w:ascii="Times New Roman" w:eastAsia="Times New Roman" w:hAnsi="Times New Roman" w:cs="Times New Roman"/>
          <w:sz w:val="28"/>
          <w:szCs w:val="28"/>
          <w:lang w:eastAsia="lv-LV"/>
        </w:rPr>
        <w:t xml:space="preserve"> </w:t>
      </w:r>
      <w:r w:rsidR="00B0509C" w:rsidRPr="009A2529">
        <w:rPr>
          <w:rFonts w:ascii="Times New Roman" w:eastAsia="Times New Roman" w:hAnsi="Times New Roman" w:cs="Times New Roman"/>
          <w:sz w:val="28"/>
          <w:szCs w:val="28"/>
          <w:lang w:eastAsia="lv-LV"/>
        </w:rPr>
        <w:t>(</w:t>
      </w:r>
      <w:r w:rsidR="009A2529" w:rsidRPr="009A2529">
        <w:rPr>
          <w:rFonts w:ascii="Times New Roman" w:eastAsia="Times New Roman" w:hAnsi="Times New Roman" w:cs="Times New Roman"/>
          <w:sz w:val="28"/>
          <w:szCs w:val="28"/>
          <w:lang w:eastAsia="lv-LV"/>
        </w:rPr>
        <w:t>tai skaitā</w:t>
      </w:r>
      <w:r w:rsidR="00B0509C" w:rsidRPr="009A2529">
        <w:rPr>
          <w:rFonts w:ascii="Times New Roman" w:eastAsia="Times New Roman" w:hAnsi="Times New Roman" w:cs="Times New Roman"/>
          <w:sz w:val="28"/>
          <w:szCs w:val="28"/>
          <w:lang w:eastAsia="lv-LV"/>
        </w:rPr>
        <w:t xml:space="preserve"> digitālos maršrutus)</w:t>
      </w:r>
      <w:r w:rsidRPr="009A2529">
        <w:rPr>
          <w:rFonts w:ascii="Times New Roman" w:eastAsia="Times New Roman" w:hAnsi="Times New Roman" w:cs="Times New Roman"/>
          <w:sz w:val="28"/>
          <w:szCs w:val="28"/>
          <w:lang w:eastAsia="lv-LV"/>
        </w:rPr>
        <w:t>,</w:t>
      </w:r>
      <w:r w:rsidRPr="00723DA0">
        <w:rPr>
          <w:rFonts w:ascii="Times New Roman" w:eastAsia="Times New Roman" w:hAnsi="Times New Roman" w:cs="Times New Roman"/>
          <w:sz w:val="28"/>
          <w:szCs w:val="28"/>
          <w:lang w:eastAsia="lv-LV"/>
        </w:rPr>
        <w:t xml:space="preserve"> skatu torņu, atpūtas viet</w:t>
      </w:r>
      <w:r w:rsidR="001F4C9A">
        <w:rPr>
          <w:rFonts w:ascii="Times New Roman" w:eastAsia="Times New Roman" w:hAnsi="Times New Roman" w:cs="Times New Roman"/>
          <w:sz w:val="28"/>
          <w:szCs w:val="28"/>
          <w:lang w:eastAsia="lv-LV"/>
        </w:rPr>
        <w:t>as</w:t>
      </w:r>
      <w:r w:rsidRPr="00723DA0">
        <w:rPr>
          <w:rFonts w:ascii="Times New Roman" w:eastAsia="Times New Roman" w:hAnsi="Times New Roman" w:cs="Times New Roman"/>
          <w:sz w:val="28"/>
          <w:szCs w:val="28"/>
          <w:lang w:eastAsia="lv-LV"/>
        </w:rPr>
        <w:t>, informācijas stendu</w:t>
      </w:r>
      <w:r w:rsidR="001F4C9A">
        <w:rPr>
          <w:rFonts w:ascii="Times New Roman" w:eastAsia="Times New Roman" w:hAnsi="Times New Roman" w:cs="Times New Roman"/>
          <w:sz w:val="28"/>
          <w:szCs w:val="28"/>
          <w:lang w:eastAsia="lv-LV"/>
        </w:rPr>
        <w:t>s</w:t>
      </w:r>
      <w:r w:rsidRPr="00723DA0">
        <w:rPr>
          <w:rFonts w:ascii="Times New Roman" w:eastAsia="Times New Roman" w:hAnsi="Times New Roman" w:cs="Times New Roman"/>
          <w:sz w:val="28"/>
          <w:szCs w:val="28"/>
          <w:lang w:eastAsia="lv-LV"/>
        </w:rPr>
        <w:t>, norādes zīm</w:t>
      </w:r>
      <w:r w:rsidR="001F4C9A">
        <w:rPr>
          <w:rFonts w:ascii="Times New Roman" w:eastAsia="Times New Roman" w:hAnsi="Times New Roman" w:cs="Times New Roman"/>
          <w:sz w:val="28"/>
          <w:szCs w:val="28"/>
          <w:lang w:eastAsia="lv-LV"/>
        </w:rPr>
        <w:t>es</w:t>
      </w:r>
      <w:r w:rsidRPr="00723DA0">
        <w:rPr>
          <w:rFonts w:ascii="Times New Roman" w:eastAsia="Times New Roman" w:hAnsi="Times New Roman" w:cs="Times New Roman"/>
          <w:sz w:val="28"/>
          <w:szCs w:val="28"/>
          <w:lang w:eastAsia="lv-LV"/>
        </w:rPr>
        <w:t>, stāvlaukumu</w:t>
      </w:r>
      <w:r w:rsidR="001F4C9A">
        <w:rPr>
          <w:rFonts w:ascii="Times New Roman" w:eastAsia="Times New Roman" w:hAnsi="Times New Roman" w:cs="Times New Roman"/>
          <w:sz w:val="28"/>
          <w:szCs w:val="28"/>
          <w:lang w:eastAsia="lv-LV"/>
        </w:rPr>
        <w:t>s);</w:t>
      </w:r>
    </w:p>
    <w:p w14:paraId="3C29D952" w14:textId="543B7D90" w:rsidR="00361BAE" w:rsidRDefault="00EA5CAD" w:rsidP="00EA5CAD">
      <w:pPr>
        <w:spacing w:after="0" w:line="240" w:lineRule="auto"/>
        <w:ind w:left="720"/>
        <w:jc w:val="both"/>
        <w:rPr>
          <w:rFonts w:ascii="Times New Roman" w:hAnsi="Times New Roman" w:cs="Times New Roman"/>
          <w:sz w:val="28"/>
          <w:szCs w:val="28"/>
        </w:rPr>
      </w:pPr>
      <w:r>
        <w:rPr>
          <w:rFonts w:ascii="Times New Roman" w:eastAsia="Times New Roman" w:hAnsi="Times New Roman" w:cs="Times New Roman"/>
          <w:sz w:val="28"/>
          <w:szCs w:val="28"/>
          <w:lang w:eastAsia="lv-LV"/>
        </w:rPr>
        <w:t>1</w:t>
      </w:r>
      <w:r w:rsidR="00192C12">
        <w:rPr>
          <w:rFonts w:ascii="Times New Roman" w:eastAsia="Times New Roman" w:hAnsi="Times New Roman" w:cs="Times New Roman"/>
          <w:sz w:val="28"/>
          <w:szCs w:val="28"/>
          <w:lang w:eastAsia="lv-LV"/>
        </w:rPr>
        <w:t>0</w:t>
      </w:r>
      <w:r>
        <w:rPr>
          <w:rFonts w:ascii="Times New Roman" w:eastAsia="Times New Roman" w:hAnsi="Times New Roman" w:cs="Times New Roman"/>
          <w:sz w:val="28"/>
          <w:szCs w:val="28"/>
          <w:lang w:eastAsia="lv-LV"/>
        </w:rPr>
        <w:t>.18. </w:t>
      </w:r>
      <w:bookmarkStart w:id="0" w:name="p9"/>
      <w:bookmarkStart w:id="1" w:name="p-414624"/>
      <w:bookmarkEnd w:id="0"/>
      <w:bookmarkEnd w:id="1"/>
      <w:r w:rsidR="00361BAE" w:rsidRPr="00EA5CAD">
        <w:rPr>
          <w:rFonts w:ascii="Times New Roman" w:hAnsi="Times New Roman" w:cs="Times New Roman"/>
          <w:sz w:val="28"/>
          <w:szCs w:val="28"/>
        </w:rPr>
        <w:t>ierīkot nometnes un celt teltis ārpus esošām atpūtas vietām, izņemot pagalmus un neitrālo zonu;</w:t>
      </w:r>
    </w:p>
    <w:p w14:paraId="069E9412" w14:textId="64625F47" w:rsidR="00361BAE" w:rsidRDefault="00EA5CAD" w:rsidP="00EA5CAD">
      <w:pPr>
        <w:spacing w:after="0" w:line="240" w:lineRule="auto"/>
        <w:ind w:left="720"/>
        <w:jc w:val="both"/>
        <w:rPr>
          <w:rFonts w:ascii="Times New Roman" w:hAnsi="Times New Roman" w:cs="Times New Roman"/>
          <w:sz w:val="28"/>
          <w:szCs w:val="28"/>
        </w:rPr>
      </w:pPr>
      <w:r w:rsidRPr="00EA5CAD">
        <w:rPr>
          <w:rFonts w:ascii="Times New Roman" w:hAnsi="Times New Roman" w:cs="Times New Roman"/>
          <w:sz w:val="28"/>
          <w:szCs w:val="28"/>
        </w:rPr>
        <w:t>1</w:t>
      </w:r>
      <w:r w:rsidR="00192C12">
        <w:rPr>
          <w:rFonts w:ascii="Times New Roman" w:hAnsi="Times New Roman" w:cs="Times New Roman"/>
          <w:sz w:val="28"/>
          <w:szCs w:val="28"/>
        </w:rPr>
        <w:t>0</w:t>
      </w:r>
      <w:r w:rsidRPr="00EA5CAD">
        <w:rPr>
          <w:rFonts w:ascii="Times New Roman" w:hAnsi="Times New Roman" w:cs="Times New Roman"/>
          <w:sz w:val="28"/>
          <w:szCs w:val="28"/>
        </w:rPr>
        <w:t>.19. </w:t>
      </w:r>
      <w:r w:rsidR="00361BAE" w:rsidRPr="00EA5CAD">
        <w:rPr>
          <w:rFonts w:ascii="Times New Roman" w:hAnsi="Times New Roman" w:cs="Times New Roman"/>
          <w:sz w:val="28"/>
          <w:szCs w:val="28"/>
        </w:rPr>
        <w:t>iegūt sūnas un ķērpjus, lasīt ogas un sēnes, bojājot vai iznīcinot zemsedzi</w:t>
      </w:r>
      <w:r w:rsidR="006A14CB">
        <w:rPr>
          <w:rFonts w:ascii="Times New Roman" w:hAnsi="Times New Roman" w:cs="Times New Roman"/>
          <w:sz w:val="28"/>
          <w:szCs w:val="28"/>
        </w:rPr>
        <w:t>;</w:t>
      </w:r>
    </w:p>
    <w:p w14:paraId="25465F64" w14:textId="6EA2884E" w:rsidR="006A14CB" w:rsidRPr="00EA5CAD" w:rsidRDefault="006A14CB" w:rsidP="00EA5CAD">
      <w:pPr>
        <w:spacing w:after="0" w:line="240" w:lineRule="auto"/>
        <w:ind w:left="720"/>
        <w:jc w:val="both"/>
        <w:rPr>
          <w:rFonts w:ascii="Times New Roman" w:eastAsia="Times New Roman" w:hAnsi="Times New Roman" w:cs="Times New Roman"/>
          <w:sz w:val="28"/>
          <w:szCs w:val="28"/>
          <w:lang w:eastAsia="lv-LV"/>
        </w:rPr>
      </w:pPr>
      <w:r>
        <w:rPr>
          <w:rFonts w:ascii="Times New Roman" w:hAnsi="Times New Roman" w:cs="Times New Roman"/>
          <w:sz w:val="28"/>
          <w:szCs w:val="28"/>
        </w:rPr>
        <w:t>10.20.</w:t>
      </w:r>
      <w:r w:rsidRPr="006A14CB">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bez</w:t>
      </w:r>
      <w:r w:rsidRPr="007A0068">
        <w:rPr>
          <w:rFonts w:ascii="Times New Roman" w:eastAsia="Times New Roman" w:hAnsi="Times New Roman" w:cs="Times New Roman"/>
          <w:sz w:val="28"/>
          <w:szCs w:val="28"/>
          <w:lang w:eastAsia="lv-LV"/>
        </w:rPr>
        <w:t xml:space="preserve"> </w:t>
      </w:r>
      <w:r w:rsidR="005436E9">
        <w:rPr>
          <w:rFonts w:ascii="Times New Roman" w:eastAsia="Times New Roman" w:hAnsi="Times New Roman" w:cs="Times New Roman"/>
          <w:sz w:val="28"/>
          <w:szCs w:val="28"/>
          <w:lang w:eastAsia="lv-LV"/>
        </w:rPr>
        <w:t>nekustamā īpašuma</w:t>
      </w:r>
      <w:r w:rsidRPr="007A0068">
        <w:rPr>
          <w:rFonts w:ascii="Times New Roman" w:eastAsia="Times New Roman" w:hAnsi="Times New Roman" w:cs="Times New Roman"/>
          <w:sz w:val="28"/>
          <w:szCs w:val="28"/>
          <w:lang w:eastAsia="lv-LV"/>
        </w:rPr>
        <w:t xml:space="preserve"> īpašnieka</w:t>
      </w:r>
      <w:r w:rsidR="0069753D">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tiesiskā valdītāja</w:t>
      </w:r>
      <w:r w:rsidR="0069753D">
        <w:rPr>
          <w:rFonts w:ascii="Times New Roman" w:eastAsia="Times New Roman" w:hAnsi="Times New Roman" w:cs="Times New Roman"/>
          <w:sz w:val="28"/>
          <w:szCs w:val="28"/>
          <w:lang w:eastAsia="lv-LV"/>
        </w:rPr>
        <w:t xml:space="preserve"> vai apsaimniekotāja</w:t>
      </w:r>
      <w:r w:rsidRPr="007A0068">
        <w:rPr>
          <w:rFonts w:ascii="Times New Roman" w:eastAsia="Times New Roman" w:hAnsi="Times New Roman" w:cs="Times New Roman"/>
          <w:sz w:val="28"/>
          <w:szCs w:val="28"/>
          <w:lang w:eastAsia="lv-LV"/>
        </w:rPr>
        <w:t xml:space="preserve"> saskaņojuma ierīkot mākslīgās </w:t>
      </w:r>
      <w:r w:rsidRPr="00F412CE">
        <w:rPr>
          <w:rFonts w:ascii="Times New Roman" w:eastAsia="Times New Roman" w:hAnsi="Times New Roman" w:cs="Times New Roman"/>
          <w:sz w:val="28"/>
          <w:szCs w:val="28"/>
          <w:lang w:eastAsia="lv-LV"/>
        </w:rPr>
        <w:t xml:space="preserve">īpaši aizsargājamo </w:t>
      </w:r>
      <w:r w:rsidRPr="007A0068">
        <w:rPr>
          <w:rFonts w:ascii="Times New Roman" w:eastAsia="Times New Roman" w:hAnsi="Times New Roman" w:cs="Times New Roman"/>
          <w:sz w:val="28"/>
          <w:szCs w:val="28"/>
          <w:lang w:eastAsia="lv-LV"/>
        </w:rPr>
        <w:t>putnu ligzdošanas vietas</w:t>
      </w:r>
      <w:r w:rsidR="0069753D">
        <w:rPr>
          <w:rFonts w:ascii="Times New Roman" w:eastAsia="Times New Roman" w:hAnsi="Times New Roman" w:cs="Times New Roman"/>
          <w:sz w:val="28"/>
          <w:szCs w:val="28"/>
          <w:lang w:eastAsia="lv-LV"/>
        </w:rPr>
        <w:t>.</w:t>
      </w:r>
    </w:p>
    <w:p w14:paraId="71FC6781" w14:textId="77777777" w:rsidR="00361BAE" w:rsidRDefault="00361BAE" w:rsidP="0017750C">
      <w:pPr>
        <w:spacing w:after="0" w:line="240" w:lineRule="auto"/>
        <w:jc w:val="both"/>
        <w:rPr>
          <w:rFonts w:ascii="Times New Roman" w:hAnsi="Times New Roman" w:cs="Times New Roman"/>
          <w:sz w:val="28"/>
          <w:szCs w:val="28"/>
        </w:rPr>
      </w:pPr>
    </w:p>
    <w:p w14:paraId="177ECDB4" w14:textId="77777777" w:rsidR="00367F63" w:rsidRDefault="00367F63" w:rsidP="00367F63">
      <w:pPr>
        <w:spacing w:after="0" w:line="240" w:lineRule="auto"/>
        <w:jc w:val="both"/>
        <w:rPr>
          <w:rFonts w:ascii="Times New Roman" w:eastAsia="Times New Roman" w:hAnsi="Times New Roman" w:cs="Times New Roman"/>
          <w:sz w:val="28"/>
          <w:szCs w:val="28"/>
          <w:lang w:eastAsia="lv-LV"/>
        </w:rPr>
      </w:pPr>
    </w:p>
    <w:p w14:paraId="504D77AB" w14:textId="5961868B" w:rsidR="0010258A" w:rsidRPr="00F412CE" w:rsidRDefault="00967F72" w:rsidP="0010258A">
      <w:pPr>
        <w:spacing w:after="0" w:line="240" w:lineRule="auto"/>
        <w:jc w:val="both"/>
        <w:rPr>
          <w:rFonts w:ascii="Times New Roman" w:eastAsia="Times New Roman" w:hAnsi="Times New Roman" w:cs="Times New Roman"/>
          <w:sz w:val="28"/>
          <w:szCs w:val="28"/>
          <w:lang w:eastAsia="lv-LV"/>
        </w:rPr>
      </w:pPr>
      <w:bookmarkStart w:id="2" w:name="p10"/>
      <w:bookmarkStart w:id="3" w:name="p-414625"/>
      <w:bookmarkEnd w:id="2"/>
      <w:bookmarkEnd w:id="3"/>
      <w:r w:rsidRPr="009432B5">
        <w:rPr>
          <w:rFonts w:ascii="Times New Roman" w:eastAsia="Times New Roman" w:hAnsi="Times New Roman" w:cs="Times New Roman"/>
          <w:sz w:val="28"/>
          <w:szCs w:val="28"/>
          <w:lang w:eastAsia="lv-LV"/>
        </w:rPr>
        <w:t>1</w:t>
      </w:r>
      <w:r w:rsidR="00287A6F">
        <w:rPr>
          <w:rFonts w:ascii="Times New Roman" w:eastAsia="Times New Roman" w:hAnsi="Times New Roman" w:cs="Times New Roman"/>
          <w:sz w:val="28"/>
          <w:szCs w:val="28"/>
          <w:lang w:eastAsia="lv-LV"/>
        </w:rPr>
        <w:t>1</w:t>
      </w:r>
      <w:r w:rsidRPr="009432B5">
        <w:rPr>
          <w:rFonts w:ascii="Times New Roman" w:eastAsia="Times New Roman" w:hAnsi="Times New Roman" w:cs="Times New Roman"/>
          <w:sz w:val="28"/>
          <w:szCs w:val="28"/>
          <w:lang w:eastAsia="lv-LV"/>
        </w:rPr>
        <w:t>.</w:t>
      </w:r>
      <w:r w:rsidR="003A6B5B">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Visā dabas lieguma teritorijā ar Dabas aizsardzības pārvaldes un zemes īpašniek</w:t>
      </w:r>
      <w:r w:rsidR="00AC6DB8">
        <w:rPr>
          <w:rFonts w:ascii="Times New Roman" w:eastAsia="Times New Roman" w:hAnsi="Times New Roman" w:cs="Times New Roman"/>
          <w:sz w:val="28"/>
          <w:szCs w:val="28"/>
          <w:lang w:eastAsia="lv-LV"/>
        </w:rPr>
        <w:t>a</w:t>
      </w:r>
      <w:r w:rsidR="0069753D">
        <w:rPr>
          <w:rFonts w:ascii="Times New Roman" w:eastAsia="Times New Roman" w:hAnsi="Times New Roman" w:cs="Times New Roman"/>
          <w:sz w:val="28"/>
          <w:szCs w:val="28"/>
          <w:lang w:eastAsia="lv-LV"/>
        </w:rPr>
        <w:t>,</w:t>
      </w:r>
      <w:r w:rsidR="00AC6DB8">
        <w:rPr>
          <w:rFonts w:ascii="Times New Roman" w:eastAsia="Times New Roman" w:hAnsi="Times New Roman" w:cs="Times New Roman"/>
          <w:sz w:val="28"/>
          <w:szCs w:val="28"/>
          <w:lang w:eastAsia="lv-LV"/>
        </w:rPr>
        <w:t xml:space="preserve"> tiesiskā valdītāja</w:t>
      </w:r>
      <w:r w:rsidR="0069753D">
        <w:rPr>
          <w:rFonts w:ascii="Times New Roman" w:eastAsia="Times New Roman" w:hAnsi="Times New Roman" w:cs="Times New Roman"/>
          <w:sz w:val="28"/>
          <w:szCs w:val="28"/>
          <w:lang w:eastAsia="lv-LV"/>
        </w:rPr>
        <w:t xml:space="preserve"> vai apsaimniekotāja</w:t>
      </w:r>
      <w:r w:rsidRPr="009432B5">
        <w:rPr>
          <w:rFonts w:ascii="Times New Roman" w:eastAsia="Times New Roman" w:hAnsi="Times New Roman" w:cs="Times New Roman"/>
          <w:sz w:val="28"/>
          <w:szCs w:val="28"/>
          <w:lang w:eastAsia="lv-LV"/>
        </w:rPr>
        <w:t xml:space="preserve"> rakstisku atļauju var veikt pasākumus, kas nepieciešami īpaši aizsargājamo sugu </w:t>
      </w:r>
      <w:r w:rsidR="000C5CD9">
        <w:rPr>
          <w:rFonts w:ascii="Times New Roman" w:eastAsia="Times New Roman" w:hAnsi="Times New Roman" w:cs="Times New Roman"/>
          <w:sz w:val="28"/>
          <w:szCs w:val="28"/>
          <w:lang w:eastAsia="lv-LV"/>
        </w:rPr>
        <w:t xml:space="preserve">dzīvotņu </w:t>
      </w:r>
      <w:r w:rsidRPr="009432B5">
        <w:rPr>
          <w:rFonts w:ascii="Times New Roman" w:eastAsia="Times New Roman" w:hAnsi="Times New Roman" w:cs="Times New Roman"/>
          <w:sz w:val="28"/>
          <w:szCs w:val="28"/>
          <w:lang w:eastAsia="lv-LV"/>
        </w:rPr>
        <w:t xml:space="preserve">un </w:t>
      </w:r>
      <w:r w:rsidR="00751A36">
        <w:rPr>
          <w:rFonts w:ascii="Times New Roman" w:eastAsia="Times New Roman" w:hAnsi="Times New Roman" w:cs="Times New Roman"/>
          <w:sz w:val="28"/>
          <w:szCs w:val="28"/>
          <w:lang w:eastAsia="lv-LV"/>
        </w:rPr>
        <w:t xml:space="preserve">īpaši aizsargājamo </w:t>
      </w:r>
      <w:r w:rsidRPr="009432B5">
        <w:rPr>
          <w:rFonts w:ascii="Times New Roman" w:eastAsia="Times New Roman" w:hAnsi="Times New Roman" w:cs="Times New Roman"/>
          <w:sz w:val="28"/>
          <w:szCs w:val="28"/>
          <w:lang w:eastAsia="lv-LV"/>
        </w:rPr>
        <w:t xml:space="preserve">biotopu </w:t>
      </w:r>
      <w:r w:rsidR="00751A36" w:rsidRPr="00276E97">
        <w:rPr>
          <w:rFonts w:ascii="Times New Roman" w:eastAsia="Times New Roman" w:hAnsi="Times New Roman" w:cs="Times New Roman"/>
          <w:sz w:val="28"/>
          <w:szCs w:val="28"/>
          <w:lang w:eastAsia="lv-LV"/>
        </w:rPr>
        <w:t xml:space="preserve">atjaunošanai, </w:t>
      </w:r>
      <w:r w:rsidRPr="009432B5">
        <w:rPr>
          <w:rFonts w:ascii="Times New Roman" w:eastAsia="Times New Roman" w:hAnsi="Times New Roman" w:cs="Times New Roman"/>
          <w:sz w:val="28"/>
          <w:szCs w:val="28"/>
          <w:lang w:eastAsia="lv-LV"/>
        </w:rPr>
        <w:t>aizsardzībai un apsaimniekošanai.</w:t>
      </w:r>
      <w:bookmarkStart w:id="4" w:name="p11"/>
      <w:bookmarkStart w:id="5" w:name="p-414626"/>
      <w:bookmarkEnd w:id="4"/>
      <w:bookmarkEnd w:id="5"/>
      <w:r w:rsidR="00287A6F">
        <w:rPr>
          <w:rFonts w:ascii="Times New Roman" w:eastAsia="Times New Roman" w:hAnsi="Times New Roman" w:cs="Times New Roman"/>
          <w:sz w:val="28"/>
          <w:szCs w:val="28"/>
          <w:lang w:eastAsia="lv-LV"/>
        </w:rPr>
        <w:t xml:space="preserve"> </w:t>
      </w:r>
      <w:r w:rsidR="00287A6F" w:rsidRPr="00F412CE">
        <w:rPr>
          <w:rFonts w:ascii="Times New Roman" w:eastAsia="Times New Roman" w:hAnsi="Times New Roman" w:cs="Times New Roman"/>
          <w:sz w:val="28"/>
          <w:szCs w:val="28"/>
          <w:lang w:eastAsia="lv-LV"/>
        </w:rPr>
        <w:t>Dabas aizsardzības pārvaldes atļauja nav nepieciešama atklāto biotopu platību uzturēšanai.</w:t>
      </w:r>
    </w:p>
    <w:p w14:paraId="709A9488" w14:textId="77777777" w:rsidR="00361BAE" w:rsidRDefault="00361BAE" w:rsidP="005224B2">
      <w:pPr>
        <w:spacing w:after="0" w:line="240" w:lineRule="auto"/>
        <w:ind w:right="-1"/>
        <w:jc w:val="both"/>
        <w:rPr>
          <w:rFonts w:ascii="Times New Roman" w:hAnsi="Times New Roman" w:cs="Times New Roman"/>
          <w:sz w:val="28"/>
          <w:szCs w:val="28"/>
          <w:highlight w:val="lightGray"/>
        </w:rPr>
      </w:pPr>
    </w:p>
    <w:p w14:paraId="3C1108F4" w14:textId="7BE4AB28" w:rsidR="00B85823" w:rsidRDefault="00B85823" w:rsidP="005224B2">
      <w:pPr>
        <w:spacing w:after="0" w:line="240" w:lineRule="auto"/>
        <w:ind w:right="-1"/>
        <w:jc w:val="center"/>
        <w:rPr>
          <w:rFonts w:ascii="Times New Roman" w:hAnsi="Times New Roman" w:cs="Times New Roman"/>
          <w:b/>
          <w:bCs/>
          <w:sz w:val="28"/>
          <w:szCs w:val="28"/>
        </w:rPr>
      </w:pPr>
      <w:r w:rsidRPr="00B85823">
        <w:rPr>
          <w:rFonts w:ascii="Times New Roman" w:hAnsi="Times New Roman" w:cs="Times New Roman"/>
          <w:b/>
          <w:bCs/>
          <w:sz w:val="28"/>
          <w:szCs w:val="28"/>
        </w:rPr>
        <w:t>III.</w:t>
      </w:r>
      <w:r w:rsidR="005D211C">
        <w:rPr>
          <w:rFonts w:ascii="Times New Roman" w:hAnsi="Times New Roman" w:cs="Times New Roman"/>
          <w:b/>
          <w:bCs/>
          <w:sz w:val="28"/>
          <w:szCs w:val="28"/>
        </w:rPr>
        <w:t> </w:t>
      </w:r>
      <w:r w:rsidRPr="00B85823">
        <w:rPr>
          <w:rFonts w:ascii="Times New Roman" w:hAnsi="Times New Roman" w:cs="Times New Roman"/>
          <w:b/>
          <w:bCs/>
          <w:sz w:val="28"/>
          <w:szCs w:val="28"/>
        </w:rPr>
        <w:t>Regulējamā režīma zona</w:t>
      </w:r>
    </w:p>
    <w:p w14:paraId="0E871485" w14:textId="77777777" w:rsidR="00967F72" w:rsidRDefault="00967F72" w:rsidP="005224B2">
      <w:pPr>
        <w:spacing w:after="0" w:line="240" w:lineRule="auto"/>
        <w:ind w:right="-1"/>
        <w:jc w:val="center"/>
        <w:rPr>
          <w:rFonts w:ascii="Times New Roman" w:hAnsi="Times New Roman" w:cs="Times New Roman"/>
          <w:b/>
          <w:bCs/>
          <w:sz w:val="28"/>
          <w:szCs w:val="28"/>
        </w:rPr>
      </w:pPr>
    </w:p>
    <w:p w14:paraId="3617FB57" w14:textId="04538736" w:rsidR="008E6FEC" w:rsidRDefault="00967F72" w:rsidP="008E6FEC">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F510F9">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8E6FEC">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Regulējamā režīma zona ir izveidota, lai aizsargātu Latvijā un Eiropas Savienībā aizsargājamās putnu sugas – zaļo vārnu </w:t>
      </w:r>
      <w:proofErr w:type="spellStart"/>
      <w:r w:rsidRPr="009432B5">
        <w:rPr>
          <w:rFonts w:ascii="Times New Roman" w:eastAsia="Times New Roman" w:hAnsi="Times New Roman" w:cs="Times New Roman"/>
          <w:i/>
          <w:iCs/>
          <w:sz w:val="28"/>
          <w:szCs w:val="28"/>
          <w:lang w:eastAsia="lv-LV"/>
        </w:rPr>
        <w:t>Coracias</w:t>
      </w:r>
      <w:proofErr w:type="spellEnd"/>
      <w:r w:rsidRPr="009432B5">
        <w:rPr>
          <w:rFonts w:ascii="Times New Roman" w:eastAsia="Times New Roman" w:hAnsi="Times New Roman" w:cs="Times New Roman"/>
          <w:i/>
          <w:iCs/>
          <w:sz w:val="28"/>
          <w:szCs w:val="28"/>
          <w:lang w:eastAsia="lv-LV"/>
        </w:rPr>
        <w:t xml:space="preserve"> </w:t>
      </w:r>
      <w:proofErr w:type="spellStart"/>
      <w:r w:rsidRPr="009432B5">
        <w:rPr>
          <w:rFonts w:ascii="Times New Roman" w:eastAsia="Times New Roman" w:hAnsi="Times New Roman" w:cs="Times New Roman"/>
          <w:i/>
          <w:iCs/>
          <w:sz w:val="28"/>
          <w:szCs w:val="28"/>
          <w:lang w:eastAsia="lv-LV"/>
        </w:rPr>
        <w:t>garrulus</w:t>
      </w:r>
      <w:proofErr w:type="spellEnd"/>
      <w:r w:rsidRPr="009432B5">
        <w:rPr>
          <w:rFonts w:ascii="Times New Roman" w:eastAsia="Times New Roman" w:hAnsi="Times New Roman" w:cs="Times New Roman"/>
          <w:sz w:val="28"/>
          <w:szCs w:val="28"/>
          <w:lang w:eastAsia="lv-LV"/>
        </w:rPr>
        <w:t xml:space="preserve">, meža balodi </w:t>
      </w:r>
      <w:proofErr w:type="spellStart"/>
      <w:r w:rsidRPr="009432B5">
        <w:rPr>
          <w:rFonts w:ascii="Times New Roman" w:eastAsia="Times New Roman" w:hAnsi="Times New Roman" w:cs="Times New Roman"/>
          <w:i/>
          <w:iCs/>
          <w:sz w:val="28"/>
          <w:szCs w:val="28"/>
          <w:lang w:eastAsia="lv-LV"/>
        </w:rPr>
        <w:t>Columba</w:t>
      </w:r>
      <w:proofErr w:type="spellEnd"/>
      <w:r w:rsidRPr="009432B5">
        <w:rPr>
          <w:rFonts w:ascii="Times New Roman" w:eastAsia="Times New Roman" w:hAnsi="Times New Roman" w:cs="Times New Roman"/>
          <w:i/>
          <w:iCs/>
          <w:sz w:val="28"/>
          <w:szCs w:val="28"/>
          <w:lang w:eastAsia="lv-LV"/>
        </w:rPr>
        <w:t xml:space="preserve"> </w:t>
      </w:r>
      <w:proofErr w:type="spellStart"/>
      <w:r w:rsidRPr="009432B5">
        <w:rPr>
          <w:rFonts w:ascii="Times New Roman" w:eastAsia="Times New Roman" w:hAnsi="Times New Roman" w:cs="Times New Roman"/>
          <w:i/>
          <w:iCs/>
          <w:sz w:val="28"/>
          <w:szCs w:val="28"/>
          <w:lang w:eastAsia="lv-LV"/>
        </w:rPr>
        <w:t>oenas</w:t>
      </w:r>
      <w:proofErr w:type="spellEnd"/>
      <w:r w:rsidRPr="009432B5">
        <w:rPr>
          <w:rFonts w:ascii="Times New Roman" w:eastAsia="Times New Roman" w:hAnsi="Times New Roman" w:cs="Times New Roman"/>
          <w:sz w:val="28"/>
          <w:szCs w:val="28"/>
          <w:lang w:eastAsia="lv-LV"/>
        </w:rPr>
        <w:t xml:space="preserve">, melno dzilnu </w:t>
      </w:r>
      <w:proofErr w:type="spellStart"/>
      <w:r w:rsidRPr="009432B5">
        <w:rPr>
          <w:rFonts w:ascii="Times New Roman" w:eastAsia="Times New Roman" w:hAnsi="Times New Roman" w:cs="Times New Roman"/>
          <w:i/>
          <w:iCs/>
          <w:sz w:val="28"/>
          <w:szCs w:val="28"/>
          <w:lang w:eastAsia="lv-LV"/>
        </w:rPr>
        <w:t>Dryocopus</w:t>
      </w:r>
      <w:proofErr w:type="spellEnd"/>
      <w:r w:rsidRPr="009432B5">
        <w:rPr>
          <w:rFonts w:ascii="Times New Roman" w:eastAsia="Times New Roman" w:hAnsi="Times New Roman" w:cs="Times New Roman"/>
          <w:i/>
          <w:iCs/>
          <w:sz w:val="28"/>
          <w:szCs w:val="28"/>
          <w:lang w:eastAsia="lv-LV"/>
        </w:rPr>
        <w:t xml:space="preserve"> </w:t>
      </w:r>
      <w:proofErr w:type="spellStart"/>
      <w:r w:rsidRPr="009432B5">
        <w:rPr>
          <w:rFonts w:ascii="Times New Roman" w:eastAsia="Times New Roman" w:hAnsi="Times New Roman" w:cs="Times New Roman"/>
          <w:i/>
          <w:iCs/>
          <w:sz w:val="28"/>
          <w:szCs w:val="28"/>
          <w:lang w:eastAsia="lv-LV"/>
        </w:rPr>
        <w:t>martius</w:t>
      </w:r>
      <w:proofErr w:type="spellEnd"/>
      <w:r w:rsidRPr="009432B5">
        <w:rPr>
          <w:rFonts w:ascii="Times New Roman" w:eastAsia="Times New Roman" w:hAnsi="Times New Roman" w:cs="Times New Roman"/>
          <w:sz w:val="28"/>
          <w:szCs w:val="28"/>
          <w:lang w:eastAsia="lv-LV"/>
        </w:rPr>
        <w:t xml:space="preserve">, zaļo dzilnu </w:t>
      </w:r>
      <w:proofErr w:type="spellStart"/>
      <w:r w:rsidRPr="009432B5">
        <w:rPr>
          <w:rFonts w:ascii="Times New Roman" w:eastAsia="Times New Roman" w:hAnsi="Times New Roman" w:cs="Times New Roman"/>
          <w:i/>
          <w:iCs/>
          <w:sz w:val="28"/>
          <w:szCs w:val="28"/>
          <w:lang w:eastAsia="lv-LV"/>
        </w:rPr>
        <w:t>Picus</w:t>
      </w:r>
      <w:proofErr w:type="spellEnd"/>
      <w:r w:rsidRPr="009432B5">
        <w:rPr>
          <w:rFonts w:ascii="Times New Roman" w:eastAsia="Times New Roman" w:hAnsi="Times New Roman" w:cs="Times New Roman"/>
          <w:i/>
          <w:iCs/>
          <w:sz w:val="28"/>
          <w:szCs w:val="28"/>
          <w:lang w:eastAsia="lv-LV"/>
        </w:rPr>
        <w:t xml:space="preserve"> </w:t>
      </w:r>
      <w:proofErr w:type="spellStart"/>
      <w:r w:rsidRPr="009432B5">
        <w:rPr>
          <w:rFonts w:ascii="Times New Roman" w:eastAsia="Times New Roman" w:hAnsi="Times New Roman" w:cs="Times New Roman"/>
          <w:i/>
          <w:iCs/>
          <w:sz w:val="28"/>
          <w:szCs w:val="28"/>
          <w:lang w:eastAsia="lv-LV"/>
        </w:rPr>
        <w:t>viridis</w:t>
      </w:r>
      <w:proofErr w:type="spellEnd"/>
      <w:r w:rsidRPr="009432B5">
        <w:rPr>
          <w:rFonts w:ascii="Times New Roman" w:eastAsia="Times New Roman" w:hAnsi="Times New Roman" w:cs="Times New Roman"/>
          <w:sz w:val="28"/>
          <w:szCs w:val="28"/>
          <w:lang w:eastAsia="lv-LV"/>
        </w:rPr>
        <w:t xml:space="preserve">, pupuķi </w:t>
      </w:r>
      <w:proofErr w:type="spellStart"/>
      <w:r w:rsidRPr="009432B5">
        <w:rPr>
          <w:rFonts w:ascii="Times New Roman" w:eastAsia="Times New Roman" w:hAnsi="Times New Roman" w:cs="Times New Roman"/>
          <w:i/>
          <w:iCs/>
          <w:sz w:val="28"/>
          <w:szCs w:val="28"/>
          <w:lang w:eastAsia="lv-LV"/>
        </w:rPr>
        <w:t>Upupa</w:t>
      </w:r>
      <w:proofErr w:type="spellEnd"/>
      <w:r w:rsidRPr="009432B5">
        <w:rPr>
          <w:rFonts w:ascii="Times New Roman" w:eastAsia="Times New Roman" w:hAnsi="Times New Roman" w:cs="Times New Roman"/>
          <w:i/>
          <w:iCs/>
          <w:sz w:val="28"/>
          <w:szCs w:val="28"/>
          <w:lang w:eastAsia="lv-LV"/>
        </w:rPr>
        <w:t xml:space="preserve"> </w:t>
      </w:r>
      <w:proofErr w:type="spellStart"/>
      <w:r w:rsidRPr="009432B5">
        <w:rPr>
          <w:rFonts w:ascii="Times New Roman" w:eastAsia="Times New Roman" w:hAnsi="Times New Roman" w:cs="Times New Roman"/>
          <w:i/>
          <w:iCs/>
          <w:sz w:val="28"/>
          <w:szCs w:val="28"/>
          <w:lang w:eastAsia="lv-LV"/>
        </w:rPr>
        <w:t>epops</w:t>
      </w:r>
      <w:proofErr w:type="spellEnd"/>
      <w:r w:rsidRPr="009432B5">
        <w:rPr>
          <w:rFonts w:ascii="Times New Roman" w:eastAsia="Times New Roman" w:hAnsi="Times New Roman" w:cs="Times New Roman"/>
          <w:sz w:val="28"/>
          <w:szCs w:val="28"/>
          <w:lang w:eastAsia="lv-LV"/>
        </w:rPr>
        <w:t xml:space="preserve"> un citas, kā arī to ligzdošanas</w:t>
      </w:r>
      <w:r w:rsidR="008E6FEC">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sz w:val="28"/>
          <w:szCs w:val="28"/>
          <w:lang w:eastAsia="lv-LV"/>
        </w:rPr>
        <w:t>vietas.</w:t>
      </w:r>
      <w:bookmarkStart w:id="6" w:name="p14"/>
      <w:bookmarkStart w:id="7" w:name="p-414630"/>
      <w:bookmarkEnd w:id="6"/>
      <w:bookmarkEnd w:id="7"/>
    </w:p>
    <w:p w14:paraId="3EC1C0EC" w14:textId="77777777" w:rsidR="008E6FEC" w:rsidRDefault="008E6FEC" w:rsidP="008E6FEC">
      <w:pPr>
        <w:spacing w:after="0" w:line="240" w:lineRule="auto"/>
        <w:jc w:val="both"/>
        <w:rPr>
          <w:rFonts w:ascii="Times New Roman" w:eastAsia="Times New Roman" w:hAnsi="Times New Roman" w:cs="Times New Roman"/>
          <w:sz w:val="28"/>
          <w:szCs w:val="28"/>
          <w:lang w:eastAsia="lv-LV"/>
        </w:rPr>
      </w:pPr>
    </w:p>
    <w:p w14:paraId="13C58491" w14:textId="52BDB458" w:rsidR="00967F72" w:rsidRPr="009432B5" w:rsidRDefault="00967F72" w:rsidP="008E6FEC">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F510F9">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8E6FEC">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Regulējamā režīma zonā ir aizliegta jebkāda saimnieciskā vai cita veida darbība, izņemot:</w:t>
      </w:r>
    </w:p>
    <w:p w14:paraId="2A31FCD4" w14:textId="54047E62" w:rsidR="00BC490B" w:rsidRPr="00677509" w:rsidRDefault="00967F72" w:rsidP="00967F72">
      <w:pPr>
        <w:spacing w:after="0" w:line="240" w:lineRule="auto"/>
        <w:ind w:firstLine="851"/>
        <w:jc w:val="both"/>
        <w:rPr>
          <w:rFonts w:ascii="Times New Roman" w:hAnsi="Times New Roman" w:cs="Times New Roman"/>
          <w:sz w:val="28"/>
          <w:szCs w:val="28"/>
        </w:rPr>
      </w:pPr>
      <w:r w:rsidRPr="00677509">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677509">
        <w:rPr>
          <w:rFonts w:ascii="Times New Roman" w:eastAsia="Times New Roman" w:hAnsi="Times New Roman" w:cs="Times New Roman"/>
          <w:sz w:val="28"/>
          <w:szCs w:val="28"/>
          <w:lang w:eastAsia="lv-LV"/>
        </w:rPr>
        <w:t>.1.</w:t>
      </w:r>
      <w:r w:rsidR="00073776" w:rsidRPr="00677509">
        <w:rPr>
          <w:rFonts w:ascii="Times New Roman" w:eastAsia="Times New Roman" w:hAnsi="Times New Roman" w:cs="Times New Roman"/>
          <w:sz w:val="28"/>
          <w:szCs w:val="28"/>
          <w:lang w:eastAsia="lv-LV"/>
        </w:rPr>
        <w:t> </w:t>
      </w:r>
      <w:r w:rsidR="00BC490B" w:rsidRPr="00677509">
        <w:rPr>
          <w:rFonts w:ascii="Times New Roman" w:hAnsi="Times New Roman" w:cs="Times New Roman"/>
          <w:sz w:val="28"/>
          <w:szCs w:val="28"/>
        </w:rPr>
        <w:t>aizsardzības režīma ievērošanas kontroli</w:t>
      </w:r>
      <w:r w:rsidR="00D127B2" w:rsidRPr="00677509">
        <w:rPr>
          <w:rFonts w:ascii="Times New Roman" w:hAnsi="Times New Roman" w:cs="Times New Roman"/>
          <w:sz w:val="28"/>
          <w:szCs w:val="28"/>
        </w:rPr>
        <w:t xml:space="preserve"> un teritorijas apsaimniekošanu</w:t>
      </w:r>
      <w:r w:rsidR="00BC490B" w:rsidRPr="00677509">
        <w:rPr>
          <w:rFonts w:ascii="Times New Roman" w:hAnsi="Times New Roman" w:cs="Times New Roman"/>
          <w:sz w:val="28"/>
          <w:szCs w:val="28"/>
        </w:rPr>
        <w:t>;</w:t>
      </w:r>
    </w:p>
    <w:p w14:paraId="1B7B7257" w14:textId="57011CB4" w:rsidR="00967F72" w:rsidRPr="009432B5" w:rsidRDefault="00073776" w:rsidP="00967F72">
      <w:pPr>
        <w:spacing w:after="0" w:line="240" w:lineRule="auto"/>
        <w:ind w:firstLine="851"/>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Pr>
          <w:rFonts w:ascii="Times New Roman" w:eastAsia="Times New Roman" w:hAnsi="Times New Roman" w:cs="Times New Roman"/>
          <w:sz w:val="28"/>
          <w:szCs w:val="28"/>
          <w:lang w:eastAsia="lv-LV"/>
        </w:rPr>
        <w:t>.2. </w:t>
      </w:r>
      <w:r w:rsidR="00967F72" w:rsidRPr="009432B5">
        <w:rPr>
          <w:rFonts w:ascii="Times New Roman" w:eastAsia="Times New Roman" w:hAnsi="Times New Roman" w:cs="Times New Roman"/>
          <w:sz w:val="28"/>
          <w:szCs w:val="28"/>
          <w:lang w:eastAsia="lv-LV"/>
        </w:rPr>
        <w:t>kājāmgājēju pārvietošanos;</w:t>
      </w:r>
    </w:p>
    <w:p w14:paraId="69DE27E7" w14:textId="66A6D4E6" w:rsidR="00967F72" w:rsidRPr="009432B5" w:rsidRDefault="00967F72" w:rsidP="00967F72">
      <w:pPr>
        <w:spacing w:after="0" w:line="240" w:lineRule="auto"/>
        <w:ind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8427CC">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073776">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pārvietošanos </w:t>
      </w:r>
      <w:r w:rsidR="00C8582E" w:rsidRPr="00C8582E">
        <w:rPr>
          <w:rFonts w:ascii="Times New Roman" w:eastAsia="Times New Roman" w:hAnsi="Times New Roman" w:cs="Times New Roman"/>
          <w:sz w:val="28"/>
          <w:szCs w:val="28"/>
          <w:lang w:eastAsia="lv-LV"/>
        </w:rPr>
        <w:t>(arī apstā</w:t>
      </w:r>
      <w:r w:rsidR="00C8582E">
        <w:rPr>
          <w:rFonts w:ascii="Times New Roman" w:eastAsia="Times New Roman" w:hAnsi="Times New Roman" w:cs="Times New Roman"/>
          <w:sz w:val="28"/>
          <w:szCs w:val="28"/>
          <w:lang w:eastAsia="lv-LV"/>
        </w:rPr>
        <w:t>šanos</w:t>
      </w:r>
      <w:r w:rsidR="00C8582E" w:rsidRPr="00C8582E">
        <w:rPr>
          <w:rFonts w:ascii="Times New Roman" w:eastAsia="Times New Roman" w:hAnsi="Times New Roman" w:cs="Times New Roman"/>
          <w:sz w:val="28"/>
          <w:szCs w:val="28"/>
          <w:lang w:eastAsia="lv-LV"/>
        </w:rPr>
        <w:t xml:space="preserve"> un stāvē</w:t>
      </w:r>
      <w:r w:rsidR="00C8582E">
        <w:rPr>
          <w:rFonts w:ascii="Times New Roman" w:eastAsia="Times New Roman" w:hAnsi="Times New Roman" w:cs="Times New Roman"/>
          <w:sz w:val="28"/>
          <w:szCs w:val="28"/>
          <w:lang w:eastAsia="lv-LV"/>
        </w:rPr>
        <w:t>šanu</w:t>
      </w:r>
      <w:r w:rsidR="00C8582E" w:rsidRPr="00C8582E">
        <w:rPr>
          <w:rFonts w:ascii="Times New Roman" w:eastAsia="Times New Roman" w:hAnsi="Times New Roman" w:cs="Times New Roman"/>
          <w:sz w:val="28"/>
          <w:szCs w:val="28"/>
          <w:lang w:eastAsia="lv-LV"/>
        </w:rPr>
        <w:t xml:space="preserve">) </w:t>
      </w:r>
      <w:r w:rsidR="00C8582E" w:rsidRPr="009432B5">
        <w:rPr>
          <w:rFonts w:ascii="Times New Roman" w:eastAsia="Times New Roman" w:hAnsi="Times New Roman" w:cs="Times New Roman"/>
          <w:sz w:val="28"/>
          <w:szCs w:val="28"/>
          <w:lang w:eastAsia="lv-LV"/>
        </w:rPr>
        <w:t>pa autoceļiem</w:t>
      </w:r>
      <w:r w:rsidR="00C8582E">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sz w:val="28"/>
          <w:szCs w:val="28"/>
          <w:lang w:eastAsia="lv-LV"/>
        </w:rPr>
        <w:t>ar mehāniskajiem transportlīdzekļiem, motocikliem un mopēdiem</w:t>
      </w:r>
      <w:r w:rsidR="00D127B2">
        <w:rPr>
          <w:rFonts w:ascii="Times New Roman" w:eastAsia="Times New Roman" w:hAnsi="Times New Roman" w:cs="Times New Roman"/>
          <w:sz w:val="28"/>
          <w:szCs w:val="28"/>
          <w:lang w:eastAsia="lv-LV"/>
        </w:rPr>
        <w:t>, kā arī ar velosipēdiem</w:t>
      </w:r>
      <w:r w:rsidRPr="009432B5">
        <w:rPr>
          <w:rFonts w:ascii="Times New Roman" w:eastAsia="Times New Roman" w:hAnsi="Times New Roman" w:cs="Times New Roman"/>
          <w:sz w:val="28"/>
          <w:szCs w:val="28"/>
          <w:lang w:eastAsia="lv-LV"/>
        </w:rPr>
        <w:t>;</w:t>
      </w:r>
    </w:p>
    <w:p w14:paraId="0AADC0E2" w14:textId="728201F6" w:rsidR="00967F72" w:rsidRPr="009432B5" w:rsidRDefault="00967F72" w:rsidP="00967F72">
      <w:pPr>
        <w:spacing w:after="0" w:line="240" w:lineRule="auto"/>
        <w:ind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8427CC">
        <w:rPr>
          <w:rFonts w:ascii="Times New Roman" w:eastAsia="Times New Roman" w:hAnsi="Times New Roman" w:cs="Times New Roman"/>
          <w:sz w:val="28"/>
          <w:szCs w:val="28"/>
          <w:lang w:eastAsia="lv-LV"/>
        </w:rPr>
        <w:t>4</w:t>
      </w:r>
      <w:r w:rsidRPr="009432B5">
        <w:rPr>
          <w:rFonts w:ascii="Times New Roman" w:eastAsia="Times New Roman" w:hAnsi="Times New Roman" w:cs="Times New Roman"/>
          <w:sz w:val="28"/>
          <w:szCs w:val="28"/>
          <w:lang w:eastAsia="lv-LV"/>
        </w:rPr>
        <w:t>.</w:t>
      </w:r>
      <w:r w:rsidR="00073776">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ugunsdrošības pasākumu veikšanu</w:t>
      </w:r>
      <w:r w:rsidR="00073776">
        <w:rPr>
          <w:rFonts w:ascii="Times New Roman" w:eastAsia="Times New Roman" w:hAnsi="Times New Roman" w:cs="Times New Roman"/>
          <w:sz w:val="28"/>
          <w:szCs w:val="28"/>
          <w:lang w:eastAsia="lv-LV"/>
        </w:rPr>
        <w:t>, cilvēku glābšanu un meklēšanu</w:t>
      </w:r>
      <w:r w:rsidRPr="009432B5">
        <w:rPr>
          <w:rFonts w:ascii="Times New Roman" w:eastAsia="Times New Roman" w:hAnsi="Times New Roman" w:cs="Times New Roman"/>
          <w:sz w:val="28"/>
          <w:szCs w:val="28"/>
          <w:lang w:eastAsia="lv-LV"/>
        </w:rPr>
        <w:t>;</w:t>
      </w:r>
    </w:p>
    <w:p w14:paraId="46CD4A29" w14:textId="0425CD11" w:rsidR="00967F72" w:rsidRPr="009432B5" w:rsidRDefault="00967F72" w:rsidP="00967F72">
      <w:pPr>
        <w:spacing w:after="0" w:line="240" w:lineRule="auto"/>
        <w:ind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504D82">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073776">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ogu un sēņu vākšanu;</w:t>
      </w:r>
    </w:p>
    <w:p w14:paraId="4CA2D93E" w14:textId="5052D8DD" w:rsidR="00967F72" w:rsidRDefault="00967F72" w:rsidP="00967F72">
      <w:pPr>
        <w:spacing w:after="0" w:line="240" w:lineRule="auto"/>
        <w:ind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504D82">
        <w:rPr>
          <w:rFonts w:ascii="Times New Roman" w:eastAsia="Times New Roman" w:hAnsi="Times New Roman" w:cs="Times New Roman"/>
          <w:sz w:val="28"/>
          <w:szCs w:val="28"/>
          <w:lang w:eastAsia="lv-LV"/>
        </w:rPr>
        <w:t>6</w:t>
      </w:r>
      <w:r w:rsidRPr="009432B5">
        <w:rPr>
          <w:rFonts w:ascii="Times New Roman" w:eastAsia="Times New Roman" w:hAnsi="Times New Roman" w:cs="Times New Roman"/>
          <w:sz w:val="28"/>
          <w:szCs w:val="28"/>
          <w:lang w:eastAsia="lv-LV"/>
        </w:rPr>
        <w:t>.</w:t>
      </w:r>
      <w:r w:rsidR="00073776">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ceļu (arī sliežu ceļu) uzturēšanu</w:t>
      </w:r>
      <w:r w:rsidR="00690903">
        <w:rPr>
          <w:rFonts w:ascii="Times New Roman" w:eastAsia="Times New Roman" w:hAnsi="Times New Roman" w:cs="Times New Roman"/>
          <w:sz w:val="28"/>
          <w:szCs w:val="28"/>
          <w:lang w:eastAsia="lv-LV"/>
        </w:rPr>
        <w:t>;</w:t>
      </w:r>
    </w:p>
    <w:p w14:paraId="3160DA6E" w14:textId="2E608116" w:rsidR="00591994" w:rsidRPr="00690903" w:rsidRDefault="00591994" w:rsidP="00967F72">
      <w:pPr>
        <w:spacing w:after="0" w:line="240" w:lineRule="auto"/>
        <w:ind w:firstLine="851"/>
        <w:jc w:val="both"/>
        <w:rPr>
          <w:rFonts w:ascii="Times New Roman" w:eastAsia="Times New Roman" w:hAnsi="Times New Roman" w:cs="Times New Roman"/>
          <w:sz w:val="28"/>
          <w:szCs w:val="28"/>
          <w:lang w:eastAsia="lv-LV"/>
        </w:rPr>
      </w:pPr>
      <w:r w:rsidRPr="00690903">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690903">
        <w:rPr>
          <w:rFonts w:ascii="Times New Roman" w:eastAsia="Times New Roman" w:hAnsi="Times New Roman" w:cs="Times New Roman"/>
          <w:sz w:val="28"/>
          <w:szCs w:val="28"/>
          <w:lang w:eastAsia="lv-LV"/>
        </w:rPr>
        <w:t>.</w:t>
      </w:r>
      <w:r w:rsidR="002739DF">
        <w:rPr>
          <w:rFonts w:ascii="Times New Roman" w:eastAsia="Times New Roman" w:hAnsi="Times New Roman" w:cs="Times New Roman"/>
          <w:sz w:val="28"/>
          <w:szCs w:val="28"/>
          <w:lang w:eastAsia="lv-LV"/>
        </w:rPr>
        <w:t>7</w:t>
      </w:r>
      <w:r w:rsidRPr="00690903">
        <w:rPr>
          <w:rFonts w:ascii="Times New Roman" w:eastAsia="Times New Roman" w:hAnsi="Times New Roman" w:cs="Times New Roman"/>
          <w:sz w:val="28"/>
          <w:szCs w:val="28"/>
          <w:lang w:eastAsia="lv-LV"/>
        </w:rPr>
        <w:t>.ceļu atjaunošan</w:t>
      </w:r>
      <w:r w:rsidR="00690903" w:rsidRPr="00690903">
        <w:rPr>
          <w:rFonts w:ascii="Times New Roman" w:eastAsia="Times New Roman" w:hAnsi="Times New Roman" w:cs="Times New Roman"/>
          <w:sz w:val="28"/>
          <w:szCs w:val="28"/>
          <w:lang w:eastAsia="lv-LV"/>
        </w:rPr>
        <w:t>u</w:t>
      </w:r>
      <w:r w:rsidRPr="00690903">
        <w:rPr>
          <w:rFonts w:ascii="Times New Roman" w:eastAsia="Times New Roman" w:hAnsi="Times New Roman" w:cs="Times New Roman"/>
          <w:sz w:val="28"/>
          <w:szCs w:val="28"/>
          <w:lang w:eastAsia="lv-LV"/>
        </w:rPr>
        <w:t xml:space="preserve"> un pārbūv</w:t>
      </w:r>
      <w:r w:rsidR="00690903">
        <w:rPr>
          <w:rFonts w:ascii="Times New Roman" w:eastAsia="Times New Roman" w:hAnsi="Times New Roman" w:cs="Times New Roman"/>
          <w:sz w:val="28"/>
          <w:szCs w:val="28"/>
          <w:lang w:eastAsia="lv-LV"/>
        </w:rPr>
        <w:t>i</w:t>
      </w:r>
      <w:r w:rsidRPr="00690903">
        <w:rPr>
          <w:rFonts w:ascii="Times New Roman" w:eastAsia="Times New Roman" w:hAnsi="Times New Roman" w:cs="Times New Roman"/>
          <w:sz w:val="28"/>
          <w:szCs w:val="28"/>
          <w:lang w:eastAsia="lv-LV"/>
        </w:rPr>
        <w:t xml:space="preserve"> no 1.</w:t>
      </w:r>
      <w:r w:rsidR="00690903">
        <w:rPr>
          <w:rFonts w:ascii="Times New Roman" w:eastAsia="Times New Roman" w:hAnsi="Times New Roman" w:cs="Times New Roman"/>
          <w:sz w:val="28"/>
          <w:szCs w:val="28"/>
          <w:lang w:eastAsia="lv-LV"/>
        </w:rPr>
        <w:t> </w:t>
      </w:r>
      <w:r w:rsidRPr="00690903">
        <w:rPr>
          <w:rFonts w:ascii="Times New Roman" w:eastAsia="Times New Roman" w:hAnsi="Times New Roman" w:cs="Times New Roman"/>
          <w:sz w:val="28"/>
          <w:szCs w:val="28"/>
          <w:lang w:eastAsia="lv-LV"/>
        </w:rPr>
        <w:t>augusta līdz 31.</w:t>
      </w:r>
      <w:r w:rsidR="00690903">
        <w:rPr>
          <w:rFonts w:ascii="Times New Roman" w:eastAsia="Times New Roman" w:hAnsi="Times New Roman" w:cs="Times New Roman"/>
          <w:sz w:val="28"/>
          <w:szCs w:val="28"/>
          <w:lang w:eastAsia="lv-LV"/>
        </w:rPr>
        <w:t> </w:t>
      </w:r>
      <w:r w:rsidRPr="00690903">
        <w:rPr>
          <w:rFonts w:ascii="Times New Roman" w:eastAsia="Times New Roman" w:hAnsi="Times New Roman" w:cs="Times New Roman"/>
          <w:sz w:val="28"/>
          <w:szCs w:val="28"/>
          <w:lang w:eastAsia="lv-LV"/>
        </w:rPr>
        <w:t>janvārim;</w:t>
      </w:r>
    </w:p>
    <w:p w14:paraId="1E74EAE7" w14:textId="3A3A7D34" w:rsidR="00967F72" w:rsidRPr="009432B5" w:rsidRDefault="00967F72" w:rsidP="00967F72">
      <w:pPr>
        <w:spacing w:after="0" w:line="240" w:lineRule="auto"/>
        <w:ind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2739DF">
        <w:rPr>
          <w:rFonts w:ascii="Times New Roman" w:eastAsia="Times New Roman" w:hAnsi="Times New Roman" w:cs="Times New Roman"/>
          <w:sz w:val="28"/>
          <w:szCs w:val="28"/>
          <w:lang w:eastAsia="lv-LV"/>
        </w:rPr>
        <w:t>8</w:t>
      </w:r>
      <w:r w:rsidRPr="009432B5">
        <w:rPr>
          <w:rFonts w:ascii="Times New Roman" w:eastAsia="Times New Roman" w:hAnsi="Times New Roman" w:cs="Times New Roman"/>
          <w:sz w:val="28"/>
          <w:szCs w:val="28"/>
          <w:lang w:eastAsia="lv-LV"/>
        </w:rPr>
        <w:t>.</w:t>
      </w:r>
      <w:r w:rsidR="00073776">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bīstamo koku nociršanu. Lai nodrošinātu trūdošo (atmirušo) koksni kā dzīvesvietu meža ekosistēmā svarīgām sugām, nocirstos kokus un to celmus atstāj mežaudzē. Lai saglabātu m</w:t>
      </w:r>
      <w:r w:rsidRPr="00993686">
        <w:rPr>
          <w:rFonts w:ascii="Times New Roman" w:eastAsia="Times New Roman" w:hAnsi="Times New Roman" w:cs="Times New Roman"/>
          <w:sz w:val="28"/>
          <w:szCs w:val="28"/>
          <w:lang w:eastAsia="lv-LV"/>
        </w:rPr>
        <w:t>eža ugunsdrošību</w:t>
      </w:r>
      <w:r w:rsidR="00651539" w:rsidRPr="00993686">
        <w:rPr>
          <w:rFonts w:ascii="Times New Roman" w:eastAsia="Times New Roman" w:hAnsi="Times New Roman" w:cs="Times New Roman"/>
          <w:sz w:val="28"/>
          <w:szCs w:val="28"/>
          <w:lang w:eastAsia="lv-LV"/>
        </w:rPr>
        <w:t xml:space="preserve"> un objektu pieejamību apsaimniekošanas vajadzībām</w:t>
      </w:r>
      <w:r w:rsidRPr="00993686">
        <w:rPr>
          <w:rFonts w:ascii="Times New Roman" w:eastAsia="Times New Roman" w:hAnsi="Times New Roman" w:cs="Times New Roman"/>
          <w:sz w:val="28"/>
          <w:szCs w:val="28"/>
          <w:lang w:eastAsia="lv-LV"/>
        </w:rPr>
        <w:t xml:space="preserve">, nocirstos bīstamos kokus, kā arī kritalas no </w:t>
      </w:r>
      <w:r w:rsidR="000961C9" w:rsidRPr="00993686">
        <w:rPr>
          <w:rFonts w:ascii="Times New Roman" w:eastAsia="Times New Roman" w:hAnsi="Times New Roman" w:cs="Times New Roman"/>
          <w:sz w:val="28"/>
          <w:szCs w:val="28"/>
          <w:lang w:eastAsia="lv-LV"/>
        </w:rPr>
        <w:t>līnijveida inženierbūvju (tai skaitā ceļu un dzelzceļu)</w:t>
      </w:r>
      <w:r w:rsidRPr="00993686">
        <w:rPr>
          <w:rFonts w:ascii="Times New Roman" w:eastAsia="Times New Roman" w:hAnsi="Times New Roman" w:cs="Times New Roman"/>
          <w:sz w:val="28"/>
          <w:szCs w:val="28"/>
          <w:lang w:eastAsia="lv-LV"/>
        </w:rPr>
        <w:t xml:space="preserve"> aizsargjoslām pieļaujams pārvietot dziļāk mežaudzē</w:t>
      </w:r>
      <w:r w:rsidR="00690903" w:rsidRPr="00993686">
        <w:rPr>
          <w:rFonts w:ascii="Times New Roman" w:eastAsia="Times New Roman" w:hAnsi="Times New Roman" w:cs="Times New Roman"/>
          <w:sz w:val="28"/>
          <w:szCs w:val="28"/>
          <w:lang w:eastAsia="lv-LV"/>
        </w:rPr>
        <w:t>, vai, ja tas nav iespējams – izvāk</w:t>
      </w:r>
      <w:r w:rsidR="00AB2F92">
        <w:rPr>
          <w:rFonts w:ascii="Times New Roman" w:eastAsia="Times New Roman" w:hAnsi="Times New Roman" w:cs="Times New Roman"/>
          <w:sz w:val="28"/>
          <w:szCs w:val="28"/>
          <w:lang w:eastAsia="lv-LV"/>
        </w:rPr>
        <w:t>t</w:t>
      </w:r>
      <w:r w:rsidR="00690903" w:rsidRPr="00993686">
        <w:rPr>
          <w:rFonts w:ascii="Times New Roman" w:eastAsia="Times New Roman" w:hAnsi="Times New Roman" w:cs="Times New Roman"/>
          <w:sz w:val="28"/>
          <w:szCs w:val="28"/>
          <w:lang w:eastAsia="lv-LV"/>
        </w:rPr>
        <w:t xml:space="preserve"> ar D</w:t>
      </w:r>
      <w:r w:rsidR="00993686">
        <w:rPr>
          <w:rFonts w:ascii="Times New Roman" w:eastAsia="Times New Roman" w:hAnsi="Times New Roman" w:cs="Times New Roman"/>
          <w:sz w:val="28"/>
          <w:szCs w:val="28"/>
          <w:lang w:eastAsia="lv-LV"/>
        </w:rPr>
        <w:t>abas aizsardzības pārvaldes</w:t>
      </w:r>
      <w:r w:rsidR="00690903" w:rsidRPr="00993686">
        <w:rPr>
          <w:rFonts w:ascii="Times New Roman" w:eastAsia="Times New Roman" w:hAnsi="Times New Roman" w:cs="Times New Roman"/>
          <w:sz w:val="28"/>
          <w:szCs w:val="28"/>
          <w:lang w:eastAsia="lv-LV"/>
        </w:rPr>
        <w:t xml:space="preserve"> rakstisku atļauju</w:t>
      </w:r>
      <w:r w:rsidRPr="00993686">
        <w:rPr>
          <w:rFonts w:ascii="Times New Roman" w:eastAsia="Times New Roman" w:hAnsi="Times New Roman" w:cs="Times New Roman"/>
          <w:sz w:val="28"/>
          <w:szCs w:val="28"/>
          <w:lang w:eastAsia="lv-LV"/>
        </w:rPr>
        <w:t>;</w:t>
      </w:r>
    </w:p>
    <w:p w14:paraId="06646F6C" w14:textId="295B45F2" w:rsidR="00967F72" w:rsidRPr="009432B5" w:rsidRDefault="00967F72" w:rsidP="00967F72">
      <w:pPr>
        <w:spacing w:after="0" w:line="240" w:lineRule="auto"/>
        <w:ind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2739DF">
        <w:rPr>
          <w:rFonts w:ascii="Times New Roman" w:eastAsia="Times New Roman" w:hAnsi="Times New Roman" w:cs="Times New Roman"/>
          <w:sz w:val="28"/>
          <w:szCs w:val="28"/>
          <w:lang w:eastAsia="lv-LV"/>
        </w:rPr>
        <w:t>9</w:t>
      </w:r>
      <w:r w:rsidRPr="009432B5">
        <w:rPr>
          <w:rFonts w:ascii="Times New Roman" w:eastAsia="Times New Roman" w:hAnsi="Times New Roman" w:cs="Times New Roman"/>
          <w:sz w:val="28"/>
          <w:szCs w:val="28"/>
          <w:lang w:eastAsia="lv-LV"/>
        </w:rPr>
        <w:t>. meža inventarizāciju un monitoringu</w:t>
      </w:r>
      <w:r w:rsidR="00690903">
        <w:rPr>
          <w:rFonts w:ascii="Times New Roman" w:eastAsia="Times New Roman" w:hAnsi="Times New Roman" w:cs="Times New Roman"/>
          <w:sz w:val="28"/>
          <w:szCs w:val="28"/>
          <w:lang w:eastAsia="lv-LV"/>
        </w:rPr>
        <w:t>;</w:t>
      </w:r>
    </w:p>
    <w:p w14:paraId="56132AFF" w14:textId="1A45C6AB" w:rsidR="00967F72" w:rsidRPr="009432B5" w:rsidRDefault="003B2A1D" w:rsidP="00967F72">
      <w:pPr>
        <w:spacing w:after="0" w:line="240" w:lineRule="auto"/>
        <w:ind w:firstLine="851"/>
        <w:jc w:val="both"/>
        <w:rPr>
          <w:rFonts w:ascii="Times New Roman" w:eastAsia="Times New Roman" w:hAnsi="Times New Roman" w:cs="Times New Roman"/>
          <w:sz w:val="28"/>
          <w:szCs w:val="28"/>
          <w:lang w:eastAsia="lv-LV"/>
        </w:rPr>
      </w:pPr>
      <w:bookmarkStart w:id="8" w:name="p15"/>
      <w:bookmarkStart w:id="9" w:name="p-414631"/>
      <w:bookmarkEnd w:id="8"/>
      <w:bookmarkEnd w:id="9"/>
      <w:r>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Pr>
          <w:rFonts w:ascii="Times New Roman" w:eastAsia="Times New Roman" w:hAnsi="Times New Roman" w:cs="Times New Roman"/>
          <w:sz w:val="28"/>
          <w:szCs w:val="28"/>
          <w:lang w:eastAsia="lv-LV"/>
        </w:rPr>
        <w:t>.</w:t>
      </w:r>
      <w:r w:rsidR="002739DF">
        <w:rPr>
          <w:rFonts w:ascii="Times New Roman" w:eastAsia="Times New Roman" w:hAnsi="Times New Roman" w:cs="Times New Roman"/>
          <w:sz w:val="28"/>
          <w:szCs w:val="28"/>
          <w:lang w:eastAsia="lv-LV"/>
        </w:rPr>
        <w:t>10</w:t>
      </w:r>
      <w:r>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šādas darbības ar Dabas aizsardzības pārvaldes rakstisku atļauju:</w:t>
      </w:r>
    </w:p>
    <w:p w14:paraId="38654B49" w14:textId="0A352FC5" w:rsidR="00967F72" w:rsidRPr="009432B5" w:rsidRDefault="00967F72" w:rsidP="003B2A1D">
      <w:pPr>
        <w:spacing w:after="0" w:line="240" w:lineRule="auto"/>
        <w:ind w:left="589"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2739DF">
        <w:rPr>
          <w:rFonts w:ascii="Times New Roman" w:eastAsia="Times New Roman" w:hAnsi="Times New Roman" w:cs="Times New Roman"/>
          <w:sz w:val="28"/>
          <w:szCs w:val="28"/>
          <w:lang w:eastAsia="lv-LV"/>
        </w:rPr>
        <w:t>10</w:t>
      </w:r>
      <w:r w:rsidR="003B2A1D">
        <w:rPr>
          <w:rFonts w:ascii="Times New Roman" w:eastAsia="Times New Roman" w:hAnsi="Times New Roman" w:cs="Times New Roman"/>
          <w:sz w:val="28"/>
          <w:szCs w:val="28"/>
          <w:lang w:eastAsia="lv-LV"/>
        </w:rPr>
        <w:t>.1</w:t>
      </w:r>
      <w:r w:rsidRPr="009432B5">
        <w:rPr>
          <w:rFonts w:ascii="Times New Roman" w:eastAsia="Times New Roman" w:hAnsi="Times New Roman" w:cs="Times New Roman"/>
          <w:sz w:val="28"/>
          <w:szCs w:val="28"/>
          <w:lang w:eastAsia="lv-LV"/>
        </w:rPr>
        <w:t>.</w:t>
      </w:r>
      <w:r w:rsidR="003B2A1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zinātnisko pētījumu </w:t>
      </w:r>
      <w:r w:rsidR="007D5CDD">
        <w:rPr>
          <w:rFonts w:ascii="Times New Roman" w:eastAsia="Times New Roman" w:hAnsi="Times New Roman" w:cs="Times New Roman"/>
          <w:sz w:val="28"/>
          <w:szCs w:val="28"/>
          <w:lang w:eastAsia="lv-LV"/>
        </w:rPr>
        <w:t xml:space="preserve">un vides monitoringa </w:t>
      </w:r>
      <w:r w:rsidRPr="009432B5">
        <w:rPr>
          <w:rFonts w:ascii="Times New Roman" w:eastAsia="Times New Roman" w:hAnsi="Times New Roman" w:cs="Times New Roman"/>
          <w:sz w:val="28"/>
          <w:szCs w:val="28"/>
          <w:lang w:eastAsia="lv-LV"/>
        </w:rPr>
        <w:t>veikšanu;</w:t>
      </w:r>
    </w:p>
    <w:p w14:paraId="2105F069" w14:textId="1683E856" w:rsidR="00967F72" w:rsidRDefault="00967F72" w:rsidP="003B2A1D">
      <w:pPr>
        <w:spacing w:after="0" w:line="240" w:lineRule="auto"/>
        <w:ind w:left="589" w:firstLine="85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2739DF">
        <w:rPr>
          <w:rFonts w:ascii="Times New Roman" w:eastAsia="Times New Roman" w:hAnsi="Times New Roman" w:cs="Times New Roman"/>
          <w:sz w:val="28"/>
          <w:szCs w:val="28"/>
          <w:lang w:eastAsia="lv-LV"/>
        </w:rPr>
        <w:t>10</w:t>
      </w:r>
      <w:r w:rsidR="003B2A1D">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2.</w:t>
      </w:r>
      <w:r w:rsidR="003B2A1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ekosistēmu, īpaši aizsargājamo sugu dzīvotņu un īpaši aizsargājamo biotopu </w:t>
      </w:r>
      <w:r w:rsidR="003B2A1D" w:rsidRPr="00690903">
        <w:rPr>
          <w:rFonts w:ascii="Times New Roman" w:eastAsia="Times New Roman" w:hAnsi="Times New Roman" w:cs="Times New Roman"/>
          <w:sz w:val="28"/>
          <w:szCs w:val="28"/>
          <w:lang w:eastAsia="lv-LV"/>
        </w:rPr>
        <w:t>atjaunošanai,</w:t>
      </w:r>
      <w:r w:rsidR="003B2A1D">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sz w:val="28"/>
          <w:szCs w:val="28"/>
          <w:lang w:eastAsia="lv-LV"/>
        </w:rPr>
        <w:t>aizsardzībai un saglabāšanai nepieciešamo pasākumu īstenošanu</w:t>
      </w:r>
      <w:r w:rsidR="007D5CDD">
        <w:rPr>
          <w:rFonts w:ascii="Times New Roman" w:eastAsia="Times New Roman" w:hAnsi="Times New Roman" w:cs="Times New Roman"/>
          <w:sz w:val="28"/>
          <w:szCs w:val="28"/>
          <w:lang w:eastAsia="lv-LV"/>
        </w:rPr>
        <w:t>.</w:t>
      </w:r>
    </w:p>
    <w:p w14:paraId="52C6A92C" w14:textId="19315A2F" w:rsidR="00F14E79" w:rsidRDefault="00F14E79" w:rsidP="003B2A1D">
      <w:pPr>
        <w:spacing w:after="0" w:line="240" w:lineRule="auto"/>
        <w:ind w:left="589" w:firstLine="851"/>
        <w:jc w:val="both"/>
        <w:rPr>
          <w:rFonts w:ascii="Times New Roman" w:eastAsia="Times New Roman" w:hAnsi="Times New Roman" w:cs="Times New Roman"/>
          <w:sz w:val="28"/>
          <w:szCs w:val="28"/>
          <w:lang w:eastAsia="lv-LV"/>
        </w:rPr>
      </w:pPr>
    </w:p>
    <w:p w14:paraId="17BF13DB" w14:textId="65B5DA83" w:rsidR="00211C44" w:rsidRDefault="00211C44" w:rsidP="005224B2">
      <w:pPr>
        <w:spacing w:after="0" w:line="240" w:lineRule="auto"/>
        <w:ind w:left="709" w:right="-1"/>
        <w:jc w:val="center"/>
        <w:rPr>
          <w:rFonts w:ascii="Times New Roman" w:hAnsi="Times New Roman" w:cs="Times New Roman"/>
          <w:b/>
          <w:bCs/>
          <w:sz w:val="28"/>
          <w:szCs w:val="28"/>
        </w:rPr>
      </w:pPr>
      <w:r w:rsidRPr="003A6881">
        <w:rPr>
          <w:rFonts w:ascii="Times New Roman" w:hAnsi="Times New Roman" w:cs="Times New Roman"/>
          <w:b/>
          <w:bCs/>
          <w:sz w:val="28"/>
          <w:szCs w:val="28"/>
        </w:rPr>
        <w:t>IV.</w:t>
      </w:r>
      <w:r w:rsidR="005D211C">
        <w:rPr>
          <w:rFonts w:ascii="Times New Roman" w:hAnsi="Times New Roman" w:cs="Times New Roman"/>
          <w:b/>
          <w:bCs/>
          <w:sz w:val="28"/>
          <w:szCs w:val="28"/>
        </w:rPr>
        <w:t> </w:t>
      </w:r>
      <w:r w:rsidRPr="003A6881">
        <w:rPr>
          <w:rFonts w:ascii="Times New Roman" w:hAnsi="Times New Roman" w:cs="Times New Roman"/>
          <w:b/>
          <w:bCs/>
          <w:sz w:val="28"/>
          <w:szCs w:val="28"/>
        </w:rPr>
        <w:t>Dabas lieguma zona</w:t>
      </w:r>
    </w:p>
    <w:p w14:paraId="0C8CC4E3" w14:textId="77777777" w:rsidR="009B2BA0" w:rsidRPr="003A6881" w:rsidRDefault="009B2BA0" w:rsidP="005224B2">
      <w:pPr>
        <w:spacing w:after="0" w:line="240" w:lineRule="auto"/>
        <w:ind w:left="709" w:right="-1"/>
        <w:jc w:val="center"/>
        <w:rPr>
          <w:rFonts w:ascii="Times New Roman" w:hAnsi="Times New Roman" w:cs="Times New Roman"/>
          <w:b/>
          <w:bCs/>
          <w:sz w:val="28"/>
          <w:szCs w:val="28"/>
        </w:rPr>
      </w:pPr>
    </w:p>
    <w:p w14:paraId="38205954" w14:textId="69FB0EB5" w:rsidR="00967F72" w:rsidRDefault="00967F72" w:rsidP="00145C9D">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lastRenderedPageBreak/>
        <w:t>1</w:t>
      </w:r>
      <w:r w:rsidR="00BB25FF">
        <w:rPr>
          <w:rFonts w:ascii="Times New Roman" w:eastAsia="Times New Roman" w:hAnsi="Times New Roman" w:cs="Times New Roman"/>
          <w:sz w:val="28"/>
          <w:szCs w:val="28"/>
          <w:lang w:eastAsia="lv-LV"/>
        </w:rPr>
        <w:t>4</w:t>
      </w:r>
      <w:r w:rsidRPr="009432B5">
        <w:rPr>
          <w:rFonts w:ascii="Times New Roman" w:eastAsia="Times New Roman" w:hAnsi="Times New Roman" w:cs="Times New Roman"/>
          <w:sz w:val="28"/>
          <w:szCs w:val="28"/>
          <w:lang w:eastAsia="lv-LV"/>
        </w:rPr>
        <w:t>.</w:t>
      </w:r>
      <w:r w:rsidR="00145C9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lieguma zona izveidota, lai veicinātu Eiropas nozīmes īpaši aizsargājamo biotopu un īpaši aizsargājamo sugu dzīvotņu aizsardzību.</w:t>
      </w:r>
    </w:p>
    <w:p w14:paraId="6F150BCE" w14:textId="77777777" w:rsidR="00CF4CCD" w:rsidRPr="009432B5" w:rsidRDefault="00CF4CCD" w:rsidP="00145C9D">
      <w:pPr>
        <w:spacing w:after="0" w:line="240" w:lineRule="auto"/>
        <w:jc w:val="both"/>
        <w:rPr>
          <w:rFonts w:ascii="Times New Roman" w:eastAsia="Times New Roman" w:hAnsi="Times New Roman" w:cs="Times New Roman"/>
          <w:sz w:val="28"/>
          <w:szCs w:val="28"/>
          <w:lang w:eastAsia="lv-LV"/>
        </w:rPr>
      </w:pPr>
    </w:p>
    <w:p w14:paraId="4C0FC787" w14:textId="6E34B0C9" w:rsidR="00967F72" w:rsidRPr="009432B5" w:rsidRDefault="00967F72" w:rsidP="00145C9D">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145C9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lieguma zonā aizliegts:</w:t>
      </w:r>
    </w:p>
    <w:p w14:paraId="6CCA71D2" w14:textId="1D0F7663" w:rsidR="003E262A" w:rsidRDefault="00967F72" w:rsidP="005132AC">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w:t>
      </w:r>
      <w:r w:rsidR="00145C9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veikt darbības, kuru rezultātā tiek mainīta zemes lietošanas kategorija, izņemot</w:t>
      </w:r>
      <w:r w:rsidR="003E262A">
        <w:rPr>
          <w:rFonts w:ascii="Times New Roman" w:eastAsia="Times New Roman" w:hAnsi="Times New Roman" w:cs="Times New Roman"/>
          <w:sz w:val="28"/>
          <w:szCs w:val="28"/>
          <w:lang w:eastAsia="lv-LV"/>
        </w:rPr>
        <w:t>:</w:t>
      </w:r>
    </w:p>
    <w:p w14:paraId="146661FC" w14:textId="4FFB289E" w:rsidR="00967F72" w:rsidRDefault="003E262A" w:rsidP="008862B2">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.1.1. </w:t>
      </w:r>
      <w:r w:rsidR="00967F72" w:rsidRPr="009432B5">
        <w:rPr>
          <w:rFonts w:ascii="Times New Roman" w:eastAsia="Times New Roman" w:hAnsi="Times New Roman" w:cs="Times New Roman"/>
          <w:sz w:val="28"/>
          <w:szCs w:val="28"/>
          <w:lang w:eastAsia="lv-LV"/>
        </w:rPr>
        <w:t xml:space="preserve">darbības </w:t>
      </w:r>
      <w:r w:rsidR="00145C9D" w:rsidRPr="009432B5">
        <w:rPr>
          <w:rFonts w:ascii="Times New Roman" w:eastAsia="Times New Roman" w:hAnsi="Times New Roman" w:cs="Times New Roman"/>
          <w:sz w:val="28"/>
          <w:szCs w:val="28"/>
          <w:lang w:eastAsia="lv-LV"/>
        </w:rPr>
        <w:t xml:space="preserve">īpaši aizsargājamo sugu dzīvotņu </w:t>
      </w:r>
      <w:r w:rsidR="00145C9D">
        <w:rPr>
          <w:rFonts w:ascii="Times New Roman" w:eastAsia="Times New Roman" w:hAnsi="Times New Roman" w:cs="Times New Roman"/>
          <w:sz w:val="28"/>
          <w:szCs w:val="28"/>
          <w:lang w:eastAsia="lv-LV"/>
        </w:rPr>
        <w:t xml:space="preserve">un </w:t>
      </w:r>
      <w:r w:rsidR="00967F72" w:rsidRPr="009432B5">
        <w:rPr>
          <w:rFonts w:ascii="Times New Roman" w:eastAsia="Times New Roman" w:hAnsi="Times New Roman" w:cs="Times New Roman"/>
          <w:sz w:val="28"/>
          <w:szCs w:val="28"/>
          <w:lang w:eastAsia="lv-LV"/>
        </w:rPr>
        <w:t>īpaši aizsargājamo biotopu atjaunošanai ar Dabas aizsardzības pārvaldes rakstisku atļauju;</w:t>
      </w:r>
    </w:p>
    <w:p w14:paraId="465BC73B" w14:textId="7680CD69" w:rsidR="00344807" w:rsidRPr="00FB5574" w:rsidRDefault="00344807" w:rsidP="00344807">
      <w:pPr>
        <w:spacing w:after="0" w:line="240" w:lineRule="auto"/>
        <w:ind w:left="1440"/>
        <w:jc w:val="both"/>
        <w:rPr>
          <w:rFonts w:ascii="Times New Roman" w:eastAsia="Times New Roman" w:hAnsi="Times New Roman" w:cs="Times New Roman"/>
          <w:color w:val="262626" w:themeColor="text1" w:themeTint="D9"/>
          <w:sz w:val="28"/>
          <w:szCs w:val="28"/>
          <w:lang w:eastAsia="lv-LV"/>
        </w:rPr>
      </w:pPr>
      <w:r w:rsidRPr="00FB5574">
        <w:rPr>
          <w:rFonts w:ascii="Times New Roman" w:eastAsia="Times New Roman" w:hAnsi="Times New Roman" w:cs="Times New Roman"/>
          <w:color w:val="262626" w:themeColor="text1" w:themeTint="D9"/>
          <w:sz w:val="28"/>
          <w:szCs w:val="28"/>
          <w:lang w:eastAsia="lv-LV"/>
        </w:rPr>
        <w:t>1</w:t>
      </w:r>
      <w:r w:rsidR="00BB25FF">
        <w:rPr>
          <w:rFonts w:ascii="Times New Roman" w:eastAsia="Times New Roman" w:hAnsi="Times New Roman" w:cs="Times New Roman"/>
          <w:color w:val="262626" w:themeColor="text1" w:themeTint="D9"/>
          <w:sz w:val="28"/>
          <w:szCs w:val="28"/>
          <w:lang w:eastAsia="lv-LV"/>
        </w:rPr>
        <w:t>5</w:t>
      </w:r>
      <w:r w:rsidRPr="00FB5574">
        <w:rPr>
          <w:rFonts w:ascii="Times New Roman" w:eastAsia="Times New Roman" w:hAnsi="Times New Roman" w:cs="Times New Roman"/>
          <w:color w:val="262626" w:themeColor="text1" w:themeTint="D9"/>
          <w:sz w:val="28"/>
          <w:szCs w:val="28"/>
          <w:lang w:eastAsia="lv-LV"/>
        </w:rPr>
        <w:t>.1.</w:t>
      </w:r>
      <w:r>
        <w:rPr>
          <w:rFonts w:ascii="Times New Roman" w:eastAsia="Times New Roman" w:hAnsi="Times New Roman" w:cs="Times New Roman"/>
          <w:color w:val="262626" w:themeColor="text1" w:themeTint="D9"/>
          <w:sz w:val="28"/>
          <w:szCs w:val="28"/>
          <w:lang w:eastAsia="lv-LV"/>
        </w:rPr>
        <w:t>2</w:t>
      </w:r>
      <w:r w:rsidRPr="00FB5574">
        <w:rPr>
          <w:rFonts w:ascii="Times New Roman" w:eastAsia="Times New Roman" w:hAnsi="Times New Roman" w:cs="Times New Roman"/>
          <w:color w:val="262626" w:themeColor="text1" w:themeTint="D9"/>
          <w:sz w:val="28"/>
          <w:szCs w:val="28"/>
          <w:lang w:eastAsia="lv-LV"/>
        </w:rPr>
        <w:t>. dabiski applūdušās zemes lietošanas kategorijas maiņu uz dabā konstatēto zemes lietošanas kategoriju;</w:t>
      </w:r>
    </w:p>
    <w:p w14:paraId="738ED09F" w14:textId="4F2E5A98" w:rsidR="00E9798C" w:rsidRPr="00E9798C" w:rsidRDefault="003E262A" w:rsidP="008862B2">
      <w:pPr>
        <w:spacing w:after="0" w:line="240" w:lineRule="auto"/>
        <w:ind w:left="1440"/>
        <w:jc w:val="both"/>
        <w:rPr>
          <w:rFonts w:ascii="Times New Roman" w:eastAsia="Times New Roman" w:hAnsi="Times New Roman" w:cs="Times New Roman"/>
          <w:color w:val="262626" w:themeColor="text1" w:themeTint="D9"/>
          <w:sz w:val="28"/>
          <w:szCs w:val="28"/>
          <w:lang w:eastAsia="lv-LV"/>
        </w:rPr>
      </w:pPr>
      <w:r w:rsidRPr="00E9798C">
        <w:rPr>
          <w:rFonts w:ascii="Times New Roman" w:eastAsia="Times New Roman" w:hAnsi="Times New Roman" w:cs="Times New Roman"/>
          <w:color w:val="262626" w:themeColor="text1" w:themeTint="D9"/>
          <w:sz w:val="28"/>
          <w:szCs w:val="28"/>
          <w:lang w:eastAsia="lv-LV"/>
        </w:rPr>
        <w:t>1</w:t>
      </w:r>
      <w:r w:rsidR="00BB25FF">
        <w:rPr>
          <w:rFonts w:ascii="Times New Roman" w:eastAsia="Times New Roman" w:hAnsi="Times New Roman" w:cs="Times New Roman"/>
          <w:color w:val="262626" w:themeColor="text1" w:themeTint="D9"/>
          <w:sz w:val="28"/>
          <w:szCs w:val="28"/>
          <w:lang w:eastAsia="lv-LV"/>
        </w:rPr>
        <w:t>5</w:t>
      </w:r>
      <w:r w:rsidRPr="00E9798C">
        <w:rPr>
          <w:rFonts w:ascii="Times New Roman" w:eastAsia="Times New Roman" w:hAnsi="Times New Roman" w:cs="Times New Roman"/>
          <w:color w:val="262626" w:themeColor="text1" w:themeTint="D9"/>
          <w:sz w:val="28"/>
          <w:szCs w:val="28"/>
          <w:lang w:eastAsia="lv-LV"/>
        </w:rPr>
        <w:t>.1.</w:t>
      </w:r>
      <w:r w:rsidR="00344807">
        <w:rPr>
          <w:rFonts w:ascii="Times New Roman" w:eastAsia="Times New Roman" w:hAnsi="Times New Roman" w:cs="Times New Roman"/>
          <w:color w:val="262626" w:themeColor="text1" w:themeTint="D9"/>
          <w:sz w:val="28"/>
          <w:szCs w:val="28"/>
          <w:lang w:eastAsia="lv-LV"/>
        </w:rPr>
        <w:t>3</w:t>
      </w:r>
      <w:r w:rsidRPr="00E9798C">
        <w:rPr>
          <w:rFonts w:ascii="Times New Roman" w:eastAsia="Times New Roman" w:hAnsi="Times New Roman" w:cs="Times New Roman"/>
          <w:color w:val="262626" w:themeColor="text1" w:themeTint="D9"/>
          <w:sz w:val="28"/>
          <w:szCs w:val="28"/>
          <w:lang w:eastAsia="lv-LV"/>
        </w:rPr>
        <w:t xml:space="preserve">. </w:t>
      </w:r>
      <w:r w:rsidR="00E9798C">
        <w:rPr>
          <w:rFonts w:ascii="Times New Roman" w:eastAsia="Times New Roman" w:hAnsi="Times New Roman" w:cs="Times New Roman"/>
          <w:color w:val="262626" w:themeColor="text1" w:themeTint="D9"/>
          <w:sz w:val="28"/>
          <w:szCs w:val="28"/>
          <w:lang w:eastAsia="lv-LV"/>
        </w:rPr>
        <w:t xml:space="preserve">šo noteikumu </w:t>
      </w:r>
      <w:r w:rsidR="00E9798C" w:rsidRPr="00E9798C">
        <w:rPr>
          <w:rFonts w:ascii="Times New Roman" w:eastAsia="Times New Roman" w:hAnsi="Times New Roman" w:cs="Times New Roman"/>
          <w:color w:val="262626" w:themeColor="text1" w:themeTint="D9"/>
          <w:sz w:val="28"/>
          <w:szCs w:val="28"/>
          <w:lang w:eastAsia="lv-LV"/>
        </w:rPr>
        <w:t>1</w:t>
      </w:r>
      <w:r w:rsidR="00D477F3">
        <w:rPr>
          <w:rFonts w:ascii="Times New Roman" w:eastAsia="Times New Roman" w:hAnsi="Times New Roman" w:cs="Times New Roman"/>
          <w:color w:val="262626" w:themeColor="text1" w:themeTint="D9"/>
          <w:sz w:val="28"/>
          <w:szCs w:val="28"/>
          <w:lang w:eastAsia="lv-LV"/>
        </w:rPr>
        <w:t>0</w:t>
      </w:r>
      <w:r w:rsidR="00E9798C" w:rsidRPr="00E9798C">
        <w:rPr>
          <w:rFonts w:ascii="Times New Roman" w:eastAsia="Times New Roman" w:hAnsi="Times New Roman" w:cs="Times New Roman"/>
          <w:color w:val="262626" w:themeColor="text1" w:themeTint="D9"/>
          <w:sz w:val="28"/>
          <w:szCs w:val="28"/>
          <w:lang w:eastAsia="lv-LV"/>
        </w:rPr>
        <w:t>.14.3., 1</w:t>
      </w:r>
      <w:r w:rsidR="00D477F3">
        <w:rPr>
          <w:rFonts w:ascii="Times New Roman" w:eastAsia="Times New Roman" w:hAnsi="Times New Roman" w:cs="Times New Roman"/>
          <w:color w:val="262626" w:themeColor="text1" w:themeTint="D9"/>
          <w:sz w:val="28"/>
          <w:szCs w:val="28"/>
          <w:lang w:eastAsia="lv-LV"/>
        </w:rPr>
        <w:t>0</w:t>
      </w:r>
      <w:r w:rsidR="00E9798C" w:rsidRPr="00E9798C">
        <w:rPr>
          <w:rFonts w:ascii="Times New Roman" w:eastAsia="Times New Roman" w:hAnsi="Times New Roman" w:cs="Times New Roman"/>
          <w:color w:val="262626" w:themeColor="text1" w:themeTint="D9"/>
          <w:sz w:val="28"/>
          <w:szCs w:val="28"/>
          <w:lang w:eastAsia="lv-LV"/>
        </w:rPr>
        <w:t>.14.4., 1</w:t>
      </w:r>
      <w:r w:rsidR="00D477F3">
        <w:rPr>
          <w:rFonts w:ascii="Times New Roman" w:eastAsia="Times New Roman" w:hAnsi="Times New Roman" w:cs="Times New Roman"/>
          <w:color w:val="262626" w:themeColor="text1" w:themeTint="D9"/>
          <w:sz w:val="28"/>
          <w:szCs w:val="28"/>
          <w:lang w:eastAsia="lv-LV"/>
        </w:rPr>
        <w:t>0</w:t>
      </w:r>
      <w:r w:rsidR="00E9798C" w:rsidRPr="00E9798C">
        <w:rPr>
          <w:rFonts w:ascii="Times New Roman" w:eastAsia="Times New Roman" w:hAnsi="Times New Roman" w:cs="Times New Roman"/>
          <w:color w:val="262626" w:themeColor="text1" w:themeTint="D9"/>
          <w:sz w:val="28"/>
          <w:szCs w:val="28"/>
          <w:lang w:eastAsia="lv-LV"/>
        </w:rPr>
        <w:t>.14.5., 1</w:t>
      </w:r>
      <w:r w:rsidR="00D477F3">
        <w:rPr>
          <w:rFonts w:ascii="Times New Roman" w:eastAsia="Times New Roman" w:hAnsi="Times New Roman" w:cs="Times New Roman"/>
          <w:color w:val="262626" w:themeColor="text1" w:themeTint="D9"/>
          <w:sz w:val="28"/>
          <w:szCs w:val="28"/>
          <w:lang w:eastAsia="lv-LV"/>
        </w:rPr>
        <w:t>0</w:t>
      </w:r>
      <w:r w:rsidR="00E9798C" w:rsidRPr="00E9798C">
        <w:rPr>
          <w:rFonts w:ascii="Times New Roman" w:eastAsia="Times New Roman" w:hAnsi="Times New Roman" w:cs="Times New Roman"/>
          <w:color w:val="262626" w:themeColor="text1" w:themeTint="D9"/>
          <w:sz w:val="28"/>
          <w:szCs w:val="28"/>
          <w:lang w:eastAsia="lv-LV"/>
        </w:rPr>
        <w:t>.14.</w:t>
      </w:r>
      <w:r w:rsidR="00E9798C">
        <w:rPr>
          <w:rFonts w:ascii="Times New Roman" w:eastAsia="Times New Roman" w:hAnsi="Times New Roman" w:cs="Times New Roman"/>
          <w:color w:val="262626" w:themeColor="text1" w:themeTint="D9"/>
          <w:sz w:val="28"/>
          <w:szCs w:val="28"/>
          <w:lang w:eastAsia="lv-LV"/>
        </w:rPr>
        <w:t xml:space="preserve">6., </w:t>
      </w:r>
      <w:r w:rsidR="00E9798C" w:rsidRPr="00E9798C">
        <w:rPr>
          <w:rFonts w:ascii="Times New Roman" w:eastAsia="Times New Roman" w:hAnsi="Times New Roman" w:cs="Times New Roman"/>
          <w:color w:val="262626" w:themeColor="text1" w:themeTint="D9"/>
          <w:sz w:val="28"/>
          <w:szCs w:val="28"/>
          <w:lang w:eastAsia="lv-LV"/>
        </w:rPr>
        <w:t>1</w:t>
      </w:r>
      <w:r w:rsidR="00D477F3">
        <w:rPr>
          <w:rFonts w:ascii="Times New Roman" w:eastAsia="Times New Roman" w:hAnsi="Times New Roman" w:cs="Times New Roman"/>
          <w:color w:val="262626" w:themeColor="text1" w:themeTint="D9"/>
          <w:sz w:val="28"/>
          <w:szCs w:val="28"/>
          <w:lang w:eastAsia="lv-LV"/>
        </w:rPr>
        <w:t>0</w:t>
      </w:r>
      <w:r w:rsidR="00E9798C" w:rsidRPr="00E9798C">
        <w:rPr>
          <w:rFonts w:ascii="Times New Roman" w:eastAsia="Times New Roman" w:hAnsi="Times New Roman" w:cs="Times New Roman"/>
          <w:color w:val="262626" w:themeColor="text1" w:themeTint="D9"/>
          <w:sz w:val="28"/>
          <w:szCs w:val="28"/>
          <w:lang w:eastAsia="lv-LV"/>
        </w:rPr>
        <w:t>.15.</w:t>
      </w:r>
      <w:r w:rsidR="00FE32BD">
        <w:rPr>
          <w:rFonts w:ascii="Times New Roman" w:eastAsia="Times New Roman" w:hAnsi="Times New Roman" w:cs="Times New Roman"/>
          <w:color w:val="262626" w:themeColor="text1" w:themeTint="D9"/>
          <w:sz w:val="28"/>
          <w:szCs w:val="28"/>
          <w:lang w:eastAsia="lv-LV"/>
        </w:rPr>
        <w:t>,</w:t>
      </w:r>
      <w:r w:rsidR="00E9798C">
        <w:rPr>
          <w:rFonts w:ascii="Times New Roman" w:eastAsia="Times New Roman" w:hAnsi="Times New Roman" w:cs="Times New Roman"/>
          <w:color w:val="262626" w:themeColor="text1" w:themeTint="D9"/>
          <w:sz w:val="28"/>
          <w:szCs w:val="28"/>
          <w:lang w:eastAsia="lv-LV"/>
        </w:rPr>
        <w:t xml:space="preserve"> </w:t>
      </w:r>
      <w:r w:rsidR="00FE32BD">
        <w:rPr>
          <w:rFonts w:ascii="Times New Roman" w:eastAsia="Times New Roman" w:hAnsi="Times New Roman" w:cs="Times New Roman"/>
          <w:color w:val="262626" w:themeColor="text1" w:themeTint="D9"/>
          <w:sz w:val="28"/>
          <w:szCs w:val="28"/>
          <w:lang w:eastAsia="lv-LV"/>
        </w:rPr>
        <w:t xml:space="preserve">un </w:t>
      </w:r>
      <w:r w:rsidR="00E9798C">
        <w:rPr>
          <w:rFonts w:ascii="Times New Roman" w:eastAsia="Times New Roman" w:hAnsi="Times New Roman" w:cs="Times New Roman"/>
          <w:color w:val="262626" w:themeColor="text1" w:themeTint="D9"/>
          <w:sz w:val="28"/>
          <w:szCs w:val="28"/>
          <w:lang w:eastAsia="lv-LV"/>
        </w:rPr>
        <w:t>1</w:t>
      </w:r>
      <w:r w:rsidR="00D477F3">
        <w:rPr>
          <w:rFonts w:ascii="Times New Roman" w:eastAsia="Times New Roman" w:hAnsi="Times New Roman" w:cs="Times New Roman"/>
          <w:color w:val="262626" w:themeColor="text1" w:themeTint="D9"/>
          <w:sz w:val="28"/>
          <w:szCs w:val="28"/>
          <w:lang w:eastAsia="lv-LV"/>
        </w:rPr>
        <w:t>0</w:t>
      </w:r>
      <w:r w:rsidR="00E9798C">
        <w:rPr>
          <w:rFonts w:ascii="Times New Roman" w:eastAsia="Times New Roman" w:hAnsi="Times New Roman" w:cs="Times New Roman"/>
          <w:color w:val="262626" w:themeColor="text1" w:themeTint="D9"/>
          <w:sz w:val="28"/>
          <w:szCs w:val="28"/>
          <w:lang w:eastAsia="lv-LV"/>
        </w:rPr>
        <w:t>.17.2.</w:t>
      </w:r>
      <w:r w:rsidR="00FE32BD">
        <w:rPr>
          <w:rFonts w:ascii="Times New Roman" w:eastAsia="Times New Roman" w:hAnsi="Times New Roman" w:cs="Times New Roman"/>
          <w:color w:val="262626" w:themeColor="text1" w:themeTint="D9"/>
          <w:sz w:val="28"/>
          <w:szCs w:val="28"/>
          <w:lang w:eastAsia="lv-LV"/>
        </w:rPr>
        <w:t> </w:t>
      </w:r>
      <w:r w:rsidR="00E9798C" w:rsidRPr="00E9798C">
        <w:rPr>
          <w:rFonts w:ascii="Times New Roman" w:eastAsia="Times New Roman" w:hAnsi="Times New Roman" w:cs="Times New Roman"/>
          <w:color w:val="262626" w:themeColor="text1" w:themeTint="D9"/>
          <w:sz w:val="28"/>
          <w:szCs w:val="28"/>
          <w:lang w:eastAsia="lv-LV"/>
        </w:rPr>
        <w:t xml:space="preserve">apakšpunktā </w:t>
      </w:r>
      <w:r w:rsidR="00856631">
        <w:rPr>
          <w:rFonts w:ascii="Times New Roman" w:eastAsia="Times New Roman" w:hAnsi="Times New Roman" w:cs="Times New Roman"/>
          <w:color w:val="262626" w:themeColor="text1" w:themeTint="D9"/>
          <w:sz w:val="28"/>
          <w:szCs w:val="28"/>
          <w:lang w:eastAsia="lv-LV"/>
        </w:rPr>
        <w:t>minētajos</w:t>
      </w:r>
      <w:r w:rsidR="00E9798C" w:rsidRPr="00E9798C">
        <w:rPr>
          <w:rFonts w:ascii="Times New Roman" w:eastAsia="Times New Roman" w:hAnsi="Times New Roman" w:cs="Times New Roman"/>
          <w:color w:val="262626" w:themeColor="text1" w:themeTint="D9"/>
          <w:sz w:val="28"/>
          <w:szCs w:val="28"/>
          <w:lang w:eastAsia="lv-LV"/>
        </w:rPr>
        <w:t xml:space="preserve"> gadījumos un kārtībā;</w:t>
      </w:r>
    </w:p>
    <w:p w14:paraId="188CEEC8" w14:textId="33E80622" w:rsidR="00FE32BD" w:rsidRDefault="00666921" w:rsidP="00B91662">
      <w:pPr>
        <w:spacing w:after="0" w:line="240" w:lineRule="auto"/>
        <w:ind w:left="1440"/>
        <w:jc w:val="both"/>
        <w:rPr>
          <w:rFonts w:ascii="Times New Roman" w:eastAsia="Times New Roman" w:hAnsi="Times New Roman" w:cs="Times New Roman"/>
          <w:sz w:val="28"/>
          <w:szCs w:val="28"/>
          <w:lang w:eastAsia="lv-LV"/>
        </w:rPr>
      </w:pPr>
      <w:r w:rsidRPr="00344807">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sidRPr="00344807">
        <w:rPr>
          <w:rFonts w:ascii="Times New Roman" w:eastAsia="Times New Roman" w:hAnsi="Times New Roman" w:cs="Times New Roman"/>
          <w:sz w:val="28"/>
          <w:szCs w:val="28"/>
          <w:lang w:eastAsia="lv-LV"/>
        </w:rPr>
        <w:t>.1.</w:t>
      </w:r>
      <w:r w:rsidR="00344807" w:rsidRPr="00344807">
        <w:rPr>
          <w:rFonts w:ascii="Times New Roman" w:eastAsia="Times New Roman" w:hAnsi="Times New Roman" w:cs="Times New Roman"/>
          <w:sz w:val="28"/>
          <w:szCs w:val="28"/>
          <w:lang w:eastAsia="lv-LV"/>
        </w:rPr>
        <w:t>4</w:t>
      </w:r>
      <w:r w:rsidRPr="00344807">
        <w:rPr>
          <w:rFonts w:ascii="Times New Roman" w:eastAsia="Times New Roman" w:hAnsi="Times New Roman" w:cs="Times New Roman"/>
          <w:sz w:val="28"/>
          <w:szCs w:val="28"/>
          <w:lang w:eastAsia="lv-LV"/>
        </w:rPr>
        <w:t xml:space="preserve">. </w:t>
      </w:r>
      <w:r w:rsidR="00B91662">
        <w:rPr>
          <w:rFonts w:ascii="Times New Roman" w:eastAsia="Times New Roman" w:hAnsi="Times New Roman" w:cs="Times New Roman"/>
          <w:sz w:val="28"/>
          <w:szCs w:val="28"/>
          <w:lang w:eastAsia="lv-LV"/>
        </w:rPr>
        <w:t>z</w:t>
      </w:r>
      <w:r w:rsidR="00B91662" w:rsidRPr="009432B5">
        <w:rPr>
          <w:rFonts w:ascii="Times New Roman" w:eastAsia="Times New Roman" w:hAnsi="Times New Roman" w:cs="Times New Roman"/>
          <w:sz w:val="28"/>
          <w:szCs w:val="28"/>
          <w:lang w:eastAsia="lv-LV"/>
        </w:rPr>
        <w:t>emes vienībā ar kadastra apzīmējumu 8060 004 0645</w:t>
      </w:r>
      <w:r w:rsidR="00B91662" w:rsidRPr="00B91662">
        <w:rPr>
          <w:rFonts w:ascii="Times New Roman" w:eastAsia="Times New Roman" w:hAnsi="Times New Roman" w:cs="Times New Roman"/>
          <w:color w:val="262626" w:themeColor="text1" w:themeTint="D9"/>
          <w:sz w:val="28"/>
          <w:szCs w:val="28"/>
          <w:lang w:eastAsia="lv-LV"/>
        </w:rPr>
        <w:t xml:space="preserve"> </w:t>
      </w:r>
      <w:r w:rsidR="00B91662" w:rsidRPr="00FB5574">
        <w:rPr>
          <w:rFonts w:ascii="Times New Roman" w:eastAsia="Times New Roman" w:hAnsi="Times New Roman" w:cs="Times New Roman"/>
          <w:color w:val="262626" w:themeColor="text1" w:themeTint="D9"/>
          <w:sz w:val="28"/>
          <w:szCs w:val="28"/>
          <w:lang w:eastAsia="lv-LV"/>
        </w:rPr>
        <w:t>nepieciešamo inženierbūvju būvniecību</w:t>
      </w:r>
      <w:r w:rsidR="00B91662" w:rsidRPr="009432B5">
        <w:rPr>
          <w:rFonts w:ascii="Times New Roman" w:eastAsia="Times New Roman" w:hAnsi="Times New Roman" w:cs="Times New Roman"/>
          <w:sz w:val="28"/>
          <w:szCs w:val="28"/>
          <w:lang w:eastAsia="lv-LV"/>
        </w:rPr>
        <w:t xml:space="preserve">, ja </w:t>
      </w:r>
      <w:r w:rsidR="00B91662" w:rsidRPr="007A213B">
        <w:rPr>
          <w:rFonts w:ascii="Times New Roman" w:eastAsia="Times New Roman" w:hAnsi="Times New Roman" w:cs="Times New Roman"/>
          <w:sz w:val="28"/>
          <w:szCs w:val="28"/>
          <w:lang w:eastAsia="lv-LV"/>
        </w:rPr>
        <w:t>saskaņā ar atsevišķi noteiktu kārtību</w:t>
      </w:r>
      <w:r w:rsidR="00B91662" w:rsidRPr="009432B5">
        <w:rPr>
          <w:rFonts w:ascii="Times New Roman" w:eastAsia="Times New Roman" w:hAnsi="Times New Roman" w:cs="Times New Roman"/>
          <w:sz w:val="28"/>
          <w:szCs w:val="28"/>
          <w:lang w:eastAsia="lv-LV"/>
        </w:rPr>
        <w:t xml:space="preserve"> veikts ietekmes uz Eiropas nozīmes aizsargājamo dabas teritoriju</w:t>
      </w:r>
      <w:r w:rsidR="00B91662">
        <w:rPr>
          <w:rFonts w:ascii="Times New Roman" w:eastAsia="Times New Roman" w:hAnsi="Times New Roman" w:cs="Times New Roman"/>
          <w:sz w:val="28"/>
          <w:szCs w:val="28"/>
          <w:lang w:eastAsia="lv-LV"/>
        </w:rPr>
        <w:t xml:space="preserve"> (</w:t>
      </w:r>
      <w:r w:rsidR="00B91662" w:rsidRPr="009432B5">
        <w:rPr>
          <w:rFonts w:ascii="Times New Roman" w:eastAsia="Times New Roman" w:hAnsi="Times New Roman" w:cs="Times New Roman"/>
          <w:i/>
          <w:iCs/>
          <w:sz w:val="28"/>
          <w:szCs w:val="28"/>
          <w:lang w:eastAsia="lv-LV"/>
        </w:rPr>
        <w:t>Natura 2000</w:t>
      </w:r>
      <w:r w:rsidR="00B91662">
        <w:rPr>
          <w:rFonts w:ascii="Times New Roman" w:eastAsia="Times New Roman" w:hAnsi="Times New Roman" w:cs="Times New Roman"/>
          <w:i/>
          <w:iCs/>
          <w:sz w:val="28"/>
          <w:szCs w:val="28"/>
          <w:lang w:eastAsia="lv-LV"/>
        </w:rPr>
        <w:t>)</w:t>
      </w:r>
      <w:r w:rsidR="00B91662" w:rsidRPr="009432B5">
        <w:rPr>
          <w:rFonts w:ascii="Times New Roman" w:eastAsia="Times New Roman" w:hAnsi="Times New Roman" w:cs="Times New Roman"/>
          <w:sz w:val="28"/>
          <w:szCs w:val="28"/>
          <w:lang w:eastAsia="lv-LV"/>
        </w:rPr>
        <w:t xml:space="preserve"> novērtējums</w:t>
      </w:r>
      <w:r w:rsidR="00B91662">
        <w:rPr>
          <w:rFonts w:ascii="Times New Roman" w:eastAsia="Times New Roman" w:hAnsi="Times New Roman" w:cs="Times New Roman"/>
          <w:sz w:val="28"/>
          <w:szCs w:val="28"/>
          <w:lang w:eastAsia="lv-LV"/>
        </w:rPr>
        <w:t>,</w:t>
      </w:r>
      <w:r w:rsidR="00B91662" w:rsidRPr="009432B5">
        <w:rPr>
          <w:rFonts w:ascii="Times New Roman" w:eastAsia="Times New Roman" w:hAnsi="Times New Roman" w:cs="Times New Roman"/>
          <w:sz w:val="28"/>
          <w:szCs w:val="28"/>
          <w:lang w:eastAsia="lv-LV"/>
        </w:rPr>
        <w:t xml:space="preserve"> Vides pārraudzības valsts biroj</w:t>
      </w:r>
      <w:r w:rsidR="00B91662">
        <w:rPr>
          <w:rFonts w:ascii="Times New Roman" w:eastAsia="Times New Roman" w:hAnsi="Times New Roman" w:cs="Times New Roman"/>
          <w:sz w:val="28"/>
          <w:szCs w:val="28"/>
          <w:lang w:eastAsia="lv-LV"/>
        </w:rPr>
        <w:t>s ir izdevis</w:t>
      </w:r>
      <w:r w:rsidR="00B91662" w:rsidRPr="009432B5">
        <w:rPr>
          <w:rFonts w:ascii="Times New Roman" w:eastAsia="Times New Roman" w:hAnsi="Times New Roman" w:cs="Times New Roman"/>
          <w:sz w:val="28"/>
          <w:szCs w:val="28"/>
          <w:lang w:eastAsia="lv-LV"/>
        </w:rPr>
        <w:t xml:space="preserve"> atzinum</w:t>
      </w:r>
      <w:r w:rsidR="00B91662">
        <w:rPr>
          <w:rFonts w:ascii="Times New Roman" w:eastAsia="Times New Roman" w:hAnsi="Times New Roman" w:cs="Times New Roman"/>
          <w:sz w:val="28"/>
          <w:szCs w:val="28"/>
          <w:lang w:eastAsia="lv-LV"/>
        </w:rPr>
        <w:t>u</w:t>
      </w:r>
      <w:r w:rsidR="00B91662" w:rsidRPr="009432B5">
        <w:rPr>
          <w:rFonts w:ascii="Times New Roman" w:eastAsia="Times New Roman" w:hAnsi="Times New Roman" w:cs="Times New Roman"/>
          <w:sz w:val="28"/>
          <w:szCs w:val="28"/>
          <w:lang w:eastAsia="lv-LV"/>
        </w:rPr>
        <w:t xml:space="preserve"> par ietekm</w:t>
      </w:r>
      <w:r w:rsidR="00B91662">
        <w:rPr>
          <w:rFonts w:ascii="Times New Roman" w:eastAsia="Times New Roman" w:hAnsi="Times New Roman" w:cs="Times New Roman"/>
          <w:sz w:val="28"/>
          <w:szCs w:val="28"/>
          <w:lang w:eastAsia="lv-LV"/>
        </w:rPr>
        <w:t xml:space="preserve">es </w:t>
      </w:r>
      <w:r w:rsidR="00B91662" w:rsidRPr="007A213B">
        <w:rPr>
          <w:rFonts w:ascii="Times New Roman" w:eastAsia="Times New Roman" w:hAnsi="Times New Roman" w:cs="Times New Roman"/>
          <w:sz w:val="28"/>
          <w:szCs w:val="28"/>
          <w:lang w:eastAsia="lv-LV"/>
        </w:rPr>
        <w:t>novērtējuma ziņojumu un tajā iekļauti nosacījumi, ar kādiem paredzētā darbība var būt īstenojama</w:t>
      </w:r>
      <w:r w:rsidR="00B91662">
        <w:rPr>
          <w:rFonts w:ascii="Times New Roman" w:eastAsia="Times New Roman" w:hAnsi="Times New Roman" w:cs="Times New Roman"/>
          <w:sz w:val="28"/>
          <w:szCs w:val="28"/>
          <w:lang w:eastAsia="lv-LV"/>
        </w:rPr>
        <w:t>;</w:t>
      </w:r>
    </w:p>
    <w:p w14:paraId="674008D0" w14:textId="1DE9E756" w:rsidR="002D1C6E" w:rsidRPr="00F412CE" w:rsidRDefault="002D1C6E" w:rsidP="00B91662">
      <w:pPr>
        <w:spacing w:after="0" w:line="240" w:lineRule="auto"/>
        <w:ind w:left="1440"/>
        <w:jc w:val="both"/>
        <w:rPr>
          <w:rFonts w:ascii="Times New Roman" w:eastAsia="Times New Roman" w:hAnsi="Times New Roman" w:cs="Times New Roman"/>
          <w:sz w:val="28"/>
          <w:szCs w:val="28"/>
          <w:lang w:eastAsia="lv-LV"/>
        </w:rPr>
      </w:pPr>
      <w:r w:rsidRPr="00F412CE">
        <w:rPr>
          <w:rFonts w:ascii="Times New Roman" w:eastAsia="Times New Roman" w:hAnsi="Times New Roman" w:cs="Times New Roman"/>
          <w:sz w:val="28"/>
          <w:szCs w:val="28"/>
          <w:lang w:eastAsia="lv-LV"/>
        </w:rPr>
        <w:t xml:space="preserve">15.1.5. </w:t>
      </w:r>
      <w:r w:rsidR="00840418" w:rsidRPr="00F412CE">
        <w:rPr>
          <w:rFonts w:ascii="Times New Roman" w:eastAsia="Times New Roman" w:hAnsi="Times New Roman" w:cs="Times New Roman"/>
          <w:sz w:val="28"/>
          <w:szCs w:val="28"/>
          <w:lang w:eastAsia="lv-LV"/>
        </w:rPr>
        <w:t xml:space="preserve">būvju vai to daļu nojaukšanu un </w:t>
      </w:r>
      <w:r w:rsidRPr="00F412CE">
        <w:rPr>
          <w:rFonts w:ascii="Times New Roman" w:eastAsia="Times New Roman" w:hAnsi="Times New Roman" w:cs="Times New Roman"/>
          <w:sz w:val="28"/>
          <w:szCs w:val="28"/>
          <w:lang w:eastAsia="lv-LV"/>
        </w:rPr>
        <w:t xml:space="preserve">zemes lietošanas kategorijas “zeme zem </w:t>
      </w:r>
      <w:r w:rsidR="00840418" w:rsidRPr="00F412CE">
        <w:rPr>
          <w:rFonts w:ascii="Times New Roman" w:eastAsia="Times New Roman" w:hAnsi="Times New Roman" w:cs="Times New Roman"/>
          <w:sz w:val="28"/>
          <w:szCs w:val="28"/>
          <w:lang w:eastAsia="lv-LV"/>
        </w:rPr>
        <w:t>ēkām un pagalmiem” maiņu uz citu zemes lietošanas kategoriju;</w:t>
      </w:r>
    </w:p>
    <w:p w14:paraId="2E680511" w14:textId="136739DB" w:rsidR="009A6C2F" w:rsidRPr="00F93BE1" w:rsidRDefault="009A6C2F" w:rsidP="00666921">
      <w:pPr>
        <w:spacing w:after="0" w:line="240" w:lineRule="auto"/>
        <w:ind w:left="720"/>
        <w:jc w:val="both"/>
        <w:rPr>
          <w:rFonts w:ascii="Times New Roman" w:eastAsia="Times New Roman" w:hAnsi="Times New Roman" w:cs="Times New Roman"/>
          <w:color w:val="262626" w:themeColor="text1" w:themeTint="D9"/>
          <w:sz w:val="28"/>
          <w:szCs w:val="28"/>
          <w:lang w:eastAsia="lv-LV"/>
        </w:rPr>
      </w:pPr>
      <w:r w:rsidRPr="00F93BE1">
        <w:rPr>
          <w:rFonts w:ascii="Times New Roman" w:eastAsia="Times New Roman" w:hAnsi="Times New Roman" w:cs="Times New Roman"/>
          <w:color w:val="262626" w:themeColor="text1" w:themeTint="D9"/>
          <w:sz w:val="28"/>
          <w:szCs w:val="28"/>
          <w:lang w:eastAsia="lv-LV"/>
        </w:rPr>
        <w:t>1</w:t>
      </w:r>
      <w:r w:rsidR="00BB25FF">
        <w:rPr>
          <w:rFonts w:ascii="Times New Roman" w:eastAsia="Times New Roman" w:hAnsi="Times New Roman" w:cs="Times New Roman"/>
          <w:color w:val="262626" w:themeColor="text1" w:themeTint="D9"/>
          <w:sz w:val="28"/>
          <w:szCs w:val="28"/>
          <w:lang w:eastAsia="lv-LV"/>
        </w:rPr>
        <w:t>5</w:t>
      </w:r>
      <w:r w:rsidRPr="00F93BE1">
        <w:rPr>
          <w:rFonts w:ascii="Times New Roman" w:eastAsia="Times New Roman" w:hAnsi="Times New Roman" w:cs="Times New Roman"/>
          <w:color w:val="262626" w:themeColor="text1" w:themeTint="D9"/>
          <w:sz w:val="28"/>
          <w:szCs w:val="28"/>
          <w:lang w:eastAsia="lv-LV"/>
        </w:rPr>
        <w:t xml:space="preserve">.2. atjaunot un pārbūvēt būves un to daļas, izņemot </w:t>
      </w:r>
      <w:r w:rsidR="008862B2" w:rsidRPr="00F93BE1">
        <w:rPr>
          <w:rFonts w:ascii="Times New Roman" w:eastAsia="Times New Roman" w:hAnsi="Times New Roman" w:cs="Times New Roman"/>
          <w:color w:val="262626" w:themeColor="text1" w:themeTint="D9"/>
          <w:sz w:val="28"/>
          <w:szCs w:val="28"/>
          <w:lang w:eastAsia="lv-LV"/>
        </w:rPr>
        <w:t xml:space="preserve">šo noteikumu </w:t>
      </w:r>
      <w:r w:rsidR="00F93BE1" w:rsidRPr="00C45536">
        <w:rPr>
          <w:rFonts w:ascii="Times New Roman" w:eastAsia="Times New Roman" w:hAnsi="Times New Roman" w:cs="Times New Roman"/>
          <w:color w:val="262626" w:themeColor="text1" w:themeTint="D9"/>
          <w:sz w:val="28"/>
          <w:szCs w:val="28"/>
          <w:lang w:eastAsia="lv-LV"/>
        </w:rPr>
        <w:t>1</w:t>
      </w:r>
      <w:r w:rsidR="00C45536" w:rsidRPr="00C45536">
        <w:rPr>
          <w:rFonts w:ascii="Times New Roman" w:eastAsia="Times New Roman" w:hAnsi="Times New Roman" w:cs="Times New Roman"/>
          <w:color w:val="262626" w:themeColor="text1" w:themeTint="D9"/>
          <w:sz w:val="28"/>
          <w:szCs w:val="28"/>
          <w:lang w:eastAsia="lv-LV"/>
        </w:rPr>
        <w:t>0</w:t>
      </w:r>
      <w:r w:rsidR="00F93BE1" w:rsidRPr="00C45536">
        <w:rPr>
          <w:rFonts w:ascii="Times New Roman" w:eastAsia="Times New Roman" w:hAnsi="Times New Roman" w:cs="Times New Roman"/>
          <w:color w:val="262626" w:themeColor="text1" w:themeTint="D9"/>
          <w:sz w:val="28"/>
          <w:szCs w:val="28"/>
          <w:lang w:eastAsia="lv-LV"/>
        </w:rPr>
        <w:t>.15., 1</w:t>
      </w:r>
      <w:r w:rsidR="00BB25FF" w:rsidRPr="00C45536">
        <w:rPr>
          <w:rFonts w:ascii="Times New Roman" w:eastAsia="Times New Roman" w:hAnsi="Times New Roman" w:cs="Times New Roman"/>
          <w:color w:val="262626" w:themeColor="text1" w:themeTint="D9"/>
          <w:sz w:val="28"/>
          <w:szCs w:val="28"/>
          <w:lang w:eastAsia="lv-LV"/>
        </w:rPr>
        <w:t>5</w:t>
      </w:r>
      <w:r w:rsidR="00F93BE1" w:rsidRPr="00C45536">
        <w:rPr>
          <w:rFonts w:ascii="Times New Roman" w:eastAsia="Times New Roman" w:hAnsi="Times New Roman" w:cs="Times New Roman"/>
          <w:color w:val="262626" w:themeColor="text1" w:themeTint="D9"/>
          <w:sz w:val="28"/>
          <w:szCs w:val="28"/>
          <w:lang w:eastAsia="lv-LV"/>
        </w:rPr>
        <w:t xml:space="preserve">.10. un </w:t>
      </w:r>
      <w:r w:rsidR="005527DC" w:rsidRPr="00C45536">
        <w:rPr>
          <w:rFonts w:ascii="Times New Roman" w:eastAsia="Times New Roman" w:hAnsi="Times New Roman" w:cs="Times New Roman"/>
          <w:color w:val="262626" w:themeColor="text1" w:themeTint="D9"/>
          <w:sz w:val="28"/>
          <w:szCs w:val="28"/>
          <w:lang w:eastAsia="lv-LV"/>
        </w:rPr>
        <w:t>2</w:t>
      </w:r>
      <w:r w:rsidR="00C45536" w:rsidRPr="00C45536">
        <w:rPr>
          <w:rFonts w:ascii="Times New Roman" w:eastAsia="Times New Roman" w:hAnsi="Times New Roman" w:cs="Times New Roman"/>
          <w:color w:val="262626" w:themeColor="text1" w:themeTint="D9"/>
          <w:sz w:val="28"/>
          <w:szCs w:val="28"/>
          <w:lang w:eastAsia="lv-LV"/>
        </w:rPr>
        <w:t>0</w:t>
      </w:r>
      <w:r w:rsidR="005527DC" w:rsidRPr="00C45536">
        <w:rPr>
          <w:rFonts w:ascii="Times New Roman" w:eastAsia="Times New Roman" w:hAnsi="Times New Roman" w:cs="Times New Roman"/>
          <w:color w:val="262626" w:themeColor="text1" w:themeTint="D9"/>
          <w:sz w:val="28"/>
          <w:szCs w:val="28"/>
          <w:lang w:eastAsia="lv-LV"/>
        </w:rPr>
        <w:t>.1</w:t>
      </w:r>
      <w:r w:rsidR="00E16CD3" w:rsidRPr="00C45536">
        <w:rPr>
          <w:rFonts w:ascii="Times New Roman" w:eastAsia="Times New Roman" w:hAnsi="Times New Roman" w:cs="Times New Roman"/>
          <w:color w:val="262626" w:themeColor="text1" w:themeTint="D9"/>
          <w:sz w:val="28"/>
          <w:szCs w:val="28"/>
          <w:lang w:eastAsia="lv-LV"/>
        </w:rPr>
        <w:t>.</w:t>
      </w:r>
      <w:r w:rsidR="00C45536">
        <w:rPr>
          <w:rFonts w:ascii="Times New Roman" w:eastAsia="Times New Roman" w:hAnsi="Times New Roman" w:cs="Times New Roman"/>
          <w:color w:val="262626" w:themeColor="text1" w:themeTint="D9"/>
          <w:sz w:val="28"/>
          <w:szCs w:val="28"/>
          <w:lang w:eastAsia="lv-LV"/>
        </w:rPr>
        <w:t> </w:t>
      </w:r>
      <w:r w:rsidR="005527DC" w:rsidRPr="00F93BE1">
        <w:rPr>
          <w:rFonts w:ascii="Times New Roman" w:eastAsia="Times New Roman" w:hAnsi="Times New Roman" w:cs="Times New Roman"/>
          <w:color w:val="262626" w:themeColor="text1" w:themeTint="D9"/>
          <w:sz w:val="28"/>
          <w:szCs w:val="28"/>
          <w:lang w:eastAsia="lv-LV"/>
        </w:rPr>
        <w:t>apakš</w:t>
      </w:r>
      <w:r w:rsidR="00723DA0" w:rsidRPr="00F93BE1">
        <w:rPr>
          <w:rFonts w:ascii="Times New Roman" w:eastAsia="Times New Roman" w:hAnsi="Times New Roman" w:cs="Times New Roman"/>
          <w:color w:val="262626" w:themeColor="text1" w:themeTint="D9"/>
          <w:sz w:val="28"/>
          <w:szCs w:val="28"/>
          <w:lang w:eastAsia="lv-LV"/>
        </w:rPr>
        <w:t>punktā minētajos gadījumos</w:t>
      </w:r>
      <w:r w:rsidR="005527DC" w:rsidRPr="00F93BE1">
        <w:rPr>
          <w:rFonts w:ascii="Times New Roman" w:eastAsia="Times New Roman" w:hAnsi="Times New Roman" w:cs="Times New Roman"/>
          <w:color w:val="262626" w:themeColor="text1" w:themeTint="D9"/>
          <w:sz w:val="28"/>
          <w:szCs w:val="28"/>
          <w:lang w:eastAsia="lv-LV"/>
        </w:rPr>
        <w:t xml:space="preserve"> un kārtībā</w:t>
      </w:r>
      <w:r w:rsidRPr="00F93BE1">
        <w:rPr>
          <w:rFonts w:ascii="Times New Roman" w:eastAsia="Times New Roman" w:hAnsi="Times New Roman" w:cs="Times New Roman"/>
          <w:color w:val="262626" w:themeColor="text1" w:themeTint="D9"/>
          <w:sz w:val="28"/>
          <w:szCs w:val="28"/>
          <w:lang w:eastAsia="lv-LV"/>
        </w:rPr>
        <w:t>;</w:t>
      </w:r>
    </w:p>
    <w:p w14:paraId="1860B301" w14:textId="07CBE462" w:rsidR="00476688" w:rsidRDefault="00967F72" w:rsidP="00EF4D70">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CF4CCD">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402957">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sadalīt zemes </w:t>
      </w:r>
      <w:r w:rsidR="00EC32FE">
        <w:rPr>
          <w:rFonts w:ascii="Times New Roman" w:eastAsia="Times New Roman" w:hAnsi="Times New Roman" w:cs="Times New Roman"/>
          <w:sz w:val="28"/>
          <w:szCs w:val="28"/>
          <w:lang w:eastAsia="lv-LV"/>
        </w:rPr>
        <w:t>vienības</w:t>
      </w:r>
      <w:r w:rsidR="00EC32FE" w:rsidRPr="009432B5">
        <w:rPr>
          <w:rFonts w:ascii="Times New Roman" w:eastAsia="Times New Roman" w:hAnsi="Times New Roman" w:cs="Times New Roman"/>
          <w:sz w:val="28"/>
          <w:szCs w:val="28"/>
          <w:lang w:eastAsia="lv-LV"/>
        </w:rPr>
        <w:t xml:space="preserve"> </w:t>
      </w:r>
      <w:r w:rsidR="00476688" w:rsidRPr="009432B5">
        <w:rPr>
          <w:rFonts w:ascii="Times New Roman" w:eastAsia="Times New Roman" w:hAnsi="Times New Roman" w:cs="Times New Roman"/>
          <w:sz w:val="28"/>
          <w:szCs w:val="28"/>
          <w:lang w:eastAsia="lv-LV"/>
        </w:rPr>
        <w:t>(tai skaitā</w:t>
      </w:r>
      <w:r w:rsidR="00476688">
        <w:rPr>
          <w:rFonts w:ascii="Times New Roman" w:eastAsia="Times New Roman" w:hAnsi="Times New Roman" w:cs="Times New Roman"/>
          <w:sz w:val="28"/>
          <w:szCs w:val="28"/>
          <w:lang w:eastAsia="lv-LV"/>
        </w:rPr>
        <w:t>,</w:t>
      </w:r>
      <w:r w:rsidR="00476688" w:rsidRPr="009432B5">
        <w:rPr>
          <w:rFonts w:ascii="Times New Roman" w:eastAsia="Times New Roman" w:hAnsi="Times New Roman" w:cs="Times New Roman"/>
          <w:sz w:val="28"/>
          <w:szCs w:val="28"/>
          <w:lang w:eastAsia="lv-LV"/>
        </w:rPr>
        <w:t xml:space="preserve"> dalot kopīpašumu)</w:t>
      </w:r>
      <w:r w:rsidR="00476688">
        <w:rPr>
          <w:rFonts w:ascii="Times New Roman" w:eastAsia="Times New Roman" w:hAnsi="Times New Roman" w:cs="Times New Roman"/>
          <w:sz w:val="28"/>
          <w:szCs w:val="28"/>
          <w:lang w:eastAsia="lv-LV"/>
        </w:rPr>
        <w:t xml:space="preserve">, </w:t>
      </w:r>
      <w:r w:rsidR="00476688" w:rsidRPr="00476688">
        <w:rPr>
          <w:rFonts w:ascii="Times New Roman" w:eastAsia="Times New Roman" w:hAnsi="Times New Roman" w:cs="Times New Roman"/>
          <w:sz w:val="28"/>
          <w:szCs w:val="28"/>
          <w:lang w:eastAsia="lv-LV"/>
        </w:rPr>
        <w:t xml:space="preserve">ja katras atsevišķās zemes vienības platība pēc sadalīšanas nav </w:t>
      </w:r>
      <w:r w:rsidRPr="009432B5">
        <w:rPr>
          <w:rFonts w:ascii="Times New Roman" w:eastAsia="Times New Roman" w:hAnsi="Times New Roman" w:cs="Times New Roman"/>
          <w:sz w:val="28"/>
          <w:szCs w:val="28"/>
          <w:lang w:eastAsia="lv-LV"/>
        </w:rPr>
        <w:t>mazāka par 10</w:t>
      </w:r>
      <w:r w:rsidR="008C48DF">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hektāriem, kā arī noteikt lietošanas tiesības kopīpašumam, ja jebkura kopīpašnieka lietošanā paliek mazāk par 10</w:t>
      </w:r>
      <w:r w:rsidR="008C48DF">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hektāriem</w:t>
      </w:r>
      <w:r w:rsidR="00FD0962">
        <w:rPr>
          <w:rFonts w:ascii="Times New Roman" w:eastAsia="Times New Roman" w:hAnsi="Times New Roman" w:cs="Times New Roman"/>
          <w:sz w:val="28"/>
          <w:szCs w:val="28"/>
          <w:lang w:eastAsia="lv-LV"/>
        </w:rPr>
        <w:t xml:space="preserve">, </w:t>
      </w:r>
      <w:r w:rsidR="00FD0962" w:rsidRPr="00537075">
        <w:rPr>
          <w:rFonts w:ascii="Times New Roman" w:eastAsia="Times New Roman" w:hAnsi="Times New Roman" w:cs="Times New Roman"/>
          <w:sz w:val="28"/>
          <w:szCs w:val="28"/>
          <w:lang w:eastAsia="lv-LV"/>
        </w:rPr>
        <w:t>izņemot</w:t>
      </w:r>
      <w:r w:rsidR="00476688">
        <w:rPr>
          <w:rFonts w:ascii="Times New Roman" w:eastAsia="Times New Roman" w:hAnsi="Times New Roman" w:cs="Times New Roman"/>
          <w:sz w:val="28"/>
          <w:szCs w:val="28"/>
          <w:lang w:eastAsia="lv-LV"/>
        </w:rPr>
        <w:t>:</w:t>
      </w:r>
    </w:p>
    <w:p w14:paraId="36C9AF27" w14:textId="0FF3DAE2" w:rsidR="00967F72" w:rsidRDefault="00476688" w:rsidP="00BB25FF">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.3.1.</w:t>
      </w:r>
      <w:r w:rsidR="00C341F3">
        <w:rPr>
          <w:rFonts w:ascii="Times New Roman" w:eastAsia="Times New Roman" w:hAnsi="Times New Roman" w:cs="Times New Roman"/>
          <w:sz w:val="28"/>
          <w:szCs w:val="28"/>
          <w:lang w:eastAsia="lv-LV"/>
        </w:rPr>
        <w:t xml:space="preserve"> šo noteikumu</w:t>
      </w:r>
      <w:r w:rsidR="00FD0962" w:rsidRPr="00537075">
        <w:rPr>
          <w:rFonts w:ascii="Times New Roman" w:eastAsia="Times New Roman" w:hAnsi="Times New Roman" w:cs="Times New Roman"/>
          <w:sz w:val="28"/>
          <w:szCs w:val="28"/>
          <w:lang w:eastAsia="lv-LV"/>
        </w:rPr>
        <w:t xml:space="preserve"> </w:t>
      </w:r>
      <w:r w:rsidR="00905D2F" w:rsidRPr="00905D2F">
        <w:rPr>
          <w:rFonts w:ascii="Times New Roman" w:eastAsia="Times New Roman" w:hAnsi="Times New Roman" w:cs="Times New Roman"/>
          <w:sz w:val="28"/>
          <w:szCs w:val="28"/>
          <w:lang w:eastAsia="lv-LV"/>
        </w:rPr>
        <w:t>29</w:t>
      </w:r>
      <w:r w:rsidR="003B66E8" w:rsidRPr="00905D2F">
        <w:rPr>
          <w:rFonts w:ascii="Times New Roman" w:eastAsia="Times New Roman" w:hAnsi="Times New Roman" w:cs="Times New Roman"/>
          <w:sz w:val="28"/>
          <w:szCs w:val="28"/>
          <w:lang w:eastAsia="lv-LV"/>
        </w:rPr>
        <w:t>.5.</w:t>
      </w:r>
      <w:r w:rsidR="003B66E8">
        <w:rPr>
          <w:rFonts w:ascii="Times New Roman" w:eastAsia="Times New Roman" w:hAnsi="Times New Roman" w:cs="Times New Roman"/>
          <w:sz w:val="28"/>
          <w:szCs w:val="28"/>
          <w:lang w:eastAsia="lv-LV"/>
        </w:rPr>
        <w:t> </w:t>
      </w:r>
      <w:r w:rsidR="008C48DF" w:rsidRPr="00537075">
        <w:rPr>
          <w:rFonts w:ascii="Times New Roman" w:eastAsia="Times New Roman" w:hAnsi="Times New Roman" w:cs="Times New Roman"/>
          <w:sz w:val="28"/>
          <w:szCs w:val="28"/>
          <w:lang w:eastAsia="lv-LV"/>
        </w:rPr>
        <w:t>apakšpunkt</w:t>
      </w:r>
      <w:r w:rsidR="00A84BD9">
        <w:rPr>
          <w:rFonts w:ascii="Times New Roman" w:eastAsia="Times New Roman" w:hAnsi="Times New Roman" w:cs="Times New Roman"/>
          <w:sz w:val="28"/>
          <w:szCs w:val="28"/>
          <w:lang w:eastAsia="lv-LV"/>
        </w:rPr>
        <w:t>ā</w:t>
      </w:r>
      <w:r w:rsidR="008C48DF" w:rsidRPr="00537075">
        <w:rPr>
          <w:rFonts w:ascii="Times New Roman" w:eastAsia="Times New Roman" w:hAnsi="Times New Roman" w:cs="Times New Roman"/>
          <w:sz w:val="28"/>
          <w:szCs w:val="28"/>
          <w:lang w:eastAsia="lv-LV"/>
        </w:rPr>
        <w:t xml:space="preserve"> minētajos gadījumos</w:t>
      </w:r>
      <w:r w:rsidR="00EF4D70" w:rsidRPr="00537075">
        <w:rPr>
          <w:rFonts w:ascii="Times New Roman" w:eastAsia="Times New Roman" w:hAnsi="Times New Roman" w:cs="Times New Roman"/>
          <w:sz w:val="28"/>
          <w:szCs w:val="28"/>
          <w:lang w:eastAsia="lv-LV"/>
        </w:rPr>
        <w:t xml:space="preserve"> un kārtībā</w:t>
      </w:r>
      <w:r w:rsidR="00537075" w:rsidRPr="00537075">
        <w:rPr>
          <w:rFonts w:ascii="Times New Roman" w:eastAsia="Times New Roman" w:hAnsi="Times New Roman" w:cs="Times New Roman"/>
          <w:sz w:val="28"/>
          <w:szCs w:val="28"/>
          <w:lang w:eastAsia="lv-LV"/>
        </w:rPr>
        <w:t>;</w:t>
      </w:r>
    </w:p>
    <w:p w14:paraId="232DFB8C" w14:textId="15DEFBF9" w:rsidR="00476688" w:rsidRPr="00476688" w:rsidRDefault="00476688" w:rsidP="00BB25FF">
      <w:pPr>
        <w:spacing w:after="0" w:line="240" w:lineRule="auto"/>
        <w:ind w:left="720"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 xml:space="preserve">.3.2. </w:t>
      </w:r>
      <w:r w:rsidRPr="00476688">
        <w:rPr>
          <w:rFonts w:ascii="Times New Roman" w:eastAsia="Times New Roman" w:hAnsi="Times New Roman" w:cs="Times New Roman"/>
          <w:sz w:val="28"/>
          <w:szCs w:val="28"/>
          <w:lang w:eastAsia="lv-LV"/>
        </w:rPr>
        <w:t>zemes robežu pārkārtošanu vai zemes vienību apvienošanu;</w:t>
      </w:r>
    </w:p>
    <w:p w14:paraId="77863370" w14:textId="1E28AD1F" w:rsidR="00476688" w:rsidRPr="00476688" w:rsidRDefault="00476688" w:rsidP="00BB25FF">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.3.3.</w:t>
      </w:r>
      <w:r w:rsidRPr="00476688">
        <w:rPr>
          <w:rFonts w:ascii="Times New Roman" w:eastAsia="Times New Roman" w:hAnsi="Times New Roman" w:cs="Times New Roman"/>
          <w:sz w:val="28"/>
          <w:szCs w:val="28"/>
          <w:lang w:eastAsia="lv-LV"/>
        </w:rPr>
        <w:t xml:space="preserve"> zemes vienīb</w:t>
      </w:r>
      <w:r>
        <w:rPr>
          <w:rFonts w:ascii="Times New Roman" w:eastAsia="Times New Roman" w:hAnsi="Times New Roman" w:cs="Times New Roman"/>
          <w:sz w:val="28"/>
          <w:szCs w:val="28"/>
          <w:lang w:eastAsia="lv-LV"/>
        </w:rPr>
        <w:t>as</w:t>
      </w:r>
      <w:r w:rsidRPr="00476688">
        <w:rPr>
          <w:rFonts w:ascii="Times New Roman" w:eastAsia="Times New Roman" w:hAnsi="Times New Roman" w:cs="Times New Roman"/>
          <w:sz w:val="28"/>
          <w:szCs w:val="28"/>
          <w:lang w:eastAsia="lv-LV"/>
        </w:rPr>
        <w:t>, kas tiek atdalītas infrastruktūras un inženierbūvju būvniecībai vai uzturēšanai, un kuru apbūves nosacījumus nosaka vietējās pašvaldības teritorijas plānojumā</w:t>
      </w:r>
      <w:r w:rsidR="004D5B47">
        <w:rPr>
          <w:rFonts w:ascii="Times New Roman" w:eastAsia="Times New Roman" w:hAnsi="Times New Roman" w:cs="Times New Roman"/>
          <w:sz w:val="28"/>
          <w:szCs w:val="28"/>
          <w:lang w:eastAsia="lv-LV"/>
        </w:rPr>
        <w:t>;</w:t>
      </w:r>
    </w:p>
    <w:p w14:paraId="72514441" w14:textId="4BC775FD" w:rsidR="00967F72" w:rsidRPr="009432B5" w:rsidRDefault="00967F72" w:rsidP="005132AC">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CF4CCD">
        <w:rPr>
          <w:rFonts w:ascii="Times New Roman" w:eastAsia="Times New Roman" w:hAnsi="Times New Roman" w:cs="Times New Roman"/>
          <w:sz w:val="28"/>
          <w:szCs w:val="28"/>
          <w:lang w:eastAsia="lv-LV"/>
        </w:rPr>
        <w:t>4</w:t>
      </w:r>
      <w:r w:rsidRPr="009432B5">
        <w:rPr>
          <w:rFonts w:ascii="Times New Roman" w:eastAsia="Times New Roman" w:hAnsi="Times New Roman" w:cs="Times New Roman"/>
          <w:sz w:val="28"/>
          <w:szCs w:val="28"/>
          <w:lang w:eastAsia="lv-LV"/>
        </w:rPr>
        <w:t>.</w:t>
      </w:r>
      <w:r w:rsidR="004D5B47">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dedzināt sausās zāles, virsāju un niedru platības, kā </w:t>
      </w:r>
      <w:r w:rsidRPr="006F7494">
        <w:rPr>
          <w:rFonts w:ascii="Times New Roman" w:eastAsia="Times New Roman" w:hAnsi="Times New Roman" w:cs="Times New Roman"/>
          <w:color w:val="262626" w:themeColor="text1" w:themeTint="D9"/>
          <w:sz w:val="28"/>
          <w:szCs w:val="28"/>
          <w:lang w:eastAsia="lv-LV"/>
        </w:rPr>
        <w:t xml:space="preserve">arī meža zemsedzi, izņemot gadījumus, ja tas nepieciešams </w:t>
      </w:r>
      <w:r w:rsidR="008C48DF" w:rsidRPr="006F7494">
        <w:rPr>
          <w:rFonts w:ascii="Times New Roman" w:eastAsia="Times New Roman" w:hAnsi="Times New Roman" w:cs="Times New Roman"/>
          <w:color w:val="262626" w:themeColor="text1" w:themeTint="D9"/>
          <w:sz w:val="28"/>
          <w:szCs w:val="28"/>
          <w:lang w:eastAsia="lv-LV"/>
        </w:rPr>
        <w:t xml:space="preserve">īpaši aizsargājamo sugu dzīvotņu un īpaši aizsargājamo </w:t>
      </w:r>
      <w:r w:rsidRPr="006F7494">
        <w:rPr>
          <w:rFonts w:ascii="Times New Roman" w:eastAsia="Times New Roman" w:hAnsi="Times New Roman" w:cs="Times New Roman"/>
          <w:color w:val="262626" w:themeColor="text1" w:themeTint="D9"/>
          <w:sz w:val="28"/>
          <w:szCs w:val="28"/>
          <w:lang w:eastAsia="lv-LV"/>
        </w:rPr>
        <w:t xml:space="preserve">biotopu </w:t>
      </w:r>
      <w:r w:rsidR="008C48DF" w:rsidRPr="006F7494">
        <w:rPr>
          <w:rFonts w:ascii="Times New Roman" w:eastAsia="Times New Roman" w:hAnsi="Times New Roman" w:cs="Times New Roman"/>
          <w:color w:val="262626" w:themeColor="text1" w:themeTint="D9"/>
          <w:sz w:val="28"/>
          <w:szCs w:val="28"/>
          <w:lang w:eastAsia="lv-LV"/>
        </w:rPr>
        <w:t xml:space="preserve">atjaunošanas un </w:t>
      </w:r>
      <w:r w:rsidRPr="006F7494">
        <w:rPr>
          <w:rFonts w:ascii="Times New Roman" w:eastAsia="Times New Roman" w:hAnsi="Times New Roman" w:cs="Times New Roman"/>
          <w:color w:val="262626" w:themeColor="text1" w:themeTint="D9"/>
          <w:sz w:val="28"/>
          <w:szCs w:val="28"/>
          <w:lang w:eastAsia="lv-LV"/>
        </w:rPr>
        <w:t xml:space="preserve">apsaimniekošanas pasākumu veikšanai un saņemta Dabas aizsardzības pārvaldes rakstiska </w:t>
      </w:r>
      <w:r w:rsidRPr="009432B5">
        <w:rPr>
          <w:rFonts w:ascii="Times New Roman" w:eastAsia="Times New Roman" w:hAnsi="Times New Roman" w:cs="Times New Roman"/>
          <w:sz w:val="28"/>
          <w:szCs w:val="28"/>
          <w:lang w:eastAsia="lv-LV"/>
        </w:rPr>
        <w:t>atļauja un rakstiski informēta par ugunsdrošību un ugunsdzēsību atbildīgā institūcija;</w:t>
      </w:r>
    </w:p>
    <w:p w14:paraId="657EECB6" w14:textId="15CE30EB" w:rsidR="0073177E" w:rsidRPr="006F7494" w:rsidRDefault="00967F72" w:rsidP="005132AC">
      <w:pPr>
        <w:spacing w:after="0" w:line="240" w:lineRule="auto"/>
        <w:ind w:left="720"/>
        <w:jc w:val="both"/>
        <w:rPr>
          <w:rFonts w:ascii="Times New Roman" w:eastAsia="Times New Roman" w:hAnsi="Times New Roman" w:cs="Times New Roman"/>
          <w:color w:val="262626" w:themeColor="text1" w:themeTint="D9"/>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CF4CCD">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 xml:space="preserve">. no 1. aprīļa līdz 31. augustam veikt mežsaimniecisko darbību, izņemot </w:t>
      </w:r>
    </w:p>
    <w:p w14:paraId="7F2E17DA" w14:textId="42BBB073" w:rsidR="0073177E" w:rsidRPr="006F7494" w:rsidRDefault="0073177E" w:rsidP="0073177E">
      <w:pPr>
        <w:spacing w:after="0" w:line="240" w:lineRule="auto"/>
        <w:ind w:left="720" w:firstLine="720"/>
        <w:jc w:val="both"/>
        <w:rPr>
          <w:rFonts w:ascii="Times New Roman" w:eastAsia="Times New Roman" w:hAnsi="Times New Roman" w:cs="Times New Roman"/>
          <w:color w:val="262626" w:themeColor="text1" w:themeTint="D9"/>
          <w:sz w:val="28"/>
          <w:szCs w:val="28"/>
          <w:lang w:eastAsia="lv-LV"/>
        </w:rPr>
      </w:pPr>
      <w:r w:rsidRPr="006F7494">
        <w:rPr>
          <w:rFonts w:ascii="Times New Roman" w:eastAsia="Times New Roman" w:hAnsi="Times New Roman" w:cs="Times New Roman"/>
          <w:color w:val="262626" w:themeColor="text1" w:themeTint="D9"/>
          <w:sz w:val="28"/>
          <w:szCs w:val="28"/>
          <w:lang w:eastAsia="lv-LV"/>
        </w:rPr>
        <w:t>1</w:t>
      </w:r>
      <w:r w:rsidR="00BB25FF">
        <w:rPr>
          <w:rFonts w:ascii="Times New Roman" w:eastAsia="Times New Roman" w:hAnsi="Times New Roman" w:cs="Times New Roman"/>
          <w:color w:val="262626" w:themeColor="text1" w:themeTint="D9"/>
          <w:sz w:val="28"/>
          <w:szCs w:val="28"/>
          <w:lang w:eastAsia="lv-LV"/>
        </w:rPr>
        <w:t>5</w:t>
      </w:r>
      <w:r w:rsidRPr="006F7494">
        <w:rPr>
          <w:rFonts w:ascii="Times New Roman" w:eastAsia="Times New Roman" w:hAnsi="Times New Roman" w:cs="Times New Roman"/>
          <w:color w:val="262626" w:themeColor="text1" w:themeTint="D9"/>
          <w:sz w:val="28"/>
          <w:szCs w:val="28"/>
          <w:lang w:eastAsia="lv-LV"/>
        </w:rPr>
        <w:t>.</w:t>
      </w:r>
      <w:r w:rsidR="00CF4CCD" w:rsidRPr="006F7494">
        <w:rPr>
          <w:rFonts w:ascii="Times New Roman" w:eastAsia="Times New Roman" w:hAnsi="Times New Roman" w:cs="Times New Roman"/>
          <w:color w:val="262626" w:themeColor="text1" w:themeTint="D9"/>
          <w:sz w:val="28"/>
          <w:szCs w:val="28"/>
          <w:lang w:eastAsia="lv-LV"/>
        </w:rPr>
        <w:t>5</w:t>
      </w:r>
      <w:r w:rsidRPr="006F7494">
        <w:rPr>
          <w:rFonts w:ascii="Times New Roman" w:eastAsia="Times New Roman" w:hAnsi="Times New Roman" w:cs="Times New Roman"/>
          <w:color w:val="262626" w:themeColor="text1" w:themeTint="D9"/>
          <w:sz w:val="28"/>
          <w:szCs w:val="28"/>
          <w:lang w:eastAsia="lv-LV"/>
        </w:rPr>
        <w:t>.1. meža nekoksnes vērtību ieguvi;</w:t>
      </w:r>
    </w:p>
    <w:p w14:paraId="7A41DA38" w14:textId="3288CF8E" w:rsidR="0073177E" w:rsidRDefault="0073177E" w:rsidP="0073177E">
      <w:pPr>
        <w:spacing w:after="0" w:line="240" w:lineRule="auto"/>
        <w:ind w:left="720"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1</w:t>
      </w:r>
      <w:r w:rsidR="00BB25FF">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w:t>
      </w:r>
      <w:r w:rsidR="00CF4CCD">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.2.</w:t>
      </w:r>
      <w:r w:rsidR="006F7494">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meža ugunsdrošības pasākumus</w:t>
      </w:r>
      <w:r w:rsidR="00B76044">
        <w:rPr>
          <w:rFonts w:ascii="Times New Roman" w:eastAsia="Times New Roman" w:hAnsi="Times New Roman" w:cs="Times New Roman"/>
          <w:sz w:val="28"/>
          <w:szCs w:val="28"/>
          <w:lang w:eastAsia="lv-LV"/>
        </w:rPr>
        <w:t>;</w:t>
      </w:r>
    </w:p>
    <w:p w14:paraId="32B470B1" w14:textId="241D0880" w:rsidR="00967F72" w:rsidRPr="009432B5" w:rsidRDefault="0073177E" w:rsidP="0073177E">
      <w:pPr>
        <w:spacing w:after="0" w:line="240" w:lineRule="auto"/>
        <w:ind w:left="720"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w:t>
      </w:r>
      <w:r w:rsidR="00CF4CCD">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.3.</w:t>
      </w:r>
      <w:r w:rsidR="006F7494">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bīstamo koku ciršanu un novākšanu;</w:t>
      </w:r>
    </w:p>
    <w:p w14:paraId="4F541289" w14:textId="74673BE7" w:rsidR="00967F72" w:rsidRPr="009432B5" w:rsidRDefault="0094310B" w:rsidP="005132AC">
      <w:pPr>
        <w:spacing w:after="0" w:line="240" w:lineRule="auto"/>
        <w:ind w:left="720"/>
        <w:jc w:val="both"/>
        <w:rPr>
          <w:rFonts w:ascii="Times New Roman" w:eastAsia="Times New Roman" w:hAnsi="Times New Roman" w:cs="Times New Roman"/>
          <w:sz w:val="28"/>
          <w:szCs w:val="28"/>
          <w:lang w:eastAsia="lv-LV"/>
        </w:rPr>
      </w:pPr>
      <w:hyperlink r:id="rId10" w:anchor="p17.5" w:history="1">
        <w:r w:rsidR="00967F72" w:rsidRPr="009432B5">
          <w:rPr>
            <w:rFonts w:ascii="Times New Roman" w:eastAsiaTheme="majorEastAsia" w:hAnsi="Times New Roman" w:cs="Times New Roman"/>
            <w:color w:val="333333"/>
            <w:sz w:val="28"/>
            <w:szCs w:val="28"/>
            <w:lang w:eastAsia="lv-LV"/>
          </w:rPr>
          <w:t>1</w:t>
        </w:r>
        <w:r w:rsidR="00BB25FF">
          <w:rPr>
            <w:rFonts w:ascii="Times New Roman" w:eastAsiaTheme="majorEastAsia" w:hAnsi="Times New Roman" w:cs="Times New Roman"/>
            <w:color w:val="333333"/>
            <w:sz w:val="28"/>
            <w:szCs w:val="28"/>
            <w:lang w:eastAsia="lv-LV"/>
          </w:rPr>
          <w:t>5</w:t>
        </w:r>
        <w:r w:rsidR="00967F72" w:rsidRPr="009432B5">
          <w:rPr>
            <w:rFonts w:ascii="Times New Roman" w:eastAsiaTheme="majorEastAsia" w:hAnsi="Times New Roman" w:cs="Times New Roman"/>
            <w:color w:val="333333"/>
            <w:sz w:val="28"/>
            <w:szCs w:val="28"/>
            <w:lang w:eastAsia="lv-LV"/>
          </w:rPr>
          <w:t>.</w:t>
        </w:r>
        <w:r w:rsidR="00CF4CCD">
          <w:rPr>
            <w:rFonts w:ascii="Times New Roman" w:eastAsiaTheme="majorEastAsia" w:hAnsi="Times New Roman" w:cs="Times New Roman"/>
            <w:color w:val="333333"/>
            <w:sz w:val="28"/>
            <w:szCs w:val="28"/>
            <w:lang w:eastAsia="lv-LV"/>
          </w:rPr>
          <w:t>6</w:t>
        </w:r>
      </w:hyperlink>
      <w:r w:rsidR="00967F72" w:rsidRPr="009432B5">
        <w:rPr>
          <w:rFonts w:ascii="Times New Roman" w:eastAsia="Times New Roman" w:hAnsi="Times New Roman" w:cs="Times New Roman"/>
          <w:sz w:val="28"/>
          <w:szCs w:val="28"/>
          <w:lang w:eastAsia="lv-LV"/>
        </w:rPr>
        <w:t>. atzarot augošus kokus mežaudzēs, izņemot koku atzarošanu skatu punktu ierīkošanai un uzturēšanai, elektropārvades un citu lineāro komunikāciju uzturēšanai, kā arī satiksmes drošībai uz ceļiem;</w:t>
      </w:r>
    </w:p>
    <w:p w14:paraId="6758029C" w14:textId="3FAC13CA" w:rsidR="00967F72" w:rsidRPr="009432B5" w:rsidRDefault="00967F72" w:rsidP="005132AC">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BB25FF">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CF4CCD">
        <w:rPr>
          <w:rFonts w:ascii="Times New Roman" w:eastAsia="Times New Roman" w:hAnsi="Times New Roman" w:cs="Times New Roman"/>
          <w:sz w:val="28"/>
          <w:szCs w:val="28"/>
          <w:lang w:eastAsia="lv-LV"/>
        </w:rPr>
        <w:t>7</w:t>
      </w:r>
      <w:r w:rsidRPr="009432B5">
        <w:rPr>
          <w:rFonts w:ascii="Times New Roman" w:eastAsia="Times New Roman" w:hAnsi="Times New Roman" w:cs="Times New Roman"/>
          <w:sz w:val="28"/>
          <w:szCs w:val="28"/>
          <w:lang w:eastAsia="lv-LV"/>
        </w:rPr>
        <w:t>. kurināt ugunskurus ārpus</w:t>
      </w:r>
      <w:r w:rsidR="00815145">
        <w:rPr>
          <w:rFonts w:ascii="Times New Roman" w:eastAsia="Times New Roman" w:hAnsi="Times New Roman" w:cs="Times New Roman"/>
          <w:sz w:val="28"/>
          <w:szCs w:val="28"/>
          <w:lang w:eastAsia="lv-LV"/>
        </w:rPr>
        <w:t xml:space="preserve"> zemes</w:t>
      </w:r>
      <w:r w:rsidRPr="009432B5">
        <w:rPr>
          <w:rFonts w:ascii="Times New Roman" w:eastAsia="Times New Roman" w:hAnsi="Times New Roman" w:cs="Times New Roman"/>
          <w:sz w:val="28"/>
          <w:szCs w:val="28"/>
          <w:lang w:eastAsia="lv-LV"/>
        </w:rPr>
        <w:t xml:space="preserve"> </w:t>
      </w:r>
      <w:r w:rsidR="00246BAD" w:rsidRPr="00576C83">
        <w:rPr>
          <w:rFonts w:ascii="Times New Roman" w:eastAsia="Times New Roman" w:hAnsi="Times New Roman" w:cs="Times New Roman"/>
          <w:color w:val="262626" w:themeColor="text1" w:themeTint="D9"/>
          <w:sz w:val="28"/>
          <w:szCs w:val="28"/>
          <w:lang w:eastAsia="lv-LV"/>
        </w:rPr>
        <w:t>īpašnieka</w:t>
      </w:r>
      <w:r w:rsidR="00892AAF">
        <w:rPr>
          <w:rFonts w:ascii="Times New Roman" w:eastAsia="Times New Roman" w:hAnsi="Times New Roman" w:cs="Times New Roman"/>
          <w:color w:val="262626" w:themeColor="text1" w:themeTint="D9"/>
          <w:sz w:val="28"/>
          <w:szCs w:val="28"/>
          <w:lang w:eastAsia="lv-LV"/>
        </w:rPr>
        <w:t>, tiesiskā valdītāja</w:t>
      </w:r>
      <w:r w:rsidR="00246BAD" w:rsidRPr="00576C83">
        <w:rPr>
          <w:rFonts w:ascii="Times New Roman" w:eastAsia="Times New Roman" w:hAnsi="Times New Roman" w:cs="Times New Roman"/>
          <w:color w:val="262626" w:themeColor="text1" w:themeTint="D9"/>
          <w:sz w:val="28"/>
          <w:szCs w:val="28"/>
          <w:lang w:eastAsia="lv-LV"/>
        </w:rPr>
        <w:t xml:space="preserve"> vai apsaimniekotāja </w:t>
      </w:r>
      <w:r w:rsidRPr="009432B5">
        <w:rPr>
          <w:rFonts w:ascii="Times New Roman" w:eastAsia="Times New Roman" w:hAnsi="Times New Roman" w:cs="Times New Roman"/>
          <w:sz w:val="28"/>
          <w:szCs w:val="28"/>
          <w:lang w:eastAsia="lv-LV"/>
        </w:rPr>
        <w:t>speciāli ierīkotām vietām, kuras nodrošina uguns tālāku neizplatīšanos, izņemot ugunskurus pagalmos un ugunskurus ciršanas atlieku sadedzināšanai</w:t>
      </w:r>
      <w:r w:rsidR="00576C83">
        <w:rPr>
          <w:rFonts w:ascii="Times New Roman" w:eastAsia="Times New Roman" w:hAnsi="Times New Roman" w:cs="Times New Roman"/>
          <w:sz w:val="28"/>
          <w:szCs w:val="28"/>
          <w:lang w:eastAsia="lv-LV"/>
        </w:rPr>
        <w:t xml:space="preserve"> un īpaši aizsargājamo </w:t>
      </w:r>
      <w:r w:rsidR="00576C83" w:rsidRPr="00576C83">
        <w:rPr>
          <w:rFonts w:ascii="Times New Roman" w:eastAsia="Times New Roman" w:hAnsi="Times New Roman" w:cs="Times New Roman"/>
          <w:color w:val="262626" w:themeColor="text1" w:themeTint="D9"/>
          <w:sz w:val="28"/>
          <w:szCs w:val="28"/>
          <w:lang w:eastAsia="lv-LV"/>
        </w:rPr>
        <w:t xml:space="preserve">sugu </w:t>
      </w:r>
      <w:r w:rsidR="0036481D">
        <w:rPr>
          <w:rFonts w:ascii="Times New Roman" w:eastAsia="Times New Roman" w:hAnsi="Times New Roman" w:cs="Times New Roman"/>
          <w:color w:val="262626" w:themeColor="text1" w:themeTint="D9"/>
          <w:sz w:val="28"/>
          <w:szCs w:val="28"/>
          <w:lang w:eastAsia="lv-LV"/>
        </w:rPr>
        <w:t xml:space="preserve">dzīvotņu </w:t>
      </w:r>
      <w:r w:rsidR="00576C83" w:rsidRPr="00576C83">
        <w:rPr>
          <w:rFonts w:ascii="Times New Roman" w:eastAsia="Times New Roman" w:hAnsi="Times New Roman" w:cs="Times New Roman"/>
          <w:color w:val="262626" w:themeColor="text1" w:themeTint="D9"/>
          <w:sz w:val="28"/>
          <w:szCs w:val="28"/>
          <w:lang w:eastAsia="lv-LV"/>
        </w:rPr>
        <w:t>un īpaši aizsargājamo biotopu apsaimniekošanai</w:t>
      </w:r>
      <w:r w:rsidR="007C6301">
        <w:rPr>
          <w:rFonts w:ascii="Times New Roman" w:eastAsia="Times New Roman" w:hAnsi="Times New Roman" w:cs="Times New Roman"/>
          <w:color w:val="262626" w:themeColor="text1" w:themeTint="D9"/>
          <w:sz w:val="28"/>
          <w:szCs w:val="28"/>
          <w:lang w:eastAsia="lv-LV"/>
        </w:rPr>
        <w:t xml:space="preserve"> </w:t>
      </w:r>
      <w:r w:rsidRPr="009432B5">
        <w:rPr>
          <w:rFonts w:ascii="Times New Roman" w:eastAsia="Times New Roman" w:hAnsi="Times New Roman" w:cs="Times New Roman"/>
          <w:sz w:val="28"/>
          <w:szCs w:val="28"/>
          <w:lang w:eastAsia="lv-LV"/>
        </w:rPr>
        <w:t>atbilstoši ugunsdrošību regulējošajiem normatīvajiem akti</w:t>
      </w:r>
      <w:r w:rsidR="00EE2D57">
        <w:rPr>
          <w:rFonts w:ascii="Times New Roman" w:eastAsia="Times New Roman" w:hAnsi="Times New Roman" w:cs="Times New Roman"/>
          <w:sz w:val="28"/>
          <w:szCs w:val="28"/>
          <w:lang w:eastAsia="lv-LV"/>
        </w:rPr>
        <w:t>em</w:t>
      </w:r>
      <w:r w:rsidRPr="009432B5">
        <w:rPr>
          <w:rFonts w:ascii="Times New Roman" w:eastAsia="Times New Roman" w:hAnsi="Times New Roman" w:cs="Times New Roman"/>
          <w:sz w:val="28"/>
          <w:szCs w:val="28"/>
          <w:lang w:eastAsia="lv-LV"/>
        </w:rPr>
        <w:t>;</w:t>
      </w:r>
    </w:p>
    <w:p w14:paraId="76A3B2CA" w14:textId="135962F4" w:rsidR="00967F72" w:rsidRPr="009432B5" w:rsidRDefault="00967F72" w:rsidP="005132AC">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CF4CCD">
        <w:rPr>
          <w:rFonts w:ascii="Times New Roman" w:eastAsia="Times New Roman" w:hAnsi="Times New Roman" w:cs="Times New Roman"/>
          <w:sz w:val="28"/>
          <w:szCs w:val="28"/>
          <w:lang w:eastAsia="lv-LV"/>
        </w:rPr>
        <w:t>8</w:t>
      </w:r>
      <w:r w:rsidRPr="009432B5">
        <w:rPr>
          <w:rFonts w:ascii="Times New Roman" w:eastAsia="Times New Roman" w:hAnsi="Times New Roman" w:cs="Times New Roman"/>
          <w:sz w:val="28"/>
          <w:szCs w:val="28"/>
          <w:lang w:eastAsia="lv-LV"/>
        </w:rPr>
        <w:t>. bojāt vai iznīcināt (arī uzarot, kultivējot vai ieaudzējot mežu) lauces, izņemot Meža valsts reģistrā reģistrētās medījamo dzīvnieku piebarošanas lauces;</w:t>
      </w:r>
    </w:p>
    <w:p w14:paraId="010EE3E7" w14:textId="1AE15C31" w:rsidR="00967F72" w:rsidRPr="009432B5" w:rsidRDefault="00967F72" w:rsidP="005132AC">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 xml:space="preserve">.9. ierīkot iežogotas platības dzīvnieku turēšanai meža zemēs, izņemot meža ganību ierīkošanu, ja tas nepieciešams </w:t>
      </w:r>
      <w:r w:rsidR="0091504E" w:rsidRPr="006557F8">
        <w:rPr>
          <w:rFonts w:ascii="Times New Roman" w:eastAsia="Times New Roman" w:hAnsi="Times New Roman" w:cs="Times New Roman"/>
          <w:color w:val="262626" w:themeColor="text1" w:themeTint="D9"/>
          <w:sz w:val="28"/>
          <w:szCs w:val="28"/>
          <w:lang w:eastAsia="lv-LV"/>
        </w:rPr>
        <w:t xml:space="preserve">īpaši aizsargājamo </w:t>
      </w:r>
      <w:r w:rsidRPr="006557F8">
        <w:rPr>
          <w:rFonts w:ascii="Times New Roman" w:eastAsia="Times New Roman" w:hAnsi="Times New Roman" w:cs="Times New Roman"/>
          <w:color w:val="262626" w:themeColor="text1" w:themeTint="D9"/>
          <w:sz w:val="28"/>
          <w:szCs w:val="28"/>
          <w:lang w:eastAsia="lv-LV"/>
        </w:rPr>
        <w:t xml:space="preserve">sugu dzīvotņu </w:t>
      </w:r>
      <w:r w:rsidR="0091504E" w:rsidRPr="006557F8">
        <w:rPr>
          <w:rFonts w:ascii="Times New Roman" w:eastAsia="Times New Roman" w:hAnsi="Times New Roman" w:cs="Times New Roman"/>
          <w:color w:val="262626" w:themeColor="text1" w:themeTint="D9"/>
          <w:sz w:val="28"/>
          <w:szCs w:val="28"/>
          <w:lang w:eastAsia="lv-LV"/>
        </w:rPr>
        <w:t xml:space="preserve">un īpaši aizsargājamo biotopu </w:t>
      </w:r>
      <w:r w:rsidRPr="006557F8">
        <w:rPr>
          <w:rFonts w:ascii="Times New Roman" w:eastAsia="Times New Roman" w:hAnsi="Times New Roman" w:cs="Times New Roman"/>
          <w:color w:val="262626" w:themeColor="text1" w:themeTint="D9"/>
          <w:sz w:val="28"/>
          <w:szCs w:val="28"/>
          <w:lang w:eastAsia="lv-LV"/>
        </w:rPr>
        <w:t>uzturēšanai vai atjaunošanas pasākumu veikšanai un saņemta Dabas aizsardzī</w:t>
      </w:r>
      <w:r w:rsidRPr="009432B5">
        <w:rPr>
          <w:rFonts w:ascii="Times New Roman" w:eastAsia="Times New Roman" w:hAnsi="Times New Roman" w:cs="Times New Roman"/>
          <w:sz w:val="28"/>
          <w:szCs w:val="28"/>
          <w:lang w:eastAsia="lv-LV"/>
        </w:rPr>
        <w:t>bas pārvaldes rakstiska atļauja;</w:t>
      </w:r>
    </w:p>
    <w:p w14:paraId="3349B36A" w14:textId="0B4BEB8E" w:rsidR="00967F72" w:rsidRPr="001970DE" w:rsidRDefault="00967F72" w:rsidP="005132AC">
      <w:pPr>
        <w:spacing w:after="0" w:line="240" w:lineRule="auto"/>
        <w:ind w:left="720"/>
        <w:jc w:val="both"/>
        <w:rPr>
          <w:rFonts w:ascii="Times New Roman" w:eastAsia="Times New Roman" w:hAnsi="Times New Roman" w:cs="Times New Roman"/>
          <w:color w:val="262626" w:themeColor="text1" w:themeTint="D9"/>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.10.</w:t>
      </w:r>
      <w:r w:rsidR="001970DE">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celt un ierīkot jaunus</w:t>
      </w:r>
      <w:r w:rsidR="001970DE">
        <w:rPr>
          <w:rFonts w:ascii="Times New Roman" w:eastAsia="Times New Roman" w:hAnsi="Times New Roman" w:cs="Times New Roman"/>
          <w:sz w:val="28"/>
          <w:szCs w:val="28"/>
          <w:lang w:eastAsia="lv-LV"/>
        </w:rPr>
        <w:t>, kā arī atjaunot un pārbūvēt</w:t>
      </w:r>
      <w:r w:rsidRPr="009432B5">
        <w:rPr>
          <w:rFonts w:ascii="Times New Roman" w:eastAsia="Times New Roman" w:hAnsi="Times New Roman" w:cs="Times New Roman"/>
          <w:sz w:val="28"/>
          <w:szCs w:val="28"/>
          <w:lang w:eastAsia="lv-LV"/>
        </w:rPr>
        <w:t xml:space="preserve"> </w:t>
      </w:r>
      <w:r w:rsidR="001970DE">
        <w:rPr>
          <w:rFonts w:ascii="Times New Roman" w:eastAsia="Times New Roman" w:hAnsi="Times New Roman" w:cs="Times New Roman"/>
          <w:sz w:val="28"/>
          <w:szCs w:val="28"/>
          <w:lang w:eastAsia="lv-LV"/>
        </w:rPr>
        <w:t xml:space="preserve">esošos </w:t>
      </w:r>
      <w:r w:rsidRPr="009432B5">
        <w:rPr>
          <w:rFonts w:ascii="Times New Roman" w:eastAsia="Times New Roman" w:hAnsi="Times New Roman" w:cs="Times New Roman"/>
          <w:sz w:val="28"/>
          <w:szCs w:val="28"/>
          <w:lang w:eastAsia="lv-LV"/>
        </w:rPr>
        <w:t>aizsprostus un citas ūdens regulēšanas ietaises, izņemot gadījumus, ja tas nepieciešams</w:t>
      </w:r>
      <w:r w:rsidR="00CF4CCD">
        <w:rPr>
          <w:rFonts w:ascii="Times New Roman" w:eastAsia="Times New Roman" w:hAnsi="Times New Roman" w:cs="Times New Roman"/>
          <w:sz w:val="28"/>
          <w:szCs w:val="28"/>
          <w:lang w:eastAsia="lv-LV"/>
        </w:rPr>
        <w:t xml:space="preserve"> </w:t>
      </w:r>
      <w:r w:rsidR="00CF4CCD" w:rsidRPr="001970DE">
        <w:rPr>
          <w:rFonts w:ascii="Times New Roman" w:eastAsia="Times New Roman" w:hAnsi="Times New Roman" w:cs="Times New Roman"/>
          <w:color w:val="262626" w:themeColor="text1" w:themeTint="D9"/>
          <w:sz w:val="28"/>
          <w:szCs w:val="28"/>
          <w:lang w:eastAsia="lv-LV"/>
        </w:rPr>
        <w:t>īpaši aizsargājamo sugu dzīvotņu un</w:t>
      </w:r>
      <w:r w:rsidRPr="001970DE">
        <w:rPr>
          <w:rFonts w:ascii="Times New Roman" w:eastAsia="Times New Roman" w:hAnsi="Times New Roman" w:cs="Times New Roman"/>
          <w:color w:val="262626" w:themeColor="text1" w:themeTint="D9"/>
          <w:sz w:val="28"/>
          <w:szCs w:val="28"/>
          <w:lang w:eastAsia="lv-LV"/>
        </w:rPr>
        <w:t xml:space="preserve"> </w:t>
      </w:r>
      <w:r w:rsidR="0091504E" w:rsidRPr="001970DE">
        <w:rPr>
          <w:rFonts w:ascii="Times New Roman" w:eastAsia="Times New Roman" w:hAnsi="Times New Roman" w:cs="Times New Roman"/>
          <w:color w:val="262626" w:themeColor="text1" w:themeTint="D9"/>
          <w:sz w:val="28"/>
          <w:szCs w:val="28"/>
          <w:lang w:eastAsia="lv-LV"/>
        </w:rPr>
        <w:t xml:space="preserve">īpaši aizsargājamo </w:t>
      </w:r>
      <w:r w:rsidRPr="001970DE">
        <w:rPr>
          <w:rFonts w:ascii="Times New Roman" w:eastAsia="Times New Roman" w:hAnsi="Times New Roman" w:cs="Times New Roman"/>
          <w:color w:val="262626" w:themeColor="text1" w:themeTint="D9"/>
          <w:sz w:val="28"/>
          <w:szCs w:val="28"/>
          <w:lang w:eastAsia="lv-LV"/>
        </w:rPr>
        <w:t>biotopu atjaunošanas pasākumu veikšanai un saņemta Dabas aizsardzības pārvaldes rakstiska atļauja;</w:t>
      </w:r>
    </w:p>
    <w:p w14:paraId="1249F768" w14:textId="4139EFB1" w:rsidR="005132AC" w:rsidRDefault="00967F72" w:rsidP="005132AC">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w:t>
      </w:r>
      <w:r w:rsidR="00CF4CCD">
        <w:rPr>
          <w:rFonts w:ascii="Times New Roman" w:eastAsia="Times New Roman" w:hAnsi="Times New Roman" w:cs="Times New Roman"/>
          <w:sz w:val="28"/>
          <w:szCs w:val="28"/>
          <w:lang w:eastAsia="lv-LV"/>
        </w:rPr>
        <w:t>1</w:t>
      </w:r>
      <w:r w:rsidRPr="009432B5">
        <w:rPr>
          <w:rFonts w:ascii="Times New Roman" w:eastAsia="Times New Roman" w:hAnsi="Times New Roman" w:cs="Times New Roman"/>
          <w:sz w:val="28"/>
          <w:szCs w:val="28"/>
          <w:lang w:eastAsia="lv-LV"/>
        </w:rPr>
        <w:t>.</w:t>
      </w:r>
      <w:r w:rsidR="007322FD">
        <w:rPr>
          <w:rFonts w:ascii="Times New Roman" w:eastAsia="Times New Roman" w:hAnsi="Times New Roman" w:cs="Times New Roman"/>
          <w:sz w:val="28"/>
          <w:szCs w:val="28"/>
          <w:lang w:eastAsia="lv-LV"/>
        </w:rPr>
        <w:t> </w:t>
      </w:r>
      <w:r w:rsidR="0091504E" w:rsidRPr="0091504E">
        <w:rPr>
          <w:rFonts w:ascii="Times New Roman" w:eastAsia="Times New Roman" w:hAnsi="Times New Roman" w:cs="Times New Roman"/>
          <w:sz w:val="28"/>
          <w:szCs w:val="28"/>
          <w:lang w:eastAsia="lv-LV"/>
        </w:rPr>
        <w:t xml:space="preserve">lai samazinātu dzīvnieku bojāeju – pļaut lauksaimniecībā izmantojamās zemes un lauces </w:t>
      </w:r>
      <w:r w:rsidR="0091504E" w:rsidRPr="001970DE">
        <w:rPr>
          <w:rFonts w:ascii="Times New Roman" w:eastAsia="Times New Roman" w:hAnsi="Times New Roman" w:cs="Times New Roman"/>
          <w:color w:val="262626" w:themeColor="text1" w:themeTint="D9"/>
          <w:sz w:val="28"/>
          <w:szCs w:val="28"/>
          <w:lang w:eastAsia="lv-LV"/>
        </w:rPr>
        <w:t>virzienā no malām uz centru. Nelīdzena reljefa apstākļos pļauj slejās virzienā no lauka atklātās malas (arī no pagalma, ceļa, atklāta grāvja, žoga, upes) uz krūmāju vai mežu</w:t>
      </w:r>
      <w:r w:rsidRPr="001970DE">
        <w:rPr>
          <w:rFonts w:ascii="Times New Roman" w:eastAsia="Times New Roman" w:hAnsi="Times New Roman" w:cs="Times New Roman"/>
          <w:color w:val="262626" w:themeColor="text1" w:themeTint="D9"/>
          <w:sz w:val="28"/>
          <w:szCs w:val="28"/>
          <w:lang w:eastAsia="lv-LV"/>
        </w:rPr>
        <w:t>;</w:t>
      </w:r>
    </w:p>
    <w:p w14:paraId="03262E08" w14:textId="1E6A33EC" w:rsidR="005C27F8" w:rsidRDefault="00967F72" w:rsidP="005C27F8">
      <w:pPr>
        <w:spacing w:after="0" w:line="240" w:lineRule="auto"/>
        <w:ind w:firstLine="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w:t>
      </w:r>
      <w:r w:rsidR="00414F66">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7322F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cirst kokus galvenajā un rekonstruktīvajā cirtē;</w:t>
      </w:r>
    </w:p>
    <w:p w14:paraId="5A32FF97" w14:textId="78D72AB6" w:rsidR="005132AC" w:rsidRDefault="00967F72" w:rsidP="005C27F8">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w:t>
      </w:r>
      <w:r w:rsidR="00414F66">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7322F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cirst kokus kopšanas cirtē, ja </w:t>
      </w:r>
      <w:r w:rsidR="005C27F8" w:rsidRPr="005C27F8">
        <w:rPr>
          <w:rFonts w:ascii="Times New Roman" w:eastAsia="Times New Roman" w:hAnsi="Times New Roman" w:cs="Times New Roman"/>
          <w:sz w:val="28"/>
          <w:szCs w:val="28"/>
          <w:lang w:eastAsia="lv-LV"/>
        </w:rPr>
        <w:t>mežaudzes pirmā stāva valdošās koku</w:t>
      </w:r>
      <w:r w:rsidR="005C27F8">
        <w:rPr>
          <w:rFonts w:ascii="Times New Roman" w:eastAsia="Times New Roman" w:hAnsi="Times New Roman" w:cs="Times New Roman"/>
          <w:sz w:val="28"/>
          <w:szCs w:val="28"/>
          <w:lang w:eastAsia="lv-LV"/>
        </w:rPr>
        <w:t xml:space="preserve"> </w:t>
      </w:r>
      <w:r w:rsidR="005C27F8" w:rsidRPr="005C27F8">
        <w:rPr>
          <w:rFonts w:ascii="Times New Roman" w:eastAsia="Times New Roman" w:hAnsi="Times New Roman" w:cs="Times New Roman"/>
          <w:sz w:val="28"/>
          <w:szCs w:val="28"/>
          <w:lang w:eastAsia="lv-LV"/>
        </w:rPr>
        <w:t xml:space="preserve">sugas vecums </w:t>
      </w:r>
      <w:r w:rsidRPr="009432B5">
        <w:rPr>
          <w:rFonts w:ascii="Times New Roman" w:eastAsia="Times New Roman" w:hAnsi="Times New Roman" w:cs="Times New Roman"/>
          <w:sz w:val="28"/>
          <w:szCs w:val="28"/>
          <w:lang w:eastAsia="lv-LV"/>
        </w:rPr>
        <w:t>pārsniedz:</w:t>
      </w:r>
    </w:p>
    <w:p w14:paraId="02095216" w14:textId="02169A4D" w:rsidR="005132AC" w:rsidRDefault="00967F72" w:rsidP="005132AC">
      <w:pPr>
        <w:spacing w:after="0" w:line="240" w:lineRule="auto"/>
        <w:ind w:left="720" w:firstLine="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w:t>
      </w:r>
      <w:r w:rsidR="00414F66">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.1.</w:t>
      </w:r>
      <w:r w:rsidR="007322F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priežu audzēm – 70 gadu;</w:t>
      </w:r>
    </w:p>
    <w:p w14:paraId="4B34D6F2" w14:textId="45DE1B47" w:rsidR="00967F72" w:rsidRPr="009432B5" w:rsidRDefault="00967F72" w:rsidP="005132AC">
      <w:pPr>
        <w:spacing w:after="0" w:line="240" w:lineRule="auto"/>
        <w:ind w:left="720" w:firstLine="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w:t>
      </w:r>
      <w:r w:rsidR="00414F66">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.2.</w:t>
      </w:r>
      <w:r w:rsidR="007322FD">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egļu, bērzu un melnalkšņu audzēm – 60 gadu;</w:t>
      </w:r>
    </w:p>
    <w:p w14:paraId="014D2FD2" w14:textId="6B3A0140" w:rsidR="00967F72" w:rsidRPr="001970DE" w:rsidRDefault="00967F72" w:rsidP="001D51D2">
      <w:pPr>
        <w:spacing w:after="0" w:line="240" w:lineRule="auto"/>
        <w:ind w:left="720"/>
        <w:jc w:val="both"/>
        <w:rPr>
          <w:rFonts w:ascii="Times New Roman" w:eastAsia="Times New Roman" w:hAnsi="Times New Roman" w:cs="Times New Roman"/>
          <w:color w:val="262626" w:themeColor="text1" w:themeTint="D9"/>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.1</w:t>
      </w:r>
      <w:r w:rsidR="00414F66">
        <w:rPr>
          <w:rFonts w:ascii="Times New Roman" w:eastAsia="Times New Roman" w:hAnsi="Times New Roman" w:cs="Times New Roman"/>
          <w:sz w:val="28"/>
          <w:szCs w:val="28"/>
          <w:lang w:eastAsia="lv-LV"/>
        </w:rPr>
        <w:t>4</w:t>
      </w:r>
      <w:r w:rsidRPr="009432B5">
        <w:rPr>
          <w:rFonts w:ascii="Times New Roman" w:eastAsia="Times New Roman" w:hAnsi="Times New Roman" w:cs="Times New Roman"/>
          <w:sz w:val="28"/>
          <w:szCs w:val="28"/>
          <w:lang w:eastAsia="lv-LV"/>
        </w:rPr>
        <w:t>.</w:t>
      </w:r>
      <w:r w:rsidR="007322FD">
        <w:rPr>
          <w:rFonts w:ascii="Times New Roman" w:eastAsia="Times New Roman" w:hAnsi="Times New Roman" w:cs="Times New Roman"/>
          <w:sz w:val="28"/>
          <w:szCs w:val="28"/>
          <w:lang w:eastAsia="lv-LV"/>
        </w:rPr>
        <w:t> </w:t>
      </w:r>
      <w:r w:rsidRPr="001970DE">
        <w:rPr>
          <w:rFonts w:ascii="Times New Roman" w:eastAsia="Times New Roman" w:hAnsi="Times New Roman" w:cs="Times New Roman"/>
          <w:color w:val="262626" w:themeColor="text1" w:themeTint="D9"/>
          <w:sz w:val="28"/>
          <w:szCs w:val="28"/>
          <w:lang w:eastAsia="lv-LV"/>
        </w:rPr>
        <w:t xml:space="preserve">cirst kokus, kuru caurmērs 1,3 metru augstumā virs koku sakņu kakla pārsniedz 50 centimetru, izņemot bīstamos kokus un </w:t>
      </w:r>
      <w:r w:rsidR="00511474" w:rsidRPr="001970DE">
        <w:rPr>
          <w:rFonts w:ascii="Times New Roman" w:eastAsia="Times New Roman" w:hAnsi="Times New Roman" w:cs="Times New Roman"/>
          <w:color w:val="262626" w:themeColor="text1" w:themeTint="D9"/>
          <w:sz w:val="28"/>
          <w:szCs w:val="28"/>
          <w:lang w:eastAsia="lv-LV"/>
        </w:rPr>
        <w:t xml:space="preserve">īpaši aizsargājamo </w:t>
      </w:r>
      <w:r w:rsidRPr="001970DE">
        <w:rPr>
          <w:rFonts w:ascii="Times New Roman" w:eastAsia="Times New Roman" w:hAnsi="Times New Roman" w:cs="Times New Roman"/>
          <w:color w:val="262626" w:themeColor="text1" w:themeTint="D9"/>
          <w:sz w:val="28"/>
          <w:szCs w:val="28"/>
          <w:lang w:eastAsia="lv-LV"/>
        </w:rPr>
        <w:t xml:space="preserve">sugu un </w:t>
      </w:r>
      <w:r w:rsidR="00511474" w:rsidRPr="001970DE">
        <w:rPr>
          <w:rFonts w:ascii="Times New Roman" w:eastAsia="Times New Roman" w:hAnsi="Times New Roman" w:cs="Times New Roman"/>
          <w:color w:val="262626" w:themeColor="text1" w:themeTint="D9"/>
          <w:sz w:val="28"/>
          <w:szCs w:val="28"/>
          <w:lang w:eastAsia="lv-LV"/>
        </w:rPr>
        <w:t xml:space="preserve">īpaši aizsargājamo </w:t>
      </w:r>
      <w:r w:rsidRPr="001970DE">
        <w:rPr>
          <w:rFonts w:ascii="Times New Roman" w:eastAsia="Times New Roman" w:hAnsi="Times New Roman" w:cs="Times New Roman"/>
          <w:color w:val="262626" w:themeColor="text1" w:themeTint="D9"/>
          <w:sz w:val="28"/>
          <w:szCs w:val="28"/>
          <w:lang w:eastAsia="lv-LV"/>
        </w:rPr>
        <w:t>biotopu aizsardzības pasākumu veikšanai nepieciešamos kokus ar Dabas aizsardzības pārvaldes rakstisku atļauju;</w:t>
      </w:r>
    </w:p>
    <w:p w14:paraId="3493DF6B" w14:textId="0EEDD8ED" w:rsidR="001D51D2" w:rsidRDefault="00967F72" w:rsidP="001D51D2">
      <w:pPr>
        <w:spacing w:after="0" w:line="240" w:lineRule="auto"/>
        <w:ind w:left="720"/>
        <w:jc w:val="both"/>
        <w:rPr>
          <w:rFonts w:ascii="Times New Roman" w:eastAsia="Times New Roman" w:hAnsi="Times New Roman" w:cs="Times New Roman"/>
          <w:color w:val="262626" w:themeColor="text1" w:themeTint="D9"/>
          <w:sz w:val="28"/>
          <w:szCs w:val="28"/>
          <w:lang w:eastAsia="lv-LV"/>
        </w:rPr>
      </w:pPr>
      <w:r w:rsidRPr="001970DE">
        <w:rPr>
          <w:rFonts w:ascii="Times New Roman" w:eastAsia="Times New Roman" w:hAnsi="Times New Roman" w:cs="Times New Roman"/>
          <w:color w:val="262626" w:themeColor="text1" w:themeTint="D9"/>
          <w:sz w:val="28"/>
          <w:szCs w:val="28"/>
          <w:lang w:eastAsia="lv-LV"/>
        </w:rPr>
        <w:t>1</w:t>
      </w:r>
      <w:r w:rsidR="007C6301">
        <w:rPr>
          <w:rFonts w:ascii="Times New Roman" w:eastAsia="Times New Roman" w:hAnsi="Times New Roman" w:cs="Times New Roman"/>
          <w:color w:val="262626" w:themeColor="text1" w:themeTint="D9"/>
          <w:sz w:val="28"/>
          <w:szCs w:val="28"/>
          <w:lang w:eastAsia="lv-LV"/>
        </w:rPr>
        <w:t>5</w:t>
      </w:r>
      <w:r w:rsidRPr="001970DE">
        <w:rPr>
          <w:rFonts w:ascii="Times New Roman" w:eastAsia="Times New Roman" w:hAnsi="Times New Roman" w:cs="Times New Roman"/>
          <w:color w:val="262626" w:themeColor="text1" w:themeTint="D9"/>
          <w:sz w:val="28"/>
          <w:szCs w:val="28"/>
          <w:lang w:eastAsia="lv-LV"/>
        </w:rPr>
        <w:t>.1</w:t>
      </w:r>
      <w:r w:rsidR="00414F66" w:rsidRPr="001970DE">
        <w:rPr>
          <w:rFonts w:ascii="Times New Roman" w:eastAsia="Times New Roman" w:hAnsi="Times New Roman" w:cs="Times New Roman"/>
          <w:color w:val="262626" w:themeColor="text1" w:themeTint="D9"/>
          <w:sz w:val="28"/>
          <w:szCs w:val="28"/>
          <w:lang w:eastAsia="lv-LV"/>
        </w:rPr>
        <w:t>5</w:t>
      </w:r>
      <w:r w:rsidRPr="001970DE">
        <w:rPr>
          <w:rFonts w:ascii="Times New Roman" w:eastAsia="Times New Roman" w:hAnsi="Times New Roman" w:cs="Times New Roman"/>
          <w:color w:val="262626" w:themeColor="text1" w:themeTint="D9"/>
          <w:sz w:val="28"/>
          <w:szCs w:val="28"/>
          <w:lang w:eastAsia="lv-LV"/>
        </w:rPr>
        <w:t xml:space="preserve">. veikt darbības, kas veicina augsnes erozijas attīstību, izņemot virsāju un pelēko kāpu </w:t>
      </w:r>
      <w:r w:rsidR="00A60875" w:rsidRPr="001970DE">
        <w:rPr>
          <w:rFonts w:ascii="Times New Roman" w:eastAsia="Times New Roman" w:hAnsi="Times New Roman" w:cs="Times New Roman"/>
          <w:color w:val="262626" w:themeColor="text1" w:themeTint="D9"/>
          <w:sz w:val="28"/>
          <w:szCs w:val="28"/>
          <w:lang w:eastAsia="lv-LV"/>
        </w:rPr>
        <w:t xml:space="preserve">biotopu </w:t>
      </w:r>
      <w:r w:rsidRPr="001970DE">
        <w:rPr>
          <w:rFonts w:ascii="Times New Roman" w:eastAsia="Times New Roman" w:hAnsi="Times New Roman" w:cs="Times New Roman"/>
          <w:color w:val="262626" w:themeColor="text1" w:themeTint="D9"/>
          <w:sz w:val="28"/>
          <w:szCs w:val="28"/>
          <w:lang w:eastAsia="lv-LV"/>
        </w:rPr>
        <w:t>uzturēšanas pasākumus, kā arī citus</w:t>
      </w:r>
      <w:r w:rsidR="00414F66" w:rsidRPr="001970DE">
        <w:rPr>
          <w:rFonts w:ascii="Times New Roman" w:eastAsia="Times New Roman" w:hAnsi="Times New Roman" w:cs="Times New Roman"/>
          <w:color w:val="262626" w:themeColor="text1" w:themeTint="D9"/>
          <w:sz w:val="28"/>
          <w:szCs w:val="28"/>
          <w:lang w:eastAsia="lv-LV"/>
        </w:rPr>
        <w:t xml:space="preserve"> īpaši aizsargājamo</w:t>
      </w:r>
      <w:r w:rsidRPr="001970DE">
        <w:rPr>
          <w:rFonts w:ascii="Times New Roman" w:eastAsia="Times New Roman" w:hAnsi="Times New Roman" w:cs="Times New Roman"/>
          <w:color w:val="262626" w:themeColor="text1" w:themeTint="D9"/>
          <w:sz w:val="28"/>
          <w:szCs w:val="28"/>
          <w:lang w:eastAsia="lv-LV"/>
        </w:rPr>
        <w:t xml:space="preserve"> sugu dzīvotņu un </w:t>
      </w:r>
      <w:r w:rsidR="00414F66" w:rsidRPr="001970DE">
        <w:rPr>
          <w:rFonts w:ascii="Times New Roman" w:eastAsia="Times New Roman" w:hAnsi="Times New Roman" w:cs="Times New Roman"/>
          <w:color w:val="262626" w:themeColor="text1" w:themeTint="D9"/>
          <w:sz w:val="28"/>
          <w:szCs w:val="28"/>
          <w:lang w:eastAsia="lv-LV"/>
        </w:rPr>
        <w:t xml:space="preserve">īpaši aizsargājamo </w:t>
      </w:r>
      <w:r w:rsidRPr="001970DE">
        <w:rPr>
          <w:rFonts w:ascii="Times New Roman" w:eastAsia="Times New Roman" w:hAnsi="Times New Roman" w:cs="Times New Roman"/>
          <w:color w:val="262626" w:themeColor="text1" w:themeTint="D9"/>
          <w:sz w:val="28"/>
          <w:szCs w:val="28"/>
          <w:lang w:eastAsia="lv-LV"/>
        </w:rPr>
        <w:t xml:space="preserve">biotopu </w:t>
      </w:r>
      <w:r w:rsidR="00A60875" w:rsidRPr="001970DE">
        <w:rPr>
          <w:rFonts w:ascii="Times New Roman" w:eastAsia="Times New Roman" w:hAnsi="Times New Roman" w:cs="Times New Roman"/>
          <w:color w:val="262626" w:themeColor="text1" w:themeTint="D9"/>
          <w:sz w:val="28"/>
          <w:szCs w:val="28"/>
          <w:lang w:eastAsia="lv-LV"/>
        </w:rPr>
        <w:t xml:space="preserve">atjaunošanas un </w:t>
      </w:r>
      <w:r w:rsidRPr="001970DE">
        <w:rPr>
          <w:rFonts w:ascii="Times New Roman" w:eastAsia="Times New Roman" w:hAnsi="Times New Roman" w:cs="Times New Roman"/>
          <w:color w:val="262626" w:themeColor="text1" w:themeTint="D9"/>
          <w:sz w:val="28"/>
          <w:szCs w:val="28"/>
          <w:lang w:eastAsia="lv-LV"/>
        </w:rPr>
        <w:t>apsaimniekošanas pasākumus ar Dabas aizsardzības pārvaldes rakstisku atļauju</w:t>
      </w:r>
      <w:r w:rsidR="001D51D2">
        <w:rPr>
          <w:rFonts w:ascii="Times New Roman" w:eastAsia="Times New Roman" w:hAnsi="Times New Roman" w:cs="Times New Roman"/>
          <w:color w:val="262626" w:themeColor="text1" w:themeTint="D9"/>
          <w:sz w:val="28"/>
          <w:szCs w:val="28"/>
          <w:lang w:eastAsia="lv-LV"/>
        </w:rPr>
        <w:t>;</w:t>
      </w:r>
    </w:p>
    <w:p w14:paraId="675070C5" w14:textId="1D328A23" w:rsidR="001D51D2" w:rsidRPr="001D51D2" w:rsidRDefault="001D51D2" w:rsidP="001D51D2">
      <w:pPr>
        <w:spacing w:after="0" w:line="240" w:lineRule="auto"/>
        <w:ind w:left="720"/>
        <w:jc w:val="both"/>
        <w:rPr>
          <w:rFonts w:ascii="Times New Roman" w:eastAsia="Times New Roman" w:hAnsi="Times New Roman" w:cs="Times New Roman"/>
          <w:color w:val="262626" w:themeColor="text1" w:themeTint="D9"/>
          <w:sz w:val="28"/>
          <w:szCs w:val="28"/>
          <w:lang w:eastAsia="lv-LV"/>
        </w:rPr>
      </w:pPr>
      <w:r>
        <w:rPr>
          <w:rFonts w:ascii="Times New Roman" w:eastAsia="Times New Roman" w:hAnsi="Times New Roman" w:cs="Times New Roman"/>
          <w:color w:val="262626" w:themeColor="text1" w:themeTint="D9"/>
          <w:sz w:val="28"/>
          <w:szCs w:val="28"/>
          <w:lang w:eastAsia="lv-LV"/>
        </w:rPr>
        <w:lastRenderedPageBreak/>
        <w:t>1</w:t>
      </w:r>
      <w:r w:rsidR="007C6301">
        <w:rPr>
          <w:rFonts w:ascii="Times New Roman" w:eastAsia="Times New Roman" w:hAnsi="Times New Roman" w:cs="Times New Roman"/>
          <w:color w:val="262626" w:themeColor="text1" w:themeTint="D9"/>
          <w:sz w:val="28"/>
          <w:szCs w:val="28"/>
          <w:lang w:eastAsia="lv-LV"/>
        </w:rPr>
        <w:t>5</w:t>
      </w:r>
      <w:r>
        <w:rPr>
          <w:rFonts w:ascii="Times New Roman" w:eastAsia="Times New Roman" w:hAnsi="Times New Roman" w:cs="Times New Roman"/>
          <w:color w:val="262626" w:themeColor="text1" w:themeTint="D9"/>
          <w:sz w:val="28"/>
          <w:szCs w:val="28"/>
          <w:lang w:eastAsia="lv-LV"/>
        </w:rPr>
        <w:t>.16. </w:t>
      </w:r>
      <w:r w:rsidRPr="006E17B4">
        <w:rPr>
          <w:rFonts w:ascii="Times New Roman" w:hAnsi="Times New Roman" w:cs="Times New Roman"/>
          <w:sz w:val="28"/>
          <w:szCs w:val="28"/>
        </w:rPr>
        <w:t>cirst kokus citā cirtē bez Dabas aizsardzības pārvaldes rakstiska atzinuma.</w:t>
      </w:r>
      <w:r w:rsidRPr="006E17B4">
        <w:t xml:space="preserve"> </w:t>
      </w:r>
      <w:r w:rsidRPr="006E17B4">
        <w:rPr>
          <w:rFonts w:ascii="Times New Roman" w:hAnsi="Times New Roman" w:cs="Times New Roman"/>
          <w:sz w:val="28"/>
          <w:szCs w:val="28"/>
        </w:rPr>
        <w:t>Valsts meža dienests atļauju koku ciršanai citā cirtē izsniedz pēc Dabas aizsardzības pārvaldes atzinuma saņemšanas. Dabas aizsardzības pārvalde atzinumu sniedz 10</w:t>
      </w:r>
      <w:r w:rsidR="007322FD">
        <w:rPr>
          <w:rFonts w:ascii="Times New Roman" w:hAnsi="Times New Roman" w:cs="Times New Roman"/>
          <w:sz w:val="28"/>
          <w:szCs w:val="28"/>
        </w:rPr>
        <w:t> </w:t>
      </w:r>
      <w:r w:rsidRPr="006E17B4">
        <w:rPr>
          <w:rFonts w:ascii="Times New Roman" w:hAnsi="Times New Roman" w:cs="Times New Roman"/>
          <w:sz w:val="28"/>
          <w:szCs w:val="28"/>
        </w:rPr>
        <w:t>darbdienu laikā pēc Valsts meža dienesta pieprasījuma saņemšanas.</w:t>
      </w:r>
    </w:p>
    <w:p w14:paraId="775C2102" w14:textId="77777777" w:rsidR="005132AC" w:rsidRDefault="005132AC" w:rsidP="005132AC">
      <w:pPr>
        <w:spacing w:after="0" w:line="240" w:lineRule="auto"/>
        <w:jc w:val="both"/>
        <w:rPr>
          <w:rFonts w:ascii="Times New Roman" w:eastAsia="Times New Roman" w:hAnsi="Times New Roman" w:cs="Times New Roman"/>
          <w:sz w:val="28"/>
          <w:szCs w:val="28"/>
          <w:lang w:eastAsia="lv-LV"/>
        </w:rPr>
      </w:pPr>
    </w:p>
    <w:p w14:paraId="3967CFCC" w14:textId="4F403483" w:rsidR="005132AC" w:rsidRDefault="00967F72" w:rsidP="005132AC">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6</w:t>
      </w:r>
      <w:r w:rsidRPr="009432B5">
        <w:rPr>
          <w:rFonts w:ascii="Times New Roman" w:eastAsia="Times New Roman" w:hAnsi="Times New Roman" w:cs="Times New Roman"/>
          <w:sz w:val="28"/>
          <w:szCs w:val="28"/>
          <w:lang w:eastAsia="lv-LV"/>
        </w:rPr>
        <w:t>. Ja slimību inficētie, kaitēkļu invadētie vai citādi bojātie koki rada masveidīgas kaitēkļu savairošanās draudus un var izraisīt audžu bojāeju ārpus dabas lieguma, bojātos kokus atļauts cirst sanitārajā cirtē pēc Valsts meža dienesta sanitārā atzinuma, kurā noteikts konkrēts apjoms šo bojāto koku izvākšanai.</w:t>
      </w:r>
    </w:p>
    <w:p w14:paraId="1194506F" w14:textId="77777777" w:rsidR="00511474" w:rsidRDefault="00511474" w:rsidP="005132AC">
      <w:pPr>
        <w:spacing w:after="0" w:line="240" w:lineRule="auto"/>
        <w:jc w:val="both"/>
        <w:rPr>
          <w:rFonts w:ascii="Times New Roman" w:eastAsia="Times New Roman" w:hAnsi="Times New Roman" w:cs="Times New Roman"/>
          <w:sz w:val="28"/>
          <w:szCs w:val="28"/>
          <w:lang w:eastAsia="lv-LV"/>
        </w:rPr>
      </w:pPr>
    </w:p>
    <w:p w14:paraId="2518E9E0" w14:textId="35715FB1" w:rsidR="00967F72" w:rsidRPr="00323864" w:rsidRDefault="005C3185" w:rsidP="005132AC">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7C6301">
        <w:rPr>
          <w:rFonts w:ascii="Times New Roman" w:eastAsia="Times New Roman" w:hAnsi="Times New Roman" w:cs="Times New Roman"/>
          <w:sz w:val="28"/>
          <w:szCs w:val="28"/>
          <w:lang w:eastAsia="lv-LV"/>
        </w:rPr>
        <w:t>7</w:t>
      </w:r>
      <w:r w:rsidR="00967F72" w:rsidRPr="009432B5">
        <w:rPr>
          <w:rFonts w:ascii="Times New Roman" w:eastAsia="Times New Roman" w:hAnsi="Times New Roman" w:cs="Times New Roman"/>
          <w:sz w:val="28"/>
          <w:szCs w:val="28"/>
          <w:lang w:eastAsia="lv-LV"/>
        </w:rPr>
        <w:t>.</w:t>
      </w:r>
      <w:r w:rsidR="005132AC">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Sausos kokus, kritalas un nocirstos bīstamos kokus</w:t>
      </w:r>
      <w:r w:rsidR="005132AC">
        <w:rPr>
          <w:rFonts w:ascii="Times New Roman" w:eastAsia="Times New Roman" w:hAnsi="Times New Roman" w:cs="Times New Roman"/>
          <w:sz w:val="28"/>
          <w:szCs w:val="28"/>
          <w:lang w:eastAsia="lv-LV"/>
        </w:rPr>
        <w:t xml:space="preserve">, </w:t>
      </w:r>
      <w:r w:rsidR="00967F72" w:rsidRPr="009432B5">
        <w:rPr>
          <w:rFonts w:ascii="Times New Roman" w:eastAsia="Times New Roman" w:hAnsi="Times New Roman" w:cs="Times New Roman"/>
          <w:sz w:val="28"/>
          <w:szCs w:val="28"/>
          <w:lang w:eastAsia="lv-LV"/>
        </w:rPr>
        <w:t xml:space="preserve">kā arī nocirsto koku celmus atstāj mežaudzē, lai nodrošinātu trūdošo (atmirušo) koksni kā dzīvesvietu meža ekosistēmā svarīgām sugām. Lai saglabātu meža ugunsdrošību, nocirstos bīstamos kokus, kā arī kritalas no </w:t>
      </w:r>
      <w:r w:rsidRPr="00323864">
        <w:rPr>
          <w:rFonts w:ascii="Times New Roman" w:eastAsia="Times New Roman" w:hAnsi="Times New Roman" w:cs="Times New Roman"/>
          <w:sz w:val="28"/>
          <w:szCs w:val="28"/>
          <w:lang w:eastAsia="lv-LV"/>
        </w:rPr>
        <w:t xml:space="preserve">līnijveida inženierbūvju (tai skaitā ceļu un dzelzceļu) </w:t>
      </w:r>
      <w:r w:rsidR="00967F72" w:rsidRPr="00323864">
        <w:rPr>
          <w:rFonts w:ascii="Times New Roman" w:eastAsia="Times New Roman" w:hAnsi="Times New Roman" w:cs="Times New Roman"/>
          <w:sz w:val="28"/>
          <w:szCs w:val="28"/>
          <w:lang w:eastAsia="lv-LV"/>
        </w:rPr>
        <w:t>aizsargjoslām pieļaujams pārvietot dziļāk mežaudzē</w:t>
      </w:r>
      <w:r w:rsidR="00854882" w:rsidRPr="00323864">
        <w:rPr>
          <w:rFonts w:ascii="Times New Roman" w:eastAsia="Times New Roman" w:hAnsi="Times New Roman" w:cs="Times New Roman"/>
          <w:sz w:val="28"/>
          <w:szCs w:val="28"/>
          <w:lang w:eastAsia="lv-LV"/>
        </w:rPr>
        <w:t xml:space="preserve"> vai</w:t>
      </w:r>
      <w:r w:rsidR="00280B51" w:rsidRPr="00323864">
        <w:rPr>
          <w:rFonts w:ascii="Times New Roman" w:eastAsia="Times New Roman" w:hAnsi="Times New Roman" w:cs="Times New Roman"/>
          <w:sz w:val="28"/>
          <w:szCs w:val="28"/>
          <w:lang w:eastAsia="lv-LV"/>
        </w:rPr>
        <w:t>,</w:t>
      </w:r>
      <w:r w:rsidR="00854882" w:rsidRPr="00323864">
        <w:rPr>
          <w:rFonts w:ascii="Times New Roman" w:eastAsia="Times New Roman" w:hAnsi="Times New Roman" w:cs="Times New Roman"/>
          <w:sz w:val="28"/>
          <w:szCs w:val="28"/>
          <w:lang w:eastAsia="lv-LV"/>
        </w:rPr>
        <w:t xml:space="preserve"> ja tas nav iespējams – </w:t>
      </w:r>
      <w:r w:rsidRPr="00323864">
        <w:rPr>
          <w:rFonts w:ascii="Times New Roman" w:eastAsia="Times New Roman" w:hAnsi="Times New Roman" w:cs="Times New Roman"/>
          <w:sz w:val="28"/>
          <w:szCs w:val="28"/>
          <w:lang w:eastAsia="lv-LV"/>
        </w:rPr>
        <w:t xml:space="preserve">izvākt </w:t>
      </w:r>
      <w:r w:rsidR="00854882" w:rsidRPr="00323864">
        <w:rPr>
          <w:rFonts w:ascii="Times New Roman" w:eastAsia="Times New Roman" w:hAnsi="Times New Roman" w:cs="Times New Roman"/>
          <w:sz w:val="28"/>
          <w:szCs w:val="28"/>
          <w:lang w:eastAsia="lv-LV"/>
        </w:rPr>
        <w:t>ar D</w:t>
      </w:r>
      <w:r w:rsidRPr="00323864">
        <w:rPr>
          <w:rFonts w:ascii="Times New Roman" w:eastAsia="Times New Roman" w:hAnsi="Times New Roman" w:cs="Times New Roman"/>
          <w:sz w:val="28"/>
          <w:szCs w:val="28"/>
          <w:lang w:eastAsia="lv-LV"/>
        </w:rPr>
        <w:t>abas aizsardzības pārvaldes</w:t>
      </w:r>
      <w:r w:rsidR="00854882" w:rsidRPr="00323864">
        <w:rPr>
          <w:rFonts w:ascii="Times New Roman" w:eastAsia="Times New Roman" w:hAnsi="Times New Roman" w:cs="Times New Roman"/>
          <w:sz w:val="28"/>
          <w:szCs w:val="28"/>
          <w:lang w:eastAsia="lv-LV"/>
        </w:rPr>
        <w:t xml:space="preserve"> rakstisku atļauju</w:t>
      </w:r>
      <w:r w:rsidR="007322FD" w:rsidRPr="00323864">
        <w:rPr>
          <w:rFonts w:ascii="Times New Roman" w:eastAsia="Times New Roman" w:hAnsi="Times New Roman" w:cs="Times New Roman"/>
          <w:sz w:val="28"/>
          <w:szCs w:val="28"/>
          <w:lang w:eastAsia="lv-LV"/>
        </w:rPr>
        <w:t>.</w:t>
      </w:r>
    </w:p>
    <w:p w14:paraId="7A5C0E1E" w14:textId="77777777" w:rsidR="005132AC" w:rsidRPr="00C82174" w:rsidRDefault="005132AC" w:rsidP="005132AC">
      <w:pPr>
        <w:spacing w:after="0" w:line="240" w:lineRule="auto"/>
        <w:jc w:val="both"/>
        <w:rPr>
          <w:rFonts w:ascii="Times New Roman" w:eastAsia="Times New Roman" w:hAnsi="Times New Roman" w:cs="Times New Roman"/>
          <w:sz w:val="28"/>
          <w:szCs w:val="28"/>
          <w:lang w:eastAsia="lv-LV"/>
        </w:rPr>
      </w:pPr>
    </w:p>
    <w:p w14:paraId="47D0EEF2" w14:textId="7B7718BA" w:rsidR="00967F72" w:rsidRDefault="007C6301" w:rsidP="005132AC">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18</w:t>
      </w:r>
      <w:r w:rsidR="00967F72" w:rsidRPr="00C82174">
        <w:rPr>
          <w:rFonts w:ascii="Times New Roman" w:eastAsia="Times New Roman" w:hAnsi="Times New Roman" w:cs="Times New Roman"/>
          <w:sz w:val="28"/>
          <w:szCs w:val="28"/>
          <w:lang w:eastAsia="lv-LV"/>
        </w:rPr>
        <w:t>.</w:t>
      </w:r>
      <w:r w:rsidR="005132AC" w:rsidRPr="00C82174">
        <w:rPr>
          <w:rFonts w:ascii="Times New Roman" w:eastAsia="Times New Roman" w:hAnsi="Times New Roman" w:cs="Times New Roman"/>
          <w:sz w:val="28"/>
          <w:szCs w:val="28"/>
          <w:lang w:eastAsia="lv-LV"/>
        </w:rPr>
        <w:t> </w:t>
      </w:r>
      <w:r w:rsidR="00967F72" w:rsidRPr="00C82174">
        <w:rPr>
          <w:rFonts w:ascii="Times New Roman" w:eastAsia="Times New Roman" w:hAnsi="Times New Roman" w:cs="Times New Roman"/>
          <w:sz w:val="28"/>
          <w:szCs w:val="28"/>
          <w:lang w:eastAsia="lv-LV"/>
        </w:rPr>
        <w:t xml:space="preserve">Uz mežaudzēm, kurās </w:t>
      </w:r>
      <w:r w:rsidR="005132AC" w:rsidRPr="00C82174">
        <w:rPr>
          <w:rFonts w:ascii="Times New Roman" w:eastAsia="Times New Roman" w:hAnsi="Times New Roman" w:cs="Times New Roman"/>
          <w:sz w:val="28"/>
          <w:szCs w:val="28"/>
          <w:lang w:eastAsia="lv-LV"/>
        </w:rPr>
        <w:t xml:space="preserve">dabas stihiju, tai skaitā, </w:t>
      </w:r>
      <w:r w:rsidR="00967F72" w:rsidRPr="00C82174">
        <w:rPr>
          <w:rFonts w:ascii="Times New Roman" w:eastAsia="Times New Roman" w:hAnsi="Times New Roman" w:cs="Times New Roman"/>
          <w:sz w:val="28"/>
          <w:szCs w:val="28"/>
          <w:lang w:eastAsia="lv-LV"/>
        </w:rPr>
        <w:t xml:space="preserve">vējgāzes, vējlauzes, ugunsgrēka, slimību infekcijas vai kaitēkļu </w:t>
      </w:r>
      <w:r w:rsidR="00967F72" w:rsidRPr="009432B5">
        <w:rPr>
          <w:rFonts w:ascii="Times New Roman" w:eastAsia="Times New Roman" w:hAnsi="Times New Roman" w:cs="Times New Roman"/>
          <w:sz w:val="28"/>
          <w:szCs w:val="28"/>
          <w:lang w:eastAsia="lv-LV"/>
        </w:rPr>
        <w:t>invāzijas dēļ mežaudzes šķērslaukums kļuvis mazāks par kritisko šķērslaukumu un vēja gāztie, bojātie, sausie stāvošie koki un kritalas netiek izvākti, neattiecina meža atjaunošanas un jaunaudžu kopšanas prasības.</w:t>
      </w:r>
    </w:p>
    <w:p w14:paraId="2D6DBE73" w14:textId="77777777" w:rsidR="005132AC" w:rsidRDefault="005132AC" w:rsidP="005132AC">
      <w:pPr>
        <w:spacing w:after="0" w:line="240" w:lineRule="auto"/>
        <w:jc w:val="both"/>
        <w:rPr>
          <w:rFonts w:ascii="Times New Roman" w:eastAsia="Times New Roman" w:hAnsi="Times New Roman" w:cs="Times New Roman"/>
          <w:sz w:val="28"/>
          <w:szCs w:val="28"/>
          <w:lang w:eastAsia="lv-LV"/>
        </w:rPr>
      </w:pPr>
    </w:p>
    <w:p w14:paraId="356B9913" w14:textId="37637301" w:rsidR="00967F72" w:rsidRPr="00C63021" w:rsidRDefault="007C6301" w:rsidP="005132AC">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19</w:t>
      </w:r>
      <w:r w:rsidR="00967F72" w:rsidRPr="009432B5">
        <w:rPr>
          <w:rFonts w:ascii="Times New Roman" w:eastAsia="Times New Roman" w:hAnsi="Times New Roman" w:cs="Times New Roman"/>
          <w:sz w:val="28"/>
          <w:szCs w:val="28"/>
          <w:lang w:eastAsia="lv-LV"/>
        </w:rPr>
        <w:t>.</w:t>
      </w:r>
      <w:r w:rsidR="005132AC">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Kopšanas cirtē uz cirsmas hektāru saglabā vismaz 15 dzīvotspējīgus vecākos un lielāko izmēru kokus (ekoloģiskos kokus), vispirms saglabājot resnākos (koku caurmērs lielāks par valdošās koku sugas koku vidējo caurmēru) kokus, kā arī kokus ar lieliem un resniem zariem, dobumainus kokus un kokus ar deguma rētām. Kokus pēc iespējas saglabā grupās.</w:t>
      </w:r>
    </w:p>
    <w:p w14:paraId="47D80B92" w14:textId="77777777" w:rsidR="005132AC" w:rsidRPr="00C63021" w:rsidRDefault="005132AC" w:rsidP="005132AC">
      <w:pPr>
        <w:spacing w:after="0" w:line="240" w:lineRule="auto"/>
        <w:jc w:val="both"/>
        <w:rPr>
          <w:rFonts w:ascii="Times New Roman" w:eastAsia="Times New Roman" w:hAnsi="Times New Roman" w:cs="Times New Roman"/>
          <w:sz w:val="28"/>
          <w:szCs w:val="28"/>
          <w:lang w:eastAsia="lv-LV"/>
        </w:rPr>
      </w:pPr>
    </w:p>
    <w:p w14:paraId="76DD88DA" w14:textId="12512CFF" w:rsidR="005132AC" w:rsidRDefault="00967F72" w:rsidP="005132AC">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0</w:t>
      </w:r>
      <w:r w:rsidRPr="009432B5">
        <w:rPr>
          <w:rFonts w:ascii="Times New Roman" w:eastAsia="Times New Roman" w:hAnsi="Times New Roman" w:cs="Times New Roman"/>
          <w:sz w:val="28"/>
          <w:szCs w:val="28"/>
          <w:lang w:eastAsia="lv-LV"/>
        </w:rPr>
        <w:t>.</w:t>
      </w:r>
      <w:r w:rsidR="005C3185">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lieguma zonā bez Dabas aizsardzības pārvaldes rakstiskas atļaujas aizliegts:</w:t>
      </w:r>
    </w:p>
    <w:p w14:paraId="692F0B7A" w14:textId="4BF96425" w:rsidR="005132AC" w:rsidRPr="009A53D0" w:rsidRDefault="00967F72" w:rsidP="005132AC">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0</w:t>
      </w:r>
      <w:r w:rsidRPr="009432B5">
        <w:rPr>
          <w:rFonts w:ascii="Times New Roman" w:eastAsia="Times New Roman" w:hAnsi="Times New Roman" w:cs="Times New Roman"/>
          <w:sz w:val="28"/>
          <w:szCs w:val="28"/>
          <w:lang w:eastAsia="lv-LV"/>
        </w:rPr>
        <w:t>.1.</w:t>
      </w:r>
      <w:r w:rsidR="000E2654">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veikt </w:t>
      </w:r>
      <w:r w:rsidRPr="00BC192C">
        <w:rPr>
          <w:rFonts w:ascii="Times New Roman" w:eastAsia="Times New Roman" w:hAnsi="Times New Roman" w:cs="Times New Roman"/>
          <w:sz w:val="28"/>
          <w:szCs w:val="28"/>
          <w:lang w:eastAsia="lv-LV"/>
        </w:rPr>
        <w:t>inženier</w:t>
      </w:r>
      <w:r w:rsidR="00BC192C">
        <w:rPr>
          <w:rFonts w:ascii="Times New Roman" w:eastAsia="Times New Roman" w:hAnsi="Times New Roman" w:cs="Times New Roman"/>
          <w:sz w:val="28"/>
          <w:szCs w:val="28"/>
          <w:lang w:eastAsia="lv-LV"/>
        </w:rPr>
        <w:t>tīklu</w:t>
      </w:r>
      <w:r w:rsidRPr="009432B5">
        <w:rPr>
          <w:rFonts w:ascii="Times New Roman" w:eastAsia="Times New Roman" w:hAnsi="Times New Roman" w:cs="Times New Roman"/>
          <w:sz w:val="28"/>
          <w:szCs w:val="28"/>
          <w:lang w:eastAsia="lv-LV"/>
        </w:rPr>
        <w:t xml:space="preserve"> un citu inženierbūvju atjaunošanu vai pārbūvi, </w:t>
      </w:r>
      <w:r w:rsidR="00BC192C">
        <w:rPr>
          <w:rFonts w:ascii="Times New Roman" w:eastAsia="Times New Roman" w:hAnsi="Times New Roman" w:cs="Times New Roman"/>
          <w:sz w:val="28"/>
          <w:szCs w:val="28"/>
          <w:lang w:eastAsia="lv-LV"/>
        </w:rPr>
        <w:t>tai skaitā</w:t>
      </w:r>
      <w:r w:rsidRPr="009432B5">
        <w:rPr>
          <w:rFonts w:ascii="Times New Roman" w:eastAsia="Times New Roman" w:hAnsi="Times New Roman" w:cs="Times New Roman"/>
          <w:sz w:val="28"/>
          <w:szCs w:val="28"/>
          <w:lang w:eastAsia="lv-LV"/>
        </w:rPr>
        <w:t xml:space="preserve"> ceļu (arī sliežu ceļu) pārbūvi, tos paplašinot;</w:t>
      </w:r>
    </w:p>
    <w:p w14:paraId="73F0D9CE" w14:textId="6C1231E6" w:rsidR="00723DA0" w:rsidRDefault="00967F72" w:rsidP="00723DA0">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0</w:t>
      </w:r>
      <w:r w:rsidRPr="009432B5">
        <w:rPr>
          <w:rFonts w:ascii="Times New Roman" w:eastAsia="Times New Roman" w:hAnsi="Times New Roman" w:cs="Times New Roman"/>
          <w:sz w:val="28"/>
          <w:szCs w:val="28"/>
          <w:lang w:eastAsia="lv-LV"/>
        </w:rPr>
        <w:t>.</w:t>
      </w:r>
      <w:r w:rsidR="000E2654">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0E2654">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vākt dabas materiālus kolekcijām, ja tas var kaitēt īpaši aizsargājamo sugu dzīvotnēm vai īpaši aizsargājamiem biotopiem;</w:t>
      </w:r>
    </w:p>
    <w:p w14:paraId="63B77CD1" w14:textId="5CBBACEA" w:rsidR="00723DA0" w:rsidRDefault="00967F72" w:rsidP="00723DA0">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0</w:t>
      </w:r>
      <w:r w:rsidRPr="009432B5">
        <w:rPr>
          <w:rFonts w:ascii="Times New Roman" w:eastAsia="Times New Roman" w:hAnsi="Times New Roman" w:cs="Times New Roman"/>
          <w:sz w:val="28"/>
          <w:szCs w:val="28"/>
          <w:lang w:eastAsia="lv-LV"/>
        </w:rPr>
        <w:t>.</w:t>
      </w:r>
      <w:r w:rsidR="000E2654">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w:t>
      </w:r>
      <w:r w:rsidR="000E2654">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veikt zinātniskos pētījumus;</w:t>
      </w:r>
    </w:p>
    <w:p w14:paraId="7D67910E" w14:textId="4BB56CD6" w:rsidR="00967F72" w:rsidRPr="009432B5" w:rsidRDefault="00967F72" w:rsidP="00723DA0">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0</w:t>
      </w:r>
      <w:r w:rsidRPr="009432B5">
        <w:rPr>
          <w:rFonts w:ascii="Times New Roman" w:eastAsia="Times New Roman" w:hAnsi="Times New Roman" w:cs="Times New Roman"/>
          <w:sz w:val="28"/>
          <w:szCs w:val="28"/>
          <w:lang w:eastAsia="lv-LV"/>
        </w:rPr>
        <w:t>.</w:t>
      </w:r>
      <w:r w:rsidR="000E2654">
        <w:rPr>
          <w:rFonts w:ascii="Times New Roman" w:eastAsia="Times New Roman" w:hAnsi="Times New Roman" w:cs="Times New Roman"/>
          <w:sz w:val="28"/>
          <w:szCs w:val="28"/>
          <w:lang w:eastAsia="lv-LV"/>
        </w:rPr>
        <w:t>4</w:t>
      </w:r>
      <w:r w:rsidRPr="009432B5">
        <w:rPr>
          <w:rFonts w:ascii="Times New Roman" w:eastAsia="Times New Roman" w:hAnsi="Times New Roman" w:cs="Times New Roman"/>
          <w:sz w:val="28"/>
          <w:szCs w:val="28"/>
          <w:lang w:eastAsia="lv-LV"/>
        </w:rPr>
        <w:t>.</w:t>
      </w:r>
      <w:r w:rsidR="000E2654">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veikt darbības, kas izraisa pazemes ūdeņu, gruntsūdeņu un virszemes ūdeņu līmeņa maiņu, izņemot pazemes ūdens ieguvi Rīgas ūdensapgādes vajadzībām.</w:t>
      </w:r>
    </w:p>
    <w:p w14:paraId="10B394FF" w14:textId="77777777" w:rsidR="004D5B47" w:rsidRDefault="004D5B47" w:rsidP="005224B2">
      <w:pPr>
        <w:spacing w:after="0" w:line="240" w:lineRule="auto"/>
        <w:ind w:right="-1"/>
        <w:jc w:val="center"/>
        <w:rPr>
          <w:rFonts w:ascii="Times New Roman" w:hAnsi="Times New Roman" w:cs="Times New Roman"/>
          <w:b/>
          <w:bCs/>
          <w:sz w:val="28"/>
          <w:szCs w:val="28"/>
        </w:rPr>
      </w:pPr>
    </w:p>
    <w:p w14:paraId="34AD12AD" w14:textId="6D7DF2E9" w:rsidR="00211C44" w:rsidRDefault="00211C44" w:rsidP="005224B2">
      <w:pPr>
        <w:spacing w:after="0" w:line="240" w:lineRule="auto"/>
        <w:ind w:right="-1"/>
        <w:jc w:val="center"/>
        <w:rPr>
          <w:rFonts w:ascii="Times New Roman" w:hAnsi="Times New Roman" w:cs="Times New Roman"/>
          <w:b/>
          <w:bCs/>
          <w:sz w:val="28"/>
          <w:szCs w:val="28"/>
        </w:rPr>
      </w:pPr>
      <w:r w:rsidRPr="00211C44">
        <w:rPr>
          <w:rFonts w:ascii="Times New Roman" w:hAnsi="Times New Roman" w:cs="Times New Roman"/>
          <w:b/>
          <w:bCs/>
          <w:sz w:val="28"/>
          <w:szCs w:val="28"/>
        </w:rPr>
        <w:t>V.</w:t>
      </w:r>
      <w:r w:rsidR="005D211C">
        <w:rPr>
          <w:rFonts w:ascii="Times New Roman" w:hAnsi="Times New Roman" w:cs="Times New Roman"/>
          <w:b/>
          <w:bCs/>
          <w:sz w:val="28"/>
          <w:szCs w:val="28"/>
        </w:rPr>
        <w:t> </w:t>
      </w:r>
      <w:r w:rsidR="00FB59E8">
        <w:rPr>
          <w:rFonts w:ascii="Times New Roman" w:hAnsi="Times New Roman" w:cs="Times New Roman"/>
          <w:b/>
          <w:bCs/>
          <w:sz w:val="28"/>
          <w:szCs w:val="28"/>
        </w:rPr>
        <w:t>Dabas parka</w:t>
      </w:r>
      <w:r w:rsidRPr="00211C44">
        <w:rPr>
          <w:rFonts w:ascii="Times New Roman" w:hAnsi="Times New Roman" w:cs="Times New Roman"/>
          <w:b/>
          <w:bCs/>
          <w:sz w:val="28"/>
          <w:szCs w:val="28"/>
        </w:rPr>
        <w:t xml:space="preserve"> zona</w:t>
      </w:r>
    </w:p>
    <w:p w14:paraId="1C27B0C4" w14:textId="45381AE3" w:rsidR="009D4DAA" w:rsidRDefault="009D4DAA" w:rsidP="005224B2">
      <w:pPr>
        <w:spacing w:after="0" w:line="240" w:lineRule="auto"/>
        <w:ind w:right="-1"/>
        <w:jc w:val="center"/>
        <w:rPr>
          <w:rFonts w:ascii="Times New Roman" w:hAnsi="Times New Roman" w:cs="Times New Roman"/>
          <w:b/>
          <w:bCs/>
          <w:sz w:val="28"/>
          <w:szCs w:val="28"/>
        </w:rPr>
      </w:pPr>
    </w:p>
    <w:p w14:paraId="1896E5ED" w14:textId="1D6A1AF2" w:rsidR="00967F72" w:rsidRPr="003F27DA" w:rsidRDefault="00967F72" w:rsidP="00ED32F3">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lastRenderedPageBreak/>
        <w:t>2</w:t>
      </w:r>
      <w:r w:rsidR="007C6301">
        <w:rPr>
          <w:rFonts w:ascii="Times New Roman" w:eastAsia="Times New Roman" w:hAnsi="Times New Roman" w:cs="Times New Roman"/>
          <w:sz w:val="28"/>
          <w:szCs w:val="28"/>
          <w:lang w:eastAsia="lv-LV"/>
        </w:rPr>
        <w:t>1</w:t>
      </w:r>
      <w:r w:rsidRPr="009432B5">
        <w:rPr>
          <w:rFonts w:ascii="Times New Roman" w:eastAsia="Times New Roman" w:hAnsi="Times New Roman" w:cs="Times New Roman"/>
          <w:sz w:val="28"/>
          <w:szCs w:val="28"/>
          <w:lang w:eastAsia="lv-LV"/>
        </w:rPr>
        <w:t>.</w:t>
      </w:r>
      <w:r w:rsidR="003F27DA">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Dabas parka zona ir izveidota, lai saskaņotu meža ilgtspējīgu apsaimniekošanu un īpaši aizsargājamo sugu aizsardzību</w:t>
      </w:r>
      <w:r w:rsidR="00803F6C">
        <w:rPr>
          <w:rFonts w:ascii="Times New Roman" w:eastAsia="Times New Roman" w:hAnsi="Times New Roman" w:cs="Times New Roman"/>
          <w:sz w:val="28"/>
          <w:szCs w:val="28"/>
          <w:lang w:eastAsia="lv-LV"/>
        </w:rPr>
        <w:t xml:space="preserve">, kā arī </w:t>
      </w:r>
      <w:r w:rsidR="00803F6C" w:rsidRPr="003F27DA">
        <w:rPr>
          <w:rFonts w:ascii="Times New Roman" w:eastAsia="Times New Roman" w:hAnsi="Times New Roman" w:cs="Times New Roman"/>
          <w:sz w:val="28"/>
          <w:szCs w:val="28"/>
          <w:lang w:eastAsia="lv-LV"/>
        </w:rPr>
        <w:t>nodrošinātu zaļās vārnas barošanās biotopu atjaunošanu, veidošanu un degradēto bioloģiski vērtīgo teritoriju revitalizāciju bijušās armijas bāzes teritorijā</w:t>
      </w:r>
      <w:r w:rsidRPr="003F27DA">
        <w:rPr>
          <w:rFonts w:ascii="Times New Roman" w:eastAsia="Times New Roman" w:hAnsi="Times New Roman" w:cs="Times New Roman"/>
          <w:sz w:val="28"/>
          <w:szCs w:val="28"/>
          <w:lang w:eastAsia="lv-LV"/>
        </w:rPr>
        <w:t>.</w:t>
      </w:r>
    </w:p>
    <w:p w14:paraId="0DE727A0" w14:textId="77777777" w:rsidR="00BF5390" w:rsidRPr="009432B5" w:rsidRDefault="00BF5390" w:rsidP="00967F72">
      <w:pPr>
        <w:spacing w:after="0" w:line="240" w:lineRule="auto"/>
        <w:ind w:firstLine="851"/>
        <w:jc w:val="both"/>
        <w:rPr>
          <w:rFonts w:ascii="Times New Roman" w:eastAsia="Times New Roman" w:hAnsi="Times New Roman" w:cs="Times New Roman"/>
          <w:sz w:val="28"/>
          <w:szCs w:val="28"/>
          <w:lang w:eastAsia="lv-LV"/>
        </w:rPr>
      </w:pPr>
    </w:p>
    <w:p w14:paraId="6FFF7CF4" w14:textId="18DB5BC8" w:rsidR="00967F72" w:rsidRPr="009432B5" w:rsidRDefault="00967F72" w:rsidP="00ED32F3">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 Dabas parka zonā aizliegts:</w:t>
      </w:r>
    </w:p>
    <w:p w14:paraId="37697DE6" w14:textId="2E2D68E5" w:rsidR="00967F72" w:rsidRPr="009432B5" w:rsidRDefault="00967F72" w:rsidP="001818A7">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.1. veikt darbības, kuru rezultātā tiek mainīta zemes lietošanas kategorija, izņemot ar Dabas aizsardzības pārvaldes rakstisku atļauju:</w:t>
      </w:r>
    </w:p>
    <w:p w14:paraId="650FB1B3" w14:textId="571EB853" w:rsidR="00967F72" w:rsidRPr="009432B5" w:rsidRDefault="00967F72" w:rsidP="001818A7">
      <w:pPr>
        <w:spacing w:after="0" w:line="240" w:lineRule="auto"/>
        <w:ind w:left="144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 xml:space="preserve">.1.1. darbības </w:t>
      </w:r>
      <w:r w:rsidR="00714B9B" w:rsidRPr="009432B5">
        <w:rPr>
          <w:rFonts w:ascii="Times New Roman" w:eastAsia="Times New Roman" w:hAnsi="Times New Roman" w:cs="Times New Roman"/>
          <w:sz w:val="28"/>
          <w:szCs w:val="28"/>
          <w:lang w:eastAsia="lv-LV"/>
        </w:rPr>
        <w:t>īpaši aizsargājamo sugu dzīvotņu</w:t>
      </w:r>
      <w:r w:rsidR="00714B9B">
        <w:rPr>
          <w:rFonts w:ascii="Times New Roman" w:eastAsia="Times New Roman" w:hAnsi="Times New Roman" w:cs="Times New Roman"/>
          <w:sz w:val="28"/>
          <w:szCs w:val="28"/>
          <w:lang w:eastAsia="lv-LV"/>
        </w:rPr>
        <w:t xml:space="preserve"> un</w:t>
      </w:r>
      <w:r w:rsidR="00714B9B" w:rsidRPr="009432B5">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sz w:val="28"/>
          <w:szCs w:val="28"/>
          <w:lang w:eastAsia="lv-LV"/>
        </w:rPr>
        <w:t>īpaši aizsargājamo biotopu atjaunošanai;</w:t>
      </w:r>
    </w:p>
    <w:p w14:paraId="2621155E" w14:textId="1214D49A" w:rsidR="00967F72" w:rsidRPr="00D9125B" w:rsidRDefault="00967F72" w:rsidP="001818A7">
      <w:pPr>
        <w:spacing w:after="0" w:line="240" w:lineRule="auto"/>
        <w:ind w:left="1440"/>
        <w:jc w:val="both"/>
        <w:rPr>
          <w:rFonts w:ascii="Times New Roman" w:eastAsia="Times New Roman" w:hAnsi="Times New Roman" w:cs="Times New Roman"/>
          <w:sz w:val="28"/>
          <w:szCs w:val="28"/>
          <w:lang w:eastAsia="lv-LV"/>
        </w:rPr>
      </w:pPr>
      <w:r w:rsidRPr="005B1630">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5B1630">
        <w:rPr>
          <w:rFonts w:ascii="Times New Roman" w:eastAsia="Times New Roman" w:hAnsi="Times New Roman" w:cs="Times New Roman"/>
          <w:sz w:val="28"/>
          <w:szCs w:val="28"/>
          <w:lang w:eastAsia="lv-LV"/>
        </w:rPr>
        <w:t>.1.2. </w:t>
      </w:r>
      <w:r w:rsidR="00E322E8" w:rsidRPr="005B1630">
        <w:rPr>
          <w:rFonts w:ascii="Times New Roman" w:eastAsia="Times New Roman" w:hAnsi="Times New Roman" w:cs="Times New Roman"/>
          <w:sz w:val="28"/>
          <w:szCs w:val="28"/>
          <w:lang w:eastAsia="lv-LV"/>
        </w:rPr>
        <w:t xml:space="preserve">mazēku </w:t>
      </w:r>
      <w:r w:rsidR="00E322E8" w:rsidRPr="00D9125B">
        <w:rPr>
          <w:rFonts w:ascii="Times New Roman" w:eastAsia="Times New Roman" w:hAnsi="Times New Roman" w:cs="Times New Roman"/>
          <w:sz w:val="28"/>
          <w:szCs w:val="28"/>
          <w:lang w:eastAsia="lv-LV"/>
        </w:rPr>
        <w:t>novietošanu</w:t>
      </w:r>
      <w:r w:rsidR="00373ED8" w:rsidRPr="00D9125B">
        <w:rPr>
          <w:rFonts w:ascii="Times New Roman" w:eastAsia="Times New Roman" w:hAnsi="Times New Roman" w:cs="Times New Roman"/>
          <w:sz w:val="28"/>
          <w:szCs w:val="28"/>
          <w:lang w:eastAsia="lv-LV"/>
        </w:rPr>
        <w:t xml:space="preserve"> </w:t>
      </w:r>
      <w:r w:rsidR="0059534C" w:rsidRPr="00D9125B">
        <w:rPr>
          <w:rFonts w:ascii="Times New Roman" w:eastAsia="Times New Roman" w:hAnsi="Times New Roman" w:cs="Times New Roman"/>
          <w:sz w:val="28"/>
          <w:szCs w:val="28"/>
          <w:lang w:eastAsia="lv-LV"/>
        </w:rPr>
        <w:t xml:space="preserve">īpaši aizsargājamo sugu dzīvotņu un </w:t>
      </w:r>
      <w:r w:rsidRPr="00D9125B">
        <w:rPr>
          <w:rFonts w:ascii="Times New Roman" w:eastAsia="Times New Roman" w:hAnsi="Times New Roman" w:cs="Times New Roman"/>
          <w:sz w:val="28"/>
          <w:szCs w:val="28"/>
          <w:lang w:eastAsia="lv-LV"/>
        </w:rPr>
        <w:t>īpaši aizsargājamo biotopu apsaimniekošanai;</w:t>
      </w:r>
    </w:p>
    <w:p w14:paraId="4CAB5B4C" w14:textId="07C965C9" w:rsidR="00373ED8" w:rsidRPr="005B1630" w:rsidRDefault="00967F72" w:rsidP="001818A7">
      <w:pPr>
        <w:spacing w:after="0" w:line="240" w:lineRule="auto"/>
        <w:ind w:left="1440"/>
        <w:jc w:val="both"/>
        <w:rPr>
          <w:rFonts w:ascii="Times New Roman" w:eastAsia="Times New Roman" w:hAnsi="Times New Roman" w:cs="Times New Roman"/>
          <w:sz w:val="28"/>
          <w:szCs w:val="28"/>
          <w:highlight w:val="yellow"/>
          <w:lang w:eastAsia="lv-LV"/>
        </w:rPr>
      </w:pPr>
      <w:r w:rsidRPr="005B1630">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5B1630">
        <w:rPr>
          <w:rFonts w:ascii="Times New Roman" w:eastAsia="Times New Roman" w:hAnsi="Times New Roman" w:cs="Times New Roman"/>
          <w:sz w:val="28"/>
          <w:szCs w:val="28"/>
          <w:lang w:eastAsia="lv-LV"/>
        </w:rPr>
        <w:t xml:space="preserve">.1.3. esošo </w:t>
      </w:r>
      <w:r w:rsidRPr="007C6301">
        <w:rPr>
          <w:rFonts w:ascii="Times New Roman" w:eastAsia="Times New Roman" w:hAnsi="Times New Roman" w:cs="Times New Roman"/>
          <w:sz w:val="28"/>
          <w:szCs w:val="28"/>
          <w:lang w:eastAsia="lv-LV"/>
        </w:rPr>
        <w:t>būvju,</w:t>
      </w:r>
      <w:r w:rsidRPr="005B1630">
        <w:rPr>
          <w:rFonts w:ascii="Times New Roman" w:eastAsia="Times New Roman" w:hAnsi="Times New Roman" w:cs="Times New Roman"/>
          <w:sz w:val="28"/>
          <w:szCs w:val="28"/>
          <w:lang w:eastAsia="lv-LV"/>
        </w:rPr>
        <w:t xml:space="preserve"> kas ir īpaši aizsargājamo sugu dzīvotne, nojaukšanai, atjaunošanai vai pārbūvei</w:t>
      </w:r>
      <w:r w:rsidR="00447598" w:rsidRPr="005B1630">
        <w:rPr>
          <w:rFonts w:ascii="Times New Roman" w:eastAsia="Times New Roman" w:hAnsi="Times New Roman" w:cs="Times New Roman"/>
          <w:sz w:val="28"/>
          <w:szCs w:val="28"/>
          <w:lang w:eastAsia="lv-LV"/>
        </w:rPr>
        <w:t>;</w:t>
      </w:r>
    </w:p>
    <w:p w14:paraId="5E3D7BDB" w14:textId="25712E9B" w:rsidR="00967F72" w:rsidRPr="00D9125B" w:rsidRDefault="001818A7" w:rsidP="001818A7">
      <w:pPr>
        <w:spacing w:after="0" w:line="240" w:lineRule="auto"/>
        <w:ind w:left="1440"/>
        <w:jc w:val="both"/>
        <w:rPr>
          <w:rFonts w:ascii="Times New Roman" w:eastAsia="Times New Roman" w:hAnsi="Times New Roman" w:cs="Times New Roman"/>
          <w:sz w:val="28"/>
          <w:szCs w:val="28"/>
          <w:lang w:eastAsia="lv-LV"/>
        </w:rPr>
      </w:pPr>
      <w:r w:rsidRPr="00D9125B">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00373ED8" w:rsidRPr="00D9125B">
        <w:rPr>
          <w:rFonts w:ascii="Times New Roman" w:eastAsia="Times New Roman" w:hAnsi="Times New Roman" w:cs="Times New Roman"/>
          <w:sz w:val="28"/>
          <w:szCs w:val="28"/>
          <w:lang w:eastAsia="lv-LV"/>
        </w:rPr>
        <w:t xml:space="preserve">.1.3. </w:t>
      </w:r>
      <w:r w:rsidRPr="00D9125B">
        <w:rPr>
          <w:rFonts w:ascii="Times New Roman" w:eastAsia="Times New Roman" w:hAnsi="Times New Roman" w:cs="Times New Roman"/>
          <w:sz w:val="28"/>
          <w:szCs w:val="28"/>
          <w:lang w:eastAsia="lv-LV"/>
        </w:rPr>
        <w:t xml:space="preserve">šo noteikumu </w:t>
      </w:r>
      <w:r w:rsidR="00232562" w:rsidRPr="00D9125B">
        <w:rPr>
          <w:rFonts w:ascii="Times New Roman" w:eastAsia="Times New Roman" w:hAnsi="Times New Roman" w:cs="Times New Roman"/>
          <w:sz w:val="28"/>
          <w:szCs w:val="28"/>
          <w:lang w:eastAsia="lv-LV"/>
        </w:rPr>
        <w:t>2</w:t>
      </w:r>
      <w:r w:rsidR="00905D2F">
        <w:rPr>
          <w:rFonts w:ascii="Times New Roman" w:eastAsia="Times New Roman" w:hAnsi="Times New Roman" w:cs="Times New Roman"/>
          <w:sz w:val="28"/>
          <w:szCs w:val="28"/>
          <w:lang w:eastAsia="lv-LV"/>
        </w:rPr>
        <w:t>2</w:t>
      </w:r>
      <w:r w:rsidR="00232562" w:rsidRPr="00D9125B">
        <w:rPr>
          <w:rFonts w:ascii="Times New Roman" w:eastAsia="Times New Roman" w:hAnsi="Times New Roman" w:cs="Times New Roman"/>
          <w:sz w:val="28"/>
          <w:szCs w:val="28"/>
          <w:lang w:eastAsia="lv-LV"/>
        </w:rPr>
        <w:t>.2. apakšpunktā minētajā gadījumā</w:t>
      </w:r>
      <w:r w:rsidRPr="00D9125B">
        <w:rPr>
          <w:rFonts w:ascii="Times New Roman" w:eastAsia="Times New Roman" w:hAnsi="Times New Roman" w:cs="Times New Roman"/>
          <w:sz w:val="28"/>
          <w:szCs w:val="28"/>
          <w:lang w:eastAsia="lv-LV"/>
        </w:rPr>
        <w:t xml:space="preserve"> un kārtībā</w:t>
      </w:r>
      <w:r w:rsidR="00967F72" w:rsidRPr="00D9125B">
        <w:rPr>
          <w:rFonts w:ascii="Times New Roman" w:eastAsia="Times New Roman" w:hAnsi="Times New Roman" w:cs="Times New Roman"/>
          <w:sz w:val="28"/>
          <w:szCs w:val="28"/>
          <w:lang w:eastAsia="lv-LV"/>
        </w:rPr>
        <w:t>;</w:t>
      </w:r>
    </w:p>
    <w:p w14:paraId="175EC469" w14:textId="71E73627" w:rsidR="00232562" w:rsidRDefault="00D426D9" w:rsidP="001818A7">
      <w:pPr>
        <w:spacing w:after="0" w:line="240" w:lineRule="auto"/>
        <w:ind w:left="589" w:firstLine="851"/>
        <w:jc w:val="both"/>
        <w:rPr>
          <w:rFonts w:ascii="Times New Roman" w:eastAsia="Times New Roman" w:hAnsi="Times New Roman" w:cs="Times New Roman"/>
          <w:sz w:val="28"/>
          <w:szCs w:val="28"/>
          <w:lang w:eastAsia="lv-LV"/>
        </w:rPr>
      </w:pPr>
      <w:r w:rsidRPr="001818A7">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1818A7">
        <w:rPr>
          <w:rFonts w:ascii="Times New Roman" w:eastAsia="Times New Roman" w:hAnsi="Times New Roman" w:cs="Times New Roman"/>
          <w:sz w:val="28"/>
          <w:szCs w:val="28"/>
          <w:lang w:eastAsia="lv-LV"/>
        </w:rPr>
        <w:t xml:space="preserve">.1.4. </w:t>
      </w:r>
      <w:r w:rsidR="001818A7" w:rsidRPr="001818A7">
        <w:rPr>
          <w:rFonts w:ascii="Times New Roman" w:eastAsia="Times New Roman" w:hAnsi="Times New Roman" w:cs="Times New Roman"/>
          <w:sz w:val="28"/>
          <w:szCs w:val="28"/>
          <w:lang w:eastAsia="lv-LV"/>
        </w:rPr>
        <w:t xml:space="preserve">šo noteikumu </w:t>
      </w:r>
      <w:r w:rsidR="00905D2F">
        <w:rPr>
          <w:rFonts w:ascii="Times New Roman" w:eastAsia="Times New Roman" w:hAnsi="Times New Roman" w:cs="Times New Roman"/>
          <w:sz w:val="28"/>
          <w:szCs w:val="28"/>
          <w:lang w:eastAsia="lv-LV"/>
        </w:rPr>
        <w:t>29</w:t>
      </w:r>
      <w:r w:rsidRPr="001818A7">
        <w:rPr>
          <w:rFonts w:ascii="Times New Roman" w:eastAsia="Times New Roman" w:hAnsi="Times New Roman" w:cs="Times New Roman"/>
          <w:sz w:val="28"/>
          <w:szCs w:val="28"/>
          <w:lang w:eastAsia="lv-LV"/>
        </w:rPr>
        <w:t>.</w:t>
      </w:r>
      <w:r w:rsidR="00D9125B">
        <w:rPr>
          <w:rFonts w:ascii="Times New Roman" w:eastAsia="Times New Roman" w:hAnsi="Times New Roman" w:cs="Times New Roman"/>
          <w:sz w:val="28"/>
          <w:szCs w:val="28"/>
          <w:lang w:eastAsia="lv-LV"/>
        </w:rPr>
        <w:t> </w:t>
      </w:r>
      <w:r w:rsidRPr="001818A7">
        <w:rPr>
          <w:rFonts w:ascii="Times New Roman" w:eastAsia="Times New Roman" w:hAnsi="Times New Roman" w:cs="Times New Roman"/>
          <w:sz w:val="28"/>
          <w:szCs w:val="28"/>
          <w:lang w:eastAsia="lv-LV"/>
        </w:rPr>
        <w:t xml:space="preserve">punktā </w:t>
      </w:r>
      <w:r w:rsidR="00597399">
        <w:rPr>
          <w:rFonts w:ascii="Times New Roman" w:eastAsia="Times New Roman" w:hAnsi="Times New Roman" w:cs="Times New Roman"/>
          <w:sz w:val="28"/>
          <w:szCs w:val="28"/>
          <w:lang w:eastAsia="lv-LV"/>
        </w:rPr>
        <w:t>minētajos</w:t>
      </w:r>
      <w:r w:rsidRPr="001818A7">
        <w:rPr>
          <w:rFonts w:ascii="Times New Roman" w:eastAsia="Times New Roman" w:hAnsi="Times New Roman" w:cs="Times New Roman"/>
          <w:sz w:val="28"/>
          <w:szCs w:val="28"/>
          <w:lang w:eastAsia="lv-LV"/>
        </w:rPr>
        <w:t xml:space="preserve"> gadījumos un kārtībā</w:t>
      </w:r>
      <w:r w:rsidR="00447598" w:rsidRPr="001818A7">
        <w:rPr>
          <w:rFonts w:ascii="Times New Roman" w:eastAsia="Times New Roman" w:hAnsi="Times New Roman" w:cs="Times New Roman"/>
          <w:sz w:val="28"/>
          <w:szCs w:val="28"/>
          <w:lang w:eastAsia="lv-LV"/>
        </w:rPr>
        <w:t>;</w:t>
      </w:r>
    </w:p>
    <w:p w14:paraId="3FCBD4F0" w14:textId="6F080D9F" w:rsidR="004868E0" w:rsidRPr="00B91662" w:rsidRDefault="004868E0" w:rsidP="004868E0">
      <w:pPr>
        <w:spacing w:after="0" w:line="240" w:lineRule="auto"/>
        <w:ind w:left="144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Pr>
          <w:rFonts w:ascii="Times New Roman" w:eastAsia="Times New Roman" w:hAnsi="Times New Roman" w:cs="Times New Roman"/>
          <w:sz w:val="28"/>
          <w:szCs w:val="28"/>
          <w:lang w:eastAsia="lv-LV"/>
        </w:rPr>
        <w:t>.1.5. darbības z</w:t>
      </w:r>
      <w:r w:rsidRPr="009432B5">
        <w:rPr>
          <w:rFonts w:ascii="Times New Roman" w:eastAsia="Times New Roman" w:hAnsi="Times New Roman" w:cs="Times New Roman"/>
          <w:sz w:val="28"/>
          <w:szCs w:val="28"/>
          <w:lang w:eastAsia="lv-LV"/>
        </w:rPr>
        <w:t>emes vienībā ar kadastra apzīmējumu 8060 00</w:t>
      </w:r>
      <w:r>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 0</w:t>
      </w:r>
      <w:r>
        <w:rPr>
          <w:rFonts w:ascii="Times New Roman" w:eastAsia="Times New Roman" w:hAnsi="Times New Roman" w:cs="Times New Roman"/>
          <w:sz w:val="28"/>
          <w:szCs w:val="28"/>
          <w:lang w:eastAsia="lv-LV"/>
        </w:rPr>
        <w:t>002</w:t>
      </w:r>
      <w:r w:rsidRPr="009432B5">
        <w:rPr>
          <w:rFonts w:ascii="Times New Roman" w:eastAsia="Times New Roman" w:hAnsi="Times New Roman" w:cs="Times New Roman"/>
          <w:sz w:val="28"/>
          <w:szCs w:val="28"/>
          <w:lang w:eastAsia="lv-LV"/>
        </w:rPr>
        <w:t xml:space="preserve">, ja </w:t>
      </w:r>
      <w:r w:rsidRPr="007A213B">
        <w:rPr>
          <w:rFonts w:ascii="Times New Roman" w:eastAsia="Times New Roman" w:hAnsi="Times New Roman" w:cs="Times New Roman"/>
          <w:sz w:val="28"/>
          <w:szCs w:val="28"/>
          <w:lang w:eastAsia="lv-LV"/>
        </w:rPr>
        <w:t>saskaņā ar atsevišķi noteiktu kārtību</w:t>
      </w:r>
      <w:r w:rsidRPr="009432B5">
        <w:rPr>
          <w:rFonts w:ascii="Times New Roman" w:eastAsia="Times New Roman" w:hAnsi="Times New Roman" w:cs="Times New Roman"/>
          <w:sz w:val="28"/>
          <w:szCs w:val="28"/>
          <w:lang w:eastAsia="lv-LV"/>
        </w:rPr>
        <w:t xml:space="preserve"> veikts ietekmes uz Eiropas nozīmes aizsargājamo dabas teritoriju</w:t>
      </w:r>
      <w:r>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i/>
          <w:iCs/>
          <w:sz w:val="28"/>
          <w:szCs w:val="28"/>
          <w:lang w:eastAsia="lv-LV"/>
        </w:rPr>
        <w:t>Natura 2000</w:t>
      </w:r>
      <w:r>
        <w:rPr>
          <w:rFonts w:ascii="Times New Roman" w:eastAsia="Times New Roman" w:hAnsi="Times New Roman" w:cs="Times New Roman"/>
          <w:i/>
          <w:iCs/>
          <w:sz w:val="28"/>
          <w:szCs w:val="28"/>
          <w:lang w:eastAsia="lv-LV"/>
        </w:rPr>
        <w:t>)</w:t>
      </w:r>
      <w:r w:rsidRPr="009432B5">
        <w:rPr>
          <w:rFonts w:ascii="Times New Roman" w:eastAsia="Times New Roman" w:hAnsi="Times New Roman" w:cs="Times New Roman"/>
          <w:sz w:val="28"/>
          <w:szCs w:val="28"/>
          <w:lang w:eastAsia="lv-LV"/>
        </w:rPr>
        <w:t xml:space="preserve"> novērtējums</w:t>
      </w:r>
      <w:r>
        <w:rPr>
          <w:rFonts w:ascii="Times New Roman" w:eastAsia="Times New Roman" w:hAnsi="Times New Roman" w:cs="Times New Roman"/>
          <w:sz w:val="28"/>
          <w:szCs w:val="28"/>
          <w:lang w:eastAsia="lv-LV"/>
        </w:rPr>
        <w:t>,</w:t>
      </w:r>
      <w:r w:rsidRPr="009432B5">
        <w:rPr>
          <w:rFonts w:ascii="Times New Roman" w:eastAsia="Times New Roman" w:hAnsi="Times New Roman" w:cs="Times New Roman"/>
          <w:sz w:val="28"/>
          <w:szCs w:val="28"/>
          <w:lang w:eastAsia="lv-LV"/>
        </w:rPr>
        <w:t xml:space="preserve"> Vides pārraudzības valsts biroj</w:t>
      </w:r>
      <w:r>
        <w:rPr>
          <w:rFonts w:ascii="Times New Roman" w:eastAsia="Times New Roman" w:hAnsi="Times New Roman" w:cs="Times New Roman"/>
          <w:sz w:val="28"/>
          <w:szCs w:val="28"/>
          <w:lang w:eastAsia="lv-LV"/>
        </w:rPr>
        <w:t>s ir izdevis</w:t>
      </w:r>
      <w:r w:rsidRPr="009432B5">
        <w:rPr>
          <w:rFonts w:ascii="Times New Roman" w:eastAsia="Times New Roman" w:hAnsi="Times New Roman" w:cs="Times New Roman"/>
          <w:sz w:val="28"/>
          <w:szCs w:val="28"/>
          <w:lang w:eastAsia="lv-LV"/>
        </w:rPr>
        <w:t xml:space="preserve"> atzinum</w:t>
      </w:r>
      <w:r>
        <w:rPr>
          <w:rFonts w:ascii="Times New Roman" w:eastAsia="Times New Roman" w:hAnsi="Times New Roman" w:cs="Times New Roman"/>
          <w:sz w:val="28"/>
          <w:szCs w:val="28"/>
          <w:lang w:eastAsia="lv-LV"/>
        </w:rPr>
        <w:t>u</w:t>
      </w:r>
      <w:r w:rsidRPr="009432B5">
        <w:rPr>
          <w:rFonts w:ascii="Times New Roman" w:eastAsia="Times New Roman" w:hAnsi="Times New Roman" w:cs="Times New Roman"/>
          <w:sz w:val="28"/>
          <w:szCs w:val="28"/>
          <w:lang w:eastAsia="lv-LV"/>
        </w:rPr>
        <w:t xml:space="preserve"> par ietekm</w:t>
      </w:r>
      <w:r>
        <w:rPr>
          <w:rFonts w:ascii="Times New Roman" w:eastAsia="Times New Roman" w:hAnsi="Times New Roman" w:cs="Times New Roman"/>
          <w:sz w:val="28"/>
          <w:szCs w:val="28"/>
          <w:lang w:eastAsia="lv-LV"/>
        </w:rPr>
        <w:t xml:space="preserve">es </w:t>
      </w:r>
      <w:r w:rsidRPr="007A213B">
        <w:rPr>
          <w:rFonts w:ascii="Times New Roman" w:eastAsia="Times New Roman" w:hAnsi="Times New Roman" w:cs="Times New Roman"/>
          <w:sz w:val="28"/>
          <w:szCs w:val="28"/>
          <w:lang w:eastAsia="lv-LV"/>
        </w:rPr>
        <w:t>novērtējuma ziņojumu un tajā iekļauti nosacījumi, ar kādiem paredzētā darbība var būt īstenojama</w:t>
      </w:r>
      <w:r>
        <w:rPr>
          <w:rFonts w:ascii="Times New Roman" w:eastAsia="Times New Roman" w:hAnsi="Times New Roman" w:cs="Times New Roman"/>
          <w:sz w:val="28"/>
          <w:szCs w:val="28"/>
          <w:lang w:eastAsia="lv-LV"/>
        </w:rPr>
        <w:t>;</w:t>
      </w:r>
    </w:p>
    <w:p w14:paraId="77C5700C" w14:textId="24AB5890" w:rsidR="00967F72" w:rsidRPr="001818A7" w:rsidRDefault="00232562" w:rsidP="001818A7">
      <w:pPr>
        <w:spacing w:after="0" w:line="240" w:lineRule="auto"/>
        <w:ind w:left="720"/>
        <w:jc w:val="both"/>
        <w:rPr>
          <w:rFonts w:ascii="Times New Roman" w:eastAsia="Times New Roman" w:hAnsi="Times New Roman" w:cs="Times New Roman"/>
          <w:sz w:val="28"/>
          <w:szCs w:val="28"/>
          <w:lang w:eastAsia="lv-LV"/>
        </w:rPr>
      </w:pPr>
      <w:r w:rsidRPr="001818A7">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1818A7">
        <w:rPr>
          <w:rFonts w:ascii="Times New Roman" w:eastAsia="Times New Roman" w:hAnsi="Times New Roman" w:cs="Times New Roman"/>
          <w:sz w:val="28"/>
          <w:szCs w:val="28"/>
          <w:lang w:eastAsia="lv-LV"/>
        </w:rPr>
        <w:t>.2.</w:t>
      </w:r>
      <w:r w:rsidR="001818A7" w:rsidRPr="001818A7">
        <w:rPr>
          <w:rFonts w:ascii="Times New Roman" w:eastAsia="Times New Roman" w:hAnsi="Times New Roman" w:cs="Times New Roman"/>
          <w:sz w:val="28"/>
          <w:szCs w:val="28"/>
          <w:lang w:eastAsia="lv-LV"/>
        </w:rPr>
        <w:t> </w:t>
      </w:r>
      <w:r w:rsidRPr="001818A7">
        <w:rPr>
          <w:rFonts w:ascii="Times New Roman" w:eastAsia="Times New Roman" w:hAnsi="Times New Roman" w:cs="Times New Roman"/>
          <w:sz w:val="28"/>
          <w:szCs w:val="28"/>
          <w:lang w:eastAsia="lv-LV"/>
        </w:rPr>
        <w:t>bez Dabas aizsardzības pārvaldes rakstiskas atļaujas veikt esošo būvju, kas ir īpaši aizsargājamo sugu dzīvotne, nojaukšanu, atjaunošanu vai pārbūvi;</w:t>
      </w:r>
    </w:p>
    <w:p w14:paraId="6C688759" w14:textId="3E4FBBED" w:rsidR="00967F72" w:rsidRPr="001F3D02" w:rsidRDefault="00967F72" w:rsidP="001818A7">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4E08C1">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 xml:space="preserve">. sadalīt zemes īpašumus zemes vienībās, kas mazākas par 10 hektāriem (tai skaitā dalot kopīpašumu), kā arī noteikt lietošanas tiesības kopīpašumam, ja jebkura kopīpašnieka lietošanā paliek mazāk par 10 hektāriem, izņemot </w:t>
      </w:r>
      <w:r w:rsidR="00050D60">
        <w:rPr>
          <w:rFonts w:ascii="Times New Roman" w:eastAsia="Times New Roman" w:hAnsi="Times New Roman" w:cs="Times New Roman"/>
          <w:sz w:val="28"/>
          <w:szCs w:val="28"/>
          <w:lang w:eastAsia="lv-LV"/>
        </w:rPr>
        <w:t>29</w:t>
      </w:r>
      <w:r w:rsidR="001F3D02" w:rsidRPr="001F3D02">
        <w:rPr>
          <w:rFonts w:ascii="Times New Roman" w:eastAsia="Times New Roman" w:hAnsi="Times New Roman" w:cs="Times New Roman"/>
          <w:sz w:val="28"/>
          <w:szCs w:val="28"/>
          <w:lang w:eastAsia="lv-LV"/>
        </w:rPr>
        <w:t>. </w:t>
      </w:r>
      <w:r w:rsidRPr="001F3D02">
        <w:rPr>
          <w:rFonts w:ascii="Times New Roman" w:eastAsia="Times New Roman" w:hAnsi="Times New Roman" w:cs="Times New Roman"/>
          <w:sz w:val="28"/>
          <w:szCs w:val="28"/>
          <w:lang w:eastAsia="lv-LV"/>
        </w:rPr>
        <w:t>punktā</w:t>
      </w:r>
      <w:r w:rsidR="00B32069" w:rsidRPr="001F3D02">
        <w:rPr>
          <w:rFonts w:ascii="Times New Roman" w:eastAsia="Times New Roman" w:hAnsi="Times New Roman" w:cs="Times New Roman"/>
          <w:sz w:val="28"/>
          <w:szCs w:val="28"/>
          <w:lang w:eastAsia="lv-LV"/>
        </w:rPr>
        <w:t xml:space="preserve"> minētaj</w:t>
      </w:r>
      <w:r w:rsidR="00597399">
        <w:rPr>
          <w:rFonts w:ascii="Times New Roman" w:eastAsia="Times New Roman" w:hAnsi="Times New Roman" w:cs="Times New Roman"/>
          <w:sz w:val="28"/>
          <w:szCs w:val="28"/>
          <w:lang w:eastAsia="lv-LV"/>
        </w:rPr>
        <w:t>os</w:t>
      </w:r>
      <w:r w:rsidR="00B32069" w:rsidRPr="001F3D02">
        <w:rPr>
          <w:rFonts w:ascii="Times New Roman" w:eastAsia="Times New Roman" w:hAnsi="Times New Roman" w:cs="Times New Roman"/>
          <w:sz w:val="28"/>
          <w:szCs w:val="28"/>
          <w:lang w:eastAsia="lv-LV"/>
        </w:rPr>
        <w:t xml:space="preserve"> gadījum</w:t>
      </w:r>
      <w:r w:rsidR="00597399">
        <w:rPr>
          <w:rFonts w:ascii="Times New Roman" w:eastAsia="Times New Roman" w:hAnsi="Times New Roman" w:cs="Times New Roman"/>
          <w:sz w:val="28"/>
          <w:szCs w:val="28"/>
          <w:lang w:eastAsia="lv-LV"/>
        </w:rPr>
        <w:t>os</w:t>
      </w:r>
      <w:r w:rsidR="00B32069" w:rsidRPr="001F3D02">
        <w:rPr>
          <w:rFonts w:ascii="Times New Roman" w:eastAsia="Times New Roman" w:hAnsi="Times New Roman" w:cs="Times New Roman"/>
          <w:sz w:val="28"/>
          <w:szCs w:val="28"/>
          <w:lang w:eastAsia="lv-LV"/>
        </w:rPr>
        <w:t xml:space="preserve"> un kārtībā</w:t>
      </w:r>
      <w:r w:rsidRPr="001F3D02">
        <w:rPr>
          <w:rFonts w:ascii="Times New Roman" w:eastAsia="Times New Roman" w:hAnsi="Times New Roman" w:cs="Times New Roman"/>
          <w:sz w:val="28"/>
          <w:szCs w:val="28"/>
          <w:lang w:eastAsia="lv-LV"/>
        </w:rPr>
        <w:t>;</w:t>
      </w:r>
    </w:p>
    <w:p w14:paraId="011D5F71" w14:textId="04F6E934" w:rsidR="00967F72" w:rsidRPr="009432B5" w:rsidRDefault="00967F72" w:rsidP="00815145">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4E08C1">
        <w:rPr>
          <w:rFonts w:ascii="Times New Roman" w:eastAsia="Times New Roman" w:hAnsi="Times New Roman" w:cs="Times New Roman"/>
          <w:sz w:val="28"/>
          <w:szCs w:val="28"/>
          <w:lang w:eastAsia="lv-LV"/>
        </w:rPr>
        <w:t>4</w:t>
      </w:r>
      <w:r w:rsidRPr="009432B5">
        <w:rPr>
          <w:rFonts w:ascii="Times New Roman" w:eastAsia="Times New Roman" w:hAnsi="Times New Roman" w:cs="Times New Roman"/>
          <w:sz w:val="28"/>
          <w:szCs w:val="28"/>
          <w:lang w:eastAsia="lv-LV"/>
        </w:rPr>
        <w:t>. no 1. aprīļa līdz 31. augustam veikt mežsaimniecisko darbību, izņemot meža ugunsdrošības pasākumus un bīstamo koku ciršanu un novākšanu;</w:t>
      </w:r>
    </w:p>
    <w:p w14:paraId="5EE31A23" w14:textId="00E0D8D2" w:rsidR="00967F72" w:rsidRPr="009432B5" w:rsidRDefault="0094310B" w:rsidP="00815145">
      <w:pPr>
        <w:spacing w:after="0" w:line="240" w:lineRule="auto"/>
        <w:ind w:left="720"/>
        <w:jc w:val="both"/>
        <w:rPr>
          <w:rFonts w:ascii="Times New Roman" w:eastAsia="Times New Roman" w:hAnsi="Times New Roman" w:cs="Times New Roman"/>
          <w:sz w:val="28"/>
          <w:szCs w:val="28"/>
          <w:lang w:eastAsia="lv-LV"/>
        </w:rPr>
      </w:pPr>
      <w:hyperlink r:id="rId11" w:anchor="p25.4" w:history="1">
        <w:r w:rsidR="00967F72" w:rsidRPr="004E08C1">
          <w:rPr>
            <w:rFonts w:ascii="Times New Roman" w:eastAsiaTheme="majorEastAsia" w:hAnsi="Times New Roman" w:cs="Times New Roman"/>
            <w:color w:val="333333"/>
            <w:sz w:val="28"/>
            <w:szCs w:val="28"/>
            <w:lang w:eastAsia="lv-LV"/>
          </w:rPr>
          <w:t>2</w:t>
        </w:r>
        <w:r w:rsidR="007C6301">
          <w:rPr>
            <w:rFonts w:ascii="Times New Roman" w:eastAsiaTheme="majorEastAsia" w:hAnsi="Times New Roman" w:cs="Times New Roman"/>
            <w:color w:val="333333"/>
            <w:sz w:val="28"/>
            <w:szCs w:val="28"/>
            <w:lang w:eastAsia="lv-LV"/>
          </w:rPr>
          <w:t>2</w:t>
        </w:r>
        <w:r w:rsidR="00967F72" w:rsidRPr="004E08C1">
          <w:rPr>
            <w:rFonts w:ascii="Times New Roman" w:eastAsiaTheme="majorEastAsia" w:hAnsi="Times New Roman" w:cs="Times New Roman"/>
            <w:color w:val="333333"/>
            <w:sz w:val="28"/>
            <w:szCs w:val="28"/>
            <w:lang w:eastAsia="lv-LV"/>
          </w:rPr>
          <w:t>.</w:t>
        </w:r>
        <w:r w:rsidR="004E08C1" w:rsidRPr="004E08C1">
          <w:rPr>
            <w:rFonts w:ascii="Times New Roman" w:eastAsiaTheme="majorEastAsia" w:hAnsi="Times New Roman" w:cs="Times New Roman"/>
            <w:color w:val="333333"/>
            <w:sz w:val="28"/>
            <w:szCs w:val="28"/>
            <w:lang w:eastAsia="lv-LV"/>
          </w:rPr>
          <w:t>5</w:t>
        </w:r>
      </w:hyperlink>
      <w:r w:rsidR="00967F72" w:rsidRPr="009432B5">
        <w:rPr>
          <w:rFonts w:ascii="Times New Roman" w:eastAsia="Times New Roman" w:hAnsi="Times New Roman" w:cs="Times New Roman"/>
          <w:sz w:val="28"/>
          <w:szCs w:val="28"/>
          <w:lang w:eastAsia="lv-LV"/>
        </w:rPr>
        <w:t>. atzarot augošus kokus mežaudzēs, izņemot koku atzarošanu skatu punktu ierīkošanai un uzturēšanai, elektropārvades un citu lineāro komunikāciju uzturēšanai, kā arī satiksmes drošībai uz ceļiem;</w:t>
      </w:r>
    </w:p>
    <w:p w14:paraId="749B9CA0" w14:textId="5E2F63AE" w:rsidR="00967F72" w:rsidRPr="009432B5" w:rsidRDefault="00967F72" w:rsidP="00815145">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5B1630">
        <w:rPr>
          <w:rFonts w:ascii="Times New Roman" w:eastAsia="Times New Roman" w:hAnsi="Times New Roman" w:cs="Times New Roman"/>
          <w:sz w:val="28"/>
          <w:szCs w:val="28"/>
          <w:lang w:eastAsia="lv-LV"/>
        </w:rPr>
        <w:t>6</w:t>
      </w:r>
      <w:r w:rsidRPr="009432B5">
        <w:rPr>
          <w:rFonts w:ascii="Times New Roman" w:eastAsia="Times New Roman" w:hAnsi="Times New Roman" w:cs="Times New Roman"/>
          <w:sz w:val="28"/>
          <w:szCs w:val="28"/>
          <w:lang w:eastAsia="lv-LV"/>
        </w:rPr>
        <w:t>. bojāt vai iznīcināt (arī uzarot, kultivējot vai ieaudzējot mežu) palieņu pļavas un lauces, izņemot Meža valsts reģistrā reģistrētās medījamo dzīvnieku piebarošanas lauces;</w:t>
      </w:r>
    </w:p>
    <w:p w14:paraId="4F3AA1AE" w14:textId="0DDFFF0D" w:rsidR="00815145" w:rsidRDefault="00967F72" w:rsidP="00815145">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5B1630">
        <w:rPr>
          <w:rFonts w:ascii="Times New Roman" w:eastAsia="Times New Roman" w:hAnsi="Times New Roman" w:cs="Times New Roman"/>
          <w:sz w:val="28"/>
          <w:szCs w:val="28"/>
          <w:lang w:eastAsia="lv-LV"/>
        </w:rPr>
        <w:t>7</w:t>
      </w:r>
      <w:r w:rsidRPr="009432B5">
        <w:rPr>
          <w:rFonts w:ascii="Times New Roman" w:eastAsia="Times New Roman" w:hAnsi="Times New Roman" w:cs="Times New Roman"/>
          <w:sz w:val="28"/>
          <w:szCs w:val="28"/>
          <w:lang w:eastAsia="lv-LV"/>
        </w:rPr>
        <w:t xml:space="preserve">. ierīkot iežogotas platības dzīvnieku turēšanai meža zemēs, </w:t>
      </w:r>
      <w:r w:rsidRPr="005B1630">
        <w:rPr>
          <w:rFonts w:ascii="Times New Roman" w:eastAsia="Times New Roman" w:hAnsi="Times New Roman" w:cs="Times New Roman"/>
          <w:sz w:val="28"/>
          <w:szCs w:val="28"/>
          <w:lang w:eastAsia="lv-LV"/>
        </w:rPr>
        <w:t>izņemot meža ganību ierīkošanu</w:t>
      </w:r>
      <w:r w:rsidRPr="001C09E1">
        <w:rPr>
          <w:rFonts w:ascii="Times New Roman" w:eastAsia="Times New Roman" w:hAnsi="Times New Roman" w:cs="Times New Roman"/>
          <w:sz w:val="28"/>
          <w:szCs w:val="28"/>
          <w:lang w:eastAsia="lv-LV"/>
        </w:rPr>
        <w:t xml:space="preserve">, ja tas nepieciešams </w:t>
      </w:r>
      <w:r w:rsidR="00DE68CB" w:rsidRPr="001C09E1">
        <w:rPr>
          <w:rFonts w:ascii="Times New Roman" w:eastAsia="Times New Roman" w:hAnsi="Times New Roman" w:cs="Times New Roman"/>
          <w:sz w:val="28"/>
          <w:szCs w:val="28"/>
          <w:lang w:eastAsia="lv-LV"/>
        </w:rPr>
        <w:t xml:space="preserve">īpaši aizsargājamo </w:t>
      </w:r>
      <w:r w:rsidRPr="001C09E1">
        <w:rPr>
          <w:rFonts w:ascii="Times New Roman" w:eastAsia="Times New Roman" w:hAnsi="Times New Roman" w:cs="Times New Roman"/>
          <w:sz w:val="28"/>
          <w:szCs w:val="28"/>
          <w:lang w:eastAsia="lv-LV"/>
        </w:rPr>
        <w:t xml:space="preserve">sugu dzīvotņu vai </w:t>
      </w:r>
      <w:r w:rsidR="00DE68CB" w:rsidRPr="001C09E1">
        <w:rPr>
          <w:rFonts w:ascii="Times New Roman" w:eastAsia="Times New Roman" w:hAnsi="Times New Roman" w:cs="Times New Roman"/>
          <w:sz w:val="28"/>
          <w:szCs w:val="28"/>
          <w:lang w:eastAsia="lv-LV"/>
        </w:rPr>
        <w:t xml:space="preserve">īpaši aizsargājamo </w:t>
      </w:r>
      <w:r w:rsidRPr="001C09E1">
        <w:rPr>
          <w:rFonts w:ascii="Times New Roman" w:eastAsia="Times New Roman" w:hAnsi="Times New Roman" w:cs="Times New Roman"/>
          <w:sz w:val="28"/>
          <w:szCs w:val="28"/>
          <w:lang w:eastAsia="lv-LV"/>
        </w:rPr>
        <w:t>biotopu atjaunošanas</w:t>
      </w:r>
      <w:r w:rsidR="001C09E1" w:rsidRPr="001C09E1">
        <w:rPr>
          <w:rFonts w:ascii="Times New Roman" w:eastAsia="Times New Roman" w:hAnsi="Times New Roman" w:cs="Times New Roman"/>
          <w:sz w:val="28"/>
          <w:szCs w:val="28"/>
          <w:lang w:eastAsia="lv-LV"/>
        </w:rPr>
        <w:t xml:space="preserve"> un apsaimniekošanas </w:t>
      </w:r>
      <w:r w:rsidRPr="001C09E1">
        <w:rPr>
          <w:rFonts w:ascii="Times New Roman" w:eastAsia="Times New Roman" w:hAnsi="Times New Roman" w:cs="Times New Roman"/>
          <w:sz w:val="28"/>
          <w:szCs w:val="28"/>
          <w:lang w:eastAsia="lv-LV"/>
        </w:rPr>
        <w:t>pasākumu veikšanai un saņemta Dabas aizsardzības pārvaldes rakstiska atļauja;</w:t>
      </w:r>
    </w:p>
    <w:p w14:paraId="73710268" w14:textId="20CB3F99" w:rsidR="00967F72" w:rsidRPr="009432B5" w:rsidRDefault="00967F72" w:rsidP="00815145">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lastRenderedPageBreak/>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ED32F3">
        <w:rPr>
          <w:rFonts w:ascii="Times New Roman" w:eastAsia="Times New Roman" w:hAnsi="Times New Roman" w:cs="Times New Roman"/>
          <w:sz w:val="28"/>
          <w:szCs w:val="28"/>
          <w:lang w:eastAsia="lv-LV"/>
        </w:rPr>
        <w:t>8</w:t>
      </w:r>
      <w:r w:rsidRPr="009432B5">
        <w:rPr>
          <w:rFonts w:ascii="Times New Roman" w:eastAsia="Times New Roman" w:hAnsi="Times New Roman" w:cs="Times New Roman"/>
          <w:sz w:val="28"/>
          <w:szCs w:val="28"/>
          <w:lang w:eastAsia="lv-LV"/>
        </w:rPr>
        <w:t>. cirst kokus kailcirtē un rekonstruktīvajā cirtē;</w:t>
      </w:r>
    </w:p>
    <w:p w14:paraId="51763ADA" w14:textId="12ACDAB5" w:rsidR="00967F72" w:rsidRPr="009432B5" w:rsidRDefault="00967F72" w:rsidP="00815145">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ED32F3">
        <w:rPr>
          <w:rFonts w:ascii="Times New Roman" w:eastAsia="Times New Roman" w:hAnsi="Times New Roman" w:cs="Times New Roman"/>
          <w:sz w:val="28"/>
          <w:szCs w:val="28"/>
          <w:lang w:eastAsia="lv-LV"/>
        </w:rPr>
        <w:t>9</w:t>
      </w:r>
      <w:r w:rsidRPr="009432B5">
        <w:rPr>
          <w:rFonts w:ascii="Times New Roman" w:eastAsia="Times New Roman" w:hAnsi="Times New Roman" w:cs="Times New Roman"/>
          <w:sz w:val="28"/>
          <w:szCs w:val="28"/>
          <w:lang w:eastAsia="lv-LV"/>
        </w:rPr>
        <w:t>. cirst kokus, kuru caurmērs 1,3 metru augstumā virs koku sakņu kakla pārsniedz 50 centimetrus, izņemot bīstamos kokus;</w:t>
      </w:r>
    </w:p>
    <w:p w14:paraId="3FBCACC4" w14:textId="5AD8F4DA" w:rsidR="00967F72" w:rsidRPr="009432B5" w:rsidRDefault="00967F72" w:rsidP="00815145">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ED32F3">
        <w:rPr>
          <w:rFonts w:ascii="Times New Roman" w:eastAsia="Times New Roman" w:hAnsi="Times New Roman" w:cs="Times New Roman"/>
          <w:sz w:val="28"/>
          <w:szCs w:val="28"/>
          <w:lang w:eastAsia="lv-LV"/>
        </w:rPr>
        <w:t>10</w:t>
      </w:r>
      <w:r w:rsidRPr="009432B5">
        <w:rPr>
          <w:rFonts w:ascii="Times New Roman" w:eastAsia="Times New Roman" w:hAnsi="Times New Roman" w:cs="Times New Roman"/>
          <w:sz w:val="28"/>
          <w:szCs w:val="28"/>
          <w:lang w:eastAsia="lv-LV"/>
        </w:rPr>
        <w:t xml:space="preserve">. kurināt ugunskurus ārpus </w:t>
      </w:r>
      <w:r w:rsidR="00E45CD5" w:rsidRPr="00815145">
        <w:rPr>
          <w:rFonts w:ascii="Times New Roman" w:eastAsia="Times New Roman" w:hAnsi="Times New Roman" w:cs="Times New Roman"/>
          <w:sz w:val="28"/>
          <w:szCs w:val="28"/>
          <w:lang w:eastAsia="lv-LV"/>
        </w:rPr>
        <w:t>zemes īpašnieka</w:t>
      </w:r>
      <w:r w:rsidR="00131DA3">
        <w:rPr>
          <w:rFonts w:ascii="Times New Roman" w:eastAsia="Times New Roman" w:hAnsi="Times New Roman" w:cs="Times New Roman"/>
          <w:sz w:val="28"/>
          <w:szCs w:val="28"/>
          <w:lang w:eastAsia="lv-LV"/>
        </w:rPr>
        <w:t>, tiesiskā valdītāja</w:t>
      </w:r>
      <w:r w:rsidR="00E45CD5" w:rsidRPr="00815145">
        <w:rPr>
          <w:rFonts w:ascii="Times New Roman" w:eastAsia="Times New Roman" w:hAnsi="Times New Roman" w:cs="Times New Roman"/>
          <w:sz w:val="28"/>
          <w:szCs w:val="28"/>
          <w:lang w:eastAsia="lv-LV"/>
        </w:rPr>
        <w:t xml:space="preserve"> vai apsaimniekotāja </w:t>
      </w:r>
      <w:r w:rsidRPr="009432B5">
        <w:rPr>
          <w:rFonts w:ascii="Times New Roman" w:eastAsia="Times New Roman" w:hAnsi="Times New Roman" w:cs="Times New Roman"/>
          <w:sz w:val="28"/>
          <w:szCs w:val="28"/>
          <w:lang w:eastAsia="lv-LV"/>
        </w:rPr>
        <w:t xml:space="preserve">speciāli ierīkotām vietām, kuras nodrošina uguns tālāku neizplatīšanos, izņemot ugunskurus pagalmos un ugunskurus ciršanas atlieku sadedzināšanai </w:t>
      </w:r>
      <w:r w:rsidR="00FF2CCA">
        <w:rPr>
          <w:rFonts w:ascii="Times New Roman" w:eastAsia="Times New Roman" w:hAnsi="Times New Roman" w:cs="Times New Roman"/>
          <w:sz w:val="28"/>
          <w:szCs w:val="28"/>
          <w:lang w:eastAsia="lv-LV"/>
        </w:rPr>
        <w:t xml:space="preserve">un īpaši aizsargājamo </w:t>
      </w:r>
      <w:r w:rsidR="00FF2CCA" w:rsidRPr="00576C83">
        <w:rPr>
          <w:rFonts w:ascii="Times New Roman" w:eastAsia="Times New Roman" w:hAnsi="Times New Roman" w:cs="Times New Roman"/>
          <w:color w:val="262626" w:themeColor="text1" w:themeTint="D9"/>
          <w:sz w:val="28"/>
          <w:szCs w:val="28"/>
          <w:lang w:eastAsia="lv-LV"/>
        </w:rPr>
        <w:t xml:space="preserve">sugu </w:t>
      </w:r>
      <w:r w:rsidR="00FF2CCA">
        <w:rPr>
          <w:rFonts w:ascii="Times New Roman" w:eastAsia="Times New Roman" w:hAnsi="Times New Roman" w:cs="Times New Roman"/>
          <w:color w:val="262626" w:themeColor="text1" w:themeTint="D9"/>
          <w:sz w:val="28"/>
          <w:szCs w:val="28"/>
          <w:lang w:eastAsia="lv-LV"/>
        </w:rPr>
        <w:t xml:space="preserve">dzīvotņu </w:t>
      </w:r>
      <w:r w:rsidR="00FF2CCA" w:rsidRPr="00576C83">
        <w:rPr>
          <w:rFonts w:ascii="Times New Roman" w:eastAsia="Times New Roman" w:hAnsi="Times New Roman" w:cs="Times New Roman"/>
          <w:color w:val="262626" w:themeColor="text1" w:themeTint="D9"/>
          <w:sz w:val="28"/>
          <w:szCs w:val="28"/>
          <w:lang w:eastAsia="lv-LV"/>
        </w:rPr>
        <w:t xml:space="preserve">un īpaši aizsargājamo biotopu apsaimniekošanai </w:t>
      </w:r>
      <w:r w:rsidRPr="009432B5">
        <w:rPr>
          <w:rFonts w:ascii="Times New Roman" w:eastAsia="Times New Roman" w:hAnsi="Times New Roman" w:cs="Times New Roman"/>
          <w:sz w:val="28"/>
          <w:szCs w:val="28"/>
          <w:lang w:eastAsia="lv-LV"/>
        </w:rPr>
        <w:t>atbilstoši ugunsdrošību regulējošajiem normatīvajiem aktiem;</w:t>
      </w:r>
    </w:p>
    <w:p w14:paraId="0D5E1655" w14:textId="01A85060" w:rsidR="00FC18F3" w:rsidRPr="00FF2CCA" w:rsidRDefault="00967F72" w:rsidP="00DD686E">
      <w:pPr>
        <w:spacing w:after="0" w:line="240" w:lineRule="auto"/>
        <w:ind w:left="720"/>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ED32F3">
        <w:rPr>
          <w:rFonts w:ascii="Times New Roman" w:eastAsia="Times New Roman" w:hAnsi="Times New Roman" w:cs="Times New Roman"/>
          <w:sz w:val="28"/>
          <w:szCs w:val="28"/>
          <w:lang w:eastAsia="lv-LV"/>
        </w:rPr>
        <w:t>11</w:t>
      </w:r>
      <w:r w:rsidRPr="009432B5">
        <w:rPr>
          <w:rFonts w:ascii="Times New Roman" w:eastAsia="Times New Roman" w:hAnsi="Times New Roman" w:cs="Times New Roman"/>
          <w:sz w:val="28"/>
          <w:szCs w:val="28"/>
          <w:lang w:eastAsia="lv-LV"/>
        </w:rPr>
        <w:t xml:space="preserve">. veikt </w:t>
      </w:r>
      <w:r w:rsidRPr="00FF2CCA">
        <w:rPr>
          <w:rFonts w:ascii="Times New Roman" w:eastAsia="Times New Roman" w:hAnsi="Times New Roman" w:cs="Times New Roman"/>
          <w:sz w:val="28"/>
          <w:szCs w:val="28"/>
          <w:lang w:eastAsia="lv-LV"/>
        </w:rPr>
        <w:t xml:space="preserve">darbības, kas veicina augsnes erozijas attīstību, izņemot virsāju un pelēko kāpu </w:t>
      </w:r>
      <w:r w:rsidR="006D2BB4" w:rsidRPr="00FF2CCA">
        <w:rPr>
          <w:rFonts w:ascii="Times New Roman" w:eastAsia="Times New Roman" w:hAnsi="Times New Roman" w:cs="Times New Roman"/>
          <w:sz w:val="28"/>
          <w:szCs w:val="28"/>
          <w:lang w:eastAsia="lv-LV"/>
        </w:rPr>
        <w:t xml:space="preserve">biotopu </w:t>
      </w:r>
      <w:r w:rsidRPr="00FF2CCA">
        <w:rPr>
          <w:rFonts w:ascii="Times New Roman" w:eastAsia="Times New Roman" w:hAnsi="Times New Roman" w:cs="Times New Roman"/>
          <w:sz w:val="28"/>
          <w:szCs w:val="28"/>
          <w:lang w:eastAsia="lv-LV"/>
        </w:rPr>
        <w:t>uzturēšanas pasākumus, kā arī citus</w:t>
      </w:r>
      <w:r w:rsidR="006D2BB4" w:rsidRPr="00FF2CCA">
        <w:rPr>
          <w:rFonts w:ascii="Times New Roman" w:eastAsia="Times New Roman" w:hAnsi="Times New Roman" w:cs="Times New Roman"/>
          <w:sz w:val="28"/>
          <w:szCs w:val="28"/>
          <w:lang w:eastAsia="lv-LV"/>
        </w:rPr>
        <w:t xml:space="preserve"> īpaši aizsargājamo</w:t>
      </w:r>
      <w:r w:rsidRPr="00FF2CCA">
        <w:rPr>
          <w:rFonts w:ascii="Times New Roman" w:eastAsia="Times New Roman" w:hAnsi="Times New Roman" w:cs="Times New Roman"/>
          <w:sz w:val="28"/>
          <w:szCs w:val="28"/>
          <w:lang w:eastAsia="lv-LV"/>
        </w:rPr>
        <w:t xml:space="preserve"> sugu dzīvotņu un </w:t>
      </w:r>
      <w:r w:rsidR="006D2BB4" w:rsidRPr="00FF2CCA">
        <w:rPr>
          <w:rFonts w:ascii="Times New Roman" w:eastAsia="Times New Roman" w:hAnsi="Times New Roman" w:cs="Times New Roman"/>
          <w:sz w:val="28"/>
          <w:szCs w:val="28"/>
          <w:lang w:eastAsia="lv-LV"/>
        </w:rPr>
        <w:t xml:space="preserve">īpaši aizsargājamo </w:t>
      </w:r>
      <w:r w:rsidRPr="00FF2CCA">
        <w:rPr>
          <w:rFonts w:ascii="Times New Roman" w:eastAsia="Times New Roman" w:hAnsi="Times New Roman" w:cs="Times New Roman"/>
          <w:sz w:val="28"/>
          <w:szCs w:val="28"/>
          <w:lang w:eastAsia="lv-LV"/>
        </w:rPr>
        <w:t>biotopu apsaimniekošanas pasākumus ar Dabas aizsardzības pārvaldes rakstisku atļauju</w:t>
      </w:r>
      <w:r w:rsidR="00EA7BF0">
        <w:rPr>
          <w:rFonts w:ascii="Times New Roman" w:eastAsia="Times New Roman" w:hAnsi="Times New Roman" w:cs="Times New Roman"/>
          <w:sz w:val="28"/>
          <w:szCs w:val="28"/>
          <w:lang w:eastAsia="lv-LV"/>
        </w:rPr>
        <w:t>.</w:t>
      </w:r>
    </w:p>
    <w:p w14:paraId="1D9A7790" w14:textId="77777777" w:rsidR="00A83662" w:rsidRPr="009432B5" w:rsidRDefault="00A83662" w:rsidP="00ED32F3">
      <w:pPr>
        <w:spacing w:after="0" w:line="240" w:lineRule="auto"/>
        <w:ind w:left="720" w:firstLine="131"/>
        <w:jc w:val="both"/>
        <w:rPr>
          <w:rFonts w:ascii="Times New Roman" w:eastAsia="Times New Roman" w:hAnsi="Times New Roman" w:cs="Times New Roman"/>
          <w:sz w:val="28"/>
          <w:szCs w:val="28"/>
          <w:lang w:eastAsia="lv-LV"/>
        </w:rPr>
      </w:pPr>
    </w:p>
    <w:p w14:paraId="64E3BC3B" w14:textId="3B3AE78C" w:rsidR="00967F72" w:rsidRPr="009432B5" w:rsidRDefault="00967F72" w:rsidP="00ED32F3">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 Veicot koku ciršanu galvenajā cirtē, aizliegts:</w:t>
      </w:r>
    </w:p>
    <w:p w14:paraId="0FB91195" w14:textId="52A9F81D" w:rsidR="00967F72" w:rsidRPr="000A0912" w:rsidRDefault="00967F72" w:rsidP="00ED32F3">
      <w:pPr>
        <w:spacing w:after="0" w:line="240" w:lineRule="auto"/>
        <w:ind w:left="720" w:firstLine="131"/>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3</w:t>
      </w:r>
      <w:r w:rsidRPr="009432B5">
        <w:rPr>
          <w:rFonts w:ascii="Times New Roman" w:eastAsia="Times New Roman" w:hAnsi="Times New Roman" w:cs="Times New Roman"/>
          <w:sz w:val="28"/>
          <w:szCs w:val="28"/>
          <w:lang w:eastAsia="lv-LV"/>
        </w:rPr>
        <w:t>.1.</w:t>
      </w:r>
      <w:r w:rsidR="00FF2CCA">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samazināt mežaudz</w:t>
      </w:r>
      <w:r w:rsidRPr="000A0912">
        <w:rPr>
          <w:rFonts w:ascii="Times New Roman" w:eastAsia="Times New Roman" w:hAnsi="Times New Roman" w:cs="Times New Roman"/>
          <w:sz w:val="28"/>
          <w:szCs w:val="28"/>
          <w:lang w:eastAsia="lv-LV"/>
        </w:rPr>
        <w:t>es šķērslaukumu zem kritiskā šķērslaukuma, kas reizināts ar koeficientu 1,5;</w:t>
      </w:r>
    </w:p>
    <w:p w14:paraId="49E4350E" w14:textId="6AE48470" w:rsidR="00967F72" w:rsidRDefault="00967F72" w:rsidP="00967F72">
      <w:pPr>
        <w:spacing w:after="0" w:line="240" w:lineRule="auto"/>
        <w:ind w:firstLine="851"/>
        <w:jc w:val="both"/>
        <w:rPr>
          <w:rFonts w:ascii="Times New Roman" w:eastAsia="Times New Roman" w:hAnsi="Times New Roman" w:cs="Times New Roman"/>
          <w:sz w:val="28"/>
          <w:szCs w:val="28"/>
          <w:lang w:eastAsia="lv-LV"/>
        </w:rPr>
      </w:pPr>
      <w:r w:rsidRPr="000A0912">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3</w:t>
      </w:r>
      <w:r w:rsidRPr="000A0912">
        <w:rPr>
          <w:rFonts w:ascii="Times New Roman" w:eastAsia="Times New Roman" w:hAnsi="Times New Roman" w:cs="Times New Roman"/>
          <w:sz w:val="28"/>
          <w:szCs w:val="28"/>
          <w:lang w:eastAsia="lv-LV"/>
        </w:rPr>
        <w:t>.2.</w:t>
      </w:r>
      <w:r w:rsidR="00FF2CCA">
        <w:rPr>
          <w:rFonts w:ascii="Times New Roman" w:eastAsia="Times New Roman" w:hAnsi="Times New Roman" w:cs="Times New Roman"/>
          <w:sz w:val="28"/>
          <w:szCs w:val="28"/>
          <w:lang w:eastAsia="lv-LV"/>
        </w:rPr>
        <w:t> </w:t>
      </w:r>
      <w:r w:rsidRPr="000A0912">
        <w:rPr>
          <w:rFonts w:ascii="Times New Roman" w:eastAsia="Times New Roman" w:hAnsi="Times New Roman" w:cs="Times New Roman"/>
          <w:sz w:val="28"/>
          <w:szCs w:val="28"/>
          <w:lang w:eastAsia="lv-LV"/>
        </w:rPr>
        <w:t xml:space="preserve">veidot mežaudzē par 0,3 hektāru </w:t>
      </w:r>
      <w:r w:rsidRPr="009432B5">
        <w:rPr>
          <w:rFonts w:ascii="Times New Roman" w:eastAsia="Times New Roman" w:hAnsi="Times New Roman" w:cs="Times New Roman"/>
          <w:sz w:val="28"/>
          <w:szCs w:val="28"/>
          <w:lang w:eastAsia="lv-LV"/>
        </w:rPr>
        <w:t>lielākus atvērumus.</w:t>
      </w:r>
    </w:p>
    <w:p w14:paraId="20ACB5A4" w14:textId="77777777" w:rsidR="00A83662" w:rsidRPr="009432B5" w:rsidRDefault="00A83662" w:rsidP="00967F72">
      <w:pPr>
        <w:spacing w:after="0" w:line="240" w:lineRule="auto"/>
        <w:ind w:firstLine="851"/>
        <w:jc w:val="both"/>
        <w:rPr>
          <w:rFonts w:ascii="Times New Roman" w:eastAsia="Times New Roman" w:hAnsi="Times New Roman" w:cs="Times New Roman"/>
          <w:sz w:val="28"/>
          <w:szCs w:val="28"/>
          <w:lang w:eastAsia="lv-LV"/>
        </w:rPr>
      </w:pPr>
    </w:p>
    <w:p w14:paraId="52D42F34" w14:textId="7F458BEF" w:rsidR="00967F72" w:rsidRPr="000A0912" w:rsidRDefault="00967F72" w:rsidP="00ED32F3">
      <w:pPr>
        <w:spacing w:after="0" w:line="240" w:lineRule="auto"/>
        <w:jc w:val="both"/>
        <w:rPr>
          <w:rFonts w:ascii="Times New Roman" w:eastAsia="Times New Roman" w:hAnsi="Times New Roman" w:cs="Times New Roman"/>
          <w:strike/>
          <w:sz w:val="28"/>
          <w:szCs w:val="28"/>
          <w:lang w:eastAsia="lv-LV"/>
        </w:rPr>
      </w:pPr>
      <w:r w:rsidRPr="000A0912">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4</w:t>
      </w:r>
      <w:r w:rsidRPr="000A0912">
        <w:rPr>
          <w:rFonts w:ascii="Times New Roman" w:eastAsia="Times New Roman" w:hAnsi="Times New Roman" w:cs="Times New Roman"/>
          <w:sz w:val="28"/>
          <w:szCs w:val="28"/>
          <w:lang w:eastAsia="lv-LV"/>
        </w:rPr>
        <w:t>. Mežaudzēs saglabā visus sausu</w:t>
      </w:r>
      <w:r w:rsidR="00653BC4">
        <w:rPr>
          <w:rFonts w:ascii="Times New Roman" w:eastAsia="Times New Roman" w:hAnsi="Times New Roman" w:cs="Times New Roman"/>
          <w:sz w:val="28"/>
          <w:szCs w:val="28"/>
          <w:lang w:eastAsia="lv-LV"/>
        </w:rPr>
        <w:t>s</w:t>
      </w:r>
      <w:r w:rsidRPr="000A0912">
        <w:rPr>
          <w:rFonts w:ascii="Times New Roman" w:eastAsia="Times New Roman" w:hAnsi="Times New Roman" w:cs="Times New Roman"/>
          <w:sz w:val="28"/>
          <w:szCs w:val="28"/>
          <w:lang w:eastAsia="lv-LV"/>
        </w:rPr>
        <w:t xml:space="preserve"> stāvošus kokus, svaigi vēja gāztus kokus un kritalas, kuru diametrs resnākajā vietā pārsniedz 25</w:t>
      </w:r>
      <w:r w:rsidR="00653BC4">
        <w:rPr>
          <w:rFonts w:ascii="Times New Roman" w:eastAsia="Times New Roman" w:hAnsi="Times New Roman" w:cs="Times New Roman"/>
          <w:sz w:val="28"/>
          <w:szCs w:val="28"/>
          <w:lang w:eastAsia="lv-LV"/>
        </w:rPr>
        <w:t> </w:t>
      </w:r>
      <w:r w:rsidRPr="000A0912">
        <w:rPr>
          <w:rFonts w:ascii="Times New Roman" w:eastAsia="Times New Roman" w:hAnsi="Times New Roman" w:cs="Times New Roman"/>
          <w:sz w:val="28"/>
          <w:szCs w:val="28"/>
          <w:lang w:eastAsia="lv-LV"/>
        </w:rPr>
        <w:t>centimetrus.</w:t>
      </w:r>
    </w:p>
    <w:p w14:paraId="359B0488" w14:textId="77777777" w:rsidR="00A83662" w:rsidRPr="009432B5" w:rsidRDefault="00A83662" w:rsidP="00ED32F3">
      <w:pPr>
        <w:spacing w:after="0" w:line="240" w:lineRule="auto"/>
        <w:jc w:val="both"/>
        <w:rPr>
          <w:rFonts w:ascii="Times New Roman" w:eastAsia="Times New Roman" w:hAnsi="Times New Roman" w:cs="Times New Roman"/>
          <w:sz w:val="28"/>
          <w:szCs w:val="28"/>
          <w:lang w:eastAsia="lv-LV"/>
        </w:rPr>
      </w:pPr>
    </w:p>
    <w:p w14:paraId="6A91CA2D" w14:textId="34D250AC" w:rsidR="00A83662" w:rsidRDefault="00967F72" w:rsidP="00ED32F3">
      <w:pPr>
        <w:spacing w:after="0" w:line="240" w:lineRule="auto"/>
        <w:jc w:val="both"/>
        <w:rPr>
          <w:rFonts w:ascii="Times New Roman" w:eastAsia="Times New Roman" w:hAnsi="Times New Roman" w:cs="Times New Roman"/>
          <w:color w:val="FF0000"/>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5</w:t>
      </w:r>
      <w:r w:rsidRPr="009432B5">
        <w:rPr>
          <w:rFonts w:ascii="Times New Roman" w:eastAsia="Times New Roman" w:hAnsi="Times New Roman" w:cs="Times New Roman"/>
          <w:sz w:val="28"/>
          <w:szCs w:val="28"/>
          <w:lang w:eastAsia="lv-LV"/>
        </w:rPr>
        <w:t>.</w:t>
      </w:r>
      <w:r w:rsidR="00FF2CCA">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Sausos kokus, kritalas un nocirstos bīstamos kokus, kā arī nocirsto koku celmus atstāj mežaudzē, lai nodrošinātu trūdošo (atmirušo) koksni kā dzīvesvietu meža ekosistēmā svarīgām sugām. Lai saglabātu meža ugunsdrošību, nocirstos bīstamos kokus, kā arī kritalas </w:t>
      </w:r>
      <w:r w:rsidR="00FF2CCA">
        <w:rPr>
          <w:rFonts w:ascii="Times New Roman" w:eastAsia="Times New Roman" w:hAnsi="Times New Roman" w:cs="Times New Roman"/>
          <w:sz w:val="28"/>
          <w:szCs w:val="28"/>
          <w:lang w:eastAsia="lv-LV"/>
        </w:rPr>
        <w:t xml:space="preserve">no </w:t>
      </w:r>
      <w:r w:rsidR="00FF2CCA" w:rsidRPr="00653BC4">
        <w:rPr>
          <w:rFonts w:ascii="Times New Roman" w:eastAsia="Times New Roman" w:hAnsi="Times New Roman" w:cs="Times New Roman"/>
          <w:sz w:val="28"/>
          <w:szCs w:val="28"/>
          <w:lang w:eastAsia="lv-LV"/>
        </w:rPr>
        <w:t>līnijveida inženierbūvju (tai skaitā ceļu un dzelzceļu) aizsargjoslām pieļaujams pārvietot dziļāk mežaudzē vai, ja tas nav iespējams – izvākt ar Dabas aizsardzības pārvaldes rakstisku atļauju.</w:t>
      </w:r>
    </w:p>
    <w:p w14:paraId="4DF5A70E" w14:textId="77777777" w:rsidR="00FF2CCA" w:rsidRPr="009432B5" w:rsidRDefault="00FF2CCA" w:rsidP="00ED32F3">
      <w:pPr>
        <w:spacing w:after="0" w:line="240" w:lineRule="auto"/>
        <w:jc w:val="both"/>
        <w:rPr>
          <w:rFonts w:ascii="Times New Roman" w:eastAsia="Times New Roman" w:hAnsi="Times New Roman" w:cs="Times New Roman"/>
          <w:sz w:val="28"/>
          <w:szCs w:val="28"/>
          <w:lang w:eastAsia="lv-LV"/>
        </w:rPr>
      </w:pPr>
    </w:p>
    <w:p w14:paraId="44463BD8" w14:textId="223D4FE3" w:rsidR="00967F72" w:rsidRPr="004D5B47" w:rsidRDefault="00967F72" w:rsidP="00ED32F3">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6</w:t>
      </w:r>
      <w:r w:rsidR="00FF2CCA">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 xml:space="preserve">Galvenajā un kopšanas cirtē saglabā vismaz 15 dzīvotspējīgus vecākos un lielāko izmēru kokus (ekoloģiskos kokus) uz cirsmas hektāru, vispirms saglabājot resnākos (koku caurmērs lielāks par valdošās koku sugas koku vidējo caurmēru) kokus, kā arī kokus ar lieliem un resniem zariem, dobumainus kokus un kokus ar deguma rētām. </w:t>
      </w:r>
      <w:r w:rsidRPr="003947E5">
        <w:rPr>
          <w:rFonts w:ascii="Times New Roman" w:eastAsia="Times New Roman" w:hAnsi="Times New Roman" w:cs="Times New Roman"/>
          <w:sz w:val="28"/>
          <w:szCs w:val="28"/>
          <w:lang w:eastAsia="lv-LV"/>
        </w:rPr>
        <w:t>Kokus pēc iespējas saglabā grupās.</w:t>
      </w:r>
    </w:p>
    <w:p w14:paraId="4CFE7618" w14:textId="77777777" w:rsidR="00A83662" w:rsidRDefault="00A83662" w:rsidP="00A83662">
      <w:pPr>
        <w:spacing w:after="0" w:line="240" w:lineRule="auto"/>
        <w:jc w:val="both"/>
        <w:rPr>
          <w:rFonts w:ascii="Times New Roman" w:eastAsia="Times New Roman" w:hAnsi="Times New Roman" w:cs="Times New Roman"/>
          <w:sz w:val="28"/>
          <w:szCs w:val="28"/>
          <w:lang w:eastAsia="lv-LV"/>
        </w:rPr>
      </w:pPr>
    </w:p>
    <w:p w14:paraId="5572AA74" w14:textId="02F43844" w:rsidR="00967F72" w:rsidRDefault="00F02926" w:rsidP="00A83662">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7C6301">
        <w:rPr>
          <w:rFonts w:ascii="Times New Roman" w:eastAsia="Times New Roman" w:hAnsi="Times New Roman" w:cs="Times New Roman"/>
          <w:sz w:val="28"/>
          <w:szCs w:val="28"/>
          <w:lang w:eastAsia="lv-LV"/>
        </w:rPr>
        <w:t>7</w:t>
      </w:r>
      <w:r w:rsidR="00967F72" w:rsidRPr="009432B5">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 xml:space="preserve">Uz mežaudzēm, </w:t>
      </w:r>
      <w:r w:rsidR="00967F72" w:rsidRPr="00F02926">
        <w:rPr>
          <w:rFonts w:ascii="Times New Roman" w:eastAsia="Times New Roman" w:hAnsi="Times New Roman" w:cs="Times New Roman"/>
          <w:sz w:val="28"/>
          <w:szCs w:val="28"/>
          <w:lang w:eastAsia="lv-LV"/>
        </w:rPr>
        <w:t xml:space="preserve">kurās </w:t>
      </w:r>
      <w:r w:rsidR="003947E5" w:rsidRPr="00F02926">
        <w:rPr>
          <w:rFonts w:ascii="Times New Roman" w:eastAsia="Times New Roman" w:hAnsi="Times New Roman" w:cs="Times New Roman"/>
          <w:sz w:val="28"/>
          <w:szCs w:val="28"/>
          <w:lang w:eastAsia="lv-LV"/>
        </w:rPr>
        <w:t xml:space="preserve">dabas stihiju, tai skaitā </w:t>
      </w:r>
      <w:r w:rsidR="00967F72" w:rsidRPr="00F02926">
        <w:rPr>
          <w:rFonts w:ascii="Times New Roman" w:eastAsia="Times New Roman" w:hAnsi="Times New Roman" w:cs="Times New Roman"/>
          <w:sz w:val="28"/>
          <w:szCs w:val="28"/>
          <w:lang w:eastAsia="lv-LV"/>
        </w:rPr>
        <w:t>vējgāzes, vējlauzes, ugunsgrēka</w:t>
      </w:r>
      <w:r w:rsidR="003947E5" w:rsidRPr="00F02926">
        <w:rPr>
          <w:rFonts w:ascii="Times New Roman" w:eastAsia="Times New Roman" w:hAnsi="Times New Roman" w:cs="Times New Roman"/>
          <w:sz w:val="28"/>
          <w:szCs w:val="28"/>
          <w:lang w:eastAsia="lv-LV"/>
        </w:rPr>
        <w:t>,</w:t>
      </w:r>
      <w:r w:rsidR="00967F72" w:rsidRPr="00F02926">
        <w:rPr>
          <w:rFonts w:ascii="Times New Roman" w:eastAsia="Times New Roman" w:hAnsi="Times New Roman" w:cs="Times New Roman"/>
          <w:sz w:val="28"/>
          <w:szCs w:val="28"/>
          <w:lang w:eastAsia="lv-LV"/>
        </w:rPr>
        <w:t xml:space="preserve"> slimību infekcijas vai kaitēkļu invāzijas rezultātā mežaudzes šķērslaukums kļuvis mazāks par kritisko šķērslaukumu </w:t>
      </w:r>
      <w:r w:rsidR="00967F72" w:rsidRPr="009432B5">
        <w:rPr>
          <w:rFonts w:ascii="Times New Roman" w:eastAsia="Times New Roman" w:hAnsi="Times New Roman" w:cs="Times New Roman"/>
          <w:sz w:val="28"/>
          <w:szCs w:val="28"/>
          <w:lang w:eastAsia="lv-LV"/>
        </w:rPr>
        <w:t>un vēja gāztie, bojātie, sausie stāvošie koki un kritalas netiek izvākti, neattiecina meža atjaunošanas un jaunaudžu kopšanas prasības.</w:t>
      </w:r>
    </w:p>
    <w:p w14:paraId="7F699845" w14:textId="77777777" w:rsidR="00A83662" w:rsidRDefault="00A83662" w:rsidP="00A83662">
      <w:pPr>
        <w:spacing w:after="0" w:line="240" w:lineRule="auto"/>
        <w:jc w:val="both"/>
        <w:rPr>
          <w:rFonts w:ascii="Times New Roman" w:eastAsia="Times New Roman" w:hAnsi="Times New Roman" w:cs="Times New Roman"/>
          <w:sz w:val="28"/>
          <w:szCs w:val="28"/>
          <w:lang w:eastAsia="lv-LV"/>
        </w:rPr>
      </w:pPr>
    </w:p>
    <w:p w14:paraId="2B020DF1" w14:textId="162309AC" w:rsidR="00967F72" w:rsidRPr="009432B5" w:rsidRDefault="007C6301" w:rsidP="00A83662">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28</w:t>
      </w:r>
      <w:r w:rsidR="00967F72" w:rsidRPr="009432B5">
        <w:rPr>
          <w:rFonts w:ascii="Times New Roman" w:eastAsia="Times New Roman" w:hAnsi="Times New Roman" w:cs="Times New Roman"/>
          <w:sz w:val="28"/>
          <w:szCs w:val="28"/>
          <w:lang w:eastAsia="lv-LV"/>
        </w:rPr>
        <w:t>.</w:t>
      </w:r>
      <w:r w:rsidR="00F02926">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Dabas parka zonā bez Dabas aizsardzības pārvaldes rakstiskas atļaujas aizliegts:</w:t>
      </w:r>
    </w:p>
    <w:p w14:paraId="08DD9C50" w14:textId="399E8350" w:rsidR="00967F72" w:rsidRPr="009432B5" w:rsidRDefault="007C6301" w:rsidP="00967F72">
      <w:pPr>
        <w:spacing w:after="0" w:line="240" w:lineRule="auto"/>
        <w:ind w:firstLine="851"/>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28</w:t>
      </w:r>
      <w:r w:rsidR="00967F72" w:rsidRPr="009432B5">
        <w:rPr>
          <w:rFonts w:ascii="Times New Roman" w:eastAsia="Times New Roman" w:hAnsi="Times New Roman" w:cs="Times New Roman"/>
          <w:sz w:val="28"/>
          <w:szCs w:val="28"/>
          <w:lang w:eastAsia="lv-LV"/>
        </w:rPr>
        <w:t>.1.</w:t>
      </w:r>
      <w:r w:rsidR="008331EB">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 xml:space="preserve">veikt </w:t>
      </w:r>
      <w:r w:rsidR="00967F72" w:rsidRPr="00836AC2">
        <w:rPr>
          <w:rFonts w:ascii="Times New Roman" w:eastAsia="Times New Roman" w:hAnsi="Times New Roman" w:cs="Times New Roman"/>
          <w:sz w:val="28"/>
          <w:szCs w:val="28"/>
          <w:lang w:eastAsia="lv-LV"/>
        </w:rPr>
        <w:t>inženier</w:t>
      </w:r>
      <w:r w:rsidR="00836AC2" w:rsidRPr="00836AC2">
        <w:rPr>
          <w:rFonts w:ascii="Times New Roman" w:eastAsia="Times New Roman" w:hAnsi="Times New Roman" w:cs="Times New Roman"/>
          <w:sz w:val="28"/>
          <w:szCs w:val="28"/>
          <w:lang w:eastAsia="lv-LV"/>
        </w:rPr>
        <w:t>t</w:t>
      </w:r>
      <w:r w:rsidR="00836AC2">
        <w:rPr>
          <w:rFonts w:ascii="Times New Roman" w:eastAsia="Times New Roman" w:hAnsi="Times New Roman" w:cs="Times New Roman"/>
          <w:sz w:val="28"/>
          <w:szCs w:val="28"/>
          <w:lang w:eastAsia="lv-LV"/>
        </w:rPr>
        <w:t>īklu</w:t>
      </w:r>
      <w:r w:rsidR="00967F72" w:rsidRPr="009432B5">
        <w:rPr>
          <w:rFonts w:ascii="Times New Roman" w:eastAsia="Times New Roman" w:hAnsi="Times New Roman" w:cs="Times New Roman"/>
          <w:sz w:val="28"/>
          <w:szCs w:val="28"/>
          <w:lang w:eastAsia="lv-LV"/>
        </w:rPr>
        <w:t xml:space="preserve"> un citu inženierbūvju</w:t>
      </w:r>
      <w:r w:rsidR="009D3531">
        <w:rPr>
          <w:rFonts w:ascii="Times New Roman" w:eastAsia="Times New Roman" w:hAnsi="Times New Roman" w:cs="Times New Roman"/>
          <w:sz w:val="28"/>
          <w:szCs w:val="28"/>
          <w:lang w:eastAsia="lv-LV"/>
        </w:rPr>
        <w:t xml:space="preserve"> (tai skaitā, ceļu)</w:t>
      </w:r>
      <w:r w:rsidR="00967F72" w:rsidRPr="009432B5">
        <w:rPr>
          <w:rFonts w:ascii="Times New Roman" w:eastAsia="Times New Roman" w:hAnsi="Times New Roman" w:cs="Times New Roman"/>
          <w:sz w:val="28"/>
          <w:szCs w:val="28"/>
          <w:lang w:eastAsia="lv-LV"/>
        </w:rPr>
        <w:t xml:space="preserve"> </w:t>
      </w:r>
      <w:r w:rsidR="002F2DC5" w:rsidRPr="009D3531">
        <w:rPr>
          <w:rFonts w:ascii="Times New Roman" w:eastAsia="Times New Roman" w:hAnsi="Times New Roman" w:cs="Times New Roman"/>
          <w:sz w:val="28"/>
          <w:szCs w:val="28"/>
          <w:lang w:eastAsia="lv-LV"/>
        </w:rPr>
        <w:t>atjaunošanu un pārbūvi</w:t>
      </w:r>
      <w:r w:rsidR="009D3531" w:rsidRPr="009D3531">
        <w:rPr>
          <w:rFonts w:ascii="Times New Roman" w:eastAsia="Times New Roman" w:hAnsi="Times New Roman" w:cs="Times New Roman"/>
          <w:sz w:val="28"/>
          <w:szCs w:val="28"/>
          <w:lang w:eastAsia="lv-LV"/>
        </w:rPr>
        <w:t>;</w:t>
      </w:r>
    </w:p>
    <w:p w14:paraId="52D7D736" w14:textId="19E0744A" w:rsidR="00967F72" w:rsidRPr="009432B5" w:rsidRDefault="007C6301" w:rsidP="00967F72">
      <w:pPr>
        <w:spacing w:after="0" w:line="240" w:lineRule="auto"/>
        <w:ind w:firstLine="851"/>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28</w:t>
      </w:r>
      <w:r w:rsidR="00967F72" w:rsidRPr="009432B5">
        <w:rPr>
          <w:rFonts w:ascii="Times New Roman" w:eastAsia="Times New Roman" w:hAnsi="Times New Roman" w:cs="Times New Roman"/>
          <w:sz w:val="28"/>
          <w:szCs w:val="28"/>
          <w:lang w:eastAsia="lv-LV"/>
        </w:rPr>
        <w:t>.</w:t>
      </w:r>
      <w:r w:rsidR="00202FB2">
        <w:rPr>
          <w:rFonts w:ascii="Times New Roman" w:eastAsia="Times New Roman" w:hAnsi="Times New Roman" w:cs="Times New Roman"/>
          <w:sz w:val="28"/>
          <w:szCs w:val="28"/>
          <w:lang w:eastAsia="lv-LV"/>
        </w:rPr>
        <w:t>2</w:t>
      </w:r>
      <w:r w:rsidR="00967F72" w:rsidRPr="009432B5">
        <w:rPr>
          <w:rFonts w:ascii="Times New Roman" w:eastAsia="Times New Roman" w:hAnsi="Times New Roman" w:cs="Times New Roman"/>
          <w:sz w:val="28"/>
          <w:szCs w:val="28"/>
          <w:lang w:eastAsia="lv-LV"/>
        </w:rPr>
        <w:t>.</w:t>
      </w:r>
      <w:r w:rsidR="009D3531">
        <w:rPr>
          <w:rFonts w:ascii="Times New Roman" w:eastAsia="Times New Roman" w:hAnsi="Times New Roman" w:cs="Times New Roman"/>
          <w:sz w:val="28"/>
          <w:szCs w:val="28"/>
          <w:lang w:eastAsia="lv-LV"/>
        </w:rPr>
        <w:t> </w:t>
      </w:r>
      <w:r w:rsidR="00967F72" w:rsidRPr="009432B5">
        <w:rPr>
          <w:rFonts w:ascii="Times New Roman" w:eastAsia="Times New Roman" w:hAnsi="Times New Roman" w:cs="Times New Roman"/>
          <w:sz w:val="28"/>
          <w:szCs w:val="28"/>
          <w:lang w:eastAsia="lv-LV"/>
        </w:rPr>
        <w:t>veikt zinātniskos pētījumus;</w:t>
      </w:r>
    </w:p>
    <w:p w14:paraId="3D681573" w14:textId="79A6A282" w:rsidR="00967F72" w:rsidRPr="00803F6C" w:rsidRDefault="007C6301" w:rsidP="00967F72">
      <w:pPr>
        <w:spacing w:after="0" w:line="240" w:lineRule="auto"/>
        <w:ind w:firstLine="851"/>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28</w:t>
      </w:r>
      <w:r w:rsidR="00967F72" w:rsidRPr="00803F6C">
        <w:rPr>
          <w:rFonts w:ascii="Times New Roman" w:eastAsia="Times New Roman" w:hAnsi="Times New Roman" w:cs="Times New Roman"/>
          <w:sz w:val="28"/>
          <w:szCs w:val="28"/>
          <w:lang w:eastAsia="lv-LV"/>
        </w:rPr>
        <w:t>.</w:t>
      </w:r>
      <w:r w:rsidR="00803F6C" w:rsidRPr="00803F6C">
        <w:rPr>
          <w:rFonts w:ascii="Times New Roman" w:eastAsia="Times New Roman" w:hAnsi="Times New Roman" w:cs="Times New Roman"/>
          <w:sz w:val="28"/>
          <w:szCs w:val="28"/>
          <w:lang w:eastAsia="lv-LV"/>
        </w:rPr>
        <w:t>3</w:t>
      </w:r>
      <w:r w:rsidR="00967F72" w:rsidRPr="00803F6C">
        <w:rPr>
          <w:rFonts w:ascii="Times New Roman" w:eastAsia="Times New Roman" w:hAnsi="Times New Roman" w:cs="Times New Roman"/>
          <w:sz w:val="28"/>
          <w:szCs w:val="28"/>
          <w:lang w:eastAsia="lv-LV"/>
        </w:rPr>
        <w:t>.</w:t>
      </w:r>
      <w:r w:rsidR="009D3531">
        <w:rPr>
          <w:rFonts w:ascii="Times New Roman" w:eastAsia="Times New Roman" w:hAnsi="Times New Roman" w:cs="Times New Roman"/>
          <w:sz w:val="28"/>
          <w:szCs w:val="28"/>
          <w:lang w:eastAsia="lv-LV"/>
        </w:rPr>
        <w:t> </w:t>
      </w:r>
      <w:r w:rsidR="00967F72" w:rsidRPr="00803F6C">
        <w:rPr>
          <w:rFonts w:ascii="Times New Roman" w:eastAsia="Times New Roman" w:hAnsi="Times New Roman" w:cs="Times New Roman"/>
          <w:sz w:val="28"/>
          <w:szCs w:val="28"/>
          <w:lang w:eastAsia="lv-LV"/>
        </w:rPr>
        <w:t>veikt darbības, kas izraisa pazemes ūdeņu, gruntsūdeņu un virszemes ūdeņu līmeņa maiņu, izņemot pazemes ūdens ieguvi Rīgas ūdensapgādes vajadzībām.</w:t>
      </w:r>
    </w:p>
    <w:p w14:paraId="2B298AC9" w14:textId="77777777" w:rsidR="00934F12" w:rsidRDefault="00934F12" w:rsidP="00967F72">
      <w:pPr>
        <w:spacing w:after="0" w:line="240" w:lineRule="auto"/>
        <w:ind w:firstLine="851"/>
        <w:jc w:val="both"/>
        <w:rPr>
          <w:rFonts w:ascii="Times New Roman" w:eastAsia="Times New Roman" w:hAnsi="Times New Roman" w:cs="Times New Roman"/>
          <w:sz w:val="28"/>
          <w:szCs w:val="28"/>
          <w:lang w:eastAsia="lv-LV"/>
        </w:rPr>
      </w:pPr>
    </w:p>
    <w:p w14:paraId="31C4A3C5" w14:textId="5448E103" w:rsidR="00A44998" w:rsidRPr="005F016D" w:rsidRDefault="007C6301" w:rsidP="00803F6C">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29</w:t>
      </w:r>
      <w:r w:rsidR="00377B89" w:rsidRPr="002319A8">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w:t>
      </w:r>
      <w:r w:rsidR="008F72AC">
        <w:rPr>
          <w:rFonts w:ascii="Times New Roman" w:eastAsia="Times New Roman" w:hAnsi="Times New Roman" w:cs="Times New Roman"/>
          <w:sz w:val="28"/>
          <w:szCs w:val="28"/>
          <w:lang w:eastAsia="lv-LV"/>
        </w:rPr>
        <w:t xml:space="preserve">Dabas parka </w:t>
      </w:r>
      <w:r w:rsidR="008F72AC" w:rsidRPr="00516A59">
        <w:rPr>
          <w:rFonts w:ascii="Times New Roman" w:eastAsia="Times New Roman" w:hAnsi="Times New Roman" w:cs="Times New Roman"/>
          <w:sz w:val="28"/>
          <w:szCs w:val="28"/>
          <w:lang w:eastAsia="lv-LV"/>
        </w:rPr>
        <w:t>zonas t</w:t>
      </w:r>
      <w:r w:rsidR="002319A8" w:rsidRPr="00516A59">
        <w:rPr>
          <w:rFonts w:ascii="Times New Roman" w:eastAsia="Times New Roman" w:hAnsi="Times New Roman" w:cs="Times New Roman"/>
          <w:sz w:val="28"/>
          <w:szCs w:val="28"/>
          <w:lang w:eastAsia="lv-LV"/>
        </w:rPr>
        <w:t>eritorijās</w:t>
      </w:r>
      <w:r w:rsidR="0060274B" w:rsidRPr="00516A59">
        <w:rPr>
          <w:rFonts w:ascii="Times New Roman" w:eastAsia="Times New Roman" w:hAnsi="Times New Roman" w:cs="Times New Roman"/>
          <w:sz w:val="28"/>
          <w:szCs w:val="28"/>
          <w:lang w:eastAsia="lv-LV"/>
        </w:rPr>
        <w:t>, kur</w:t>
      </w:r>
      <w:r w:rsidR="00A31F80" w:rsidRPr="00516A59">
        <w:rPr>
          <w:rFonts w:ascii="Times New Roman" w:eastAsia="Times New Roman" w:hAnsi="Times New Roman" w:cs="Times New Roman"/>
          <w:sz w:val="28"/>
          <w:szCs w:val="28"/>
          <w:lang w:eastAsia="lv-LV"/>
        </w:rPr>
        <w:t>u robežas</w:t>
      </w:r>
      <w:r w:rsidR="00A44998" w:rsidRPr="00516A59">
        <w:rPr>
          <w:rFonts w:ascii="Times New Roman" w:eastAsia="Times New Roman" w:hAnsi="Times New Roman" w:cs="Times New Roman"/>
          <w:sz w:val="28"/>
          <w:szCs w:val="28"/>
          <w:lang w:eastAsia="lv-LV"/>
        </w:rPr>
        <w:t xml:space="preserve"> noteikta</w:t>
      </w:r>
      <w:r w:rsidR="00A31F80" w:rsidRPr="00516A59">
        <w:rPr>
          <w:rFonts w:ascii="Times New Roman" w:eastAsia="Times New Roman" w:hAnsi="Times New Roman" w:cs="Times New Roman"/>
          <w:sz w:val="28"/>
          <w:szCs w:val="28"/>
          <w:lang w:eastAsia="lv-LV"/>
        </w:rPr>
        <w:t>s</w:t>
      </w:r>
      <w:r w:rsidR="00A44998" w:rsidRPr="005F016D">
        <w:rPr>
          <w:rFonts w:ascii="Times New Roman" w:eastAsia="Times New Roman" w:hAnsi="Times New Roman" w:cs="Times New Roman"/>
          <w:sz w:val="28"/>
          <w:szCs w:val="28"/>
          <w:lang w:eastAsia="lv-LV"/>
        </w:rPr>
        <w:t xml:space="preserve"> šo noteikumu 1. pielikumā, būvniecību</w:t>
      </w:r>
      <w:r w:rsidR="00B97F63" w:rsidRPr="005F016D">
        <w:rPr>
          <w:rFonts w:ascii="Times New Roman" w:eastAsia="Times New Roman" w:hAnsi="Times New Roman" w:cs="Times New Roman"/>
          <w:sz w:val="28"/>
          <w:szCs w:val="28"/>
          <w:lang w:eastAsia="lv-LV"/>
        </w:rPr>
        <w:t xml:space="preserve">, izņemot būves </w:t>
      </w:r>
      <w:r w:rsidR="00B97F63" w:rsidRPr="00C37B31">
        <w:rPr>
          <w:rFonts w:ascii="Times New Roman" w:eastAsia="Times New Roman" w:hAnsi="Times New Roman" w:cs="Times New Roman"/>
          <w:sz w:val="28"/>
          <w:szCs w:val="28"/>
          <w:lang w:eastAsia="lv-LV"/>
        </w:rPr>
        <w:t>no</w:t>
      </w:r>
      <w:r w:rsidR="00B97F63" w:rsidRPr="004176C1">
        <w:rPr>
          <w:rFonts w:ascii="Times New Roman" w:eastAsia="Times New Roman" w:hAnsi="Times New Roman" w:cs="Times New Roman"/>
          <w:sz w:val="28"/>
          <w:szCs w:val="28"/>
          <w:lang w:eastAsia="lv-LV"/>
        </w:rPr>
        <w:t>jaukša</w:t>
      </w:r>
      <w:r w:rsidR="00B97F63" w:rsidRPr="006B5953">
        <w:rPr>
          <w:rFonts w:ascii="Times New Roman" w:eastAsia="Times New Roman" w:hAnsi="Times New Roman" w:cs="Times New Roman"/>
          <w:sz w:val="28"/>
          <w:szCs w:val="28"/>
          <w:lang w:eastAsia="lv-LV"/>
        </w:rPr>
        <w:t>nu</w:t>
      </w:r>
      <w:r w:rsidR="00B97F63" w:rsidRPr="0004018B">
        <w:rPr>
          <w:rFonts w:ascii="Times New Roman" w:eastAsia="Times New Roman" w:hAnsi="Times New Roman" w:cs="Times New Roman"/>
          <w:sz w:val="28"/>
          <w:szCs w:val="28"/>
          <w:lang w:eastAsia="lv-LV"/>
        </w:rPr>
        <w:t>,</w:t>
      </w:r>
      <w:r w:rsidR="00A44998" w:rsidRPr="0004018B">
        <w:rPr>
          <w:rFonts w:ascii="Times New Roman" w:eastAsia="Times New Roman" w:hAnsi="Times New Roman" w:cs="Times New Roman"/>
          <w:sz w:val="28"/>
          <w:szCs w:val="28"/>
          <w:lang w:eastAsia="lv-LV"/>
        </w:rPr>
        <w:t xml:space="preserve"> </w:t>
      </w:r>
      <w:r w:rsidR="00A44998" w:rsidRPr="00516A59">
        <w:rPr>
          <w:rFonts w:ascii="Times New Roman" w:eastAsia="Times New Roman" w:hAnsi="Times New Roman" w:cs="Times New Roman"/>
          <w:sz w:val="28"/>
          <w:szCs w:val="28"/>
          <w:lang w:eastAsia="lv-LV"/>
        </w:rPr>
        <w:t>var veikt</w:t>
      </w:r>
      <w:r w:rsidR="00E2119B" w:rsidRPr="00516A59">
        <w:rPr>
          <w:rFonts w:ascii="Times New Roman" w:eastAsia="Times New Roman" w:hAnsi="Times New Roman" w:cs="Times New Roman"/>
          <w:sz w:val="28"/>
          <w:szCs w:val="28"/>
          <w:lang w:eastAsia="lv-LV"/>
        </w:rPr>
        <w:t xml:space="preserve"> ar </w:t>
      </w:r>
      <w:r w:rsidR="00A44998" w:rsidRPr="00516A59">
        <w:rPr>
          <w:rFonts w:ascii="Times New Roman" w:eastAsia="Times New Roman" w:hAnsi="Times New Roman" w:cs="Times New Roman"/>
          <w:sz w:val="28"/>
          <w:szCs w:val="28"/>
          <w:lang w:eastAsia="lv-LV"/>
        </w:rPr>
        <w:t>šādiem nosacījumiem:</w:t>
      </w:r>
    </w:p>
    <w:p w14:paraId="198D9161" w14:textId="08C9DDE6" w:rsidR="00967F72" w:rsidRPr="00A31F80" w:rsidRDefault="007C6301" w:rsidP="00A44998">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29</w:t>
      </w:r>
      <w:r w:rsidR="00A44998" w:rsidRPr="004176C1">
        <w:rPr>
          <w:rFonts w:ascii="Times New Roman" w:eastAsia="Times New Roman" w:hAnsi="Times New Roman" w:cs="Times New Roman"/>
          <w:sz w:val="28"/>
          <w:szCs w:val="28"/>
          <w:lang w:eastAsia="lv-LV"/>
        </w:rPr>
        <w:t>.1</w:t>
      </w:r>
      <w:r w:rsidR="002B488F" w:rsidRPr="006B5953">
        <w:rPr>
          <w:rFonts w:ascii="Times New Roman" w:eastAsia="Times New Roman" w:hAnsi="Times New Roman" w:cs="Times New Roman"/>
          <w:sz w:val="28"/>
          <w:szCs w:val="28"/>
          <w:lang w:eastAsia="lv-LV"/>
        </w:rPr>
        <w:t>.</w:t>
      </w:r>
      <w:r w:rsidR="00595667" w:rsidRPr="0004018B">
        <w:rPr>
          <w:rFonts w:ascii="Times New Roman" w:eastAsia="Times New Roman" w:hAnsi="Times New Roman" w:cs="Times New Roman"/>
          <w:sz w:val="28"/>
          <w:szCs w:val="28"/>
          <w:lang w:eastAsia="lv-LV"/>
        </w:rPr>
        <w:t> </w:t>
      </w:r>
      <w:r w:rsidR="00A44998" w:rsidRPr="0004018B">
        <w:rPr>
          <w:rFonts w:ascii="Times New Roman" w:eastAsia="Times New Roman" w:hAnsi="Times New Roman" w:cs="Times New Roman"/>
          <w:sz w:val="28"/>
          <w:szCs w:val="28"/>
          <w:lang w:eastAsia="lv-LV"/>
        </w:rPr>
        <w:t>būvniecību veic</w:t>
      </w:r>
      <w:r w:rsidR="00967F72" w:rsidRPr="008419AA">
        <w:rPr>
          <w:rFonts w:ascii="Times New Roman" w:eastAsia="Times New Roman" w:hAnsi="Times New Roman" w:cs="Times New Roman"/>
          <w:sz w:val="28"/>
          <w:szCs w:val="28"/>
          <w:lang w:eastAsia="lv-LV"/>
        </w:rPr>
        <w:t xml:space="preserve"> saskaņā ar vietējās pašval</w:t>
      </w:r>
      <w:r w:rsidR="00967F72" w:rsidRPr="00A31F80">
        <w:rPr>
          <w:rFonts w:ascii="Times New Roman" w:eastAsia="Times New Roman" w:hAnsi="Times New Roman" w:cs="Times New Roman"/>
          <w:sz w:val="28"/>
          <w:szCs w:val="28"/>
          <w:lang w:eastAsia="lv-LV"/>
        </w:rPr>
        <w:t xml:space="preserve">dības apstiprinātu un ar Dabas aizsardzības pārvaldi saskaņotu </w:t>
      </w:r>
      <w:r w:rsidR="00FE7DEC">
        <w:rPr>
          <w:rFonts w:ascii="Times New Roman" w:eastAsia="Times New Roman" w:hAnsi="Times New Roman" w:cs="Times New Roman"/>
          <w:sz w:val="28"/>
          <w:szCs w:val="28"/>
          <w:lang w:eastAsia="lv-LV"/>
        </w:rPr>
        <w:t>plānošanas dokumentu</w:t>
      </w:r>
      <w:r w:rsidR="00A44998" w:rsidRPr="00A31F80">
        <w:rPr>
          <w:rFonts w:ascii="Times New Roman" w:eastAsia="Times New Roman" w:hAnsi="Times New Roman" w:cs="Times New Roman"/>
          <w:sz w:val="28"/>
          <w:szCs w:val="28"/>
          <w:lang w:eastAsia="lv-LV"/>
        </w:rPr>
        <w:t xml:space="preserve">. </w:t>
      </w:r>
      <w:r w:rsidR="00FE7DEC">
        <w:rPr>
          <w:rFonts w:ascii="Times New Roman" w:eastAsia="Times New Roman" w:hAnsi="Times New Roman" w:cs="Times New Roman"/>
          <w:sz w:val="28"/>
          <w:szCs w:val="28"/>
          <w:lang w:eastAsia="lv-LV"/>
        </w:rPr>
        <w:t>Plānošanas dokumenta</w:t>
      </w:r>
      <w:r w:rsidR="00A44998" w:rsidRPr="00A31F80">
        <w:rPr>
          <w:rFonts w:ascii="Times New Roman" w:eastAsia="Times New Roman" w:hAnsi="Times New Roman" w:cs="Times New Roman"/>
          <w:sz w:val="28"/>
          <w:szCs w:val="28"/>
          <w:lang w:eastAsia="lv-LV"/>
        </w:rPr>
        <w:t xml:space="preserve"> robežas noteiktas šo noteikumu 1.</w:t>
      </w:r>
      <w:r w:rsidR="00FE7DEC">
        <w:rPr>
          <w:rFonts w:ascii="Times New Roman" w:eastAsia="Times New Roman" w:hAnsi="Times New Roman" w:cs="Times New Roman"/>
          <w:sz w:val="28"/>
          <w:szCs w:val="28"/>
          <w:lang w:eastAsia="lv-LV"/>
        </w:rPr>
        <w:t> </w:t>
      </w:r>
      <w:r w:rsidR="00A44998" w:rsidRPr="00A31F80">
        <w:rPr>
          <w:rFonts w:ascii="Times New Roman" w:eastAsia="Times New Roman" w:hAnsi="Times New Roman" w:cs="Times New Roman"/>
          <w:sz w:val="28"/>
          <w:szCs w:val="28"/>
          <w:lang w:eastAsia="lv-LV"/>
        </w:rPr>
        <w:t>pielikumā;</w:t>
      </w:r>
    </w:p>
    <w:p w14:paraId="496504EE" w14:textId="1F5EA434" w:rsidR="00A31F80" w:rsidRPr="00A31F80" w:rsidRDefault="007C6301" w:rsidP="00A31F8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29</w:t>
      </w:r>
      <w:r w:rsidR="00A44998" w:rsidRPr="00A31F80">
        <w:rPr>
          <w:rFonts w:ascii="Times New Roman" w:eastAsia="Times New Roman" w:hAnsi="Times New Roman" w:cs="Times New Roman"/>
          <w:sz w:val="28"/>
          <w:szCs w:val="28"/>
          <w:lang w:eastAsia="lv-LV"/>
        </w:rPr>
        <w:t>.2.</w:t>
      </w:r>
      <w:r w:rsidR="00610790">
        <w:rPr>
          <w:rFonts w:ascii="Times New Roman" w:eastAsia="Times New Roman" w:hAnsi="Times New Roman" w:cs="Times New Roman"/>
          <w:sz w:val="28"/>
          <w:szCs w:val="28"/>
          <w:lang w:eastAsia="lv-LV"/>
        </w:rPr>
        <w:t> </w:t>
      </w:r>
      <w:r w:rsidR="00A44998" w:rsidRPr="00A31F80">
        <w:rPr>
          <w:rFonts w:ascii="Times New Roman" w:eastAsia="Times New Roman" w:hAnsi="Times New Roman" w:cs="Times New Roman"/>
          <w:sz w:val="28"/>
          <w:szCs w:val="28"/>
          <w:lang w:eastAsia="lv-LV"/>
        </w:rPr>
        <w:t>p</w:t>
      </w:r>
      <w:r w:rsidR="00967F72" w:rsidRPr="00A31F80">
        <w:rPr>
          <w:rFonts w:ascii="Times New Roman" w:eastAsia="Times New Roman" w:hAnsi="Times New Roman" w:cs="Times New Roman"/>
          <w:sz w:val="28"/>
          <w:szCs w:val="28"/>
          <w:lang w:eastAsia="lv-LV"/>
        </w:rPr>
        <w:t>lān</w:t>
      </w:r>
      <w:r w:rsidR="00FE7DEC">
        <w:rPr>
          <w:rFonts w:ascii="Times New Roman" w:eastAsia="Times New Roman" w:hAnsi="Times New Roman" w:cs="Times New Roman"/>
          <w:sz w:val="28"/>
          <w:szCs w:val="28"/>
          <w:lang w:eastAsia="lv-LV"/>
        </w:rPr>
        <w:t>ošanas dokumentā</w:t>
      </w:r>
      <w:r w:rsidR="00967F72" w:rsidRPr="00A31F80">
        <w:rPr>
          <w:rFonts w:ascii="Times New Roman" w:eastAsia="Times New Roman" w:hAnsi="Times New Roman" w:cs="Times New Roman"/>
          <w:sz w:val="28"/>
          <w:szCs w:val="28"/>
          <w:lang w:eastAsia="lv-LV"/>
        </w:rPr>
        <w:t xml:space="preserve"> nosaka plānoto </w:t>
      </w:r>
      <w:r w:rsidR="00967F72" w:rsidRPr="007C6301">
        <w:rPr>
          <w:rFonts w:ascii="Times New Roman" w:eastAsia="Times New Roman" w:hAnsi="Times New Roman" w:cs="Times New Roman"/>
          <w:sz w:val="28"/>
          <w:szCs w:val="28"/>
          <w:lang w:eastAsia="lv-LV"/>
        </w:rPr>
        <w:t>būvju</w:t>
      </w:r>
      <w:r w:rsidR="00967F72" w:rsidRPr="00A31F80">
        <w:rPr>
          <w:rFonts w:ascii="Times New Roman" w:eastAsia="Times New Roman" w:hAnsi="Times New Roman" w:cs="Times New Roman"/>
          <w:sz w:val="28"/>
          <w:szCs w:val="28"/>
          <w:lang w:eastAsia="lv-LV"/>
        </w:rPr>
        <w:t xml:space="preserve"> atrašanās vietas un nosacījumus to izbūvei,</w:t>
      </w:r>
      <w:r w:rsidR="008C6AB7">
        <w:rPr>
          <w:rFonts w:ascii="Times New Roman" w:eastAsia="Times New Roman" w:hAnsi="Times New Roman" w:cs="Times New Roman"/>
          <w:sz w:val="28"/>
          <w:szCs w:val="28"/>
          <w:lang w:eastAsia="lv-LV"/>
        </w:rPr>
        <w:t xml:space="preserve"> </w:t>
      </w:r>
      <w:r w:rsidR="008C6AB7" w:rsidRPr="00CD087C">
        <w:rPr>
          <w:rFonts w:ascii="Times New Roman" w:eastAsia="Times New Roman" w:hAnsi="Times New Roman" w:cs="Times New Roman"/>
          <w:sz w:val="28"/>
          <w:szCs w:val="28"/>
          <w:lang w:eastAsia="lv-LV"/>
        </w:rPr>
        <w:t>projekt</w:t>
      </w:r>
      <w:r w:rsidR="00753DF5" w:rsidRPr="00CD087C">
        <w:rPr>
          <w:rFonts w:ascii="Times New Roman" w:eastAsia="Times New Roman" w:hAnsi="Times New Roman" w:cs="Times New Roman"/>
          <w:sz w:val="28"/>
          <w:szCs w:val="28"/>
          <w:lang w:eastAsia="lv-LV"/>
        </w:rPr>
        <w:t xml:space="preserve">ētās </w:t>
      </w:r>
      <w:r w:rsidR="008C5846" w:rsidRPr="00CD087C">
        <w:rPr>
          <w:rFonts w:ascii="Times New Roman" w:eastAsia="Times New Roman" w:hAnsi="Times New Roman" w:cs="Times New Roman"/>
          <w:sz w:val="28"/>
          <w:szCs w:val="28"/>
          <w:lang w:eastAsia="lv-LV"/>
        </w:rPr>
        <w:t>zemes vienības</w:t>
      </w:r>
      <w:r w:rsidR="008C6AB7" w:rsidRPr="00CD087C">
        <w:rPr>
          <w:rFonts w:ascii="Times New Roman" w:eastAsia="Times New Roman" w:hAnsi="Times New Roman" w:cs="Times New Roman"/>
          <w:sz w:val="28"/>
          <w:szCs w:val="28"/>
          <w:lang w:eastAsia="lv-LV"/>
        </w:rPr>
        <w:t xml:space="preserve">, kur </w:t>
      </w:r>
      <w:r w:rsidR="008C5846" w:rsidRPr="00CD087C">
        <w:rPr>
          <w:rFonts w:ascii="Times New Roman" w:eastAsia="Times New Roman" w:hAnsi="Times New Roman" w:cs="Times New Roman"/>
          <w:sz w:val="28"/>
          <w:szCs w:val="28"/>
          <w:lang w:eastAsia="lv-LV"/>
        </w:rPr>
        <w:t>zemes vienību sadale ir atļauta</w:t>
      </w:r>
      <w:r w:rsidR="008C6AB7" w:rsidRPr="00CD087C">
        <w:rPr>
          <w:rFonts w:ascii="Times New Roman" w:eastAsia="Times New Roman" w:hAnsi="Times New Roman" w:cs="Times New Roman"/>
          <w:sz w:val="28"/>
          <w:szCs w:val="28"/>
          <w:lang w:eastAsia="lv-LV"/>
        </w:rPr>
        <w:t xml:space="preserve"> saskaņā ar šo noteikumu </w:t>
      </w:r>
      <w:r w:rsidR="007E1975">
        <w:rPr>
          <w:rFonts w:ascii="Times New Roman" w:eastAsia="Times New Roman" w:hAnsi="Times New Roman" w:cs="Times New Roman"/>
          <w:sz w:val="28"/>
          <w:szCs w:val="28"/>
          <w:lang w:eastAsia="lv-LV"/>
        </w:rPr>
        <w:t>29</w:t>
      </w:r>
      <w:r w:rsidR="008C6AB7" w:rsidRPr="00CD087C">
        <w:rPr>
          <w:rFonts w:ascii="Times New Roman" w:eastAsia="Times New Roman" w:hAnsi="Times New Roman" w:cs="Times New Roman"/>
          <w:sz w:val="28"/>
          <w:szCs w:val="28"/>
          <w:lang w:eastAsia="lv-LV"/>
        </w:rPr>
        <w:t>.5. apakšpunktu</w:t>
      </w:r>
      <w:r w:rsidR="00967F72" w:rsidRPr="00A31F80">
        <w:rPr>
          <w:rFonts w:ascii="Times New Roman" w:eastAsia="Times New Roman" w:hAnsi="Times New Roman" w:cs="Times New Roman"/>
          <w:sz w:val="28"/>
          <w:szCs w:val="28"/>
          <w:lang w:eastAsia="lv-LV"/>
        </w:rPr>
        <w:t>,</w:t>
      </w:r>
      <w:r w:rsidR="00967F72" w:rsidRPr="00FE7DEC">
        <w:rPr>
          <w:rFonts w:ascii="Times New Roman" w:eastAsia="Times New Roman" w:hAnsi="Times New Roman" w:cs="Times New Roman"/>
          <w:sz w:val="28"/>
          <w:szCs w:val="28"/>
          <w:lang w:eastAsia="lv-LV"/>
        </w:rPr>
        <w:t xml:space="preserve"> atbilstošo nekustamā īpašuma lietošanas mērķi zemes vienības daļai un atbilstošo zemes lietošanas veidu</w:t>
      </w:r>
      <w:r w:rsidR="00077323">
        <w:rPr>
          <w:rFonts w:ascii="Times New Roman" w:eastAsia="Times New Roman" w:hAnsi="Times New Roman" w:cs="Times New Roman"/>
          <w:sz w:val="28"/>
          <w:szCs w:val="28"/>
          <w:lang w:eastAsia="lv-LV"/>
        </w:rPr>
        <w:t>;</w:t>
      </w:r>
      <w:r w:rsidR="00967F72" w:rsidRPr="00A31F80">
        <w:rPr>
          <w:rFonts w:ascii="Times New Roman" w:eastAsia="Times New Roman" w:hAnsi="Times New Roman" w:cs="Times New Roman"/>
          <w:sz w:val="28"/>
          <w:szCs w:val="28"/>
          <w:lang w:eastAsia="lv-LV"/>
        </w:rPr>
        <w:t xml:space="preserve"> </w:t>
      </w:r>
    </w:p>
    <w:p w14:paraId="2AC39AA4" w14:textId="591B33A7" w:rsidR="00BA6C29" w:rsidRDefault="007C6301" w:rsidP="007A579D">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29</w:t>
      </w:r>
      <w:r w:rsidR="002A305A">
        <w:rPr>
          <w:rFonts w:ascii="Times New Roman" w:eastAsia="Times New Roman" w:hAnsi="Times New Roman" w:cs="Times New Roman"/>
          <w:sz w:val="28"/>
          <w:szCs w:val="28"/>
          <w:lang w:eastAsia="lv-LV"/>
        </w:rPr>
        <w:t>.</w:t>
      </w:r>
      <w:r w:rsidR="007A579D">
        <w:rPr>
          <w:rFonts w:ascii="Times New Roman" w:eastAsia="Times New Roman" w:hAnsi="Times New Roman" w:cs="Times New Roman"/>
          <w:sz w:val="28"/>
          <w:szCs w:val="28"/>
          <w:lang w:eastAsia="lv-LV"/>
        </w:rPr>
        <w:t>3</w:t>
      </w:r>
      <w:r w:rsidR="002A305A">
        <w:rPr>
          <w:rFonts w:ascii="Times New Roman" w:eastAsia="Times New Roman" w:hAnsi="Times New Roman" w:cs="Times New Roman"/>
          <w:sz w:val="28"/>
          <w:szCs w:val="28"/>
          <w:lang w:eastAsia="lv-LV"/>
        </w:rPr>
        <w:t>.</w:t>
      </w:r>
      <w:r w:rsidR="00702B7E">
        <w:rPr>
          <w:rFonts w:ascii="Times New Roman" w:eastAsia="Times New Roman" w:hAnsi="Times New Roman" w:cs="Times New Roman"/>
          <w:sz w:val="28"/>
          <w:szCs w:val="28"/>
          <w:lang w:eastAsia="lv-LV"/>
        </w:rPr>
        <w:t> </w:t>
      </w:r>
      <w:r w:rsidR="0028331A" w:rsidRPr="00BA6C29">
        <w:rPr>
          <w:rFonts w:ascii="Times New Roman" w:eastAsia="Times New Roman" w:hAnsi="Times New Roman" w:cs="Times New Roman"/>
          <w:sz w:val="28"/>
          <w:szCs w:val="28"/>
          <w:lang w:eastAsia="lv-LV"/>
        </w:rPr>
        <w:t xml:space="preserve">esošo </w:t>
      </w:r>
      <w:r w:rsidR="00967F72" w:rsidRPr="007C6301">
        <w:rPr>
          <w:rFonts w:ascii="Times New Roman" w:eastAsia="Times New Roman" w:hAnsi="Times New Roman" w:cs="Times New Roman"/>
          <w:sz w:val="28"/>
          <w:szCs w:val="28"/>
          <w:lang w:eastAsia="lv-LV"/>
        </w:rPr>
        <w:t>būvju</w:t>
      </w:r>
      <w:r w:rsidR="00967F72" w:rsidRPr="00BA6C29">
        <w:rPr>
          <w:rFonts w:ascii="Times New Roman" w:eastAsia="Times New Roman" w:hAnsi="Times New Roman" w:cs="Times New Roman"/>
          <w:sz w:val="28"/>
          <w:szCs w:val="28"/>
          <w:lang w:eastAsia="lv-LV"/>
        </w:rPr>
        <w:t xml:space="preserve"> atjaunošana, pārbūve vai</w:t>
      </w:r>
      <w:r w:rsidR="0028331A" w:rsidRPr="00BA6C29">
        <w:rPr>
          <w:rFonts w:ascii="Times New Roman" w:eastAsia="Times New Roman" w:hAnsi="Times New Roman" w:cs="Times New Roman"/>
          <w:sz w:val="28"/>
          <w:szCs w:val="28"/>
          <w:lang w:eastAsia="lv-LV"/>
        </w:rPr>
        <w:t xml:space="preserve"> jaunu </w:t>
      </w:r>
      <w:r w:rsidR="0028331A" w:rsidRPr="007C6301">
        <w:rPr>
          <w:rFonts w:ascii="Times New Roman" w:eastAsia="Times New Roman" w:hAnsi="Times New Roman" w:cs="Times New Roman"/>
          <w:sz w:val="28"/>
          <w:szCs w:val="28"/>
          <w:lang w:eastAsia="lv-LV"/>
        </w:rPr>
        <w:t>būvju</w:t>
      </w:r>
      <w:r w:rsidR="00967F72" w:rsidRPr="00BA6C29">
        <w:rPr>
          <w:rFonts w:ascii="Times New Roman" w:eastAsia="Times New Roman" w:hAnsi="Times New Roman" w:cs="Times New Roman"/>
          <w:sz w:val="28"/>
          <w:szCs w:val="28"/>
          <w:lang w:eastAsia="lv-LV"/>
        </w:rPr>
        <w:t xml:space="preserve"> būvniecība iespējama atbilstoši </w:t>
      </w:r>
      <w:r w:rsidR="004F0207" w:rsidRPr="00BA6C29">
        <w:rPr>
          <w:rFonts w:ascii="Times New Roman" w:eastAsia="Times New Roman" w:hAnsi="Times New Roman" w:cs="Times New Roman"/>
          <w:sz w:val="28"/>
          <w:szCs w:val="28"/>
          <w:lang w:eastAsia="lv-LV"/>
        </w:rPr>
        <w:t>p</w:t>
      </w:r>
      <w:r w:rsidR="00967F72" w:rsidRPr="00BA6C29">
        <w:rPr>
          <w:rFonts w:ascii="Times New Roman" w:eastAsia="Times New Roman" w:hAnsi="Times New Roman" w:cs="Times New Roman"/>
          <w:sz w:val="28"/>
          <w:szCs w:val="28"/>
          <w:lang w:eastAsia="lv-LV"/>
        </w:rPr>
        <w:t>lāno</w:t>
      </w:r>
      <w:r w:rsidR="00655C71">
        <w:rPr>
          <w:rFonts w:ascii="Times New Roman" w:eastAsia="Times New Roman" w:hAnsi="Times New Roman" w:cs="Times New Roman"/>
          <w:sz w:val="28"/>
          <w:szCs w:val="28"/>
          <w:lang w:eastAsia="lv-LV"/>
        </w:rPr>
        <w:t>šanas dokumentam</w:t>
      </w:r>
      <w:r w:rsidR="00967F72" w:rsidRPr="00BA6C29">
        <w:rPr>
          <w:rFonts w:ascii="Times New Roman" w:eastAsia="Times New Roman" w:hAnsi="Times New Roman" w:cs="Times New Roman"/>
          <w:sz w:val="28"/>
          <w:szCs w:val="28"/>
          <w:lang w:eastAsia="lv-LV"/>
        </w:rPr>
        <w:t xml:space="preserve"> </w:t>
      </w:r>
      <w:r w:rsidR="00967F72" w:rsidRPr="002A305A">
        <w:rPr>
          <w:rFonts w:ascii="Times New Roman" w:eastAsia="Times New Roman" w:hAnsi="Times New Roman" w:cs="Times New Roman"/>
          <w:sz w:val="28"/>
          <w:szCs w:val="28"/>
          <w:lang w:eastAsia="lv-LV"/>
        </w:rPr>
        <w:t xml:space="preserve">pēc ietekmes uz vidi </w:t>
      </w:r>
      <w:r w:rsidR="004F0207" w:rsidRPr="002A305A">
        <w:rPr>
          <w:rFonts w:ascii="Times New Roman" w:eastAsia="Times New Roman" w:hAnsi="Times New Roman" w:cs="Times New Roman"/>
          <w:sz w:val="28"/>
          <w:szCs w:val="28"/>
          <w:lang w:eastAsia="lv-LV"/>
        </w:rPr>
        <w:t xml:space="preserve">sākotnējā </w:t>
      </w:r>
      <w:r w:rsidR="00967F72" w:rsidRPr="002A305A">
        <w:rPr>
          <w:rFonts w:ascii="Times New Roman" w:eastAsia="Times New Roman" w:hAnsi="Times New Roman" w:cs="Times New Roman"/>
          <w:sz w:val="28"/>
          <w:szCs w:val="28"/>
          <w:lang w:eastAsia="lv-LV"/>
        </w:rPr>
        <w:t>izvērtējuma veikšanas</w:t>
      </w:r>
      <w:r w:rsidR="00BA6C29">
        <w:rPr>
          <w:rFonts w:ascii="Times New Roman" w:eastAsia="Times New Roman" w:hAnsi="Times New Roman" w:cs="Times New Roman"/>
          <w:sz w:val="28"/>
          <w:szCs w:val="28"/>
          <w:lang w:eastAsia="lv-LV"/>
        </w:rPr>
        <w:t xml:space="preserve">. </w:t>
      </w:r>
      <w:r w:rsidR="00967F72" w:rsidRPr="002A305A">
        <w:rPr>
          <w:rFonts w:ascii="Times New Roman" w:eastAsia="Times New Roman" w:hAnsi="Times New Roman" w:cs="Times New Roman"/>
          <w:sz w:val="28"/>
          <w:szCs w:val="28"/>
          <w:lang w:eastAsia="lv-LV"/>
        </w:rPr>
        <w:t>Dabas aizsardzības pārvalde</w:t>
      </w:r>
      <w:r w:rsidR="00BA6C29">
        <w:rPr>
          <w:rFonts w:ascii="Times New Roman" w:eastAsia="Times New Roman" w:hAnsi="Times New Roman" w:cs="Times New Roman"/>
          <w:sz w:val="28"/>
          <w:szCs w:val="28"/>
          <w:lang w:eastAsia="lv-LV"/>
        </w:rPr>
        <w:t xml:space="preserve"> rakstisku</w:t>
      </w:r>
      <w:r w:rsidR="00967F72" w:rsidRPr="002A305A">
        <w:rPr>
          <w:rFonts w:ascii="Times New Roman" w:eastAsia="Times New Roman" w:hAnsi="Times New Roman" w:cs="Times New Roman"/>
          <w:sz w:val="28"/>
          <w:szCs w:val="28"/>
          <w:lang w:eastAsia="lv-LV"/>
        </w:rPr>
        <w:t xml:space="preserve"> atļauju</w:t>
      </w:r>
      <w:r w:rsidR="000B1BB8" w:rsidRPr="00BA6C29">
        <w:rPr>
          <w:rFonts w:ascii="Times New Roman" w:eastAsia="Times New Roman" w:hAnsi="Times New Roman" w:cs="Times New Roman"/>
          <w:sz w:val="28"/>
          <w:szCs w:val="28"/>
          <w:lang w:eastAsia="lv-LV"/>
        </w:rPr>
        <w:t xml:space="preserve"> būvju</w:t>
      </w:r>
      <w:r w:rsidR="00967F72" w:rsidRPr="00BA6C29">
        <w:rPr>
          <w:rFonts w:ascii="Times New Roman" w:eastAsia="Times New Roman" w:hAnsi="Times New Roman" w:cs="Times New Roman"/>
          <w:sz w:val="28"/>
          <w:szCs w:val="28"/>
          <w:lang w:eastAsia="lv-LV"/>
        </w:rPr>
        <w:t xml:space="preserve"> atjaunošanai, pārbūvei vai </w:t>
      </w:r>
      <w:r w:rsidR="000B1BB8" w:rsidRPr="00BA6C29">
        <w:rPr>
          <w:rFonts w:ascii="Times New Roman" w:eastAsia="Times New Roman" w:hAnsi="Times New Roman" w:cs="Times New Roman"/>
          <w:sz w:val="28"/>
          <w:szCs w:val="28"/>
          <w:lang w:eastAsia="lv-LV"/>
        </w:rPr>
        <w:t xml:space="preserve">jaunu </w:t>
      </w:r>
      <w:r w:rsidR="000B1BB8" w:rsidRPr="007C6301">
        <w:rPr>
          <w:rFonts w:ascii="Times New Roman" w:eastAsia="Times New Roman" w:hAnsi="Times New Roman" w:cs="Times New Roman"/>
          <w:sz w:val="28"/>
          <w:szCs w:val="28"/>
          <w:lang w:eastAsia="lv-LV"/>
        </w:rPr>
        <w:t>būvju</w:t>
      </w:r>
      <w:r w:rsidR="000B1BB8" w:rsidRPr="00BA6C29">
        <w:rPr>
          <w:rFonts w:ascii="Times New Roman" w:eastAsia="Times New Roman" w:hAnsi="Times New Roman" w:cs="Times New Roman"/>
          <w:sz w:val="28"/>
          <w:szCs w:val="28"/>
          <w:lang w:eastAsia="lv-LV"/>
        </w:rPr>
        <w:t xml:space="preserve"> </w:t>
      </w:r>
      <w:r w:rsidR="00967F72" w:rsidRPr="00BA6C29">
        <w:rPr>
          <w:rFonts w:ascii="Times New Roman" w:eastAsia="Times New Roman" w:hAnsi="Times New Roman" w:cs="Times New Roman"/>
          <w:sz w:val="28"/>
          <w:szCs w:val="28"/>
          <w:lang w:eastAsia="lv-LV"/>
        </w:rPr>
        <w:t xml:space="preserve">būvniecībai izsniedz tikai tādā gadījumā, ja </w:t>
      </w:r>
      <w:r w:rsidR="00C76F3C" w:rsidRPr="00BA6C29">
        <w:rPr>
          <w:rFonts w:ascii="Times New Roman" w:eastAsia="Times New Roman" w:hAnsi="Times New Roman" w:cs="Times New Roman"/>
          <w:sz w:val="28"/>
          <w:szCs w:val="28"/>
          <w:lang w:eastAsia="lv-LV"/>
        </w:rPr>
        <w:t xml:space="preserve">nekustamā īpašuma </w:t>
      </w:r>
      <w:r w:rsidR="00967F72" w:rsidRPr="00BA6C29">
        <w:rPr>
          <w:rFonts w:ascii="Times New Roman" w:eastAsia="Times New Roman" w:hAnsi="Times New Roman" w:cs="Times New Roman"/>
          <w:sz w:val="28"/>
          <w:szCs w:val="28"/>
          <w:lang w:eastAsia="lv-LV"/>
        </w:rPr>
        <w:t>īpašnieks</w:t>
      </w:r>
      <w:r w:rsidR="00C3476F" w:rsidRPr="00BA6C29">
        <w:rPr>
          <w:rFonts w:ascii="Times New Roman" w:eastAsia="Times New Roman" w:hAnsi="Times New Roman" w:cs="Times New Roman"/>
          <w:sz w:val="28"/>
          <w:szCs w:val="28"/>
          <w:lang w:eastAsia="lv-LV"/>
        </w:rPr>
        <w:t xml:space="preserve"> vai pilnvarotā persona</w:t>
      </w:r>
      <w:r w:rsidR="00967F72" w:rsidRPr="00BA6C29">
        <w:rPr>
          <w:rFonts w:ascii="Times New Roman" w:eastAsia="Times New Roman" w:hAnsi="Times New Roman" w:cs="Times New Roman"/>
          <w:sz w:val="28"/>
          <w:szCs w:val="28"/>
          <w:lang w:eastAsia="lv-LV"/>
        </w:rPr>
        <w:t xml:space="preserve"> atbilstošā platībā ir veicis dabas lieguma dabas aizsardzības plānā </w:t>
      </w:r>
      <w:r w:rsidR="00967F72" w:rsidRPr="002A305A">
        <w:rPr>
          <w:rFonts w:ascii="Times New Roman" w:eastAsia="Times New Roman" w:hAnsi="Times New Roman" w:cs="Times New Roman"/>
          <w:sz w:val="28"/>
          <w:szCs w:val="28"/>
          <w:lang w:eastAsia="lv-LV"/>
        </w:rPr>
        <w:t xml:space="preserve">noteiktos apsaimniekošanas pasākumus sev piederošā vai </w:t>
      </w:r>
      <w:r w:rsidR="00655317" w:rsidRPr="00BA6C29">
        <w:rPr>
          <w:rFonts w:ascii="Times New Roman" w:eastAsia="Times New Roman" w:hAnsi="Times New Roman" w:cs="Times New Roman"/>
          <w:sz w:val="28"/>
          <w:szCs w:val="28"/>
          <w:lang w:eastAsia="lv-LV"/>
        </w:rPr>
        <w:t xml:space="preserve">citai personai piederošā vai piekrītošā </w:t>
      </w:r>
      <w:r w:rsidR="00967F72" w:rsidRPr="002A305A">
        <w:rPr>
          <w:rFonts w:ascii="Times New Roman" w:eastAsia="Times New Roman" w:hAnsi="Times New Roman" w:cs="Times New Roman"/>
          <w:sz w:val="28"/>
          <w:szCs w:val="28"/>
          <w:lang w:eastAsia="lv-LV"/>
        </w:rPr>
        <w:t xml:space="preserve">zemesgabalā saskaņā ar daudzpusēju līgumu, kas noslēgts starp Dabas aizsardzības pārvaldi, vietējo pašvaldību </w:t>
      </w:r>
      <w:r w:rsidR="00967F72" w:rsidRPr="009432B5">
        <w:rPr>
          <w:rFonts w:ascii="Times New Roman" w:eastAsia="Times New Roman" w:hAnsi="Times New Roman" w:cs="Times New Roman"/>
          <w:sz w:val="28"/>
          <w:szCs w:val="28"/>
          <w:lang w:eastAsia="lv-LV"/>
        </w:rPr>
        <w:t xml:space="preserve">un </w:t>
      </w:r>
      <w:r w:rsidR="00B97E8D">
        <w:rPr>
          <w:rFonts w:ascii="Times New Roman" w:eastAsia="Times New Roman" w:hAnsi="Times New Roman" w:cs="Times New Roman"/>
          <w:sz w:val="28"/>
          <w:szCs w:val="28"/>
          <w:lang w:eastAsia="lv-LV"/>
        </w:rPr>
        <w:t>nekustamā īpašuma</w:t>
      </w:r>
      <w:r w:rsidR="00967F72" w:rsidRPr="009432B5">
        <w:rPr>
          <w:rFonts w:ascii="Times New Roman" w:eastAsia="Times New Roman" w:hAnsi="Times New Roman" w:cs="Times New Roman"/>
          <w:sz w:val="28"/>
          <w:szCs w:val="28"/>
          <w:lang w:eastAsia="lv-LV"/>
        </w:rPr>
        <w:t xml:space="preserve"> īpašnieku</w:t>
      </w:r>
      <w:r w:rsidR="00655C71">
        <w:rPr>
          <w:rFonts w:ascii="Times New Roman" w:eastAsia="Times New Roman" w:hAnsi="Times New Roman" w:cs="Times New Roman"/>
          <w:sz w:val="28"/>
          <w:szCs w:val="28"/>
          <w:lang w:eastAsia="lv-LV"/>
        </w:rPr>
        <w:t xml:space="preserve"> </w:t>
      </w:r>
      <w:r w:rsidR="00711446">
        <w:rPr>
          <w:rFonts w:ascii="Times New Roman" w:eastAsia="Times New Roman" w:hAnsi="Times New Roman" w:cs="Times New Roman"/>
          <w:sz w:val="28"/>
          <w:szCs w:val="28"/>
          <w:lang w:eastAsia="lv-LV"/>
        </w:rPr>
        <w:t>vai tiesisko valdītāju</w:t>
      </w:r>
      <w:r w:rsidR="00B35C07">
        <w:rPr>
          <w:rFonts w:ascii="Times New Roman" w:eastAsia="Times New Roman" w:hAnsi="Times New Roman" w:cs="Times New Roman"/>
          <w:sz w:val="28"/>
          <w:szCs w:val="28"/>
          <w:lang w:eastAsia="lv-LV"/>
        </w:rPr>
        <w:t xml:space="preserve"> </w:t>
      </w:r>
      <w:r w:rsidR="00655C71">
        <w:rPr>
          <w:rFonts w:ascii="Times New Roman" w:eastAsia="Times New Roman" w:hAnsi="Times New Roman" w:cs="Times New Roman"/>
          <w:sz w:val="28"/>
          <w:szCs w:val="28"/>
          <w:lang w:eastAsia="lv-LV"/>
        </w:rPr>
        <w:t>(pilnvaroto personu)</w:t>
      </w:r>
      <w:r w:rsidR="000F051D">
        <w:rPr>
          <w:rFonts w:ascii="Times New Roman" w:eastAsia="Times New Roman" w:hAnsi="Times New Roman" w:cs="Times New Roman"/>
          <w:sz w:val="28"/>
          <w:szCs w:val="28"/>
          <w:lang w:eastAsia="lv-LV"/>
        </w:rPr>
        <w:t>,</w:t>
      </w:r>
      <w:r w:rsidR="00967F72" w:rsidRPr="009432B5">
        <w:rPr>
          <w:rFonts w:ascii="Times New Roman" w:eastAsia="Times New Roman" w:hAnsi="Times New Roman" w:cs="Times New Roman"/>
          <w:sz w:val="28"/>
          <w:szCs w:val="28"/>
          <w:lang w:eastAsia="lv-LV"/>
        </w:rPr>
        <w:t xml:space="preserve"> un apsaimniekošanas pasākumu veicēju, ja apsaimniekošanas pasākumi plānoti citam īpašniekam </w:t>
      </w:r>
      <w:r w:rsidR="00B35C07" w:rsidRPr="00B35C07">
        <w:rPr>
          <w:rFonts w:ascii="Times New Roman" w:eastAsia="Times New Roman" w:hAnsi="Times New Roman" w:cs="Times New Roman"/>
          <w:sz w:val="28"/>
          <w:szCs w:val="28"/>
          <w:lang w:eastAsia="lv-LV"/>
        </w:rPr>
        <w:t>vai tiesisk</w:t>
      </w:r>
      <w:r w:rsidR="00B35C07">
        <w:rPr>
          <w:rFonts w:ascii="Times New Roman" w:eastAsia="Times New Roman" w:hAnsi="Times New Roman" w:cs="Times New Roman"/>
          <w:sz w:val="28"/>
          <w:szCs w:val="28"/>
          <w:lang w:eastAsia="lv-LV"/>
        </w:rPr>
        <w:t>ajam</w:t>
      </w:r>
      <w:r w:rsidR="00B35C07" w:rsidRPr="00B35C07">
        <w:rPr>
          <w:rFonts w:ascii="Times New Roman" w:eastAsia="Times New Roman" w:hAnsi="Times New Roman" w:cs="Times New Roman"/>
          <w:sz w:val="28"/>
          <w:szCs w:val="28"/>
          <w:lang w:eastAsia="lv-LV"/>
        </w:rPr>
        <w:t xml:space="preserve"> valdītāj</w:t>
      </w:r>
      <w:r w:rsidR="00B35C07">
        <w:rPr>
          <w:rFonts w:ascii="Times New Roman" w:eastAsia="Times New Roman" w:hAnsi="Times New Roman" w:cs="Times New Roman"/>
          <w:sz w:val="28"/>
          <w:szCs w:val="28"/>
          <w:lang w:eastAsia="lv-LV"/>
        </w:rPr>
        <w:t>am</w:t>
      </w:r>
      <w:r w:rsidR="00B35C07" w:rsidRPr="00B35C07">
        <w:rPr>
          <w:rFonts w:ascii="Times New Roman" w:eastAsia="Times New Roman" w:hAnsi="Times New Roman" w:cs="Times New Roman"/>
          <w:sz w:val="28"/>
          <w:szCs w:val="28"/>
          <w:lang w:eastAsia="lv-LV"/>
        </w:rPr>
        <w:t xml:space="preserve"> </w:t>
      </w:r>
      <w:r w:rsidR="00967F72" w:rsidRPr="009432B5">
        <w:rPr>
          <w:rFonts w:ascii="Times New Roman" w:eastAsia="Times New Roman" w:hAnsi="Times New Roman" w:cs="Times New Roman"/>
          <w:sz w:val="28"/>
          <w:szCs w:val="28"/>
          <w:lang w:eastAsia="lv-LV"/>
        </w:rPr>
        <w:t xml:space="preserve">piederošā </w:t>
      </w:r>
      <w:r w:rsidR="00A71BCA">
        <w:rPr>
          <w:rFonts w:ascii="Times New Roman" w:eastAsia="Times New Roman" w:hAnsi="Times New Roman" w:cs="Times New Roman"/>
          <w:sz w:val="28"/>
          <w:szCs w:val="28"/>
          <w:lang w:eastAsia="lv-LV"/>
        </w:rPr>
        <w:t xml:space="preserve">vai piekrītošā </w:t>
      </w:r>
      <w:r w:rsidR="00967F72" w:rsidRPr="009432B5">
        <w:rPr>
          <w:rFonts w:ascii="Times New Roman" w:eastAsia="Times New Roman" w:hAnsi="Times New Roman" w:cs="Times New Roman"/>
          <w:sz w:val="28"/>
          <w:szCs w:val="28"/>
          <w:lang w:eastAsia="lv-LV"/>
        </w:rPr>
        <w:t>zemesgabalā</w:t>
      </w:r>
      <w:r w:rsidR="00FA1D4E">
        <w:rPr>
          <w:rFonts w:ascii="Times New Roman" w:eastAsia="Times New Roman" w:hAnsi="Times New Roman" w:cs="Times New Roman"/>
          <w:sz w:val="28"/>
          <w:szCs w:val="28"/>
          <w:lang w:eastAsia="lv-LV"/>
        </w:rPr>
        <w:t>;</w:t>
      </w:r>
    </w:p>
    <w:p w14:paraId="0BE8E89F" w14:textId="44AAA8AF" w:rsidR="007A579D" w:rsidRDefault="008B1F44" w:rsidP="007A579D">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29</w:t>
      </w:r>
      <w:r w:rsidR="007A579D" w:rsidRPr="009702A1">
        <w:rPr>
          <w:rFonts w:ascii="Times New Roman" w:eastAsia="Times New Roman" w:hAnsi="Times New Roman" w:cs="Times New Roman"/>
          <w:sz w:val="28"/>
          <w:szCs w:val="28"/>
          <w:lang w:eastAsia="lv-LV"/>
        </w:rPr>
        <w:t>.</w:t>
      </w:r>
      <w:r w:rsidR="007A579D">
        <w:rPr>
          <w:rFonts w:ascii="Times New Roman" w:eastAsia="Times New Roman" w:hAnsi="Times New Roman" w:cs="Times New Roman"/>
          <w:sz w:val="28"/>
          <w:szCs w:val="28"/>
          <w:lang w:eastAsia="lv-LV"/>
        </w:rPr>
        <w:t>4</w:t>
      </w:r>
      <w:r w:rsidR="007A579D" w:rsidRPr="009702A1">
        <w:rPr>
          <w:rFonts w:ascii="Times New Roman" w:eastAsia="Times New Roman" w:hAnsi="Times New Roman" w:cs="Times New Roman"/>
          <w:sz w:val="28"/>
          <w:szCs w:val="28"/>
          <w:lang w:eastAsia="lv-LV"/>
        </w:rPr>
        <w:t>. plāno</w:t>
      </w:r>
      <w:r w:rsidR="00655C71">
        <w:rPr>
          <w:rFonts w:ascii="Times New Roman" w:eastAsia="Times New Roman" w:hAnsi="Times New Roman" w:cs="Times New Roman"/>
          <w:sz w:val="28"/>
          <w:szCs w:val="28"/>
          <w:lang w:eastAsia="lv-LV"/>
        </w:rPr>
        <w:t>šanas dokumentā</w:t>
      </w:r>
      <w:r w:rsidR="007A579D" w:rsidRPr="009702A1">
        <w:rPr>
          <w:rFonts w:ascii="Times New Roman" w:eastAsia="Times New Roman" w:hAnsi="Times New Roman" w:cs="Times New Roman"/>
          <w:sz w:val="28"/>
          <w:szCs w:val="28"/>
          <w:lang w:eastAsia="lv-LV"/>
        </w:rPr>
        <w:t xml:space="preserve"> noteiktie nosacījumi apbūves veikšanai </w:t>
      </w:r>
      <w:r w:rsidR="007A579D" w:rsidRPr="00BA6C29">
        <w:rPr>
          <w:rFonts w:ascii="Times New Roman" w:eastAsia="Times New Roman" w:hAnsi="Times New Roman" w:cs="Times New Roman"/>
          <w:sz w:val="28"/>
          <w:szCs w:val="28"/>
          <w:lang w:eastAsia="lv-LV"/>
        </w:rPr>
        <w:t xml:space="preserve">atzīmes veidā </w:t>
      </w:r>
      <w:r w:rsidR="007A579D" w:rsidRPr="009702A1">
        <w:rPr>
          <w:rFonts w:ascii="Times New Roman" w:eastAsia="Times New Roman" w:hAnsi="Times New Roman" w:cs="Times New Roman"/>
          <w:sz w:val="28"/>
          <w:szCs w:val="28"/>
          <w:lang w:eastAsia="lv-LV"/>
        </w:rPr>
        <w:t xml:space="preserve">ierakstāmi </w:t>
      </w:r>
      <w:r w:rsidR="005B22AC">
        <w:rPr>
          <w:rFonts w:ascii="Times New Roman" w:eastAsia="Times New Roman" w:hAnsi="Times New Roman" w:cs="Times New Roman"/>
          <w:sz w:val="28"/>
          <w:szCs w:val="28"/>
          <w:lang w:eastAsia="lv-LV"/>
        </w:rPr>
        <w:t xml:space="preserve">attiecīgā </w:t>
      </w:r>
      <w:r w:rsidR="007A579D" w:rsidRPr="009702A1">
        <w:rPr>
          <w:rFonts w:ascii="Times New Roman" w:eastAsia="Times New Roman" w:hAnsi="Times New Roman" w:cs="Times New Roman"/>
          <w:sz w:val="28"/>
          <w:szCs w:val="28"/>
          <w:lang w:eastAsia="lv-LV"/>
        </w:rPr>
        <w:t xml:space="preserve">nekustamā īpašuma </w:t>
      </w:r>
      <w:r w:rsidR="00BA6C29">
        <w:rPr>
          <w:rFonts w:ascii="Times New Roman" w:eastAsia="Times New Roman" w:hAnsi="Times New Roman" w:cs="Times New Roman"/>
          <w:sz w:val="28"/>
          <w:szCs w:val="28"/>
          <w:lang w:eastAsia="lv-LV"/>
        </w:rPr>
        <w:t>z</w:t>
      </w:r>
      <w:r w:rsidR="007A579D" w:rsidRPr="009702A1">
        <w:rPr>
          <w:rFonts w:ascii="Times New Roman" w:eastAsia="Times New Roman" w:hAnsi="Times New Roman" w:cs="Times New Roman"/>
          <w:sz w:val="28"/>
          <w:szCs w:val="28"/>
          <w:lang w:eastAsia="lv-LV"/>
        </w:rPr>
        <w:t>emesgrāmatā, pamatojoties uz Dabas aizsardzības pārvaldes nostiprinājuma lūgumu;</w:t>
      </w:r>
    </w:p>
    <w:p w14:paraId="033D550D" w14:textId="6A3FA557" w:rsidR="005B22AC" w:rsidRPr="005B22AC" w:rsidRDefault="008B1F44" w:rsidP="005B22AC">
      <w:pPr>
        <w:spacing w:after="0" w:line="240" w:lineRule="auto"/>
        <w:ind w:firstLine="72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lv-LV"/>
        </w:rPr>
        <w:t>29</w:t>
      </w:r>
      <w:r w:rsidR="007B35A2" w:rsidRPr="007B35A2">
        <w:rPr>
          <w:rFonts w:ascii="Times New Roman" w:eastAsia="Times New Roman" w:hAnsi="Times New Roman" w:cs="Times New Roman"/>
          <w:sz w:val="28"/>
          <w:szCs w:val="28"/>
          <w:lang w:eastAsia="lv-LV"/>
        </w:rPr>
        <w:t>.5.</w:t>
      </w:r>
      <w:r w:rsidR="00702B7E">
        <w:rPr>
          <w:rFonts w:ascii="Times New Roman" w:eastAsia="Calibri" w:hAnsi="Times New Roman" w:cs="Times New Roman"/>
          <w:sz w:val="28"/>
          <w:szCs w:val="28"/>
        </w:rPr>
        <w:t> </w:t>
      </w:r>
      <w:r w:rsidR="00967F72" w:rsidRPr="009432B5">
        <w:rPr>
          <w:rFonts w:ascii="Times New Roman" w:eastAsia="Calibri" w:hAnsi="Times New Roman" w:cs="Times New Roman"/>
          <w:sz w:val="28"/>
          <w:szCs w:val="28"/>
        </w:rPr>
        <w:t>zemes</w:t>
      </w:r>
      <w:r w:rsidR="00967F72" w:rsidRPr="005B22AC">
        <w:rPr>
          <w:rFonts w:ascii="Times New Roman" w:eastAsia="Calibri" w:hAnsi="Times New Roman" w:cs="Times New Roman"/>
          <w:sz w:val="28"/>
          <w:szCs w:val="28"/>
        </w:rPr>
        <w:t xml:space="preserve"> </w:t>
      </w:r>
      <w:r w:rsidR="007B35A2" w:rsidRPr="005B22AC">
        <w:rPr>
          <w:rFonts w:ascii="Times New Roman" w:eastAsia="Calibri" w:hAnsi="Times New Roman" w:cs="Times New Roman"/>
          <w:sz w:val="28"/>
          <w:szCs w:val="28"/>
        </w:rPr>
        <w:t xml:space="preserve">vienību </w:t>
      </w:r>
      <w:r w:rsidR="007B35A2">
        <w:rPr>
          <w:rFonts w:ascii="Times New Roman" w:eastAsia="Calibri" w:hAnsi="Times New Roman" w:cs="Times New Roman"/>
          <w:sz w:val="28"/>
          <w:szCs w:val="28"/>
        </w:rPr>
        <w:t xml:space="preserve">atļauts sadalīt </w:t>
      </w:r>
      <w:r w:rsidR="00967F72" w:rsidRPr="009432B5">
        <w:rPr>
          <w:rFonts w:ascii="Times New Roman" w:eastAsia="Calibri" w:hAnsi="Times New Roman" w:cs="Times New Roman"/>
          <w:sz w:val="28"/>
          <w:szCs w:val="28"/>
        </w:rPr>
        <w:t>divās zemes vienībās, kas mazākas par 10</w:t>
      </w:r>
      <w:r w:rsidR="007B35A2">
        <w:rPr>
          <w:rFonts w:ascii="Times New Roman" w:eastAsia="Calibri" w:hAnsi="Times New Roman" w:cs="Times New Roman"/>
          <w:sz w:val="28"/>
          <w:szCs w:val="28"/>
        </w:rPr>
        <w:t> </w:t>
      </w:r>
      <w:r w:rsidR="00967F72" w:rsidRPr="009432B5">
        <w:rPr>
          <w:rFonts w:ascii="Times New Roman" w:eastAsia="Calibri" w:hAnsi="Times New Roman" w:cs="Times New Roman"/>
          <w:sz w:val="28"/>
          <w:szCs w:val="28"/>
        </w:rPr>
        <w:t xml:space="preserve">hektāriem, gadījumos, ja saskaņā ar </w:t>
      </w:r>
      <w:r w:rsidR="007B35A2">
        <w:rPr>
          <w:rFonts w:ascii="Times New Roman" w:eastAsia="Calibri" w:hAnsi="Times New Roman" w:cs="Times New Roman"/>
          <w:sz w:val="28"/>
          <w:szCs w:val="28"/>
        </w:rPr>
        <w:t>p</w:t>
      </w:r>
      <w:r w:rsidR="00967F72" w:rsidRPr="009432B5">
        <w:rPr>
          <w:rFonts w:ascii="Times New Roman" w:eastAsia="Calibri" w:hAnsi="Times New Roman" w:cs="Times New Roman"/>
          <w:sz w:val="28"/>
          <w:szCs w:val="28"/>
        </w:rPr>
        <w:t>lāno</w:t>
      </w:r>
      <w:r w:rsidR="00655C71">
        <w:rPr>
          <w:rFonts w:ascii="Times New Roman" w:eastAsia="Calibri" w:hAnsi="Times New Roman" w:cs="Times New Roman"/>
          <w:sz w:val="28"/>
          <w:szCs w:val="28"/>
        </w:rPr>
        <w:t>šanas dokumentu</w:t>
      </w:r>
      <w:r w:rsidR="00967F72" w:rsidRPr="009432B5">
        <w:rPr>
          <w:rFonts w:ascii="Times New Roman" w:eastAsia="Calibri" w:hAnsi="Times New Roman" w:cs="Times New Roman"/>
          <w:sz w:val="28"/>
          <w:szCs w:val="28"/>
        </w:rPr>
        <w:t xml:space="preserve"> </w:t>
      </w:r>
      <w:r w:rsidR="00F31D94">
        <w:rPr>
          <w:rFonts w:ascii="Times New Roman" w:eastAsia="Calibri" w:hAnsi="Times New Roman" w:cs="Times New Roman"/>
          <w:sz w:val="28"/>
          <w:szCs w:val="28"/>
        </w:rPr>
        <w:t>šajā</w:t>
      </w:r>
      <w:r w:rsidR="00F31D94" w:rsidRPr="009432B5">
        <w:rPr>
          <w:rFonts w:ascii="Times New Roman" w:eastAsia="Calibri" w:hAnsi="Times New Roman" w:cs="Times New Roman"/>
          <w:sz w:val="28"/>
          <w:szCs w:val="28"/>
        </w:rPr>
        <w:t xml:space="preserve"> </w:t>
      </w:r>
      <w:r w:rsidR="00967F72" w:rsidRPr="009432B5">
        <w:rPr>
          <w:rFonts w:ascii="Times New Roman" w:eastAsia="Calibri" w:hAnsi="Times New Roman" w:cs="Times New Roman"/>
          <w:sz w:val="28"/>
          <w:szCs w:val="28"/>
        </w:rPr>
        <w:t xml:space="preserve">zemes </w:t>
      </w:r>
      <w:r w:rsidR="00D51EA0" w:rsidRPr="005B22AC">
        <w:rPr>
          <w:rFonts w:ascii="Times New Roman" w:eastAsia="Calibri" w:hAnsi="Times New Roman" w:cs="Times New Roman"/>
          <w:sz w:val="28"/>
          <w:szCs w:val="28"/>
        </w:rPr>
        <w:t>vienībā</w:t>
      </w:r>
      <w:r w:rsidR="00967F72" w:rsidRPr="009432B5">
        <w:rPr>
          <w:rFonts w:ascii="Times New Roman" w:eastAsia="Calibri" w:hAnsi="Times New Roman" w:cs="Times New Roman"/>
          <w:sz w:val="28"/>
          <w:szCs w:val="28"/>
        </w:rPr>
        <w:t xml:space="preserve"> plānota divu ēku būvniecība (zemes vienības ar kadastra apzīmējum</w:t>
      </w:r>
      <w:r w:rsidR="00D25778">
        <w:rPr>
          <w:rFonts w:ascii="Times New Roman" w:eastAsia="Calibri" w:hAnsi="Times New Roman" w:cs="Times New Roman"/>
          <w:sz w:val="28"/>
          <w:szCs w:val="28"/>
        </w:rPr>
        <w:t>iem</w:t>
      </w:r>
      <w:r w:rsidR="00967F72" w:rsidRPr="009432B5">
        <w:rPr>
          <w:rFonts w:ascii="Times New Roman" w:eastAsia="Calibri" w:hAnsi="Times New Roman" w:cs="Times New Roman"/>
          <w:sz w:val="28"/>
          <w:szCs w:val="28"/>
        </w:rPr>
        <w:t xml:space="preserve"> 8060 004 0687, 8060 004 0690, 8060 004 0704, 8060 010 0463, </w:t>
      </w:r>
      <w:r w:rsidR="00967F72" w:rsidRPr="00CB7F35">
        <w:rPr>
          <w:rFonts w:ascii="Times New Roman" w:eastAsia="Times New Roman" w:hAnsi="Times New Roman" w:cs="Times New Roman"/>
          <w:sz w:val="28"/>
          <w:szCs w:val="28"/>
        </w:rPr>
        <w:t>8060 010 0133),</w:t>
      </w:r>
      <w:r w:rsidR="00967F72" w:rsidRPr="009432B5">
        <w:rPr>
          <w:rFonts w:ascii="Times New Roman" w:eastAsia="Calibri" w:hAnsi="Times New Roman" w:cs="Times New Roman"/>
          <w:sz w:val="28"/>
          <w:szCs w:val="28"/>
        </w:rPr>
        <w:t xml:space="preserve"> kā arī ir atļauta kopīpašuma izveide un lietošanas kārtības noteikšana diviem īpašniekiem zemes vienībās, kur plānota dvīņu ēku būvniecība.</w:t>
      </w:r>
    </w:p>
    <w:p w14:paraId="4D2314EC" w14:textId="77777777" w:rsidR="004D5B47" w:rsidRPr="00FB59E8" w:rsidRDefault="004D5B47" w:rsidP="005224B2">
      <w:pPr>
        <w:spacing w:after="0" w:line="240" w:lineRule="auto"/>
        <w:ind w:right="-1"/>
        <w:jc w:val="both"/>
        <w:rPr>
          <w:rFonts w:ascii="Times New Roman" w:hAnsi="Times New Roman" w:cs="Times New Roman"/>
          <w:sz w:val="28"/>
          <w:szCs w:val="28"/>
          <w:highlight w:val="lightGray"/>
        </w:rPr>
      </w:pPr>
    </w:p>
    <w:p w14:paraId="7AD125D4" w14:textId="17FB704F" w:rsidR="00211C44" w:rsidRDefault="00211C44" w:rsidP="005224B2">
      <w:pPr>
        <w:spacing w:after="0" w:line="240" w:lineRule="auto"/>
        <w:ind w:right="-1"/>
        <w:jc w:val="center"/>
        <w:rPr>
          <w:rFonts w:ascii="Times New Roman" w:hAnsi="Times New Roman" w:cs="Times New Roman"/>
          <w:b/>
          <w:bCs/>
          <w:sz w:val="28"/>
          <w:szCs w:val="28"/>
        </w:rPr>
      </w:pPr>
      <w:r w:rsidRPr="00211C44">
        <w:rPr>
          <w:rFonts w:ascii="Times New Roman" w:hAnsi="Times New Roman" w:cs="Times New Roman"/>
          <w:b/>
          <w:bCs/>
          <w:sz w:val="28"/>
          <w:szCs w:val="28"/>
        </w:rPr>
        <w:t>VI.</w:t>
      </w:r>
      <w:r w:rsidR="005D211C">
        <w:rPr>
          <w:rFonts w:ascii="Times New Roman" w:hAnsi="Times New Roman" w:cs="Times New Roman"/>
          <w:b/>
          <w:bCs/>
          <w:sz w:val="28"/>
          <w:szCs w:val="28"/>
        </w:rPr>
        <w:t> </w:t>
      </w:r>
      <w:r w:rsidRPr="00211C44">
        <w:rPr>
          <w:rFonts w:ascii="Times New Roman" w:hAnsi="Times New Roman" w:cs="Times New Roman"/>
          <w:b/>
          <w:bCs/>
          <w:sz w:val="28"/>
          <w:szCs w:val="28"/>
        </w:rPr>
        <w:t>Neitrālā zona</w:t>
      </w:r>
    </w:p>
    <w:p w14:paraId="57D5EA84" w14:textId="77777777" w:rsidR="003641BB" w:rsidRPr="00211C44" w:rsidRDefault="003641BB" w:rsidP="005224B2">
      <w:pPr>
        <w:spacing w:after="0" w:line="240" w:lineRule="auto"/>
        <w:ind w:right="-1"/>
        <w:jc w:val="center"/>
        <w:rPr>
          <w:rFonts w:ascii="Times New Roman" w:hAnsi="Times New Roman" w:cs="Times New Roman"/>
          <w:b/>
          <w:bCs/>
          <w:sz w:val="28"/>
          <w:szCs w:val="28"/>
        </w:rPr>
      </w:pPr>
    </w:p>
    <w:p w14:paraId="147DF80B" w14:textId="132413DC" w:rsidR="00967F72" w:rsidRDefault="00967F72" w:rsidP="00945B95">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3</w:t>
      </w:r>
      <w:r w:rsidR="007E1975">
        <w:rPr>
          <w:rFonts w:ascii="Times New Roman" w:eastAsia="Times New Roman" w:hAnsi="Times New Roman" w:cs="Times New Roman"/>
          <w:sz w:val="28"/>
          <w:szCs w:val="28"/>
          <w:lang w:eastAsia="lv-LV"/>
        </w:rPr>
        <w:t>0</w:t>
      </w:r>
      <w:r w:rsidRPr="009432B5">
        <w:rPr>
          <w:rFonts w:ascii="Times New Roman" w:eastAsia="Times New Roman" w:hAnsi="Times New Roman" w:cs="Times New Roman"/>
          <w:sz w:val="28"/>
          <w:szCs w:val="28"/>
          <w:lang w:eastAsia="lv-LV"/>
        </w:rPr>
        <w:t>.</w:t>
      </w:r>
      <w:r w:rsidR="00945B95">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Neitrālā zona izveidota, lai nodrošinātu tajā iekļauto teritoriju ilgtspējīgu saimniecisko izmantošanu un attīstību.</w:t>
      </w:r>
    </w:p>
    <w:p w14:paraId="7924B121" w14:textId="77777777" w:rsidR="00DA41B3" w:rsidRPr="009432B5" w:rsidRDefault="00DA41B3" w:rsidP="00945B95">
      <w:pPr>
        <w:spacing w:after="0" w:line="240" w:lineRule="auto"/>
        <w:jc w:val="both"/>
        <w:rPr>
          <w:rFonts w:ascii="Times New Roman" w:eastAsia="Times New Roman" w:hAnsi="Times New Roman" w:cs="Times New Roman"/>
          <w:sz w:val="28"/>
          <w:szCs w:val="28"/>
          <w:lang w:eastAsia="lv-LV"/>
        </w:rPr>
      </w:pPr>
    </w:p>
    <w:p w14:paraId="3FA17272" w14:textId="6687E862" w:rsidR="00967F72" w:rsidRDefault="00967F72" w:rsidP="00945B95">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lastRenderedPageBreak/>
        <w:t>3</w:t>
      </w:r>
      <w:r w:rsidR="00B764A8">
        <w:rPr>
          <w:rFonts w:ascii="Times New Roman" w:eastAsia="Times New Roman" w:hAnsi="Times New Roman" w:cs="Times New Roman"/>
          <w:sz w:val="28"/>
          <w:szCs w:val="28"/>
          <w:lang w:eastAsia="lv-LV"/>
        </w:rPr>
        <w:t>1</w:t>
      </w:r>
      <w:r w:rsidRPr="009432B5">
        <w:rPr>
          <w:rFonts w:ascii="Times New Roman" w:eastAsia="Times New Roman" w:hAnsi="Times New Roman" w:cs="Times New Roman"/>
          <w:sz w:val="28"/>
          <w:szCs w:val="28"/>
          <w:lang w:eastAsia="lv-LV"/>
        </w:rPr>
        <w:t>.</w:t>
      </w:r>
      <w:r w:rsidR="00945B95">
        <w:rPr>
          <w:rFonts w:ascii="Times New Roman" w:eastAsia="Times New Roman" w:hAnsi="Times New Roman" w:cs="Times New Roman"/>
          <w:sz w:val="28"/>
          <w:szCs w:val="28"/>
          <w:lang w:eastAsia="lv-LV"/>
        </w:rPr>
        <w:t> </w:t>
      </w:r>
      <w:r w:rsidRPr="009432B5">
        <w:rPr>
          <w:rFonts w:ascii="Times New Roman" w:eastAsia="Times New Roman" w:hAnsi="Times New Roman" w:cs="Times New Roman"/>
          <w:sz w:val="28"/>
          <w:szCs w:val="28"/>
          <w:lang w:eastAsia="lv-LV"/>
        </w:rPr>
        <w:t>Zemesgabalu sadalīšana un jaun</w:t>
      </w:r>
      <w:r w:rsidR="00B97F63">
        <w:rPr>
          <w:rFonts w:ascii="Times New Roman" w:eastAsia="Times New Roman" w:hAnsi="Times New Roman" w:cs="Times New Roman"/>
          <w:sz w:val="28"/>
          <w:szCs w:val="28"/>
          <w:lang w:eastAsia="lv-LV"/>
        </w:rPr>
        <w:t>u</w:t>
      </w:r>
      <w:r w:rsidRPr="009432B5">
        <w:rPr>
          <w:rFonts w:ascii="Times New Roman" w:eastAsia="Times New Roman" w:hAnsi="Times New Roman" w:cs="Times New Roman"/>
          <w:sz w:val="28"/>
          <w:szCs w:val="28"/>
          <w:lang w:eastAsia="lv-LV"/>
        </w:rPr>
        <w:t xml:space="preserve"> </w:t>
      </w:r>
      <w:r w:rsidR="00B97F63">
        <w:rPr>
          <w:rFonts w:ascii="Times New Roman" w:eastAsia="Times New Roman" w:hAnsi="Times New Roman" w:cs="Times New Roman"/>
          <w:sz w:val="28"/>
          <w:szCs w:val="28"/>
          <w:lang w:eastAsia="lv-LV"/>
        </w:rPr>
        <w:t xml:space="preserve">būvju </w:t>
      </w:r>
      <w:r w:rsidRPr="009432B5">
        <w:rPr>
          <w:rFonts w:ascii="Times New Roman" w:eastAsia="Times New Roman" w:hAnsi="Times New Roman" w:cs="Times New Roman"/>
          <w:sz w:val="28"/>
          <w:szCs w:val="28"/>
          <w:lang w:eastAsia="lv-LV"/>
        </w:rPr>
        <w:t xml:space="preserve">būvniecība neitrālajā zonā pieļaujama atbilstoši detālplānojumam un </w:t>
      </w:r>
      <w:r w:rsidR="00F31D94">
        <w:rPr>
          <w:rFonts w:ascii="Times New Roman" w:eastAsia="Times New Roman" w:hAnsi="Times New Roman" w:cs="Times New Roman"/>
          <w:sz w:val="28"/>
          <w:szCs w:val="28"/>
          <w:lang w:eastAsia="lv-LV"/>
        </w:rPr>
        <w:t xml:space="preserve">tā </w:t>
      </w:r>
      <w:r w:rsidRPr="009432B5">
        <w:rPr>
          <w:rFonts w:ascii="Times New Roman" w:eastAsia="Times New Roman" w:hAnsi="Times New Roman" w:cs="Times New Roman"/>
          <w:sz w:val="28"/>
          <w:szCs w:val="28"/>
          <w:lang w:eastAsia="lv-LV"/>
        </w:rPr>
        <w:t>stratēģiskajam ietekmes uz vidi novērtējumam, ja saņemts pozitīvs Vides pārraudzības valsts biroja atzinums par ietekmi uz Eiropas nozīmes aizsargājamo dabas teritoriju (</w:t>
      </w:r>
      <w:r w:rsidRPr="009432B5">
        <w:rPr>
          <w:rFonts w:ascii="Times New Roman" w:eastAsia="Times New Roman" w:hAnsi="Times New Roman" w:cs="Times New Roman"/>
          <w:i/>
          <w:iCs/>
          <w:sz w:val="28"/>
          <w:szCs w:val="28"/>
          <w:lang w:eastAsia="lv-LV"/>
        </w:rPr>
        <w:t>Natura 2000</w:t>
      </w:r>
      <w:r w:rsidRPr="009432B5">
        <w:rPr>
          <w:rFonts w:ascii="Times New Roman" w:eastAsia="Times New Roman" w:hAnsi="Times New Roman" w:cs="Times New Roman"/>
          <w:sz w:val="28"/>
          <w:szCs w:val="28"/>
          <w:lang w:eastAsia="lv-LV"/>
        </w:rPr>
        <w:t>).</w:t>
      </w:r>
    </w:p>
    <w:p w14:paraId="5BF8C407" w14:textId="77777777" w:rsidR="00DA41B3" w:rsidRPr="009432B5" w:rsidRDefault="00DA41B3" w:rsidP="00945B95">
      <w:pPr>
        <w:spacing w:after="0" w:line="240" w:lineRule="auto"/>
        <w:jc w:val="both"/>
        <w:rPr>
          <w:rFonts w:ascii="Times New Roman" w:eastAsia="Times New Roman" w:hAnsi="Times New Roman" w:cs="Times New Roman"/>
          <w:sz w:val="28"/>
          <w:szCs w:val="28"/>
          <w:lang w:eastAsia="lv-LV"/>
        </w:rPr>
      </w:pPr>
    </w:p>
    <w:p w14:paraId="2FB05EF3" w14:textId="3B6874B6" w:rsidR="00967F72" w:rsidRPr="009432B5" w:rsidRDefault="00967F72" w:rsidP="00945B95">
      <w:pPr>
        <w:spacing w:after="0" w:line="240" w:lineRule="auto"/>
        <w:jc w:val="both"/>
        <w:rPr>
          <w:rFonts w:ascii="Times New Roman" w:eastAsia="Times New Roman" w:hAnsi="Times New Roman" w:cs="Times New Roman"/>
          <w:sz w:val="28"/>
          <w:szCs w:val="28"/>
          <w:lang w:eastAsia="lv-LV"/>
        </w:rPr>
      </w:pPr>
      <w:r w:rsidRPr="009432B5">
        <w:rPr>
          <w:rFonts w:ascii="Times New Roman" w:eastAsia="Times New Roman" w:hAnsi="Times New Roman" w:cs="Times New Roman"/>
          <w:sz w:val="28"/>
          <w:szCs w:val="28"/>
          <w:lang w:eastAsia="lv-LV"/>
        </w:rPr>
        <w:t>3</w:t>
      </w:r>
      <w:r w:rsidR="00B764A8">
        <w:rPr>
          <w:rFonts w:ascii="Times New Roman" w:eastAsia="Times New Roman" w:hAnsi="Times New Roman" w:cs="Times New Roman"/>
          <w:sz w:val="28"/>
          <w:szCs w:val="28"/>
          <w:lang w:eastAsia="lv-LV"/>
        </w:rPr>
        <w:t>2</w:t>
      </w:r>
      <w:r w:rsidRPr="009432B5">
        <w:rPr>
          <w:rFonts w:ascii="Times New Roman" w:eastAsia="Times New Roman" w:hAnsi="Times New Roman" w:cs="Times New Roman"/>
          <w:sz w:val="28"/>
          <w:szCs w:val="28"/>
          <w:lang w:eastAsia="lv-LV"/>
        </w:rPr>
        <w:t>.</w:t>
      </w:r>
      <w:r w:rsidR="00945B95">
        <w:rPr>
          <w:rFonts w:ascii="Times New Roman" w:eastAsia="Times New Roman" w:hAnsi="Times New Roman" w:cs="Times New Roman"/>
          <w:sz w:val="28"/>
          <w:szCs w:val="28"/>
          <w:lang w:eastAsia="lv-LV"/>
        </w:rPr>
        <w:t> </w:t>
      </w:r>
      <w:r w:rsidR="00836AC2" w:rsidRPr="004D5B47">
        <w:rPr>
          <w:rFonts w:ascii="Times New Roman" w:eastAsia="Times New Roman" w:hAnsi="Times New Roman" w:cs="Times New Roman"/>
          <w:sz w:val="28"/>
          <w:szCs w:val="28"/>
          <w:lang w:eastAsia="lv-LV"/>
        </w:rPr>
        <w:t>Transporta</w:t>
      </w:r>
      <w:r w:rsidR="0071753A">
        <w:rPr>
          <w:rFonts w:ascii="Times New Roman" w:eastAsia="Times New Roman" w:hAnsi="Times New Roman" w:cs="Times New Roman"/>
          <w:sz w:val="28"/>
          <w:szCs w:val="28"/>
          <w:lang w:eastAsia="lv-LV"/>
        </w:rPr>
        <w:t xml:space="preserve"> </w:t>
      </w:r>
      <w:r w:rsidR="00836AC2">
        <w:rPr>
          <w:rFonts w:ascii="Times New Roman" w:eastAsia="Times New Roman" w:hAnsi="Times New Roman" w:cs="Times New Roman"/>
          <w:sz w:val="28"/>
          <w:szCs w:val="28"/>
          <w:lang w:eastAsia="lv-LV"/>
        </w:rPr>
        <w:t>i</w:t>
      </w:r>
      <w:r w:rsidRPr="009432B5">
        <w:rPr>
          <w:rFonts w:ascii="Times New Roman" w:eastAsia="Times New Roman" w:hAnsi="Times New Roman" w:cs="Times New Roman"/>
          <w:sz w:val="28"/>
          <w:szCs w:val="28"/>
          <w:lang w:eastAsia="lv-LV"/>
        </w:rPr>
        <w:t>nfrastruktūras</w:t>
      </w:r>
      <w:r w:rsidR="00836AC2">
        <w:rPr>
          <w:rFonts w:ascii="Times New Roman" w:eastAsia="Times New Roman" w:hAnsi="Times New Roman" w:cs="Times New Roman"/>
          <w:sz w:val="28"/>
          <w:szCs w:val="28"/>
          <w:lang w:eastAsia="lv-LV"/>
        </w:rPr>
        <w:t xml:space="preserve"> </w:t>
      </w:r>
      <w:r w:rsidRPr="009432B5">
        <w:rPr>
          <w:rFonts w:ascii="Times New Roman" w:eastAsia="Times New Roman" w:hAnsi="Times New Roman" w:cs="Times New Roman"/>
          <w:sz w:val="28"/>
          <w:szCs w:val="28"/>
          <w:lang w:eastAsia="lv-LV"/>
        </w:rPr>
        <w:t>būvniecība neitrālajā zonā veicama atbilstoši normatīvajos aktos noteiktajai kārtībai par ietekmes uz vidi novērtējumu.</w:t>
      </w:r>
    </w:p>
    <w:p w14:paraId="56773471" w14:textId="77777777" w:rsidR="00967F72" w:rsidRPr="00211C44" w:rsidRDefault="00967F72" w:rsidP="005224B2">
      <w:pPr>
        <w:spacing w:after="0" w:line="240" w:lineRule="auto"/>
        <w:ind w:right="-1"/>
        <w:jc w:val="both"/>
        <w:rPr>
          <w:rFonts w:ascii="Times New Roman" w:hAnsi="Times New Roman" w:cs="Times New Roman"/>
          <w:sz w:val="28"/>
          <w:szCs w:val="28"/>
        </w:rPr>
      </w:pPr>
    </w:p>
    <w:p w14:paraId="4BCD8389" w14:textId="1B6DE5CD" w:rsidR="002D4152" w:rsidRDefault="002D4152" w:rsidP="005224B2">
      <w:pPr>
        <w:spacing w:after="0" w:line="240" w:lineRule="auto"/>
        <w:ind w:left="426" w:right="-1" w:hanging="426"/>
        <w:jc w:val="center"/>
        <w:rPr>
          <w:rFonts w:ascii="Times New Roman" w:hAnsi="Times New Roman" w:cs="Times New Roman"/>
          <w:b/>
          <w:bCs/>
          <w:sz w:val="28"/>
          <w:szCs w:val="28"/>
        </w:rPr>
      </w:pPr>
      <w:r w:rsidRPr="002D4152">
        <w:rPr>
          <w:rFonts w:ascii="Times New Roman" w:hAnsi="Times New Roman" w:cs="Times New Roman"/>
          <w:b/>
          <w:bCs/>
          <w:sz w:val="28"/>
          <w:szCs w:val="28"/>
        </w:rPr>
        <w:t>VII.</w:t>
      </w:r>
      <w:r w:rsidR="005D211C">
        <w:rPr>
          <w:rFonts w:ascii="Times New Roman" w:hAnsi="Times New Roman" w:cs="Times New Roman"/>
          <w:b/>
          <w:bCs/>
          <w:sz w:val="28"/>
          <w:szCs w:val="28"/>
        </w:rPr>
        <w:t> </w:t>
      </w:r>
      <w:r w:rsidRPr="002D4152">
        <w:rPr>
          <w:rFonts w:ascii="Times New Roman" w:hAnsi="Times New Roman" w:cs="Times New Roman"/>
          <w:b/>
          <w:bCs/>
          <w:sz w:val="28"/>
          <w:szCs w:val="28"/>
        </w:rPr>
        <w:t>Dabas pieminekļi</w:t>
      </w:r>
    </w:p>
    <w:p w14:paraId="6215AF4E" w14:textId="74F32843" w:rsidR="00945B95" w:rsidRDefault="00945B95" w:rsidP="005224B2">
      <w:pPr>
        <w:spacing w:after="0" w:line="240" w:lineRule="auto"/>
        <w:ind w:left="426" w:right="-1" w:hanging="426"/>
        <w:jc w:val="center"/>
        <w:rPr>
          <w:rFonts w:ascii="Times New Roman" w:hAnsi="Times New Roman" w:cs="Times New Roman"/>
          <w:b/>
          <w:bCs/>
          <w:sz w:val="28"/>
          <w:szCs w:val="28"/>
        </w:rPr>
      </w:pPr>
    </w:p>
    <w:p w14:paraId="32EC30F4" w14:textId="5C3E0A5B" w:rsidR="00945B95" w:rsidRDefault="00DA41B3" w:rsidP="00945B95">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w:t>
      </w:r>
      <w:r w:rsidR="00131DA3">
        <w:rPr>
          <w:rFonts w:ascii="Times New Roman" w:hAnsi="Times New Roman" w:cs="Times New Roman"/>
          <w:sz w:val="28"/>
          <w:szCs w:val="28"/>
        </w:rPr>
        <w:t>3</w:t>
      </w:r>
      <w:r w:rsidR="00945B95" w:rsidRPr="006331C2">
        <w:rPr>
          <w:rFonts w:ascii="Times New Roman" w:hAnsi="Times New Roman" w:cs="Times New Roman"/>
          <w:sz w:val="28"/>
          <w:szCs w:val="28"/>
        </w:rPr>
        <w:t>.</w:t>
      </w:r>
      <w:r w:rsidR="00945B95">
        <w:rPr>
          <w:rFonts w:ascii="Times New Roman" w:hAnsi="Times New Roman" w:cs="Times New Roman"/>
          <w:sz w:val="28"/>
          <w:szCs w:val="28"/>
        </w:rPr>
        <w:t> </w:t>
      </w:r>
      <w:r w:rsidR="00945B95" w:rsidRPr="006331C2">
        <w:rPr>
          <w:rFonts w:ascii="Times New Roman" w:hAnsi="Times New Roman" w:cs="Times New Roman"/>
          <w:sz w:val="28"/>
          <w:szCs w:val="28"/>
        </w:rPr>
        <w:t>Šīs nodaļas prasības attiecas uz šādiem dabas pieminekļiem:</w:t>
      </w:r>
    </w:p>
    <w:p w14:paraId="05E7A4AC" w14:textId="119077C4" w:rsidR="00945B95" w:rsidRPr="006331C2" w:rsidRDefault="00DA41B3" w:rsidP="00945B95">
      <w:pPr>
        <w:spacing w:after="0" w:line="240" w:lineRule="auto"/>
        <w:ind w:left="720" w:right="-1"/>
        <w:jc w:val="both"/>
        <w:rPr>
          <w:rFonts w:ascii="Times New Roman" w:hAnsi="Times New Roman" w:cs="Times New Roman"/>
          <w:sz w:val="28"/>
          <w:szCs w:val="28"/>
        </w:rPr>
      </w:pPr>
      <w:r>
        <w:rPr>
          <w:rFonts w:ascii="Times New Roman" w:hAnsi="Times New Roman" w:cs="Times New Roman"/>
          <w:sz w:val="28"/>
          <w:szCs w:val="28"/>
        </w:rPr>
        <w:t>3</w:t>
      </w:r>
      <w:r w:rsidR="00131DA3">
        <w:rPr>
          <w:rFonts w:ascii="Times New Roman" w:hAnsi="Times New Roman" w:cs="Times New Roman"/>
          <w:sz w:val="28"/>
          <w:szCs w:val="28"/>
        </w:rPr>
        <w:t>3</w:t>
      </w:r>
      <w:r w:rsidR="00945B95" w:rsidRPr="006331C2">
        <w:rPr>
          <w:rFonts w:ascii="Times New Roman" w:hAnsi="Times New Roman" w:cs="Times New Roman"/>
          <w:sz w:val="28"/>
          <w:szCs w:val="28"/>
        </w:rPr>
        <w:t>.1.</w:t>
      </w:r>
      <w:r w:rsidR="00945B95">
        <w:rPr>
          <w:rFonts w:ascii="Times New Roman" w:hAnsi="Times New Roman" w:cs="Times New Roman"/>
          <w:sz w:val="28"/>
          <w:szCs w:val="28"/>
        </w:rPr>
        <w:t> </w:t>
      </w:r>
      <w:r w:rsidR="00945B95" w:rsidRPr="006331C2">
        <w:rPr>
          <w:rFonts w:ascii="Times New Roman" w:hAnsi="Times New Roman" w:cs="Times New Roman"/>
          <w:sz w:val="28"/>
          <w:szCs w:val="28"/>
        </w:rPr>
        <w:t>aizsargājamiem kokiem – vietējo un citzemju sugu dižkokiem (koki, kuru apkārtmērs 1,3</w:t>
      </w:r>
      <w:r w:rsidR="00945B95">
        <w:rPr>
          <w:rFonts w:ascii="Times New Roman" w:hAnsi="Times New Roman" w:cs="Times New Roman"/>
          <w:sz w:val="28"/>
          <w:szCs w:val="28"/>
        </w:rPr>
        <w:t> </w:t>
      </w:r>
      <w:r w:rsidR="00945B95" w:rsidRPr="006331C2">
        <w:rPr>
          <w:rFonts w:ascii="Times New Roman" w:hAnsi="Times New Roman" w:cs="Times New Roman"/>
          <w:sz w:val="28"/>
          <w:szCs w:val="28"/>
        </w:rPr>
        <w:t>metru augstumā virs koka sakņu kakla vai augstums nav mazāks par šo noteikumu 3. pielikumā minētajiem izmēriem, tai skaitā sausi koki, kritalas un koku stumbeņi) un teritoriju ap kokiem vainagu projekcijas platībā, kā arī 10 metru platā joslā no tās (mērot no aizsargājamā koka vainaga projekcijas ārējās malas);</w:t>
      </w:r>
    </w:p>
    <w:p w14:paraId="79395328" w14:textId="73D6D8B5" w:rsidR="00945B95" w:rsidRDefault="00934E34" w:rsidP="00934E34">
      <w:pPr>
        <w:spacing w:after="0" w:line="240" w:lineRule="auto"/>
        <w:ind w:left="720" w:right="-1"/>
        <w:jc w:val="both"/>
        <w:rPr>
          <w:rFonts w:ascii="Times New Roman" w:hAnsi="Times New Roman" w:cs="Times New Roman"/>
          <w:sz w:val="28"/>
          <w:szCs w:val="28"/>
        </w:rPr>
      </w:pPr>
      <w:r>
        <w:rPr>
          <w:rFonts w:ascii="Times New Roman" w:hAnsi="Times New Roman" w:cs="Times New Roman"/>
          <w:sz w:val="28"/>
          <w:szCs w:val="28"/>
        </w:rPr>
        <w:t>3</w:t>
      </w:r>
      <w:r w:rsidR="00131DA3">
        <w:rPr>
          <w:rFonts w:ascii="Times New Roman" w:hAnsi="Times New Roman" w:cs="Times New Roman"/>
          <w:sz w:val="28"/>
          <w:szCs w:val="28"/>
        </w:rPr>
        <w:t>3</w:t>
      </w:r>
      <w:r w:rsidR="00945B95" w:rsidRPr="006331C2">
        <w:rPr>
          <w:rFonts w:ascii="Times New Roman" w:hAnsi="Times New Roman" w:cs="Times New Roman"/>
          <w:sz w:val="28"/>
          <w:szCs w:val="28"/>
        </w:rPr>
        <w:t>.</w:t>
      </w:r>
      <w:r w:rsidR="00945B95">
        <w:rPr>
          <w:rFonts w:ascii="Times New Roman" w:hAnsi="Times New Roman" w:cs="Times New Roman"/>
          <w:sz w:val="28"/>
          <w:szCs w:val="28"/>
        </w:rPr>
        <w:t>2</w:t>
      </w:r>
      <w:r w:rsidR="00945B95" w:rsidRPr="006331C2">
        <w:rPr>
          <w:rFonts w:ascii="Times New Roman" w:hAnsi="Times New Roman" w:cs="Times New Roman"/>
          <w:sz w:val="28"/>
          <w:szCs w:val="28"/>
        </w:rPr>
        <w:t xml:space="preserve">. </w:t>
      </w:r>
      <w:r w:rsidR="00945B95" w:rsidRPr="001A2F71">
        <w:rPr>
          <w:rFonts w:ascii="Times New Roman" w:hAnsi="Times New Roman" w:cs="Times New Roman"/>
          <w:sz w:val="28"/>
          <w:szCs w:val="28"/>
        </w:rPr>
        <w:t>aizsargājamiem dižakmeņiem (laukakmeņi, kuru virszemes tilpums ir 10 un vairāk kubikmetru) un 10 metru platu joslu ap tiem (mērot no dižakmens ārējās malas)</w:t>
      </w:r>
      <w:r w:rsidR="00945B95" w:rsidRPr="006331C2">
        <w:rPr>
          <w:rFonts w:ascii="Times New Roman" w:hAnsi="Times New Roman" w:cs="Times New Roman"/>
          <w:sz w:val="28"/>
          <w:szCs w:val="28"/>
        </w:rPr>
        <w:t>.</w:t>
      </w:r>
    </w:p>
    <w:p w14:paraId="2E15659A" w14:textId="77777777" w:rsidR="00945B95" w:rsidRDefault="00945B95" w:rsidP="00945B95">
      <w:pPr>
        <w:spacing w:after="0" w:line="240" w:lineRule="auto"/>
        <w:ind w:right="-1"/>
        <w:jc w:val="both"/>
        <w:rPr>
          <w:rFonts w:ascii="Times New Roman" w:hAnsi="Times New Roman" w:cs="Times New Roman"/>
          <w:sz w:val="28"/>
          <w:szCs w:val="28"/>
        </w:rPr>
      </w:pPr>
    </w:p>
    <w:p w14:paraId="0EEC6CCA" w14:textId="45E2E201" w:rsidR="00945B95" w:rsidRDefault="00934E34" w:rsidP="00945B95">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w:t>
      </w:r>
      <w:r w:rsidR="00131DA3">
        <w:rPr>
          <w:rFonts w:ascii="Times New Roman" w:hAnsi="Times New Roman" w:cs="Times New Roman"/>
          <w:sz w:val="28"/>
          <w:szCs w:val="28"/>
        </w:rPr>
        <w:t>4</w:t>
      </w:r>
      <w:r w:rsidR="00945B95" w:rsidRPr="00945B95">
        <w:rPr>
          <w:rFonts w:ascii="Times New Roman" w:hAnsi="Times New Roman" w:cs="Times New Roman"/>
          <w:sz w:val="28"/>
          <w:szCs w:val="28"/>
        </w:rPr>
        <w:t>.</w:t>
      </w:r>
      <w:r w:rsidR="00945B95">
        <w:rPr>
          <w:rFonts w:ascii="Times New Roman" w:hAnsi="Times New Roman" w:cs="Times New Roman"/>
          <w:sz w:val="28"/>
          <w:szCs w:val="28"/>
        </w:rPr>
        <w:t> </w:t>
      </w:r>
      <w:r w:rsidR="00945B95" w:rsidRPr="00945B95">
        <w:rPr>
          <w:rFonts w:ascii="Times New Roman" w:hAnsi="Times New Roman" w:cs="Times New Roman"/>
          <w:sz w:val="28"/>
          <w:szCs w:val="28"/>
        </w:rPr>
        <w:t xml:space="preserve">Dabas pieminekļa teritorijā aizliegts veikt darbības, kuru dēļ tiek bojāts vai iznīcināts dabas piemineklis vai mazināta tā dabiskā estētiskā, ekoloģiskā un kultūrvēsturiskā vērtība, izņemot šo noteikumu </w:t>
      </w:r>
      <w:r w:rsidRPr="00934E34">
        <w:rPr>
          <w:rFonts w:ascii="Times New Roman" w:hAnsi="Times New Roman" w:cs="Times New Roman"/>
          <w:sz w:val="28"/>
          <w:szCs w:val="28"/>
        </w:rPr>
        <w:t>3</w:t>
      </w:r>
      <w:r w:rsidR="00DD686E">
        <w:rPr>
          <w:rFonts w:ascii="Times New Roman" w:hAnsi="Times New Roman" w:cs="Times New Roman"/>
          <w:sz w:val="28"/>
          <w:szCs w:val="28"/>
        </w:rPr>
        <w:t>5</w:t>
      </w:r>
      <w:r w:rsidR="00945B95" w:rsidRPr="00934E34">
        <w:rPr>
          <w:rFonts w:ascii="Times New Roman" w:hAnsi="Times New Roman" w:cs="Times New Roman"/>
          <w:sz w:val="28"/>
          <w:szCs w:val="28"/>
        </w:rPr>
        <w:t>.</w:t>
      </w:r>
      <w:r w:rsidRPr="00934E34">
        <w:rPr>
          <w:rFonts w:ascii="Times New Roman" w:hAnsi="Times New Roman" w:cs="Times New Roman"/>
          <w:sz w:val="28"/>
          <w:szCs w:val="28"/>
        </w:rPr>
        <w:t>2</w:t>
      </w:r>
      <w:r w:rsidR="00945B95" w:rsidRPr="00934E34">
        <w:rPr>
          <w:rFonts w:ascii="Times New Roman" w:hAnsi="Times New Roman" w:cs="Times New Roman"/>
          <w:sz w:val="28"/>
          <w:szCs w:val="28"/>
        </w:rPr>
        <w:t>. </w:t>
      </w:r>
      <w:r w:rsidR="00945B95" w:rsidRPr="00945B95">
        <w:rPr>
          <w:rFonts w:ascii="Times New Roman" w:hAnsi="Times New Roman" w:cs="Times New Roman"/>
          <w:sz w:val="28"/>
          <w:szCs w:val="28"/>
        </w:rPr>
        <w:t>apakšpunktā minētajos gadījumos.</w:t>
      </w:r>
    </w:p>
    <w:p w14:paraId="1F164BCA" w14:textId="47850141" w:rsidR="00945B95" w:rsidRDefault="00945B95" w:rsidP="00945B95">
      <w:pPr>
        <w:spacing w:after="0" w:line="240" w:lineRule="auto"/>
        <w:ind w:right="-1"/>
        <w:jc w:val="both"/>
        <w:rPr>
          <w:rFonts w:ascii="Times New Roman" w:hAnsi="Times New Roman" w:cs="Times New Roman"/>
          <w:sz w:val="28"/>
          <w:szCs w:val="28"/>
        </w:rPr>
      </w:pPr>
    </w:p>
    <w:p w14:paraId="2975A457" w14:textId="78F025A4" w:rsidR="00372E58" w:rsidRDefault="00D02C5A" w:rsidP="00372E58">
      <w:pPr>
        <w:spacing w:after="0" w:line="240" w:lineRule="auto"/>
        <w:ind w:right="-1"/>
        <w:jc w:val="both"/>
        <w:rPr>
          <w:rFonts w:ascii="Times New Roman" w:hAnsi="Times New Roman" w:cs="Times New Roman"/>
          <w:sz w:val="28"/>
          <w:szCs w:val="28"/>
        </w:rPr>
      </w:pPr>
      <w:r w:rsidRPr="002D4152">
        <w:rPr>
          <w:rFonts w:ascii="Times New Roman" w:hAnsi="Times New Roman" w:cs="Times New Roman"/>
          <w:sz w:val="28"/>
          <w:szCs w:val="28"/>
        </w:rPr>
        <w:t>3</w:t>
      </w:r>
      <w:r w:rsidR="00131DA3">
        <w:rPr>
          <w:rFonts w:ascii="Times New Roman" w:hAnsi="Times New Roman" w:cs="Times New Roman"/>
          <w:sz w:val="28"/>
          <w:szCs w:val="28"/>
        </w:rPr>
        <w:t>5</w:t>
      </w:r>
      <w:r w:rsidRPr="002D4152">
        <w:rPr>
          <w:rFonts w:ascii="Times New Roman" w:hAnsi="Times New Roman" w:cs="Times New Roman"/>
          <w:sz w:val="28"/>
          <w:szCs w:val="28"/>
        </w:rPr>
        <w:t>.</w:t>
      </w:r>
      <w:r>
        <w:rPr>
          <w:rFonts w:ascii="Times New Roman" w:hAnsi="Times New Roman" w:cs="Times New Roman"/>
          <w:sz w:val="28"/>
          <w:szCs w:val="28"/>
        </w:rPr>
        <w:t> </w:t>
      </w:r>
      <w:r w:rsidRPr="002D4152">
        <w:rPr>
          <w:rFonts w:ascii="Times New Roman" w:hAnsi="Times New Roman" w:cs="Times New Roman"/>
          <w:sz w:val="28"/>
          <w:szCs w:val="28"/>
        </w:rPr>
        <w:t>Aizsargājama koka teritorijā aizliegts:</w:t>
      </w:r>
    </w:p>
    <w:p w14:paraId="5BDF5CC1" w14:textId="7ACF2FE7" w:rsidR="00372E58" w:rsidRPr="00372E58" w:rsidRDefault="00D02C5A" w:rsidP="00372E58">
      <w:pPr>
        <w:spacing w:after="0" w:line="240" w:lineRule="auto"/>
        <w:ind w:left="709" w:right="-1"/>
        <w:jc w:val="both"/>
        <w:rPr>
          <w:rFonts w:ascii="Times New Roman" w:hAnsi="Times New Roman" w:cs="Times New Roman"/>
          <w:sz w:val="28"/>
          <w:szCs w:val="28"/>
        </w:rPr>
      </w:pPr>
      <w:r w:rsidRPr="002D4152">
        <w:rPr>
          <w:rFonts w:ascii="Times New Roman" w:hAnsi="Times New Roman" w:cs="Times New Roman"/>
          <w:sz w:val="28"/>
          <w:szCs w:val="28"/>
        </w:rPr>
        <w:t>3</w:t>
      </w:r>
      <w:r w:rsidR="00131DA3">
        <w:rPr>
          <w:rFonts w:ascii="Times New Roman" w:hAnsi="Times New Roman" w:cs="Times New Roman"/>
          <w:sz w:val="28"/>
          <w:szCs w:val="28"/>
        </w:rPr>
        <w:t>5</w:t>
      </w:r>
      <w:r w:rsidRPr="002D4152">
        <w:rPr>
          <w:rFonts w:ascii="Times New Roman" w:hAnsi="Times New Roman" w:cs="Times New Roman"/>
          <w:sz w:val="28"/>
          <w:szCs w:val="28"/>
        </w:rPr>
        <w:t>.1.</w:t>
      </w:r>
      <w:r w:rsidR="00372E58">
        <w:rPr>
          <w:rFonts w:ascii="Times New Roman" w:eastAsia="Times New Roman" w:hAnsi="Times New Roman" w:cs="Times New Roman"/>
          <w:sz w:val="28"/>
          <w:szCs w:val="28"/>
          <w:lang w:eastAsia="lv-LV"/>
        </w:rPr>
        <w:t> </w:t>
      </w:r>
      <w:r w:rsidR="00372E58" w:rsidRPr="009432B5">
        <w:rPr>
          <w:rFonts w:ascii="Times New Roman" w:eastAsia="Times New Roman" w:hAnsi="Times New Roman" w:cs="Times New Roman"/>
          <w:sz w:val="28"/>
          <w:szCs w:val="28"/>
          <w:lang w:eastAsia="lv-LV"/>
        </w:rPr>
        <w:t xml:space="preserve">veikt darbības, kuru rezultātā tiek mainīta zemes lietošanas kategorija, izņemot šo noteikumu </w:t>
      </w:r>
      <w:r w:rsidR="00372E58" w:rsidRPr="00934E34">
        <w:rPr>
          <w:rFonts w:ascii="Times New Roman" w:eastAsia="Times New Roman" w:hAnsi="Times New Roman" w:cs="Times New Roman"/>
          <w:sz w:val="28"/>
          <w:szCs w:val="28"/>
          <w:lang w:eastAsia="lv-LV"/>
        </w:rPr>
        <w:t>3</w:t>
      </w:r>
      <w:r w:rsidR="00131DA3">
        <w:rPr>
          <w:rFonts w:ascii="Times New Roman" w:eastAsia="Times New Roman" w:hAnsi="Times New Roman" w:cs="Times New Roman"/>
          <w:sz w:val="28"/>
          <w:szCs w:val="28"/>
          <w:lang w:eastAsia="lv-LV"/>
        </w:rPr>
        <w:t>5</w:t>
      </w:r>
      <w:r w:rsidR="00372E58" w:rsidRPr="00934E34">
        <w:rPr>
          <w:rFonts w:ascii="Times New Roman" w:eastAsia="Times New Roman" w:hAnsi="Times New Roman" w:cs="Times New Roman"/>
          <w:sz w:val="28"/>
          <w:szCs w:val="28"/>
          <w:lang w:eastAsia="lv-LV"/>
        </w:rPr>
        <w:t>.2. </w:t>
      </w:r>
      <w:r w:rsidR="00372E58" w:rsidRPr="009432B5">
        <w:rPr>
          <w:rFonts w:ascii="Times New Roman" w:eastAsia="Times New Roman" w:hAnsi="Times New Roman" w:cs="Times New Roman"/>
          <w:sz w:val="28"/>
          <w:szCs w:val="28"/>
          <w:lang w:eastAsia="lv-LV"/>
        </w:rPr>
        <w:t>apakšpunktā minētos izņēmuma gadījumus;</w:t>
      </w:r>
    </w:p>
    <w:p w14:paraId="49079ECF" w14:textId="237C9FA8" w:rsidR="00D02C5A" w:rsidRPr="002D4152" w:rsidRDefault="00372E58" w:rsidP="00D02C5A">
      <w:pPr>
        <w:spacing w:after="0" w:line="240" w:lineRule="auto"/>
        <w:ind w:left="709" w:right="-1"/>
        <w:jc w:val="both"/>
        <w:rPr>
          <w:rFonts w:ascii="Times New Roman" w:hAnsi="Times New Roman" w:cs="Times New Roman"/>
          <w:sz w:val="28"/>
          <w:szCs w:val="28"/>
        </w:rPr>
      </w:pPr>
      <w:r>
        <w:rPr>
          <w:rFonts w:ascii="Times New Roman" w:hAnsi="Times New Roman" w:cs="Times New Roman"/>
          <w:sz w:val="28"/>
          <w:szCs w:val="28"/>
        </w:rPr>
        <w:t>3</w:t>
      </w:r>
      <w:r w:rsidR="00131DA3">
        <w:rPr>
          <w:rFonts w:ascii="Times New Roman" w:hAnsi="Times New Roman" w:cs="Times New Roman"/>
          <w:sz w:val="28"/>
          <w:szCs w:val="28"/>
        </w:rPr>
        <w:t>5</w:t>
      </w:r>
      <w:r>
        <w:rPr>
          <w:rFonts w:ascii="Times New Roman" w:hAnsi="Times New Roman" w:cs="Times New Roman"/>
          <w:sz w:val="28"/>
          <w:szCs w:val="28"/>
        </w:rPr>
        <w:t>.2. </w:t>
      </w:r>
      <w:r w:rsidR="00D02C5A" w:rsidRPr="002D4152">
        <w:rPr>
          <w:rFonts w:ascii="Times New Roman" w:hAnsi="Times New Roman" w:cs="Times New Roman"/>
          <w:sz w:val="28"/>
          <w:szCs w:val="28"/>
        </w:rPr>
        <w:t>veikt darbības, kas var negatīvi ietekmēt aizsargājamā koka augšanu un dabisko attīstību. Aizsargājamā koka teritorijā pieļaujama dabas tūrisma un izziņas infrastruktūras objektu, transporta, sakaru, enerģētikas, ūdensapgādes un kanalizācijas inženiertīklu izbūve un atjaunošana, kā arī ēku pārbūve, atbilstoši kokkopja (arborista) atzinumam, izmantojot metodes, kuras mazina negatīvo ietekmi uz aizsargājamā koka augtspēju;</w:t>
      </w:r>
    </w:p>
    <w:p w14:paraId="44644171" w14:textId="18894AF1" w:rsidR="00D02C5A" w:rsidRPr="002D4152" w:rsidRDefault="00D02C5A" w:rsidP="00D02C5A">
      <w:pPr>
        <w:spacing w:after="0" w:line="240" w:lineRule="auto"/>
        <w:ind w:left="709" w:right="-1"/>
        <w:jc w:val="both"/>
        <w:rPr>
          <w:rFonts w:ascii="Times New Roman" w:hAnsi="Times New Roman" w:cs="Times New Roman"/>
          <w:sz w:val="28"/>
          <w:szCs w:val="28"/>
        </w:rPr>
      </w:pPr>
      <w:r>
        <w:rPr>
          <w:rFonts w:ascii="Times New Roman" w:hAnsi="Times New Roman" w:cs="Times New Roman"/>
          <w:sz w:val="28"/>
          <w:szCs w:val="28"/>
        </w:rPr>
        <w:tab/>
      </w:r>
      <w:r w:rsidRPr="002D4152">
        <w:rPr>
          <w:rFonts w:ascii="Times New Roman" w:hAnsi="Times New Roman" w:cs="Times New Roman"/>
          <w:sz w:val="28"/>
          <w:szCs w:val="28"/>
        </w:rPr>
        <w:t>3</w:t>
      </w:r>
      <w:r w:rsidR="00131DA3">
        <w:rPr>
          <w:rFonts w:ascii="Times New Roman" w:hAnsi="Times New Roman" w:cs="Times New Roman"/>
          <w:sz w:val="28"/>
          <w:szCs w:val="28"/>
        </w:rPr>
        <w:t>5</w:t>
      </w:r>
      <w:r>
        <w:rPr>
          <w:rFonts w:ascii="Times New Roman" w:hAnsi="Times New Roman" w:cs="Times New Roman"/>
          <w:sz w:val="28"/>
          <w:szCs w:val="28"/>
        </w:rPr>
        <w:t>.</w:t>
      </w:r>
      <w:r w:rsidR="00372E58">
        <w:rPr>
          <w:rFonts w:ascii="Times New Roman" w:hAnsi="Times New Roman" w:cs="Times New Roman"/>
          <w:sz w:val="28"/>
          <w:szCs w:val="28"/>
        </w:rPr>
        <w:t>3</w:t>
      </w:r>
      <w:r w:rsidRPr="002D4152">
        <w:rPr>
          <w:rFonts w:ascii="Times New Roman" w:hAnsi="Times New Roman" w:cs="Times New Roman"/>
          <w:sz w:val="28"/>
          <w:szCs w:val="28"/>
        </w:rPr>
        <w:t>.</w:t>
      </w:r>
      <w:r w:rsidR="00372E58">
        <w:rPr>
          <w:rFonts w:ascii="Times New Roman" w:hAnsi="Times New Roman" w:cs="Times New Roman"/>
          <w:sz w:val="28"/>
          <w:szCs w:val="28"/>
        </w:rPr>
        <w:t> </w:t>
      </w:r>
      <w:r w:rsidRPr="002D4152">
        <w:rPr>
          <w:rFonts w:ascii="Times New Roman" w:hAnsi="Times New Roman" w:cs="Times New Roman"/>
          <w:sz w:val="28"/>
          <w:szCs w:val="28"/>
        </w:rPr>
        <w:t>novietot lietas (piemēram, būvmateriālus vai malku), kas aizsedz skatu uz koku, ierobežo piekļuvi tam vai mazina tā estētisko vērtību;</w:t>
      </w:r>
    </w:p>
    <w:p w14:paraId="552F6883" w14:textId="11B85426" w:rsidR="00D02C5A" w:rsidRPr="002D4152" w:rsidRDefault="00D02C5A" w:rsidP="00D02C5A">
      <w:pPr>
        <w:spacing w:after="0" w:line="240" w:lineRule="auto"/>
        <w:ind w:left="709" w:right="-1"/>
        <w:jc w:val="both"/>
        <w:rPr>
          <w:rFonts w:ascii="Times New Roman" w:hAnsi="Times New Roman" w:cs="Times New Roman"/>
          <w:sz w:val="28"/>
          <w:szCs w:val="28"/>
        </w:rPr>
      </w:pPr>
      <w:r>
        <w:rPr>
          <w:rFonts w:ascii="Times New Roman" w:hAnsi="Times New Roman" w:cs="Times New Roman"/>
          <w:sz w:val="28"/>
          <w:szCs w:val="28"/>
        </w:rPr>
        <w:tab/>
      </w:r>
      <w:r w:rsidRPr="002D4152">
        <w:rPr>
          <w:rFonts w:ascii="Times New Roman" w:hAnsi="Times New Roman" w:cs="Times New Roman"/>
          <w:sz w:val="28"/>
          <w:szCs w:val="28"/>
        </w:rPr>
        <w:t>3</w:t>
      </w:r>
      <w:r w:rsidR="00131DA3">
        <w:rPr>
          <w:rFonts w:ascii="Times New Roman" w:hAnsi="Times New Roman" w:cs="Times New Roman"/>
          <w:sz w:val="28"/>
          <w:szCs w:val="28"/>
        </w:rPr>
        <w:t>5</w:t>
      </w:r>
      <w:r w:rsidRPr="002D4152">
        <w:rPr>
          <w:rFonts w:ascii="Times New Roman" w:hAnsi="Times New Roman" w:cs="Times New Roman"/>
          <w:sz w:val="28"/>
          <w:szCs w:val="28"/>
        </w:rPr>
        <w:t>.</w:t>
      </w:r>
      <w:r w:rsidR="00372E58">
        <w:rPr>
          <w:rFonts w:ascii="Times New Roman" w:hAnsi="Times New Roman" w:cs="Times New Roman"/>
          <w:sz w:val="28"/>
          <w:szCs w:val="28"/>
        </w:rPr>
        <w:t>4</w:t>
      </w:r>
      <w:r w:rsidRPr="002D4152">
        <w:rPr>
          <w:rFonts w:ascii="Times New Roman" w:hAnsi="Times New Roman" w:cs="Times New Roman"/>
          <w:sz w:val="28"/>
          <w:szCs w:val="28"/>
        </w:rPr>
        <w:t>.</w:t>
      </w:r>
      <w:r w:rsidR="00372E58">
        <w:rPr>
          <w:rFonts w:ascii="Times New Roman" w:hAnsi="Times New Roman" w:cs="Times New Roman"/>
          <w:sz w:val="28"/>
          <w:szCs w:val="28"/>
        </w:rPr>
        <w:t> </w:t>
      </w:r>
      <w:r w:rsidRPr="002D4152">
        <w:rPr>
          <w:rFonts w:ascii="Times New Roman" w:hAnsi="Times New Roman" w:cs="Times New Roman"/>
          <w:sz w:val="28"/>
          <w:szCs w:val="28"/>
        </w:rPr>
        <w:t>mainīt vides apstākļus – ūdens un koku barošanās režīmu;</w:t>
      </w:r>
    </w:p>
    <w:p w14:paraId="16C948FA" w14:textId="2C051928" w:rsidR="00D02C5A" w:rsidRDefault="00D02C5A" w:rsidP="00D02C5A">
      <w:pPr>
        <w:spacing w:after="0" w:line="240" w:lineRule="auto"/>
        <w:ind w:left="709" w:right="-1"/>
        <w:jc w:val="both"/>
        <w:rPr>
          <w:rFonts w:ascii="Times New Roman" w:hAnsi="Times New Roman" w:cs="Times New Roman"/>
          <w:sz w:val="28"/>
          <w:szCs w:val="28"/>
        </w:rPr>
      </w:pPr>
      <w:r>
        <w:rPr>
          <w:rFonts w:ascii="Times New Roman" w:hAnsi="Times New Roman" w:cs="Times New Roman"/>
          <w:sz w:val="28"/>
          <w:szCs w:val="28"/>
        </w:rPr>
        <w:tab/>
      </w:r>
      <w:r w:rsidRPr="002D4152">
        <w:rPr>
          <w:rFonts w:ascii="Times New Roman" w:hAnsi="Times New Roman" w:cs="Times New Roman"/>
          <w:sz w:val="28"/>
          <w:szCs w:val="28"/>
        </w:rPr>
        <w:t>3</w:t>
      </w:r>
      <w:r w:rsidR="00131DA3">
        <w:rPr>
          <w:rFonts w:ascii="Times New Roman" w:hAnsi="Times New Roman" w:cs="Times New Roman"/>
          <w:sz w:val="28"/>
          <w:szCs w:val="28"/>
        </w:rPr>
        <w:t>5</w:t>
      </w:r>
      <w:r w:rsidRPr="002D4152">
        <w:rPr>
          <w:rFonts w:ascii="Times New Roman" w:hAnsi="Times New Roman" w:cs="Times New Roman"/>
          <w:sz w:val="28"/>
          <w:szCs w:val="28"/>
        </w:rPr>
        <w:t>.</w:t>
      </w:r>
      <w:r w:rsidR="00372E58">
        <w:rPr>
          <w:rFonts w:ascii="Times New Roman" w:hAnsi="Times New Roman" w:cs="Times New Roman"/>
          <w:sz w:val="28"/>
          <w:szCs w:val="28"/>
        </w:rPr>
        <w:t>5</w:t>
      </w:r>
      <w:r w:rsidRPr="002D4152">
        <w:rPr>
          <w:rFonts w:ascii="Times New Roman" w:hAnsi="Times New Roman" w:cs="Times New Roman"/>
          <w:sz w:val="28"/>
          <w:szCs w:val="28"/>
        </w:rPr>
        <w:t>.</w:t>
      </w:r>
      <w:r w:rsidR="00372E58">
        <w:rPr>
          <w:rFonts w:ascii="Times New Roman" w:hAnsi="Times New Roman" w:cs="Times New Roman"/>
          <w:sz w:val="28"/>
          <w:szCs w:val="28"/>
        </w:rPr>
        <w:t> </w:t>
      </w:r>
      <w:r w:rsidRPr="002D4152">
        <w:rPr>
          <w:rFonts w:ascii="Times New Roman" w:hAnsi="Times New Roman" w:cs="Times New Roman"/>
          <w:sz w:val="28"/>
          <w:szCs w:val="28"/>
        </w:rPr>
        <w:t>iznīcināt un būtiski mainīt dabisko zemsedzi</w:t>
      </w:r>
      <w:r w:rsidR="00A43B84">
        <w:rPr>
          <w:rFonts w:ascii="Times New Roman" w:hAnsi="Times New Roman" w:cs="Times New Roman"/>
          <w:sz w:val="28"/>
          <w:szCs w:val="28"/>
        </w:rPr>
        <w:t xml:space="preserve">, </w:t>
      </w:r>
      <w:r w:rsidR="00A43B84" w:rsidRPr="00945B95">
        <w:rPr>
          <w:rFonts w:ascii="Times New Roman" w:hAnsi="Times New Roman" w:cs="Times New Roman"/>
          <w:sz w:val="28"/>
          <w:szCs w:val="28"/>
        </w:rPr>
        <w:t xml:space="preserve">izņemot šo noteikumu </w:t>
      </w:r>
      <w:r w:rsidR="00A43B84" w:rsidRPr="00934E34">
        <w:rPr>
          <w:rFonts w:ascii="Times New Roman" w:hAnsi="Times New Roman" w:cs="Times New Roman"/>
          <w:sz w:val="28"/>
          <w:szCs w:val="28"/>
        </w:rPr>
        <w:t>3</w:t>
      </w:r>
      <w:r w:rsidR="00131DA3">
        <w:rPr>
          <w:rFonts w:ascii="Times New Roman" w:hAnsi="Times New Roman" w:cs="Times New Roman"/>
          <w:sz w:val="28"/>
          <w:szCs w:val="28"/>
        </w:rPr>
        <w:t>5</w:t>
      </w:r>
      <w:r w:rsidR="00A43B84" w:rsidRPr="00934E34">
        <w:rPr>
          <w:rFonts w:ascii="Times New Roman" w:hAnsi="Times New Roman" w:cs="Times New Roman"/>
          <w:sz w:val="28"/>
          <w:szCs w:val="28"/>
        </w:rPr>
        <w:t>.</w:t>
      </w:r>
      <w:r w:rsidR="00934E34" w:rsidRPr="00934E34">
        <w:rPr>
          <w:rFonts w:ascii="Times New Roman" w:hAnsi="Times New Roman" w:cs="Times New Roman"/>
          <w:sz w:val="28"/>
          <w:szCs w:val="28"/>
        </w:rPr>
        <w:t>2</w:t>
      </w:r>
      <w:r w:rsidR="00A43B84" w:rsidRPr="00934E34">
        <w:rPr>
          <w:rFonts w:ascii="Times New Roman" w:hAnsi="Times New Roman" w:cs="Times New Roman"/>
          <w:sz w:val="28"/>
          <w:szCs w:val="28"/>
        </w:rPr>
        <w:t>. </w:t>
      </w:r>
      <w:r w:rsidR="00A43B84" w:rsidRPr="00945B95">
        <w:rPr>
          <w:rFonts w:ascii="Times New Roman" w:hAnsi="Times New Roman" w:cs="Times New Roman"/>
          <w:sz w:val="28"/>
          <w:szCs w:val="28"/>
        </w:rPr>
        <w:t xml:space="preserve">apakšpunktā minētajos </w:t>
      </w:r>
      <w:r w:rsidR="00654FE2">
        <w:rPr>
          <w:rFonts w:ascii="Times New Roman" w:hAnsi="Times New Roman" w:cs="Times New Roman"/>
          <w:sz w:val="28"/>
          <w:szCs w:val="28"/>
        </w:rPr>
        <w:t xml:space="preserve">izņēmuma </w:t>
      </w:r>
      <w:r w:rsidR="00A43B84" w:rsidRPr="00945B95">
        <w:rPr>
          <w:rFonts w:ascii="Times New Roman" w:hAnsi="Times New Roman" w:cs="Times New Roman"/>
          <w:sz w:val="28"/>
          <w:szCs w:val="28"/>
        </w:rPr>
        <w:t>gadījumos.</w:t>
      </w:r>
    </w:p>
    <w:p w14:paraId="43015B10" w14:textId="77777777" w:rsidR="00D02C5A" w:rsidRPr="002D4152" w:rsidRDefault="00D02C5A" w:rsidP="00D02C5A">
      <w:pPr>
        <w:spacing w:after="0" w:line="240" w:lineRule="auto"/>
        <w:ind w:left="709" w:right="-1"/>
        <w:jc w:val="both"/>
        <w:rPr>
          <w:rFonts w:ascii="Times New Roman" w:hAnsi="Times New Roman" w:cs="Times New Roman"/>
          <w:sz w:val="28"/>
          <w:szCs w:val="28"/>
        </w:rPr>
      </w:pPr>
    </w:p>
    <w:p w14:paraId="260F5027" w14:textId="3320B93C" w:rsidR="00D02C5A" w:rsidRDefault="00D02C5A" w:rsidP="00D02C5A">
      <w:pPr>
        <w:spacing w:after="0" w:line="240" w:lineRule="auto"/>
        <w:ind w:right="-1"/>
        <w:jc w:val="both"/>
        <w:rPr>
          <w:rFonts w:ascii="Times New Roman" w:hAnsi="Times New Roman" w:cs="Times New Roman"/>
          <w:sz w:val="28"/>
          <w:szCs w:val="28"/>
        </w:rPr>
      </w:pPr>
      <w:r w:rsidRPr="002D4152">
        <w:rPr>
          <w:rFonts w:ascii="Times New Roman" w:hAnsi="Times New Roman" w:cs="Times New Roman"/>
          <w:sz w:val="28"/>
          <w:szCs w:val="28"/>
        </w:rPr>
        <w:t>3</w:t>
      </w:r>
      <w:r w:rsidR="00DD686E">
        <w:rPr>
          <w:rFonts w:ascii="Times New Roman" w:hAnsi="Times New Roman" w:cs="Times New Roman"/>
          <w:sz w:val="28"/>
          <w:szCs w:val="28"/>
        </w:rPr>
        <w:t>6</w:t>
      </w:r>
      <w:r w:rsidRPr="002D4152">
        <w:rPr>
          <w:rFonts w:ascii="Times New Roman" w:hAnsi="Times New Roman" w:cs="Times New Roman"/>
          <w:sz w:val="28"/>
          <w:szCs w:val="28"/>
        </w:rPr>
        <w:t>.</w:t>
      </w:r>
      <w:r w:rsidR="00F740FE">
        <w:rPr>
          <w:rFonts w:ascii="Times New Roman" w:hAnsi="Times New Roman" w:cs="Times New Roman"/>
          <w:sz w:val="28"/>
          <w:szCs w:val="28"/>
        </w:rPr>
        <w:t> </w:t>
      </w:r>
      <w:r w:rsidRPr="002D4152">
        <w:rPr>
          <w:rFonts w:ascii="Times New Roman" w:hAnsi="Times New Roman" w:cs="Times New Roman"/>
          <w:sz w:val="28"/>
          <w:szCs w:val="28"/>
        </w:rPr>
        <w:t xml:space="preserve">Ja aizsargājamo koku nomāc vai apēno jaunāki koki un krūmi, saskaņā ar normatīvajiem aktiem, kas regulē koku ciršanu meža zemēs vai ārpus tām, atļauta to izciršana kopšanas vai citā cirtē aizsargājamā koka vainaga projekcijā un tai </w:t>
      </w:r>
      <w:r w:rsidRPr="002D4152">
        <w:rPr>
          <w:rFonts w:ascii="Times New Roman" w:hAnsi="Times New Roman" w:cs="Times New Roman"/>
          <w:sz w:val="28"/>
          <w:szCs w:val="28"/>
        </w:rPr>
        <w:lastRenderedPageBreak/>
        <w:t>piegulošā zonā, atbrīvojot no kokiem 10 metru platu joslu (mērot no aizsargājamā koka vainaga projekcijas līdz apkārtējo koku vainagu projekcijām).</w:t>
      </w:r>
    </w:p>
    <w:p w14:paraId="65834AA6" w14:textId="78D3A4AF" w:rsidR="00F740FE" w:rsidRDefault="00F740FE" w:rsidP="00D02C5A">
      <w:pPr>
        <w:spacing w:after="0" w:line="240" w:lineRule="auto"/>
        <w:ind w:right="-1"/>
        <w:jc w:val="both"/>
        <w:rPr>
          <w:rFonts w:ascii="Times New Roman" w:hAnsi="Times New Roman" w:cs="Times New Roman"/>
          <w:sz w:val="28"/>
          <w:szCs w:val="28"/>
        </w:rPr>
      </w:pPr>
    </w:p>
    <w:p w14:paraId="5ED42175" w14:textId="01BDD7FD" w:rsidR="00F740FE" w:rsidRPr="00F740FE" w:rsidRDefault="00702B7E" w:rsidP="00F740F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w:t>
      </w:r>
      <w:r w:rsidR="00DD686E">
        <w:rPr>
          <w:rFonts w:ascii="Times New Roman" w:hAnsi="Times New Roman" w:cs="Times New Roman"/>
          <w:sz w:val="28"/>
          <w:szCs w:val="28"/>
        </w:rPr>
        <w:t>7</w:t>
      </w:r>
      <w:r w:rsidR="00F740FE" w:rsidRPr="00F740FE">
        <w:rPr>
          <w:rFonts w:ascii="Times New Roman" w:hAnsi="Times New Roman" w:cs="Times New Roman"/>
          <w:sz w:val="28"/>
          <w:szCs w:val="28"/>
        </w:rPr>
        <w:t>.</w:t>
      </w:r>
      <w:r>
        <w:rPr>
          <w:rFonts w:ascii="Times New Roman" w:hAnsi="Times New Roman" w:cs="Times New Roman"/>
          <w:sz w:val="28"/>
          <w:szCs w:val="28"/>
        </w:rPr>
        <w:t> </w:t>
      </w:r>
      <w:r w:rsidR="00F740FE" w:rsidRPr="00F740FE">
        <w:rPr>
          <w:rFonts w:ascii="Times New Roman" w:hAnsi="Times New Roman" w:cs="Times New Roman"/>
          <w:sz w:val="28"/>
          <w:szCs w:val="28"/>
        </w:rPr>
        <w:t>Aizsargājamo koku atļauts nocirst (novākt), ja ir saņemts pozitīvs rakstisks kokkopja (arborista) atzinums, kura nepieciešamību nosaka Dabas aizsardzības pārvalde, un ir saņemta Dabas aizsardzības pārvaldes rakstiska atļauja, šādos gadījumos:</w:t>
      </w:r>
    </w:p>
    <w:p w14:paraId="0B1475FA" w14:textId="6F7E5529" w:rsidR="00F740FE" w:rsidRPr="00F740FE" w:rsidRDefault="0008650F" w:rsidP="00026712">
      <w:pPr>
        <w:spacing w:after="0" w:line="240" w:lineRule="auto"/>
        <w:ind w:left="720" w:right="-1"/>
        <w:jc w:val="both"/>
        <w:rPr>
          <w:rFonts w:ascii="Times New Roman" w:hAnsi="Times New Roman" w:cs="Times New Roman"/>
          <w:sz w:val="28"/>
          <w:szCs w:val="28"/>
        </w:rPr>
      </w:pPr>
      <w:r>
        <w:rPr>
          <w:rFonts w:ascii="Times New Roman" w:hAnsi="Times New Roman" w:cs="Times New Roman"/>
          <w:sz w:val="28"/>
          <w:szCs w:val="28"/>
        </w:rPr>
        <w:t>3</w:t>
      </w:r>
      <w:r w:rsidR="00DD686E">
        <w:rPr>
          <w:rFonts w:ascii="Times New Roman" w:hAnsi="Times New Roman" w:cs="Times New Roman"/>
          <w:sz w:val="28"/>
          <w:szCs w:val="28"/>
        </w:rPr>
        <w:t>7</w:t>
      </w:r>
      <w:r w:rsidR="00F740FE" w:rsidRPr="00F740FE">
        <w:rPr>
          <w:rFonts w:ascii="Times New Roman" w:hAnsi="Times New Roman" w:cs="Times New Roman"/>
          <w:sz w:val="28"/>
          <w:szCs w:val="28"/>
        </w:rPr>
        <w:t>.1.</w:t>
      </w:r>
      <w:r>
        <w:rPr>
          <w:rFonts w:ascii="Times New Roman" w:hAnsi="Times New Roman" w:cs="Times New Roman"/>
          <w:sz w:val="28"/>
          <w:szCs w:val="28"/>
        </w:rPr>
        <w:t> </w:t>
      </w:r>
      <w:r w:rsidR="00F740FE" w:rsidRPr="00F740FE">
        <w:rPr>
          <w:rFonts w:ascii="Times New Roman" w:hAnsi="Times New Roman" w:cs="Times New Roman"/>
          <w:sz w:val="28"/>
          <w:szCs w:val="28"/>
        </w:rPr>
        <w:t>koks kļuvis bīstams un nav citu iespēju novērst bīstamības situāciju (piemēram, apzāģēt zarus, izveidot atbalstus, izvietot ceļa vai norādes zīmes, barjeras);</w:t>
      </w:r>
    </w:p>
    <w:p w14:paraId="2AFE9D96" w14:textId="01CE0655" w:rsidR="00F740FE" w:rsidRPr="00477B3F" w:rsidRDefault="0008650F" w:rsidP="00026712">
      <w:pPr>
        <w:spacing w:after="0" w:line="240" w:lineRule="auto"/>
        <w:ind w:left="720" w:right="-1"/>
        <w:jc w:val="both"/>
        <w:rPr>
          <w:rFonts w:ascii="Times New Roman" w:hAnsi="Times New Roman" w:cs="Times New Roman"/>
          <w:sz w:val="28"/>
          <w:szCs w:val="28"/>
        </w:rPr>
      </w:pPr>
      <w:r>
        <w:rPr>
          <w:rFonts w:ascii="Times New Roman" w:hAnsi="Times New Roman" w:cs="Times New Roman"/>
          <w:sz w:val="28"/>
          <w:szCs w:val="28"/>
        </w:rPr>
        <w:t>3</w:t>
      </w:r>
      <w:r w:rsidR="00DD686E">
        <w:rPr>
          <w:rFonts w:ascii="Times New Roman" w:hAnsi="Times New Roman" w:cs="Times New Roman"/>
          <w:sz w:val="28"/>
          <w:szCs w:val="28"/>
        </w:rPr>
        <w:t>7</w:t>
      </w:r>
      <w:r w:rsidR="00F740FE" w:rsidRPr="00F740FE">
        <w:rPr>
          <w:rFonts w:ascii="Times New Roman" w:hAnsi="Times New Roman" w:cs="Times New Roman"/>
          <w:sz w:val="28"/>
          <w:szCs w:val="28"/>
        </w:rPr>
        <w:t>.2.</w:t>
      </w:r>
      <w:r>
        <w:rPr>
          <w:rFonts w:ascii="Times New Roman" w:hAnsi="Times New Roman" w:cs="Times New Roman"/>
          <w:sz w:val="28"/>
          <w:szCs w:val="28"/>
        </w:rPr>
        <w:t> </w:t>
      </w:r>
      <w:r w:rsidR="00F740FE" w:rsidRPr="00F740FE">
        <w:rPr>
          <w:rFonts w:ascii="Times New Roman" w:hAnsi="Times New Roman" w:cs="Times New Roman"/>
          <w:sz w:val="28"/>
          <w:szCs w:val="28"/>
        </w:rPr>
        <w:t xml:space="preserve">koka augtspēja ir pilnīgi zudusi, un koks nav dzīvotne īpaši aizsargājamai sugai. </w:t>
      </w:r>
      <w:r w:rsidR="00F740FE" w:rsidRPr="0008650F">
        <w:rPr>
          <w:rFonts w:ascii="Times New Roman" w:hAnsi="Times New Roman" w:cs="Times New Roman"/>
          <w:sz w:val="28"/>
          <w:szCs w:val="28"/>
        </w:rPr>
        <w:t>Koka augtspēju nosaka atbilstoši meža apsaimniekošanu un izmantošanu regulējošiem normatīvajiem aktiem;</w:t>
      </w:r>
    </w:p>
    <w:p w14:paraId="6A61BA5E" w14:textId="3B762039" w:rsidR="00F740FE" w:rsidRDefault="0008650F" w:rsidP="00F10696">
      <w:pPr>
        <w:spacing w:after="0" w:line="240" w:lineRule="auto"/>
        <w:ind w:left="720" w:right="-1"/>
        <w:jc w:val="both"/>
        <w:rPr>
          <w:rFonts w:ascii="Times New Roman" w:hAnsi="Times New Roman" w:cs="Times New Roman"/>
          <w:sz w:val="28"/>
          <w:szCs w:val="28"/>
        </w:rPr>
      </w:pPr>
      <w:r>
        <w:rPr>
          <w:rFonts w:ascii="Times New Roman" w:hAnsi="Times New Roman" w:cs="Times New Roman"/>
          <w:sz w:val="28"/>
          <w:szCs w:val="28"/>
        </w:rPr>
        <w:t>3</w:t>
      </w:r>
      <w:r w:rsidR="00DD686E">
        <w:rPr>
          <w:rFonts w:ascii="Times New Roman" w:hAnsi="Times New Roman" w:cs="Times New Roman"/>
          <w:sz w:val="28"/>
          <w:szCs w:val="28"/>
        </w:rPr>
        <w:t>7</w:t>
      </w:r>
      <w:r w:rsidR="00F740FE" w:rsidRPr="00F740FE">
        <w:rPr>
          <w:rFonts w:ascii="Times New Roman" w:hAnsi="Times New Roman" w:cs="Times New Roman"/>
          <w:sz w:val="28"/>
          <w:szCs w:val="28"/>
        </w:rPr>
        <w:t>.3.</w:t>
      </w:r>
      <w:r>
        <w:rPr>
          <w:rFonts w:ascii="Times New Roman" w:hAnsi="Times New Roman" w:cs="Times New Roman"/>
          <w:sz w:val="28"/>
          <w:szCs w:val="28"/>
        </w:rPr>
        <w:t> </w:t>
      </w:r>
      <w:r w:rsidR="00F740FE" w:rsidRPr="00F740FE">
        <w:rPr>
          <w:rFonts w:ascii="Times New Roman" w:hAnsi="Times New Roman" w:cs="Times New Roman"/>
          <w:sz w:val="28"/>
          <w:szCs w:val="28"/>
        </w:rPr>
        <w:t>lai nodrošinātu sabiedrības veselības aizsardzības, drošības vai citas sevišķi svarīgas, arī sociāla vai ekonomiska rakstura intereses vai videi primāri svarīgas labvēlīgas izmaiņas.</w:t>
      </w:r>
    </w:p>
    <w:p w14:paraId="3482ABC1" w14:textId="77777777" w:rsidR="00D02C5A" w:rsidRPr="002D4152" w:rsidRDefault="00D02C5A" w:rsidP="00D02C5A">
      <w:pPr>
        <w:spacing w:after="0" w:line="240" w:lineRule="auto"/>
        <w:ind w:right="-1"/>
        <w:jc w:val="both"/>
        <w:rPr>
          <w:rFonts w:ascii="Times New Roman" w:hAnsi="Times New Roman" w:cs="Times New Roman"/>
          <w:sz w:val="28"/>
          <w:szCs w:val="28"/>
        </w:rPr>
      </w:pPr>
    </w:p>
    <w:p w14:paraId="07EFA0AA" w14:textId="568EA711" w:rsidR="00F740FE" w:rsidRDefault="00DD686E" w:rsidP="00F740F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38</w:t>
      </w:r>
      <w:r w:rsidR="00D02C5A" w:rsidRPr="002D4152">
        <w:rPr>
          <w:rFonts w:ascii="Times New Roman" w:hAnsi="Times New Roman" w:cs="Times New Roman"/>
          <w:sz w:val="28"/>
          <w:szCs w:val="28"/>
        </w:rPr>
        <w:t>.</w:t>
      </w:r>
      <w:r w:rsidR="00F740FE">
        <w:rPr>
          <w:rFonts w:ascii="Times New Roman" w:hAnsi="Times New Roman" w:cs="Times New Roman"/>
          <w:sz w:val="28"/>
          <w:szCs w:val="28"/>
        </w:rPr>
        <w:t> </w:t>
      </w:r>
      <w:r w:rsidR="00F740FE" w:rsidRPr="009432B5">
        <w:rPr>
          <w:rFonts w:ascii="Times New Roman" w:eastAsia="Times New Roman" w:hAnsi="Times New Roman" w:cs="Times New Roman"/>
          <w:sz w:val="28"/>
          <w:szCs w:val="28"/>
          <w:lang w:eastAsia="lv-LV"/>
        </w:rPr>
        <w:t>Ja aizsargājamā koka augtspēja ir pilnīgi zudusi vai aizsargājamais koks ir nozāģēts</w:t>
      </w:r>
      <w:r w:rsidR="00D02C5A" w:rsidRPr="002D4152">
        <w:rPr>
          <w:rFonts w:ascii="Times New Roman" w:hAnsi="Times New Roman" w:cs="Times New Roman"/>
          <w:sz w:val="28"/>
          <w:szCs w:val="28"/>
        </w:rPr>
        <w:t>, koka stumbrs un zari, kuru diametrs ir lielāks par 50 centimetriem, meža zemēs ir saglabājami koka augšanas vietā vai</w:t>
      </w:r>
      <w:r w:rsidR="00F740FE">
        <w:rPr>
          <w:rFonts w:ascii="Times New Roman" w:hAnsi="Times New Roman" w:cs="Times New Roman"/>
          <w:sz w:val="28"/>
          <w:szCs w:val="28"/>
        </w:rPr>
        <w:t xml:space="preserve"> tā</w:t>
      </w:r>
      <w:r w:rsidR="00D02C5A" w:rsidRPr="002D4152">
        <w:rPr>
          <w:rFonts w:ascii="Times New Roman" w:hAnsi="Times New Roman" w:cs="Times New Roman"/>
          <w:sz w:val="28"/>
          <w:szCs w:val="28"/>
        </w:rPr>
        <w:t xml:space="preserve"> tuvākajā apkārtnē.</w:t>
      </w:r>
    </w:p>
    <w:p w14:paraId="26656E4A" w14:textId="77777777" w:rsidR="00F740FE" w:rsidRDefault="00F740FE" w:rsidP="00F740FE">
      <w:pPr>
        <w:spacing w:after="0" w:line="240" w:lineRule="auto"/>
        <w:ind w:right="-1"/>
        <w:jc w:val="both"/>
        <w:rPr>
          <w:rFonts w:ascii="Times New Roman" w:hAnsi="Times New Roman" w:cs="Times New Roman"/>
          <w:sz w:val="28"/>
          <w:szCs w:val="28"/>
        </w:rPr>
      </w:pPr>
    </w:p>
    <w:p w14:paraId="5916A427" w14:textId="2903F563" w:rsidR="00F740FE" w:rsidRPr="00F740FE" w:rsidRDefault="00DD686E" w:rsidP="00F740F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39</w:t>
      </w:r>
      <w:r w:rsidR="00F740FE" w:rsidRPr="00F740FE">
        <w:rPr>
          <w:rFonts w:ascii="Times New Roman" w:hAnsi="Times New Roman" w:cs="Times New Roman"/>
          <w:sz w:val="28"/>
          <w:szCs w:val="28"/>
        </w:rPr>
        <w:t>. Aizliegts rakstīt, zīmēt un gravēt uz aizsargājama dižakmeņa un to pārvietot.</w:t>
      </w:r>
    </w:p>
    <w:p w14:paraId="03877AB8" w14:textId="77777777" w:rsidR="00697525" w:rsidRPr="002D4152" w:rsidRDefault="00697525" w:rsidP="005224B2">
      <w:pPr>
        <w:spacing w:after="0" w:line="240" w:lineRule="auto"/>
        <w:ind w:left="426" w:right="-1" w:hanging="426"/>
        <w:jc w:val="center"/>
        <w:rPr>
          <w:rFonts w:ascii="Times New Roman" w:hAnsi="Times New Roman" w:cs="Times New Roman"/>
          <w:b/>
          <w:bCs/>
          <w:sz w:val="28"/>
          <w:szCs w:val="28"/>
        </w:rPr>
      </w:pPr>
    </w:p>
    <w:p w14:paraId="2BBDCE55" w14:textId="77777777" w:rsidR="00AA6A71" w:rsidRDefault="00AA6A71" w:rsidP="005224B2">
      <w:pPr>
        <w:spacing w:after="0" w:line="240" w:lineRule="auto"/>
        <w:ind w:right="-1"/>
        <w:jc w:val="both"/>
        <w:rPr>
          <w:rFonts w:ascii="Times New Roman" w:hAnsi="Times New Roman" w:cs="Times New Roman"/>
          <w:sz w:val="28"/>
          <w:szCs w:val="28"/>
        </w:rPr>
      </w:pPr>
    </w:p>
    <w:p w14:paraId="6A8CDAC0" w14:textId="17E997A1" w:rsidR="00AA6A71" w:rsidRDefault="002945E4" w:rsidP="005224B2">
      <w:pPr>
        <w:spacing w:after="0" w:line="240" w:lineRule="auto"/>
        <w:ind w:right="-1"/>
        <w:jc w:val="center"/>
        <w:rPr>
          <w:rFonts w:ascii="Times New Roman" w:hAnsi="Times New Roman" w:cs="Times New Roman"/>
          <w:b/>
          <w:sz w:val="28"/>
          <w:szCs w:val="28"/>
        </w:rPr>
      </w:pPr>
      <w:r w:rsidRPr="00697525">
        <w:rPr>
          <w:rFonts w:ascii="Times New Roman" w:hAnsi="Times New Roman" w:cs="Times New Roman"/>
          <w:b/>
          <w:sz w:val="28"/>
          <w:szCs w:val="28"/>
        </w:rPr>
        <w:t>VI</w:t>
      </w:r>
      <w:r w:rsidR="0057341F">
        <w:rPr>
          <w:rFonts w:ascii="Times New Roman" w:hAnsi="Times New Roman" w:cs="Times New Roman"/>
          <w:b/>
          <w:sz w:val="28"/>
          <w:szCs w:val="28"/>
        </w:rPr>
        <w:t>II</w:t>
      </w:r>
      <w:r w:rsidR="00AA6A71" w:rsidRPr="00697525">
        <w:rPr>
          <w:rFonts w:ascii="Times New Roman" w:hAnsi="Times New Roman" w:cs="Times New Roman"/>
          <w:b/>
          <w:sz w:val="28"/>
          <w:szCs w:val="28"/>
        </w:rPr>
        <w:t>.</w:t>
      </w:r>
      <w:r w:rsidR="005D211C">
        <w:rPr>
          <w:rFonts w:ascii="Times New Roman" w:hAnsi="Times New Roman" w:cs="Times New Roman"/>
          <w:b/>
          <w:sz w:val="28"/>
          <w:szCs w:val="28"/>
        </w:rPr>
        <w:t> </w:t>
      </w:r>
      <w:r w:rsidR="00AA6A71" w:rsidRPr="00697525">
        <w:rPr>
          <w:rFonts w:ascii="Times New Roman" w:hAnsi="Times New Roman" w:cs="Times New Roman"/>
          <w:b/>
          <w:sz w:val="28"/>
          <w:szCs w:val="28"/>
        </w:rPr>
        <w:t>Noslēguma jautājum</w:t>
      </w:r>
      <w:r w:rsidR="0057341F">
        <w:rPr>
          <w:rFonts w:ascii="Times New Roman" w:hAnsi="Times New Roman" w:cs="Times New Roman"/>
          <w:b/>
          <w:sz w:val="28"/>
          <w:szCs w:val="28"/>
        </w:rPr>
        <w:t>i</w:t>
      </w:r>
    </w:p>
    <w:p w14:paraId="5BEA0AFE" w14:textId="77777777" w:rsidR="00E749EE" w:rsidRPr="00697525" w:rsidRDefault="00E749EE" w:rsidP="005224B2">
      <w:pPr>
        <w:spacing w:after="0" w:line="240" w:lineRule="auto"/>
        <w:ind w:right="-1"/>
        <w:jc w:val="center"/>
        <w:rPr>
          <w:rFonts w:ascii="Times New Roman" w:hAnsi="Times New Roman" w:cs="Times New Roman"/>
          <w:b/>
          <w:sz w:val="28"/>
          <w:szCs w:val="28"/>
        </w:rPr>
      </w:pPr>
    </w:p>
    <w:p w14:paraId="1BC477ED" w14:textId="571F795A" w:rsidR="000C2884" w:rsidRDefault="000C2884" w:rsidP="000C2884">
      <w:pPr>
        <w:spacing w:after="0" w:line="240" w:lineRule="auto"/>
        <w:ind w:right="-1"/>
        <w:jc w:val="both"/>
        <w:rPr>
          <w:rFonts w:ascii="Times New Roman" w:hAnsi="Times New Roman" w:cs="Times New Roman"/>
          <w:sz w:val="28"/>
          <w:szCs w:val="28"/>
        </w:rPr>
      </w:pPr>
      <w:r w:rsidRPr="000C2884">
        <w:rPr>
          <w:rFonts w:ascii="Times New Roman" w:hAnsi="Times New Roman" w:cs="Times New Roman"/>
          <w:sz w:val="28"/>
          <w:szCs w:val="28"/>
        </w:rPr>
        <w:t>4</w:t>
      </w:r>
      <w:r w:rsidR="00DD686E">
        <w:rPr>
          <w:rFonts w:ascii="Times New Roman" w:hAnsi="Times New Roman" w:cs="Times New Roman"/>
          <w:sz w:val="28"/>
          <w:szCs w:val="28"/>
        </w:rPr>
        <w:t>0</w:t>
      </w:r>
      <w:r w:rsidRPr="000C2884">
        <w:rPr>
          <w:rFonts w:ascii="Times New Roman" w:hAnsi="Times New Roman" w:cs="Times New Roman"/>
          <w:sz w:val="28"/>
          <w:szCs w:val="28"/>
        </w:rPr>
        <w:t>.</w:t>
      </w:r>
      <w:r>
        <w:rPr>
          <w:rFonts w:ascii="Times New Roman" w:hAnsi="Times New Roman" w:cs="Times New Roman"/>
          <w:sz w:val="28"/>
          <w:szCs w:val="28"/>
        </w:rPr>
        <w:t> </w:t>
      </w:r>
      <w:r w:rsidRPr="000C2884">
        <w:rPr>
          <w:rFonts w:ascii="Times New Roman" w:hAnsi="Times New Roman" w:cs="Times New Roman"/>
          <w:sz w:val="28"/>
          <w:szCs w:val="28"/>
        </w:rPr>
        <w:t>Atzīt par spēku zaudējušiem Ministru kabineta 20</w:t>
      </w:r>
      <w:r w:rsidR="006F56F8">
        <w:rPr>
          <w:rFonts w:ascii="Times New Roman" w:hAnsi="Times New Roman" w:cs="Times New Roman"/>
          <w:sz w:val="28"/>
          <w:szCs w:val="28"/>
        </w:rPr>
        <w:t>11</w:t>
      </w:r>
      <w:r w:rsidRPr="000C2884">
        <w:rPr>
          <w:rFonts w:ascii="Times New Roman" w:hAnsi="Times New Roman" w:cs="Times New Roman"/>
          <w:sz w:val="28"/>
          <w:szCs w:val="28"/>
        </w:rPr>
        <w:t>.</w:t>
      </w:r>
      <w:r w:rsidR="006F56F8">
        <w:rPr>
          <w:rFonts w:ascii="Times New Roman" w:hAnsi="Times New Roman" w:cs="Times New Roman"/>
          <w:sz w:val="28"/>
          <w:szCs w:val="28"/>
        </w:rPr>
        <w:t> </w:t>
      </w:r>
      <w:r w:rsidRPr="000C2884">
        <w:rPr>
          <w:rFonts w:ascii="Times New Roman" w:hAnsi="Times New Roman" w:cs="Times New Roman"/>
          <w:sz w:val="28"/>
          <w:szCs w:val="28"/>
        </w:rPr>
        <w:t xml:space="preserve">gada </w:t>
      </w:r>
      <w:r w:rsidR="006F56F8">
        <w:rPr>
          <w:rFonts w:ascii="Times New Roman" w:hAnsi="Times New Roman" w:cs="Times New Roman"/>
          <w:sz w:val="28"/>
          <w:szCs w:val="28"/>
        </w:rPr>
        <w:t>6</w:t>
      </w:r>
      <w:r w:rsidRPr="000C2884">
        <w:rPr>
          <w:rFonts w:ascii="Times New Roman" w:hAnsi="Times New Roman" w:cs="Times New Roman"/>
          <w:sz w:val="28"/>
          <w:szCs w:val="28"/>
        </w:rPr>
        <w:t>.</w:t>
      </w:r>
      <w:r w:rsidR="006F56F8">
        <w:rPr>
          <w:rFonts w:ascii="Times New Roman" w:hAnsi="Times New Roman" w:cs="Times New Roman"/>
          <w:sz w:val="28"/>
          <w:szCs w:val="28"/>
        </w:rPr>
        <w:t> decembra</w:t>
      </w:r>
      <w:r w:rsidRPr="000C2884">
        <w:rPr>
          <w:rFonts w:ascii="Times New Roman" w:hAnsi="Times New Roman" w:cs="Times New Roman"/>
          <w:sz w:val="28"/>
          <w:szCs w:val="28"/>
        </w:rPr>
        <w:t xml:space="preserve"> noteikumus Nr.</w:t>
      </w:r>
      <w:r w:rsidR="006F56F8">
        <w:rPr>
          <w:rFonts w:ascii="Times New Roman" w:hAnsi="Times New Roman" w:cs="Times New Roman"/>
          <w:sz w:val="28"/>
          <w:szCs w:val="28"/>
        </w:rPr>
        <w:t>930</w:t>
      </w:r>
      <w:r w:rsidRPr="000C2884">
        <w:rPr>
          <w:rFonts w:ascii="Times New Roman" w:hAnsi="Times New Roman" w:cs="Times New Roman"/>
          <w:sz w:val="28"/>
          <w:szCs w:val="28"/>
        </w:rPr>
        <w:t xml:space="preserve"> </w:t>
      </w:r>
      <w:r>
        <w:rPr>
          <w:rFonts w:ascii="Times New Roman" w:hAnsi="Times New Roman" w:cs="Times New Roman"/>
          <w:sz w:val="28"/>
          <w:szCs w:val="28"/>
        </w:rPr>
        <w:t>“</w:t>
      </w:r>
      <w:r w:rsidRPr="000C2884">
        <w:rPr>
          <w:rFonts w:ascii="Times New Roman" w:hAnsi="Times New Roman" w:cs="Times New Roman"/>
          <w:sz w:val="28"/>
          <w:szCs w:val="28"/>
        </w:rPr>
        <w:t xml:space="preserve">Dabas lieguma </w:t>
      </w:r>
      <w:r>
        <w:rPr>
          <w:rFonts w:ascii="Times New Roman" w:hAnsi="Times New Roman" w:cs="Times New Roman"/>
          <w:sz w:val="28"/>
          <w:szCs w:val="28"/>
        </w:rPr>
        <w:t>“</w:t>
      </w:r>
      <w:r w:rsidRPr="000C2884">
        <w:rPr>
          <w:rFonts w:ascii="Times New Roman" w:hAnsi="Times New Roman" w:cs="Times New Roman"/>
          <w:sz w:val="28"/>
          <w:szCs w:val="28"/>
        </w:rPr>
        <w:t>Garkalnes meži</w:t>
      </w:r>
      <w:r>
        <w:rPr>
          <w:rFonts w:ascii="Times New Roman" w:hAnsi="Times New Roman" w:cs="Times New Roman"/>
          <w:sz w:val="28"/>
          <w:szCs w:val="28"/>
        </w:rPr>
        <w:t>”</w:t>
      </w:r>
      <w:r w:rsidRPr="000C2884">
        <w:rPr>
          <w:rFonts w:ascii="Times New Roman" w:hAnsi="Times New Roman" w:cs="Times New Roman"/>
          <w:sz w:val="28"/>
          <w:szCs w:val="28"/>
        </w:rPr>
        <w:t xml:space="preserve"> individuālie aizsardzības un izmantošanas noteikumi</w:t>
      </w:r>
      <w:r>
        <w:rPr>
          <w:rFonts w:ascii="Times New Roman" w:hAnsi="Times New Roman" w:cs="Times New Roman"/>
          <w:sz w:val="28"/>
          <w:szCs w:val="28"/>
        </w:rPr>
        <w:t>”</w:t>
      </w:r>
      <w:r w:rsidRPr="000C2884">
        <w:rPr>
          <w:rFonts w:ascii="Times New Roman" w:hAnsi="Times New Roman" w:cs="Times New Roman"/>
          <w:sz w:val="28"/>
          <w:szCs w:val="28"/>
        </w:rPr>
        <w:t xml:space="preserve"> (Latvijas Vēstnesis, 20</w:t>
      </w:r>
      <w:r w:rsidR="006F56F8">
        <w:rPr>
          <w:rFonts w:ascii="Times New Roman" w:hAnsi="Times New Roman" w:cs="Times New Roman"/>
          <w:sz w:val="28"/>
          <w:szCs w:val="28"/>
        </w:rPr>
        <w:t>11</w:t>
      </w:r>
      <w:r w:rsidRPr="000C2884">
        <w:rPr>
          <w:rFonts w:ascii="Times New Roman" w:hAnsi="Times New Roman" w:cs="Times New Roman"/>
          <w:sz w:val="28"/>
          <w:szCs w:val="28"/>
        </w:rPr>
        <w:t>, 1</w:t>
      </w:r>
      <w:r w:rsidR="006F56F8">
        <w:rPr>
          <w:rFonts w:ascii="Times New Roman" w:hAnsi="Times New Roman" w:cs="Times New Roman"/>
          <w:sz w:val="28"/>
          <w:szCs w:val="28"/>
        </w:rPr>
        <w:t>93</w:t>
      </w:r>
      <w:r w:rsidRPr="000C2884">
        <w:rPr>
          <w:rFonts w:ascii="Times New Roman" w:hAnsi="Times New Roman" w:cs="Times New Roman"/>
          <w:sz w:val="28"/>
          <w:szCs w:val="28"/>
        </w:rPr>
        <w:t>.nr.).</w:t>
      </w:r>
    </w:p>
    <w:p w14:paraId="52ECF86A" w14:textId="77777777" w:rsidR="000C2884" w:rsidRPr="000C2884" w:rsidRDefault="000C2884" w:rsidP="000C2884">
      <w:pPr>
        <w:spacing w:after="0" w:line="240" w:lineRule="auto"/>
        <w:ind w:right="-1"/>
        <w:jc w:val="both"/>
        <w:rPr>
          <w:rFonts w:ascii="Times New Roman" w:hAnsi="Times New Roman" w:cs="Times New Roman"/>
          <w:sz w:val="28"/>
          <w:szCs w:val="28"/>
        </w:rPr>
      </w:pPr>
    </w:p>
    <w:p w14:paraId="694FDD8C" w14:textId="49E8BCC4" w:rsidR="009432B5" w:rsidRDefault="000C2884" w:rsidP="000C2884">
      <w:pPr>
        <w:spacing w:after="0" w:line="240" w:lineRule="auto"/>
        <w:ind w:right="-1"/>
        <w:jc w:val="both"/>
        <w:rPr>
          <w:rFonts w:ascii="Times New Roman" w:hAnsi="Times New Roman" w:cs="Times New Roman"/>
          <w:sz w:val="28"/>
          <w:szCs w:val="28"/>
        </w:rPr>
      </w:pPr>
      <w:r w:rsidRPr="000C2884">
        <w:rPr>
          <w:rFonts w:ascii="Times New Roman" w:hAnsi="Times New Roman" w:cs="Times New Roman"/>
          <w:sz w:val="28"/>
          <w:szCs w:val="28"/>
        </w:rPr>
        <w:t>4</w:t>
      </w:r>
      <w:r w:rsidR="00DD686E">
        <w:rPr>
          <w:rFonts w:ascii="Times New Roman" w:hAnsi="Times New Roman" w:cs="Times New Roman"/>
          <w:sz w:val="28"/>
          <w:szCs w:val="28"/>
        </w:rPr>
        <w:t>1</w:t>
      </w:r>
      <w:r w:rsidRPr="000C2884">
        <w:rPr>
          <w:rFonts w:ascii="Times New Roman" w:hAnsi="Times New Roman" w:cs="Times New Roman"/>
          <w:sz w:val="28"/>
          <w:szCs w:val="28"/>
        </w:rPr>
        <w:t>.</w:t>
      </w:r>
      <w:r>
        <w:rPr>
          <w:rFonts w:ascii="Times New Roman" w:hAnsi="Times New Roman" w:cs="Times New Roman"/>
          <w:sz w:val="28"/>
          <w:szCs w:val="28"/>
        </w:rPr>
        <w:t> </w:t>
      </w:r>
      <w:r w:rsidRPr="000C2884">
        <w:rPr>
          <w:rFonts w:ascii="Times New Roman" w:hAnsi="Times New Roman" w:cs="Times New Roman"/>
          <w:sz w:val="28"/>
          <w:szCs w:val="28"/>
        </w:rPr>
        <w:t xml:space="preserve">Bieži sastopamo derīgo izrakteņu ieguve neitrālajā zonā ir atļauta līdz tādas bieži sastopamo derīgo izrakteņu ieguves atļaujas termiņa beigām, kura izsniegta līdz Ministru kabineta </w:t>
      </w:r>
      <w:r w:rsidR="006F56F8" w:rsidRPr="000C2884">
        <w:rPr>
          <w:rFonts w:ascii="Times New Roman" w:hAnsi="Times New Roman" w:cs="Times New Roman"/>
          <w:sz w:val="28"/>
          <w:szCs w:val="28"/>
        </w:rPr>
        <w:t>20</w:t>
      </w:r>
      <w:r w:rsidR="006F56F8">
        <w:rPr>
          <w:rFonts w:ascii="Times New Roman" w:hAnsi="Times New Roman" w:cs="Times New Roman"/>
          <w:sz w:val="28"/>
          <w:szCs w:val="28"/>
        </w:rPr>
        <w:t>11</w:t>
      </w:r>
      <w:r w:rsidR="006F56F8" w:rsidRPr="000C2884">
        <w:rPr>
          <w:rFonts w:ascii="Times New Roman" w:hAnsi="Times New Roman" w:cs="Times New Roman"/>
          <w:sz w:val="28"/>
          <w:szCs w:val="28"/>
        </w:rPr>
        <w:t>.</w:t>
      </w:r>
      <w:r w:rsidR="006F56F8">
        <w:rPr>
          <w:rFonts w:ascii="Times New Roman" w:hAnsi="Times New Roman" w:cs="Times New Roman"/>
          <w:sz w:val="28"/>
          <w:szCs w:val="28"/>
        </w:rPr>
        <w:t> </w:t>
      </w:r>
      <w:r w:rsidR="006F56F8" w:rsidRPr="000C2884">
        <w:rPr>
          <w:rFonts w:ascii="Times New Roman" w:hAnsi="Times New Roman" w:cs="Times New Roman"/>
          <w:sz w:val="28"/>
          <w:szCs w:val="28"/>
        </w:rPr>
        <w:t xml:space="preserve">gada </w:t>
      </w:r>
      <w:r w:rsidR="006F56F8">
        <w:rPr>
          <w:rFonts w:ascii="Times New Roman" w:hAnsi="Times New Roman" w:cs="Times New Roman"/>
          <w:sz w:val="28"/>
          <w:szCs w:val="28"/>
        </w:rPr>
        <w:t>6</w:t>
      </w:r>
      <w:r w:rsidR="006F56F8" w:rsidRPr="000C2884">
        <w:rPr>
          <w:rFonts w:ascii="Times New Roman" w:hAnsi="Times New Roman" w:cs="Times New Roman"/>
          <w:sz w:val="28"/>
          <w:szCs w:val="28"/>
        </w:rPr>
        <w:t>.</w:t>
      </w:r>
      <w:r w:rsidR="006F56F8">
        <w:rPr>
          <w:rFonts w:ascii="Times New Roman" w:hAnsi="Times New Roman" w:cs="Times New Roman"/>
          <w:sz w:val="28"/>
          <w:szCs w:val="28"/>
        </w:rPr>
        <w:t> decembra</w:t>
      </w:r>
      <w:r w:rsidR="006F56F8" w:rsidRPr="000C2884">
        <w:rPr>
          <w:rFonts w:ascii="Times New Roman" w:hAnsi="Times New Roman" w:cs="Times New Roman"/>
          <w:sz w:val="28"/>
          <w:szCs w:val="28"/>
        </w:rPr>
        <w:t xml:space="preserve"> noteikumus Nr.</w:t>
      </w:r>
      <w:r w:rsidR="006F56F8">
        <w:rPr>
          <w:rFonts w:ascii="Times New Roman" w:hAnsi="Times New Roman" w:cs="Times New Roman"/>
          <w:sz w:val="28"/>
          <w:szCs w:val="28"/>
        </w:rPr>
        <w:t>930</w:t>
      </w:r>
      <w:r w:rsidR="006F56F8" w:rsidRPr="000C2884">
        <w:rPr>
          <w:rFonts w:ascii="Times New Roman" w:hAnsi="Times New Roman" w:cs="Times New Roman"/>
          <w:sz w:val="28"/>
          <w:szCs w:val="28"/>
        </w:rPr>
        <w:t xml:space="preserve"> </w:t>
      </w:r>
      <w:r w:rsidR="006F56F8">
        <w:rPr>
          <w:rFonts w:ascii="Times New Roman" w:hAnsi="Times New Roman" w:cs="Times New Roman"/>
          <w:sz w:val="28"/>
          <w:szCs w:val="28"/>
        </w:rPr>
        <w:t>“</w:t>
      </w:r>
      <w:r w:rsidR="006F56F8" w:rsidRPr="000C2884">
        <w:rPr>
          <w:rFonts w:ascii="Times New Roman" w:hAnsi="Times New Roman" w:cs="Times New Roman"/>
          <w:sz w:val="28"/>
          <w:szCs w:val="28"/>
        </w:rPr>
        <w:t xml:space="preserve">Dabas lieguma </w:t>
      </w:r>
      <w:r w:rsidR="006F56F8">
        <w:rPr>
          <w:rFonts w:ascii="Times New Roman" w:hAnsi="Times New Roman" w:cs="Times New Roman"/>
          <w:sz w:val="28"/>
          <w:szCs w:val="28"/>
        </w:rPr>
        <w:t>“</w:t>
      </w:r>
      <w:r w:rsidR="006F56F8" w:rsidRPr="000C2884">
        <w:rPr>
          <w:rFonts w:ascii="Times New Roman" w:hAnsi="Times New Roman" w:cs="Times New Roman"/>
          <w:sz w:val="28"/>
          <w:szCs w:val="28"/>
        </w:rPr>
        <w:t>Garkalnes meži</w:t>
      </w:r>
      <w:r w:rsidR="006F56F8">
        <w:rPr>
          <w:rFonts w:ascii="Times New Roman" w:hAnsi="Times New Roman" w:cs="Times New Roman"/>
          <w:sz w:val="28"/>
          <w:szCs w:val="28"/>
        </w:rPr>
        <w:t>”</w:t>
      </w:r>
      <w:r w:rsidR="006F56F8" w:rsidRPr="000C2884">
        <w:rPr>
          <w:rFonts w:ascii="Times New Roman" w:hAnsi="Times New Roman" w:cs="Times New Roman"/>
          <w:sz w:val="28"/>
          <w:szCs w:val="28"/>
        </w:rPr>
        <w:t xml:space="preserve"> individuālie aizsardzības un izmantošanas noteikumi</w:t>
      </w:r>
      <w:r w:rsidR="006F56F8">
        <w:rPr>
          <w:rFonts w:ascii="Times New Roman" w:hAnsi="Times New Roman" w:cs="Times New Roman"/>
          <w:sz w:val="28"/>
          <w:szCs w:val="28"/>
        </w:rPr>
        <w:t>”</w:t>
      </w:r>
      <w:r w:rsidR="006F56F8" w:rsidRPr="000C2884">
        <w:rPr>
          <w:rFonts w:ascii="Times New Roman" w:hAnsi="Times New Roman" w:cs="Times New Roman"/>
          <w:sz w:val="28"/>
          <w:szCs w:val="28"/>
        </w:rPr>
        <w:t xml:space="preserve"> (Latvijas Vēstnesis, 20</w:t>
      </w:r>
      <w:r w:rsidR="006F56F8">
        <w:rPr>
          <w:rFonts w:ascii="Times New Roman" w:hAnsi="Times New Roman" w:cs="Times New Roman"/>
          <w:sz w:val="28"/>
          <w:szCs w:val="28"/>
        </w:rPr>
        <w:t>11</w:t>
      </w:r>
      <w:r w:rsidR="006F56F8" w:rsidRPr="000C2884">
        <w:rPr>
          <w:rFonts w:ascii="Times New Roman" w:hAnsi="Times New Roman" w:cs="Times New Roman"/>
          <w:sz w:val="28"/>
          <w:szCs w:val="28"/>
        </w:rPr>
        <w:t>, 1</w:t>
      </w:r>
      <w:r w:rsidR="006F56F8">
        <w:rPr>
          <w:rFonts w:ascii="Times New Roman" w:hAnsi="Times New Roman" w:cs="Times New Roman"/>
          <w:sz w:val="28"/>
          <w:szCs w:val="28"/>
        </w:rPr>
        <w:t>93</w:t>
      </w:r>
      <w:r w:rsidR="006F56F8" w:rsidRPr="000C2884">
        <w:rPr>
          <w:rFonts w:ascii="Times New Roman" w:hAnsi="Times New Roman" w:cs="Times New Roman"/>
          <w:sz w:val="28"/>
          <w:szCs w:val="28"/>
        </w:rPr>
        <w:t>.nr.)</w:t>
      </w:r>
      <w:r>
        <w:rPr>
          <w:rFonts w:ascii="Times New Roman" w:hAnsi="Times New Roman" w:cs="Times New Roman"/>
          <w:sz w:val="28"/>
          <w:szCs w:val="28"/>
        </w:rPr>
        <w:t xml:space="preserve"> </w:t>
      </w:r>
      <w:r w:rsidRPr="000C2884">
        <w:rPr>
          <w:rFonts w:ascii="Times New Roman" w:hAnsi="Times New Roman" w:cs="Times New Roman"/>
          <w:sz w:val="28"/>
          <w:szCs w:val="28"/>
        </w:rPr>
        <w:t>spēkā stāšanās dienai.</w:t>
      </w:r>
    </w:p>
    <w:p w14:paraId="5DE186CD" w14:textId="77777777" w:rsidR="006F56F8" w:rsidRDefault="006F56F8" w:rsidP="000C2884">
      <w:pPr>
        <w:spacing w:after="0" w:line="240" w:lineRule="auto"/>
        <w:ind w:right="-1"/>
        <w:jc w:val="both"/>
        <w:rPr>
          <w:rFonts w:ascii="Times New Roman" w:hAnsi="Times New Roman" w:cs="Times New Roman"/>
          <w:sz w:val="28"/>
          <w:szCs w:val="28"/>
        </w:rPr>
      </w:pPr>
    </w:p>
    <w:p w14:paraId="5311640B" w14:textId="77777777" w:rsidR="000C2884" w:rsidRDefault="000C2884" w:rsidP="000C2884">
      <w:pPr>
        <w:spacing w:after="0" w:line="240" w:lineRule="auto"/>
        <w:ind w:right="-1"/>
        <w:jc w:val="both"/>
        <w:rPr>
          <w:rFonts w:ascii="Times New Roman" w:hAnsi="Times New Roman" w:cs="Times New Roman"/>
          <w:sz w:val="28"/>
          <w:szCs w:val="28"/>
        </w:rPr>
      </w:pPr>
    </w:p>
    <w:p w14:paraId="674C9DCB" w14:textId="5A015477" w:rsidR="00F46C89" w:rsidRPr="00697525" w:rsidRDefault="00F46C89" w:rsidP="00A00E84">
      <w:pPr>
        <w:tabs>
          <w:tab w:val="right" w:pos="9072"/>
        </w:tabs>
        <w:spacing w:after="0" w:line="259" w:lineRule="auto"/>
        <w:ind w:right="-1"/>
        <w:rPr>
          <w:rFonts w:ascii="Times New Roman" w:eastAsia="Calibri" w:hAnsi="Times New Roman" w:cs="Times New Roman"/>
          <w:sz w:val="28"/>
          <w:szCs w:val="28"/>
        </w:rPr>
      </w:pPr>
      <w:bookmarkStart w:id="10" w:name="p2"/>
      <w:bookmarkStart w:id="11" w:name="p-414616"/>
      <w:bookmarkStart w:id="12" w:name="n2"/>
      <w:bookmarkStart w:id="13" w:name="n-414620"/>
      <w:bookmarkStart w:id="14" w:name="n6"/>
      <w:bookmarkStart w:id="15" w:name="n-414650"/>
      <w:bookmarkEnd w:id="10"/>
      <w:bookmarkEnd w:id="11"/>
      <w:bookmarkEnd w:id="12"/>
      <w:bookmarkEnd w:id="13"/>
      <w:bookmarkEnd w:id="14"/>
      <w:bookmarkEnd w:id="15"/>
      <w:r w:rsidRPr="00697525">
        <w:rPr>
          <w:rFonts w:ascii="Times New Roman" w:eastAsia="Calibri" w:hAnsi="Times New Roman" w:cs="Times New Roman"/>
          <w:sz w:val="28"/>
          <w:szCs w:val="28"/>
        </w:rPr>
        <w:t>Ministru prezidents</w:t>
      </w:r>
      <w:r w:rsidRPr="00697525">
        <w:rPr>
          <w:rFonts w:ascii="Times New Roman" w:eastAsia="Calibri" w:hAnsi="Times New Roman" w:cs="Times New Roman"/>
          <w:sz w:val="28"/>
          <w:szCs w:val="28"/>
        </w:rPr>
        <w:tab/>
        <w:t>A.</w:t>
      </w:r>
      <w:r w:rsidR="009432B5">
        <w:rPr>
          <w:rFonts w:ascii="Times New Roman" w:eastAsia="Calibri" w:hAnsi="Times New Roman" w:cs="Times New Roman"/>
          <w:sz w:val="28"/>
          <w:szCs w:val="28"/>
        </w:rPr>
        <w:t> </w:t>
      </w:r>
      <w:r w:rsidRPr="00697525">
        <w:rPr>
          <w:rFonts w:ascii="Times New Roman" w:eastAsia="Calibri" w:hAnsi="Times New Roman" w:cs="Times New Roman"/>
          <w:sz w:val="28"/>
          <w:szCs w:val="28"/>
        </w:rPr>
        <w:t>K.</w:t>
      </w:r>
      <w:r w:rsidR="009432B5">
        <w:rPr>
          <w:rFonts w:ascii="Times New Roman" w:eastAsia="Calibri" w:hAnsi="Times New Roman" w:cs="Times New Roman"/>
          <w:sz w:val="28"/>
          <w:szCs w:val="28"/>
        </w:rPr>
        <w:t> </w:t>
      </w:r>
      <w:r w:rsidRPr="00697525">
        <w:rPr>
          <w:rFonts w:ascii="Times New Roman" w:eastAsia="Calibri" w:hAnsi="Times New Roman" w:cs="Times New Roman"/>
          <w:sz w:val="28"/>
          <w:szCs w:val="28"/>
        </w:rPr>
        <w:t>Kariņš</w:t>
      </w:r>
    </w:p>
    <w:p w14:paraId="014E62F8" w14:textId="560D0898" w:rsidR="00F46C89" w:rsidRPr="00697525" w:rsidRDefault="00F46C89" w:rsidP="00A00E84">
      <w:pPr>
        <w:tabs>
          <w:tab w:val="right" w:pos="9072"/>
        </w:tabs>
        <w:spacing w:after="0" w:line="259" w:lineRule="auto"/>
        <w:ind w:right="-1"/>
        <w:rPr>
          <w:rFonts w:ascii="Times New Roman" w:eastAsia="Calibri" w:hAnsi="Times New Roman" w:cs="Times New Roman"/>
          <w:sz w:val="28"/>
          <w:szCs w:val="28"/>
        </w:rPr>
      </w:pPr>
    </w:p>
    <w:p w14:paraId="37377EFD" w14:textId="77777777" w:rsidR="00F46C89" w:rsidRPr="00697525" w:rsidRDefault="00F46C89" w:rsidP="00A00E84">
      <w:pPr>
        <w:tabs>
          <w:tab w:val="right" w:pos="9072"/>
        </w:tabs>
        <w:spacing w:after="0" w:line="259" w:lineRule="auto"/>
        <w:ind w:right="-1"/>
        <w:rPr>
          <w:rFonts w:ascii="Times New Roman" w:eastAsia="Calibri" w:hAnsi="Times New Roman" w:cs="Times New Roman"/>
          <w:sz w:val="28"/>
          <w:szCs w:val="28"/>
        </w:rPr>
      </w:pPr>
      <w:r w:rsidRPr="00697525">
        <w:rPr>
          <w:rFonts w:ascii="Times New Roman" w:eastAsia="Calibri" w:hAnsi="Times New Roman" w:cs="Times New Roman"/>
          <w:sz w:val="28"/>
          <w:szCs w:val="28"/>
        </w:rPr>
        <w:t xml:space="preserve">Vides aizsardzības un </w:t>
      </w:r>
    </w:p>
    <w:p w14:paraId="1AB382C5" w14:textId="6E97AF0B" w:rsidR="00792096" w:rsidRPr="000F013F" w:rsidRDefault="00F46C89" w:rsidP="000F013F">
      <w:pPr>
        <w:tabs>
          <w:tab w:val="right" w:pos="9072"/>
        </w:tabs>
        <w:spacing w:after="0" w:line="259" w:lineRule="auto"/>
        <w:ind w:right="-1"/>
        <w:rPr>
          <w:rFonts w:ascii="Times New Roman" w:eastAsia="Calibri" w:hAnsi="Times New Roman" w:cs="Times New Roman"/>
          <w:sz w:val="28"/>
          <w:szCs w:val="28"/>
        </w:rPr>
      </w:pPr>
      <w:r w:rsidRPr="00697525">
        <w:rPr>
          <w:rFonts w:ascii="Times New Roman" w:eastAsia="Calibri" w:hAnsi="Times New Roman" w:cs="Times New Roman"/>
          <w:sz w:val="28"/>
          <w:szCs w:val="28"/>
        </w:rPr>
        <w:t>reģionālās attīstības ministrs</w:t>
      </w:r>
      <w:r w:rsidRPr="00697525">
        <w:rPr>
          <w:rFonts w:ascii="Times New Roman" w:eastAsia="Calibri" w:hAnsi="Times New Roman" w:cs="Times New Roman"/>
          <w:sz w:val="28"/>
          <w:szCs w:val="28"/>
        </w:rPr>
        <w:tab/>
        <w:t>A.</w:t>
      </w:r>
      <w:r w:rsidR="009432B5">
        <w:rPr>
          <w:rFonts w:ascii="Times New Roman" w:eastAsia="Calibri" w:hAnsi="Times New Roman" w:cs="Times New Roman"/>
          <w:sz w:val="28"/>
          <w:szCs w:val="28"/>
        </w:rPr>
        <w:t> </w:t>
      </w:r>
      <w:r w:rsidRPr="00697525">
        <w:rPr>
          <w:rFonts w:ascii="Times New Roman" w:eastAsia="Calibri" w:hAnsi="Times New Roman" w:cs="Times New Roman"/>
          <w:sz w:val="28"/>
          <w:szCs w:val="28"/>
        </w:rPr>
        <w:t>T.</w:t>
      </w:r>
      <w:r w:rsidR="009432B5">
        <w:rPr>
          <w:rFonts w:ascii="Times New Roman" w:eastAsia="Calibri" w:hAnsi="Times New Roman" w:cs="Times New Roman"/>
          <w:sz w:val="28"/>
          <w:szCs w:val="28"/>
        </w:rPr>
        <w:t> </w:t>
      </w:r>
      <w:r w:rsidRPr="00697525">
        <w:rPr>
          <w:rFonts w:ascii="Times New Roman" w:eastAsia="Calibri" w:hAnsi="Times New Roman" w:cs="Times New Roman"/>
          <w:sz w:val="28"/>
          <w:szCs w:val="28"/>
        </w:rPr>
        <w:t>Plešs</w:t>
      </w:r>
    </w:p>
    <w:sectPr w:rsidR="00792096" w:rsidRPr="000F013F" w:rsidSect="007237E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276"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D91D" w14:textId="77777777" w:rsidR="0094310B" w:rsidRDefault="0094310B" w:rsidP="00C60D86">
      <w:pPr>
        <w:spacing w:after="0" w:line="240" w:lineRule="auto"/>
      </w:pPr>
      <w:r>
        <w:separator/>
      </w:r>
    </w:p>
  </w:endnote>
  <w:endnote w:type="continuationSeparator" w:id="0">
    <w:p w14:paraId="3688307D" w14:textId="77777777" w:rsidR="0094310B" w:rsidRDefault="0094310B" w:rsidP="00C6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182F" w14:textId="77777777" w:rsidR="00075E10" w:rsidRDefault="00075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6C3E" w14:textId="40916EA9" w:rsidR="004A63EB" w:rsidRPr="001F1E8A" w:rsidRDefault="001F1E8A">
    <w:pPr>
      <w:pStyle w:val="Footer"/>
      <w:rPr>
        <w:rFonts w:ascii="Times New Roman" w:hAnsi="Times New Roman" w:cs="Times New Roman"/>
        <w:sz w:val="20"/>
        <w:szCs w:val="20"/>
      </w:rPr>
    </w:pPr>
    <w:r w:rsidRPr="001F1E8A">
      <w:rPr>
        <w:rFonts w:ascii="Times New Roman" w:hAnsi="Times New Roman" w:cs="Times New Roman"/>
        <w:sz w:val="20"/>
        <w:szCs w:val="20"/>
      </w:rPr>
      <w:fldChar w:fldCharType="begin"/>
    </w:r>
    <w:r w:rsidRPr="001F1E8A">
      <w:rPr>
        <w:rFonts w:ascii="Times New Roman" w:hAnsi="Times New Roman" w:cs="Times New Roman"/>
        <w:sz w:val="20"/>
        <w:szCs w:val="20"/>
      </w:rPr>
      <w:instrText xml:space="preserve"> FILENAME   \* MERGEFORMAT </w:instrText>
    </w:r>
    <w:r w:rsidRPr="001F1E8A">
      <w:rPr>
        <w:rFonts w:ascii="Times New Roman" w:hAnsi="Times New Roman" w:cs="Times New Roman"/>
        <w:sz w:val="20"/>
        <w:szCs w:val="20"/>
      </w:rPr>
      <w:fldChar w:fldCharType="separate"/>
    </w:r>
    <w:r w:rsidR="00075E10">
      <w:rPr>
        <w:rFonts w:ascii="Times New Roman" w:hAnsi="Times New Roman" w:cs="Times New Roman"/>
        <w:noProof/>
        <w:sz w:val="20"/>
        <w:szCs w:val="20"/>
      </w:rPr>
      <w:t>VARAMNot_151021_Garkalnes_mezi</w:t>
    </w:r>
    <w:r w:rsidRPr="001F1E8A">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7CAF" w14:textId="68F4928D" w:rsidR="007237E6" w:rsidRPr="007237E6" w:rsidRDefault="007237E6">
    <w:pPr>
      <w:pStyle w:val="Footer"/>
      <w:rPr>
        <w:rFonts w:ascii="Times New Roman" w:hAnsi="Times New Roman" w:cs="Times New Roman"/>
      </w:rPr>
    </w:pPr>
    <w:r w:rsidRPr="007237E6">
      <w:rPr>
        <w:rFonts w:ascii="Times New Roman" w:hAnsi="Times New Roman" w:cs="Times New Roman"/>
      </w:rPr>
      <w:fldChar w:fldCharType="begin"/>
    </w:r>
    <w:r w:rsidRPr="007237E6">
      <w:rPr>
        <w:rFonts w:ascii="Times New Roman" w:hAnsi="Times New Roman" w:cs="Times New Roman"/>
      </w:rPr>
      <w:instrText xml:space="preserve"> FILENAME   \* MERGEFORMAT </w:instrText>
    </w:r>
    <w:r w:rsidRPr="007237E6">
      <w:rPr>
        <w:rFonts w:ascii="Times New Roman" w:hAnsi="Times New Roman" w:cs="Times New Roman"/>
      </w:rPr>
      <w:fldChar w:fldCharType="separate"/>
    </w:r>
    <w:r w:rsidR="00075E10">
      <w:rPr>
        <w:rFonts w:ascii="Times New Roman" w:hAnsi="Times New Roman" w:cs="Times New Roman"/>
        <w:noProof/>
      </w:rPr>
      <w:t>VARAMNot_151021_Garkalnes_mezi</w:t>
    </w:r>
    <w:r w:rsidRPr="007237E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61DA" w14:textId="77777777" w:rsidR="0094310B" w:rsidRDefault="0094310B" w:rsidP="00C60D86">
      <w:pPr>
        <w:spacing w:after="0" w:line="240" w:lineRule="auto"/>
      </w:pPr>
      <w:r>
        <w:separator/>
      </w:r>
    </w:p>
  </w:footnote>
  <w:footnote w:type="continuationSeparator" w:id="0">
    <w:p w14:paraId="262A87EB" w14:textId="77777777" w:rsidR="0094310B" w:rsidRDefault="0094310B" w:rsidP="00C60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87FC" w14:textId="77777777" w:rsidR="00075E10" w:rsidRDefault="0007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212194"/>
      <w:docPartObj>
        <w:docPartGallery w:val="Page Numbers (Top of Page)"/>
        <w:docPartUnique/>
      </w:docPartObj>
    </w:sdtPr>
    <w:sdtEndPr>
      <w:rPr>
        <w:noProof/>
      </w:rPr>
    </w:sdtEndPr>
    <w:sdtContent>
      <w:p w14:paraId="5E2B5A56" w14:textId="61B33398" w:rsidR="004A63EB" w:rsidRDefault="004A63EB">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464CA853" w14:textId="77777777" w:rsidR="004A63EB" w:rsidRDefault="004A6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1BC9" w14:textId="77777777" w:rsidR="00075E10" w:rsidRDefault="00075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71"/>
    <w:rsid w:val="000019E8"/>
    <w:rsid w:val="000052BF"/>
    <w:rsid w:val="00016B5D"/>
    <w:rsid w:val="00017B50"/>
    <w:rsid w:val="00020250"/>
    <w:rsid w:val="00024D7D"/>
    <w:rsid w:val="00026712"/>
    <w:rsid w:val="000329C5"/>
    <w:rsid w:val="00032FF7"/>
    <w:rsid w:val="0004018B"/>
    <w:rsid w:val="00040556"/>
    <w:rsid w:val="0004342E"/>
    <w:rsid w:val="0004662F"/>
    <w:rsid w:val="00050D60"/>
    <w:rsid w:val="00052E48"/>
    <w:rsid w:val="00053676"/>
    <w:rsid w:val="00053FA3"/>
    <w:rsid w:val="00065735"/>
    <w:rsid w:val="00073776"/>
    <w:rsid w:val="00075E10"/>
    <w:rsid w:val="00075E79"/>
    <w:rsid w:val="00077323"/>
    <w:rsid w:val="0008169C"/>
    <w:rsid w:val="00085624"/>
    <w:rsid w:val="0008650F"/>
    <w:rsid w:val="000921FF"/>
    <w:rsid w:val="00093FA0"/>
    <w:rsid w:val="00094E2F"/>
    <w:rsid w:val="00095F0A"/>
    <w:rsid w:val="000961C9"/>
    <w:rsid w:val="000A0912"/>
    <w:rsid w:val="000A5C9B"/>
    <w:rsid w:val="000A5CFD"/>
    <w:rsid w:val="000B06F0"/>
    <w:rsid w:val="000B073F"/>
    <w:rsid w:val="000B1BB8"/>
    <w:rsid w:val="000B2372"/>
    <w:rsid w:val="000B3332"/>
    <w:rsid w:val="000B7D63"/>
    <w:rsid w:val="000C2884"/>
    <w:rsid w:val="000C3779"/>
    <w:rsid w:val="000C3EC2"/>
    <w:rsid w:val="000C5CD9"/>
    <w:rsid w:val="000D1CFB"/>
    <w:rsid w:val="000D5D22"/>
    <w:rsid w:val="000D6D57"/>
    <w:rsid w:val="000D7894"/>
    <w:rsid w:val="000E2654"/>
    <w:rsid w:val="000E4C96"/>
    <w:rsid w:val="000E5BA5"/>
    <w:rsid w:val="000E744D"/>
    <w:rsid w:val="000E75FB"/>
    <w:rsid w:val="000F013F"/>
    <w:rsid w:val="000F051D"/>
    <w:rsid w:val="000F0DA0"/>
    <w:rsid w:val="000F2461"/>
    <w:rsid w:val="000F2E44"/>
    <w:rsid w:val="000F48EF"/>
    <w:rsid w:val="0010258A"/>
    <w:rsid w:val="00104CD3"/>
    <w:rsid w:val="001079E9"/>
    <w:rsid w:val="001172FE"/>
    <w:rsid w:val="00120B80"/>
    <w:rsid w:val="00125080"/>
    <w:rsid w:val="00131DA3"/>
    <w:rsid w:val="00133084"/>
    <w:rsid w:val="00133A7E"/>
    <w:rsid w:val="001422D0"/>
    <w:rsid w:val="00142E28"/>
    <w:rsid w:val="001458A2"/>
    <w:rsid w:val="00145C9D"/>
    <w:rsid w:val="00146999"/>
    <w:rsid w:val="00163560"/>
    <w:rsid w:val="00164D58"/>
    <w:rsid w:val="001678F3"/>
    <w:rsid w:val="0017135B"/>
    <w:rsid w:val="00173A2D"/>
    <w:rsid w:val="0017750C"/>
    <w:rsid w:val="001818A7"/>
    <w:rsid w:val="0018262C"/>
    <w:rsid w:val="00183FD9"/>
    <w:rsid w:val="00184079"/>
    <w:rsid w:val="00184626"/>
    <w:rsid w:val="00186A5D"/>
    <w:rsid w:val="00187329"/>
    <w:rsid w:val="00187FE5"/>
    <w:rsid w:val="00190BB6"/>
    <w:rsid w:val="00192C12"/>
    <w:rsid w:val="00193069"/>
    <w:rsid w:val="001940DB"/>
    <w:rsid w:val="001970DE"/>
    <w:rsid w:val="001A0E2E"/>
    <w:rsid w:val="001A26E7"/>
    <w:rsid w:val="001A2F71"/>
    <w:rsid w:val="001A4B99"/>
    <w:rsid w:val="001A4DF9"/>
    <w:rsid w:val="001B0B8D"/>
    <w:rsid w:val="001B4044"/>
    <w:rsid w:val="001C014F"/>
    <w:rsid w:val="001C09E1"/>
    <w:rsid w:val="001D1E76"/>
    <w:rsid w:val="001D51D2"/>
    <w:rsid w:val="001D59E4"/>
    <w:rsid w:val="001D5E06"/>
    <w:rsid w:val="001D748F"/>
    <w:rsid w:val="001E0C47"/>
    <w:rsid w:val="001E153A"/>
    <w:rsid w:val="001E5C8C"/>
    <w:rsid w:val="001E674D"/>
    <w:rsid w:val="001F0951"/>
    <w:rsid w:val="001F17CF"/>
    <w:rsid w:val="001F1E8A"/>
    <w:rsid w:val="001F3D02"/>
    <w:rsid w:val="001F4C9A"/>
    <w:rsid w:val="001F6EA7"/>
    <w:rsid w:val="002000E0"/>
    <w:rsid w:val="00200989"/>
    <w:rsid w:val="00202FB2"/>
    <w:rsid w:val="00205010"/>
    <w:rsid w:val="00210F73"/>
    <w:rsid w:val="00211C44"/>
    <w:rsid w:val="00214358"/>
    <w:rsid w:val="00214DE3"/>
    <w:rsid w:val="00220229"/>
    <w:rsid w:val="00221E24"/>
    <w:rsid w:val="00224641"/>
    <w:rsid w:val="002277DD"/>
    <w:rsid w:val="002319A8"/>
    <w:rsid w:val="00231AB6"/>
    <w:rsid w:val="00231CA2"/>
    <w:rsid w:val="00232562"/>
    <w:rsid w:val="0023457B"/>
    <w:rsid w:val="0024105F"/>
    <w:rsid w:val="00244925"/>
    <w:rsid w:val="00246BAD"/>
    <w:rsid w:val="002670EB"/>
    <w:rsid w:val="002739DF"/>
    <w:rsid w:val="00276E97"/>
    <w:rsid w:val="00280B51"/>
    <w:rsid w:val="0028331A"/>
    <w:rsid w:val="00283583"/>
    <w:rsid w:val="002842A3"/>
    <w:rsid w:val="00285EFC"/>
    <w:rsid w:val="00287A6F"/>
    <w:rsid w:val="0029303A"/>
    <w:rsid w:val="002945E4"/>
    <w:rsid w:val="0029491E"/>
    <w:rsid w:val="002957D3"/>
    <w:rsid w:val="00295F0D"/>
    <w:rsid w:val="002A21B0"/>
    <w:rsid w:val="002A2A30"/>
    <w:rsid w:val="002A305A"/>
    <w:rsid w:val="002A33FB"/>
    <w:rsid w:val="002A3CE1"/>
    <w:rsid w:val="002B4540"/>
    <w:rsid w:val="002B488F"/>
    <w:rsid w:val="002B6EDD"/>
    <w:rsid w:val="002B7A77"/>
    <w:rsid w:val="002C57BB"/>
    <w:rsid w:val="002D1C6E"/>
    <w:rsid w:val="002D4152"/>
    <w:rsid w:val="002D546C"/>
    <w:rsid w:val="002D5BC3"/>
    <w:rsid w:val="002D703F"/>
    <w:rsid w:val="002F2DC5"/>
    <w:rsid w:val="002F46BD"/>
    <w:rsid w:val="00300CD7"/>
    <w:rsid w:val="003020CD"/>
    <w:rsid w:val="00305840"/>
    <w:rsid w:val="003208B1"/>
    <w:rsid w:val="00323864"/>
    <w:rsid w:val="00323960"/>
    <w:rsid w:val="00323ACF"/>
    <w:rsid w:val="00326A96"/>
    <w:rsid w:val="00327E25"/>
    <w:rsid w:val="0033369A"/>
    <w:rsid w:val="0033546D"/>
    <w:rsid w:val="003354B8"/>
    <w:rsid w:val="00336B84"/>
    <w:rsid w:val="00337872"/>
    <w:rsid w:val="00344807"/>
    <w:rsid w:val="00347500"/>
    <w:rsid w:val="00352606"/>
    <w:rsid w:val="003529FA"/>
    <w:rsid w:val="00353915"/>
    <w:rsid w:val="00353AD5"/>
    <w:rsid w:val="00355609"/>
    <w:rsid w:val="00361BAE"/>
    <w:rsid w:val="00363F96"/>
    <w:rsid w:val="003641BB"/>
    <w:rsid w:val="0036481D"/>
    <w:rsid w:val="00366D23"/>
    <w:rsid w:val="00367F63"/>
    <w:rsid w:val="00371C11"/>
    <w:rsid w:val="00372E58"/>
    <w:rsid w:val="00373334"/>
    <w:rsid w:val="0037333B"/>
    <w:rsid w:val="00373ED8"/>
    <w:rsid w:val="00374E8F"/>
    <w:rsid w:val="0037533F"/>
    <w:rsid w:val="00376678"/>
    <w:rsid w:val="00377B89"/>
    <w:rsid w:val="0038439D"/>
    <w:rsid w:val="00385810"/>
    <w:rsid w:val="003947E5"/>
    <w:rsid w:val="003958F4"/>
    <w:rsid w:val="00396ABF"/>
    <w:rsid w:val="003A0415"/>
    <w:rsid w:val="003A060E"/>
    <w:rsid w:val="003A3506"/>
    <w:rsid w:val="003A6881"/>
    <w:rsid w:val="003A6B5B"/>
    <w:rsid w:val="003B2694"/>
    <w:rsid w:val="003B2A1D"/>
    <w:rsid w:val="003B66E8"/>
    <w:rsid w:val="003B72D5"/>
    <w:rsid w:val="003C09D4"/>
    <w:rsid w:val="003C0A3F"/>
    <w:rsid w:val="003C1A39"/>
    <w:rsid w:val="003C432D"/>
    <w:rsid w:val="003C4C98"/>
    <w:rsid w:val="003C597E"/>
    <w:rsid w:val="003C67CA"/>
    <w:rsid w:val="003D0823"/>
    <w:rsid w:val="003E262A"/>
    <w:rsid w:val="003E474C"/>
    <w:rsid w:val="003E6058"/>
    <w:rsid w:val="003F27DA"/>
    <w:rsid w:val="003F27DE"/>
    <w:rsid w:val="003F53B0"/>
    <w:rsid w:val="003F570F"/>
    <w:rsid w:val="003F7111"/>
    <w:rsid w:val="00402957"/>
    <w:rsid w:val="00402D03"/>
    <w:rsid w:val="00405A51"/>
    <w:rsid w:val="00414F66"/>
    <w:rsid w:val="0041558B"/>
    <w:rsid w:val="004176C1"/>
    <w:rsid w:val="00417798"/>
    <w:rsid w:val="00420591"/>
    <w:rsid w:val="004212BC"/>
    <w:rsid w:val="004237B8"/>
    <w:rsid w:val="0042621F"/>
    <w:rsid w:val="0043103C"/>
    <w:rsid w:val="00431657"/>
    <w:rsid w:val="00437373"/>
    <w:rsid w:val="00441BF4"/>
    <w:rsid w:val="00442465"/>
    <w:rsid w:val="00446E60"/>
    <w:rsid w:val="00447445"/>
    <w:rsid w:val="00447598"/>
    <w:rsid w:val="00451285"/>
    <w:rsid w:val="00452BCC"/>
    <w:rsid w:val="00455D4A"/>
    <w:rsid w:val="00463435"/>
    <w:rsid w:val="00470498"/>
    <w:rsid w:val="004706ED"/>
    <w:rsid w:val="00471B25"/>
    <w:rsid w:val="00472273"/>
    <w:rsid w:val="00474821"/>
    <w:rsid w:val="00475DDC"/>
    <w:rsid w:val="00476688"/>
    <w:rsid w:val="00476A3D"/>
    <w:rsid w:val="00477B3F"/>
    <w:rsid w:val="004852E3"/>
    <w:rsid w:val="004868E0"/>
    <w:rsid w:val="00487147"/>
    <w:rsid w:val="0048716F"/>
    <w:rsid w:val="0049082D"/>
    <w:rsid w:val="00492B90"/>
    <w:rsid w:val="00494EA0"/>
    <w:rsid w:val="00494FDF"/>
    <w:rsid w:val="00495E28"/>
    <w:rsid w:val="004972D9"/>
    <w:rsid w:val="00497370"/>
    <w:rsid w:val="004A28E6"/>
    <w:rsid w:val="004A331A"/>
    <w:rsid w:val="004A48A1"/>
    <w:rsid w:val="004A576A"/>
    <w:rsid w:val="004A63EB"/>
    <w:rsid w:val="004B3AA2"/>
    <w:rsid w:val="004B4992"/>
    <w:rsid w:val="004B5E6C"/>
    <w:rsid w:val="004B6881"/>
    <w:rsid w:val="004C64E4"/>
    <w:rsid w:val="004D43AA"/>
    <w:rsid w:val="004D54D0"/>
    <w:rsid w:val="004D5B47"/>
    <w:rsid w:val="004D7B65"/>
    <w:rsid w:val="004D7D6E"/>
    <w:rsid w:val="004E08C1"/>
    <w:rsid w:val="004E5FBF"/>
    <w:rsid w:val="004E7C09"/>
    <w:rsid w:val="004F0207"/>
    <w:rsid w:val="004F093D"/>
    <w:rsid w:val="004F217A"/>
    <w:rsid w:val="004F4E1A"/>
    <w:rsid w:val="005016C0"/>
    <w:rsid w:val="00501862"/>
    <w:rsid w:val="00504279"/>
    <w:rsid w:val="00504D82"/>
    <w:rsid w:val="00505C2D"/>
    <w:rsid w:val="00510BAE"/>
    <w:rsid w:val="00511474"/>
    <w:rsid w:val="00511514"/>
    <w:rsid w:val="0051295A"/>
    <w:rsid w:val="005132AC"/>
    <w:rsid w:val="00516A59"/>
    <w:rsid w:val="00520C8E"/>
    <w:rsid w:val="005224B2"/>
    <w:rsid w:val="00524731"/>
    <w:rsid w:val="00526635"/>
    <w:rsid w:val="005350D5"/>
    <w:rsid w:val="0053628F"/>
    <w:rsid w:val="0053693E"/>
    <w:rsid w:val="00537075"/>
    <w:rsid w:val="00541EEE"/>
    <w:rsid w:val="00542A66"/>
    <w:rsid w:val="005436E9"/>
    <w:rsid w:val="005527DC"/>
    <w:rsid w:val="00554294"/>
    <w:rsid w:val="005613B7"/>
    <w:rsid w:val="00561844"/>
    <w:rsid w:val="005618F9"/>
    <w:rsid w:val="005647E3"/>
    <w:rsid w:val="00564A31"/>
    <w:rsid w:val="00566FBA"/>
    <w:rsid w:val="0057341F"/>
    <w:rsid w:val="005769E0"/>
    <w:rsid w:val="00576C61"/>
    <w:rsid w:val="00576C83"/>
    <w:rsid w:val="00577874"/>
    <w:rsid w:val="005825B2"/>
    <w:rsid w:val="005828E7"/>
    <w:rsid w:val="00591994"/>
    <w:rsid w:val="00593540"/>
    <w:rsid w:val="0059534C"/>
    <w:rsid w:val="00595667"/>
    <w:rsid w:val="00597399"/>
    <w:rsid w:val="005A0F0C"/>
    <w:rsid w:val="005A1377"/>
    <w:rsid w:val="005A359D"/>
    <w:rsid w:val="005A4715"/>
    <w:rsid w:val="005A69B6"/>
    <w:rsid w:val="005B1630"/>
    <w:rsid w:val="005B22AC"/>
    <w:rsid w:val="005B55B0"/>
    <w:rsid w:val="005B64E9"/>
    <w:rsid w:val="005B6CC5"/>
    <w:rsid w:val="005C27F8"/>
    <w:rsid w:val="005C3185"/>
    <w:rsid w:val="005C407F"/>
    <w:rsid w:val="005C5808"/>
    <w:rsid w:val="005C7D5F"/>
    <w:rsid w:val="005D211C"/>
    <w:rsid w:val="005D5122"/>
    <w:rsid w:val="005D6CBA"/>
    <w:rsid w:val="005D76A6"/>
    <w:rsid w:val="005E1562"/>
    <w:rsid w:val="005F016D"/>
    <w:rsid w:val="005F5D54"/>
    <w:rsid w:val="0060219B"/>
    <w:rsid w:val="0060274B"/>
    <w:rsid w:val="00610790"/>
    <w:rsid w:val="00621AF3"/>
    <w:rsid w:val="006331C2"/>
    <w:rsid w:val="006421C5"/>
    <w:rsid w:val="006425C8"/>
    <w:rsid w:val="0064353A"/>
    <w:rsid w:val="006456AA"/>
    <w:rsid w:val="006466C8"/>
    <w:rsid w:val="006509B1"/>
    <w:rsid w:val="00651539"/>
    <w:rsid w:val="00653BC4"/>
    <w:rsid w:val="00654FE2"/>
    <w:rsid w:val="00655317"/>
    <w:rsid w:val="006557F8"/>
    <w:rsid w:val="00655C71"/>
    <w:rsid w:val="00657B09"/>
    <w:rsid w:val="00657F6D"/>
    <w:rsid w:val="006664F7"/>
    <w:rsid w:val="00666921"/>
    <w:rsid w:val="00677509"/>
    <w:rsid w:val="00677FDF"/>
    <w:rsid w:val="00680184"/>
    <w:rsid w:val="0068216B"/>
    <w:rsid w:val="00690903"/>
    <w:rsid w:val="006974F9"/>
    <w:rsid w:val="00697525"/>
    <w:rsid w:val="0069753D"/>
    <w:rsid w:val="006A14CB"/>
    <w:rsid w:val="006A26D9"/>
    <w:rsid w:val="006A6C8D"/>
    <w:rsid w:val="006A707C"/>
    <w:rsid w:val="006A7F2F"/>
    <w:rsid w:val="006B56F3"/>
    <w:rsid w:val="006B5953"/>
    <w:rsid w:val="006B627C"/>
    <w:rsid w:val="006B70CF"/>
    <w:rsid w:val="006C2958"/>
    <w:rsid w:val="006C6BA2"/>
    <w:rsid w:val="006D0C9C"/>
    <w:rsid w:val="006D2BB4"/>
    <w:rsid w:val="006D4DFB"/>
    <w:rsid w:val="006E17B4"/>
    <w:rsid w:val="006E6225"/>
    <w:rsid w:val="006E6984"/>
    <w:rsid w:val="006F31A5"/>
    <w:rsid w:val="006F4033"/>
    <w:rsid w:val="006F56F8"/>
    <w:rsid w:val="006F7494"/>
    <w:rsid w:val="00702B7E"/>
    <w:rsid w:val="00703C65"/>
    <w:rsid w:val="00705725"/>
    <w:rsid w:val="007078C8"/>
    <w:rsid w:val="00711446"/>
    <w:rsid w:val="00712829"/>
    <w:rsid w:val="00714B9B"/>
    <w:rsid w:val="00714F72"/>
    <w:rsid w:val="0071753A"/>
    <w:rsid w:val="0071755C"/>
    <w:rsid w:val="007237E6"/>
    <w:rsid w:val="00723DA0"/>
    <w:rsid w:val="00723EE0"/>
    <w:rsid w:val="00726EE0"/>
    <w:rsid w:val="0073177E"/>
    <w:rsid w:val="007322FD"/>
    <w:rsid w:val="0073523D"/>
    <w:rsid w:val="00735AD2"/>
    <w:rsid w:val="007375D5"/>
    <w:rsid w:val="007428F5"/>
    <w:rsid w:val="00744D5D"/>
    <w:rsid w:val="00751A36"/>
    <w:rsid w:val="00753DF5"/>
    <w:rsid w:val="0075431E"/>
    <w:rsid w:val="00763361"/>
    <w:rsid w:val="007644D2"/>
    <w:rsid w:val="00765D1D"/>
    <w:rsid w:val="00781CF3"/>
    <w:rsid w:val="0078588F"/>
    <w:rsid w:val="00792096"/>
    <w:rsid w:val="007935B3"/>
    <w:rsid w:val="00794A7A"/>
    <w:rsid w:val="0079579C"/>
    <w:rsid w:val="007960D2"/>
    <w:rsid w:val="007A0068"/>
    <w:rsid w:val="007A1C9D"/>
    <w:rsid w:val="007A213B"/>
    <w:rsid w:val="007A2710"/>
    <w:rsid w:val="007A3489"/>
    <w:rsid w:val="007A579D"/>
    <w:rsid w:val="007B35A2"/>
    <w:rsid w:val="007B54C9"/>
    <w:rsid w:val="007B7060"/>
    <w:rsid w:val="007C0C6D"/>
    <w:rsid w:val="007C5B14"/>
    <w:rsid w:val="007C6301"/>
    <w:rsid w:val="007D17AA"/>
    <w:rsid w:val="007D5CDD"/>
    <w:rsid w:val="007D6048"/>
    <w:rsid w:val="007D6FFD"/>
    <w:rsid w:val="007E1975"/>
    <w:rsid w:val="007E2A17"/>
    <w:rsid w:val="007E4C47"/>
    <w:rsid w:val="007F1147"/>
    <w:rsid w:val="008003B2"/>
    <w:rsid w:val="00800EAA"/>
    <w:rsid w:val="00803F6C"/>
    <w:rsid w:val="008042EE"/>
    <w:rsid w:val="00805A38"/>
    <w:rsid w:val="00815145"/>
    <w:rsid w:val="00815686"/>
    <w:rsid w:val="00816ACC"/>
    <w:rsid w:val="00816D0C"/>
    <w:rsid w:val="0081756A"/>
    <w:rsid w:val="00821352"/>
    <w:rsid w:val="00821E86"/>
    <w:rsid w:val="00823C8B"/>
    <w:rsid w:val="00830385"/>
    <w:rsid w:val="0083156F"/>
    <w:rsid w:val="008331EB"/>
    <w:rsid w:val="00835F38"/>
    <w:rsid w:val="00836AC2"/>
    <w:rsid w:val="00840418"/>
    <w:rsid w:val="008419AA"/>
    <w:rsid w:val="00841C68"/>
    <w:rsid w:val="008427CC"/>
    <w:rsid w:val="00844425"/>
    <w:rsid w:val="00845241"/>
    <w:rsid w:val="00847275"/>
    <w:rsid w:val="00854882"/>
    <w:rsid w:val="00856631"/>
    <w:rsid w:val="00857EB2"/>
    <w:rsid w:val="00870361"/>
    <w:rsid w:val="008817C8"/>
    <w:rsid w:val="008862B2"/>
    <w:rsid w:val="00887E4E"/>
    <w:rsid w:val="008910DF"/>
    <w:rsid w:val="008922C6"/>
    <w:rsid w:val="00892AAF"/>
    <w:rsid w:val="008943E2"/>
    <w:rsid w:val="008A092D"/>
    <w:rsid w:val="008A1F0F"/>
    <w:rsid w:val="008A2236"/>
    <w:rsid w:val="008B1F44"/>
    <w:rsid w:val="008B61B6"/>
    <w:rsid w:val="008B631A"/>
    <w:rsid w:val="008C48DF"/>
    <w:rsid w:val="008C5846"/>
    <w:rsid w:val="008C69A0"/>
    <w:rsid w:val="008C6AB7"/>
    <w:rsid w:val="008C7998"/>
    <w:rsid w:val="008D0A24"/>
    <w:rsid w:val="008D66B1"/>
    <w:rsid w:val="008E6FEC"/>
    <w:rsid w:val="008E7E9C"/>
    <w:rsid w:val="008F72AC"/>
    <w:rsid w:val="009017DC"/>
    <w:rsid w:val="00905D2F"/>
    <w:rsid w:val="00911F09"/>
    <w:rsid w:val="009128B3"/>
    <w:rsid w:val="0091504E"/>
    <w:rsid w:val="00915FB1"/>
    <w:rsid w:val="009341C3"/>
    <w:rsid w:val="00934E34"/>
    <w:rsid w:val="00934F12"/>
    <w:rsid w:val="00940619"/>
    <w:rsid w:val="009409E1"/>
    <w:rsid w:val="0094310B"/>
    <w:rsid w:val="009432B5"/>
    <w:rsid w:val="00943C52"/>
    <w:rsid w:val="00945550"/>
    <w:rsid w:val="0094557A"/>
    <w:rsid w:val="00945B95"/>
    <w:rsid w:val="009515D9"/>
    <w:rsid w:val="00951EFC"/>
    <w:rsid w:val="00967F72"/>
    <w:rsid w:val="009702A1"/>
    <w:rsid w:val="00974CEE"/>
    <w:rsid w:val="00980616"/>
    <w:rsid w:val="00981821"/>
    <w:rsid w:val="00993203"/>
    <w:rsid w:val="009932FF"/>
    <w:rsid w:val="00993686"/>
    <w:rsid w:val="00993AE7"/>
    <w:rsid w:val="00997C12"/>
    <w:rsid w:val="009A2529"/>
    <w:rsid w:val="009A53D0"/>
    <w:rsid w:val="009A6C2F"/>
    <w:rsid w:val="009B1AB6"/>
    <w:rsid w:val="009B1E46"/>
    <w:rsid w:val="009B2BA0"/>
    <w:rsid w:val="009C2759"/>
    <w:rsid w:val="009D3531"/>
    <w:rsid w:val="009D4DAA"/>
    <w:rsid w:val="009D65E0"/>
    <w:rsid w:val="009E4473"/>
    <w:rsid w:val="009F0588"/>
    <w:rsid w:val="009F3301"/>
    <w:rsid w:val="00A00E84"/>
    <w:rsid w:val="00A013D0"/>
    <w:rsid w:val="00A14994"/>
    <w:rsid w:val="00A1631B"/>
    <w:rsid w:val="00A2081D"/>
    <w:rsid w:val="00A213DC"/>
    <w:rsid w:val="00A31F80"/>
    <w:rsid w:val="00A3313B"/>
    <w:rsid w:val="00A33839"/>
    <w:rsid w:val="00A36140"/>
    <w:rsid w:val="00A40CE8"/>
    <w:rsid w:val="00A41A21"/>
    <w:rsid w:val="00A43B84"/>
    <w:rsid w:val="00A44998"/>
    <w:rsid w:val="00A47CFD"/>
    <w:rsid w:val="00A50477"/>
    <w:rsid w:val="00A5152F"/>
    <w:rsid w:val="00A526A2"/>
    <w:rsid w:val="00A53559"/>
    <w:rsid w:val="00A540BB"/>
    <w:rsid w:val="00A56915"/>
    <w:rsid w:val="00A60875"/>
    <w:rsid w:val="00A65584"/>
    <w:rsid w:val="00A665AB"/>
    <w:rsid w:val="00A672F7"/>
    <w:rsid w:val="00A71BCA"/>
    <w:rsid w:val="00A72F1F"/>
    <w:rsid w:val="00A74024"/>
    <w:rsid w:val="00A74927"/>
    <w:rsid w:val="00A755F0"/>
    <w:rsid w:val="00A810C7"/>
    <w:rsid w:val="00A83662"/>
    <w:rsid w:val="00A83CC0"/>
    <w:rsid w:val="00A84BD9"/>
    <w:rsid w:val="00A90390"/>
    <w:rsid w:val="00A91209"/>
    <w:rsid w:val="00A94C89"/>
    <w:rsid w:val="00AA3869"/>
    <w:rsid w:val="00AA6A71"/>
    <w:rsid w:val="00AB1AA6"/>
    <w:rsid w:val="00AB2F92"/>
    <w:rsid w:val="00AB752C"/>
    <w:rsid w:val="00AC55F3"/>
    <w:rsid w:val="00AC61BA"/>
    <w:rsid w:val="00AC6DB8"/>
    <w:rsid w:val="00AD6033"/>
    <w:rsid w:val="00AD6228"/>
    <w:rsid w:val="00AD628A"/>
    <w:rsid w:val="00AD7098"/>
    <w:rsid w:val="00AD78E5"/>
    <w:rsid w:val="00AD7951"/>
    <w:rsid w:val="00AD7E91"/>
    <w:rsid w:val="00AE2251"/>
    <w:rsid w:val="00AE55DA"/>
    <w:rsid w:val="00AE6658"/>
    <w:rsid w:val="00AF5B0C"/>
    <w:rsid w:val="00B01576"/>
    <w:rsid w:val="00B040B2"/>
    <w:rsid w:val="00B048B9"/>
    <w:rsid w:val="00B0509C"/>
    <w:rsid w:val="00B0725E"/>
    <w:rsid w:val="00B10ED6"/>
    <w:rsid w:val="00B17767"/>
    <w:rsid w:val="00B25BD0"/>
    <w:rsid w:val="00B32069"/>
    <w:rsid w:val="00B33FB4"/>
    <w:rsid w:val="00B343F8"/>
    <w:rsid w:val="00B35C07"/>
    <w:rsid w:val="00B45FF6"/>
    <w:rsid w:val="00B475D5"/>
    <w:rsid w:val="00B52416"/>
    <w:rsid w:val="00B525BD"/>
    <w:rsid w:val="00B53F45"/>
    <w:rsid w:val="00B54BDE"/>
    <w:rsid w:val="00B64C55"/>
    <w:rsid w:val="00B701D4"/>
    <w:rsid w:val="00B70D40"/>
    <w:rsid w:val="00B76044"/>
    <w:rsid w:val="00B764A8"/>
    <w:rsid w:val="00B76DA5"/>
    <w:rsid w:val="00B81A9F"/>
    <w:rsid w:val="00B82946"/>
    <w:rsid w:val="00B82DF3"/>
    <w:rsid w:val="00B85823"/>
    <w:rsid w:val="00B85D46"/>
    <w:rsid w:val="00B8605B"/>
    <w:rsid w:val="00B909FF"/>
    <w:rsid w:val="00B91662"/>
    <w:rsid w:val="00B977D0"/>
    <w:rsid w:val="00B97E8D"/>
    <w:rsid w:val="00B97F63"/>
    <w:rsid w:val="00BA1B8A"/>
    <w:rsid w:val="00BA34F2"/>
    <w:rsid w:val="00BA37B9"/>
    <w:rsid w:val="00BA6C29"/>
    <w:rsid w:val="00BB25FF"/>
    <w:rsid w:val="00BB351E"/>
    <w:rsid w:val="00BB5258"/>
    <w:rsid w:val="00BB7759"/>
    <w:rsid w:val="00BC192C"/>
    <w:rsid w:val="00BC490B"/>
    <w:rsid w:val="00BC68CB"/>
    <w:rsid w:val="00BC6DC5"/>
    <w:rsid w:val="00BD35FC"/>
    <w:rsid w:val="00BD5E15"/>
    <w:rsid w:val="00BE4BD7"/>
    <w:rsid w:val="00BE6A59"/>
    <w:rsid w:val="00BF278B"/>
    <w:rsid w:val="00BF5390"/>
    <w:rsid w:val="00BF5625"/>
    <w:rsid w:val="00C01445"/>
    <w:rsid w:val="00C04E96"/>
    <w:rsid w:val="00C05C1B"/>
    <w:rsid w:val="00C06421"/>
    <w:rsid w:val="00C07FBB"/>
    <w:rsid w:val="00C119DC"/>
    <w:rsid w:val="00C13E8C"/>
    <w:rsid w:val="00C1491D"/>
    <w:rsid w:val="00C1578E"/>
    <w:rsid w:val="00C20813"/>
    <w:rsid w:val="00C3312A"/>
    <w:rsid w:val="00C341F3"/>
    <w:rsid w:val="00C3476F"/>
    <w:rsid w:val="00C37B31"/>
    <w:rsid w:val="00C4039D"/>
    <w:rsid w:val="00C4090B"/>
    <w:rsid w:val="00C415F4"/>
    <w:rsid w:val="00C4392D"/>
    <w:rsid w:val="00C45536"/>
    <w:rsid w:val="00C5088D"/>
    <w:rsid w:val="00C60D86"/>
    <w:rsid w:val="00C63021"/>
    <w:rsid w:val="00C63F2A"/>
    <w:rsid w:val="00C65E65"/>
    <w:rsid w:val="00C76F3C"/>
    <w:rsid w:val="00C82174"/>
    <w:rsid w:val="00C83690"/>
    <w:rsid w:val="00C8582E"/>
    <w:rsid w:val="00C91DD7"/>
    <w:rsid w:val="00C975EE"/>
    <w:rsid w:val="00CA4639"/>
    <w:rsid w:val="00CA49BB"/>
    <w:rsid w:val="00CA5A25"/>
    <w:rsid w:val="00CA5B84"/>
    <w:rsid w:val="00CB2DA2"/>
    <w:rsid w:val="00CB3D61"/>
    <w:rsid w:val="00CB7F35"/>
    <w:rsid w:val="00CC0730"/>
    <w:rsid w:val="00CC70B5"/>
    <w:rsid w:val="00CD087C"/>
    <w:rsid w:val="00CD105C"/>
    <w:rsid w:val="00CF3947"/>
    <w:rsid w:val="00CF4CCD"/>
    <w:rsid w:val="00D02C5A"/>
    <w:rsid w:val="00D04D0D"/>
    <w:rsid w:val="00D1279A"/>
    <w:rsid w:val="00D127B2"/>
    <w:rsid w:val="00D142C0"/>
    <w:rsid w:val="00D212D3"/>
    <w:rsid w:val="00D2318F"/>
    <w:rsid w:val="00D23A87"/>
    <w:rsid w:val="00D25778"/>
    <w:rsid w:val="00D2708E"/>
    <w:rsid w:val="00D336B1"/>
    <w:rsid w:val="00D35D20"/>
    <w:rsid w:val="00D3666D"/>
    <w:rsid w:val="00D36FCC"/>
    <w:rsid w:val="00D405FF"/>
    <w:rsid w:val="00D41CED"/>
    <w:rsid w:val="00D426D9"/>
    <w:rsid w:val="00D477F3"/>
    <w:rsid w:val="00D51EA0"/>
    <w:rsid w:val="00D571A3"/>
    <w:rsid w:val="00D57FE0"/>
    <w:rsid w:val="00D620F9"/>
    <w:rsid w:val="00D6387C"/>
    <w:rsid w:val="00D64036"/>
    <w:rsid w:val="00D66CC3"/>
    <w:rsid w:val="00D70C52"/>
    <w:rsid w:val="00D728BC"/>
    <w:rsid w:val="00D74706"/>
    <w:rsid w:val="00D74E67"/>
    <w:rsid w:val="00D76659"/>
    <w:rsid w:val="00D81EC7"/>
    <w:rsid w:val="00D822AE"/>
    <w:rsid w:val="00D85983"/>
    <w:rsid w:val="00D871F9"/>
    <w:rsid w:val="00D9125B"/>
    <w:rsid w:val="00D96005"/>
    <w:rsid w:val="00DA09B3"/>
    <w:rsid w:val="00DA192B"/>
    <w:rsid w:val="00DA41B3"/>
    <w:rsid w:val="00DB502B"/>
    <w:rsid w:val="00DB5810"/>
    <w:rsid w:val="00DB5919"/>
    <w:rsid w:val="00DD0D3F"/>
    <w:rsid w:val="00DD2562"/>
    <w:rsid w:val="00DD2D53"/>
    <w:rsid w:val="00DD3B5A"/>
    <w:rsid w:val="00DD4B1A"/>
    <w:rsid w:val="00DD686E"/>
    <w:rsid w:val="00DE188C"/>
    <w:rsid w:val="00DE60B9"/>
    <w:rsid w:val="00DE68CB"/>
    <w:rsid w:val="00DF2B86"/>
    <w:rsid w:val="00DF2ECD"/>
    <w:rsid w:val="00DF6879"/>
    <w:rsid w:val="00DF71C5"/>
    <w:rsid w:val="00E006B0"/>
    <w:rsid w:val="00E02BB1"/>
    <w:rsid w:val="00E04453"/>
    <w:rsid w:val="00E10A86"/>
    <w:rsid w:val="00E10C39"/>
    <w:rsid w:val="00E10CA4"/>
    <w:rsid w:val="00E14B2A"/>
    <w:rsid w:val="00E16CD3"/>
    <w:rsid w:val="00E2119B"/>
    <w:rsid w:val="00E272BA"/>
    <w:rsid w:val="00E30CC1"/>
    <w:rsid w:val="00E322E8"/>
    <w:rsid w:val="00E45861"/>
    <w:rsid w:val="00E45CD5"/>
    <w:rsid w:val="00E51333"/>
    <w:rsid w:val="00E6031B"/>
    <w:rsid w:val="00E603AF"/>
    <w:rsid w:val="00E622F8"/>
    <w:rsid w:val="00E62BAE"/>
    <w:rsid w:val="00E64E55"/>
    <w:rsid w:val="00E67C24"/>
    <w:rsid w:val="00E749EE"/>
    <w:rsid w:val="00E75A8C"/>
    <w:rsid w:val="00E82843"/>
    <w:rsid w:val="00E82D92"/>
    <w:rsid w:val="00E836B6"/>
    <w:rsid w:val="00E846F3"/>
    <w:rsid w:val="00E936F0"/>
    <w:rsid w:val="00E94A5C"/>
    <w:rsid w:val="00E96EA9"/>
    <w:rsid w:val="00E9798C"/>
    <w:rsid w:val="00EA0163"/>
    <w:rsid w:val="00EA0B62"/>
    <w:rsid w:val="00EA0F9B"/>
    <w:rsid w:val="00EA4D2F"/>
    <w:rsid w:val="00EA5CAD"/>
    <w:rsid w:val="00EA7BF0"/>
    <w:rsid w:val="00EB746B"/>
    <w:rsid w:val="00EC32FE"/>
    <w:rsid w:val="00EC361E"/>
    <w:rsid w:val="00EC3CF6"/>
    <w:rsid w:val="00EC5DFC"/>
    <w:rsid w:val="00EC6900"/>
    <w:rsid w:val="00EC6B1D"/>
    <w:rsid w:val="00ED32F3"/>
    <w:rsid w:val="00ED49BE"/>
    <w:rsid w:val="00EE2D57"/>
    <w:rsid w:val="00EE6C31"/>
    <w:rsid w:val="00EE781C"/>
    <w:rsid w:val="00EE7E27"/>
    <w:rsid w:val="00EF131B"/>
    <w:rsid w:val="00EF273C"/>
    <w:rsid w:val="00EF4D70"/>
    <w:rsid w:val="00F02926"/>
    <w:rsid w:val="00F056D4"/>
    <w:rsid w:val="00F06EB9"/>
    <w:rsid w:val="00F10696"/>
    <w:rsid w:val="00F12954"/>
    <w:rsid w:val="00F14E79"/>
    <w:rsid w:val="00F175A8"/>
    <w:rsid w:val="00F17DF4"/>
    <w:rsid w:val="00F234F2"/>
    <w:rsid w:val="00F23BD9"/>
    <w:rsid w:val="00F25B13"/>
    <w:rsid w:val="00F2686B"/>
    <w:rsid w:val="00F3158A"/>
    <w:rsid w:val="00F31D94"/>
    <w:rsid w:val="00F3425E"/>
    <w:rsid w:val="00F373EB"/>
    <w:rsid w:val="00F412CE"/>
    <w:rsid w:val="00F436D2"/>
    <w:rsid w:val="00F439D7"/>
    <w:rsid w:val="00F457B8"/>
    <w:rsid w:val="00F46C89"/>
    <w:rsid w:val="00F510F9"/>
    <w:rsid w:val="00F54E33"/>
    <w:rsid w:val="00F55666"/>
    <w:rsid w:val="00F60A26"/>
    <w:rsid w:val="00F6246E"/>
    <w:rsid w:val="00F64413"/>
    <w:rsid w:val="00F6592F"/>
    <w:rsid w:val="00F66A9B"/>
    <w:rsid w:val="00F70891"/>
    <w:rsid w:val="00F733A3"/>
    <w:rsid w:val="00F740FE"/>
    <w:rsid w:val="00F742FE"/>
    <w:rsid w:val="00F8618D"/>
    <w:rsid w:val="00F87BBF"/>
    <w:rsid w:val="00F91D4A"/>
    <w:rsid w:val="00F93BE1"/>
    <w:rsid w:val="00F94240"/>
    <w:rsid w:val="00F95407"/>
    <w:rsid w:val="00F970B7"/>
    <w:rsid w:val="00FA05C8"/>
    <w:rsid w:val="00FA1D4E"/>
    <w:rsid w:val="00FA20A8"/>
    <w:rsid w:val="00FA44B2"/>
    <w:rsid w:val="00FA64F9"/>
    <w:rsid w:val="00FB5574"/>
    <w:rsid w:val="00FB59E8"/>
    <w:rsid w:val="00FB7B8A"/>
    <w:rsid w:val="00FC18F3"/>
    <w:rsid w:val="00FC3901"/>
    <w:rsid w:val="00FC461E"/>
    <w:rsid w:val="00FC75E8"/>
    <w:rsid w:val="00FC7AD8"/>
    <w:rsid w:val="00FD0962"/>
    <w:rsid w:val="00FD785F"/>
    <w:rsid w:val="00FE0ECA"/>
    <w:rsid w:val="00FE1A5A"/>
    <w:rsid w:val="00FE32BD"/>
    <w:rsid w:val="00FE7DEC"/>
    <w:rsid w:val="00FF0AF9"/>
    <w:rsid w:val="00FF2CCA"/>
    <w:rsid w:val="00FF4B01"/>
    <w:rsid w:val="00FF51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57FD9"/>
  <w15:docId w15:val="{83104DE6-886C-42D7-ADCB-30D6E175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00E84"/>
    <w:pPr>
      <w:keepNext/>
      <w:spacing w:after="0" w:line="240" w:lineRule="auto"/>
      <w:ind w:firstLine="709"/>
      <w:jc w:val="center"/>
      <w:outlineLvl w:val="1"/>
    </w:pPr>
    <w:rPr>
      <w:rFonts w:ascii="Times New Roman" w:eastAsia="Times New Roman" w:hAnsi="Times New Roman" w:cs="Times New Roman"/>
      <w:bCs/>
      <w: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E7C09"/>
    <w:rPr>
      <w:sz w:val="16"/>
      <w:szCs w:val="16"/>
    </w:rPr>
  </w:style>
  <w:style w:type="paragraph" w:styleId="CommentText">
    <w:name w:val="annotation text"/>
    <w:basedOn w:val="Normal"/>
    <w:link w:val="CommentTextChar"/>
    <w:uiPriority w:val="99"/>
    <w:unhideWhenUsed/>
    <w:rsid w:val="004E7C09"/>
    <w:pPr>
      <w:spacing w:line="240" w:lineRule="auto"/>
    </w:pPr>
    <w:rPr>
      <w:sz w:val="20"/>
      <w:szCs w:val="20"/>
    </w:rPr>
  </w:style>
  <w:style w:type="character" w:customStyle="1" w:styleId="CommentTextChar">
    <w:name w:val="Comment Text Char"/>
    <w:basedOn w:val="DefaultParagraphFont"/>
    <w:link w:val="CommentText"/>
    <w:uiPriority w:val="99"/>
    <w:rsid w:val="004E7C09"/>
    <w:rPr>
      <w:sz w:val="20"/>
      <w:szCs w:val="20"/>
    </w:rPr>
  </w:style>
  <w:style w:type="paragraph" w:styleId="CommentSubject">
    <w:name w:val="annotation subject"/>
    <w:basedOn w:val="CommentText"/>
    <w:next w:val="CommentText"/>
    <w:link w:val="CommentSubjectChar"/>
    <w:uiPriority w:val="99"/>
    <w:semiHidden/>
    <w:unhideWhenUsed/>
    <w:rsid w:val="004E7C09"/>
    <w:rPr>
      <w:b/>
      <w:bCs/>
    </w:rPr>
  </w:style>
  <w:style w:type="character" w:customStyle="1" w:styleId="CommentSubjectChar">
    <w:name w:val="Comment Subject Char"/>
    <w:basedOn w:val="CommentTextChar"/>
    <w:link w:val="CommentSubject"/>
    <w:uiPriority w:val="99"/>
    <w:semiHidden/>
    <w:rsid w:val="004E7C09"/>
    <w:rPr>
      <w:b/>
      <w:bCs/>
      <w:sz w:val="20"/>
      <w:szCs w:val="20"/>
    </w:rPr>
  </w:style>
  <w:style w:type="paragraph" w:styleId="BalloonText">
    <w:name w:val="Balloon Text"/>
    <w:basedOn w:val="Normal"/>
    <w:link w:val="BalloonTextChar"/>
    <w:uiPriority w:val="99"/>
    <w:semiHidden/>
    <w:unhideWhenUsed/>
    <w:rsid w:val="004E7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C09"/>
    <w:rPr>
      <w:rFonts w:ascii="Tahoma" w:hAnsi="Tahoma" w:cs="Tahoma"/>
      <w:sz w:val="16"/>
      <w:szCs w:val="16"/>
    </w:rPr>
  </w:style>
  <w:style w:type="paragraph" w:styleId="Header">
    <w:name w:val="header"/>
    <w:basedOn w:val="Normal"/>
    <w:link w:val="HeaderChar"/>
    <w:uiPriority w:val="99"/>
    <w:unhideWhenUsed/>
    <w:rsid w:val="00C60D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0D86"/>
  </w:style>
  <w:style w:type="paragraph" w:styleId="Footer">
    <w:name w:val="footer"/>
    <w:basedOn w:val="Normal"/>
    <w:link w:val="FooterChar"/>
    <w:uiPriority w:val="99"/>
    <w:unhideWhenUsed/>
    <w:rsid w:val="00C60D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0D86"/>
  </w:style>
  <w:style w:type="character" w:styleId="Hyperlink">
    <w:name w:val="Hyperlink"/>
    <w:basedOn w:val="DefaultParagraphFont"/>
    <w:uiPriority w:val="99"/>
    <w:unhideWhenUsed/>
    <w:rsid w:val="002000E0"/>
    <w:rPr>
      <w:color w:val="0000FF"/>
      <w:u w:val="single"/>
    </w:rPr>
  </w:style>
  <w:style w:type="paragraph" w:styleId="ListParagraph">
    <w:name w:val="List Paragraph"/>
    <w:basedOn w:val="Normal"/>
    <w:uiPriority w:val="34"/>
    <w:qFormat/>
    <w:rsid w:val="00BB351E"/>
    <w:pPr>
      <w:ind w:left="720"/>
      <w:contextualSpacing/>
    </w:pPr>
  </w:style>
  <w:style w:type="character" w:customStyle="1" w:styleId="Heading2Char">
    <w:name w:val="Heading 2 Char"/>
    <w:basedOn w:val="DefaultParagraphFont"/>
    <w:link w:val="Heading2"/>
    <w:rsid w:val="00A00E84"/>
    <w:rPr>
      <w:rFonts w:ascii="Times New Roman" w:eastAsia="Times New Roman" w:hAnsi="Times New Roman" w:cs="Times New Roman"/>
      <w:bCs/>
      <w:caps/>
      <w:sz w:val="28"/>
      <w:szCs w:val="24"/>
    </w:rPr>
  </w:style>
  <w:style w:type="paragraph" w:styleId="BodyTextIndent2">
    <w:name w:val="Body Text Indent 2"/>
    <w:basedOn w:val="Normal"/>
    <w:link w:val="BodyTextIndent2Char"/>
    <w:rsid w:val="00A00E84"/>
    <w:pPr>
      <w:spacing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A00E84"/>
    <w:rPr>
      <w:rFonts w:ascii="Times New Roman" w:eastAsia="Times New Roman" w:hAnsi="Times New Roman" w:cs="Times New Roman"/>
      <w:sz w:val="28"/>
      <w:szCs w:val="24"/>
    </w:rPr>
  </w:style>
  <w:style w:type="paragraph" w:customStyle="1" w:styleId="naisf">
    <w:name w:val="naisf"/>
    <w:basedOn w:val="Normal"/>
    <w:rsid w:val="00A00E8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lab">
    <w:name w:val="naislab"/>
    <w:basedOn w:val="Normal"/>
    <w:rsid w:val="00A00E84"/>
    <w:pPr>
      <w:spacing w:before="75" w:after="75" w:line="240" w:lineRule="auto"/>
      <w:ind w:firstLine="709"/>
      <w:jc w:val="right"/>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83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938800">
      <w:bodyDiv w:val="1"/>
      <w:marLeft w:val="0"/>
      <w:marRight w:val="0"/>
      <w:marTop w:val="0"/>
      <w:marBottom w:val="0"/>
      <w:divBdr>
        <w:top w:val="none" w:sz="0" w:space="0" w:color="auto"/>
        <w:left w:val="none" w:sz="0" w:space="0" w:color="auto"/>
        <w:bottom w:val="none" w:sz="0" w:space="0" w:color="auto"/>
        <w:right w:val="none" w:sz="0" w:space="0" w:color="auto"/>
      </w:divBdr>
      <w:divsChild>
        <w:div w:id="134613414">
          <w:marLeft w:val="0"/>
          <w:marRight w:val="0"/>
          <w:marTop w:val="0"/>
          <w:marBottom w:val="0"/>
          <w:divBdr>
            <w:top w:val="none" w:sz="0" w:space="0" w:color="auto"/>
            <w:left w:val="none" w:sz="0" w:space="0" w:color="auto"/>
            <w:bottom w:val="none" w:sz="0" w:space="0" w:color="auto"/>
            <w:right w:val="none" w:sz="0" w:space="0" w:color="auto"/>
          </w:divBdr>
        </w:div>
        <w:div w:id="987244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9994-par-ipasi-aizsargajamam-dabas-teritorij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ta/id/59994-par-ipasi-aizsargajamam-dabas-teritorija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24091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409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kumi.lv/ta/id/59994-par-ipasi-aizsargajamam-dabas-teritorij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3E2E-4701-415E-9CF0-8883031A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19503</Words>
  <Characters>11118</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MK noteikumu projekts "Dabas lieguma "Garkalnes meži" individuālie aizsardzības un izmnatošanas noteikumi"</vt:lpstr>
    </vt:vector>
  </TitlesOfParts>
  <Company>VARAM</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"Dabas lieguma "Garkalnes meži" individuālie aizsardzības un izmnatošanas noteikumi"</dc:title>
  <dc:creator>Diana.Saulite@varam.gov.lv</dc:creator>
  <dc:description>diana.saulite@varam.gov.lv;
67026587</dc:description>
  <cp:lastModifiedBy>Lita Trakina</cp:lastModifiedBy>
  <cp:revision>2</cp:revision>
  <cp:lastPrinted>2020-08-19T10:19:00Z</cp:lastPrinted>
  <dcterms:created xsi:type="dcterms:W3CDTF">2021-10-27T11:06:00Z</dcterms:created>
  <dcterms:modified xsi:type="dcterms:W3CDTF">2021-10-27T11:06:00Z</dcterms:modified>
  <cp:category>Noteikumu projekts</cp:category>
</cp:coreProperties>
</file>