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BB9E" w14:textId="77777777" w:rsidR="00522EEA" w:rsidRDefault="00522EEA" w:rsidP="00522EEA">
      <w:pPr>
        <w:pStyle w:val="Subtitle"/>
        <w:outlineLvl w:val="0"/>
        <w:rPr>
          <w:szCs w:val="48"/>
        </w:rPr>
      </w:pPr>
      <w:r>
        <w:rPr>
          <w:szCs w:val="48"/>
        </w:rPr>
        <w:t xml:space="preserve">VIDES KONSULTATĪVĀ PADOME </w:t>
      </w:r>
    </w:p>
    <w:p w14:paraId="78E3672C" w14:textId="77777777" w:rsidR="00522EEA" w:rsidRPr="00D1168C" w:rsidRDefault="00522EEA" w:rsidP="00522EEA">
      <w:pPr>
        <w:ind w:firstLine="720"/>
        <w:jc w:val="center"/>
        <w:rPr>
          <w:sz w:val="20"/>
          <w:lang w:val="lv-LV"/>
        </w:rPr>
      </w:pPr>
      <w:r w:rsidRPr="00D33CF2">
        <w:rPr>
          <w:sz w:val="20"/>
        </w:rPr>
        <w:t xml:space="preserve">biedrība „Baltijas Vides forums”, nodibinājums „LatvijasDabas fonds”, nodibinājums „Vides Izglītības fonds”, </w:t>
      </w:r>
      <w:r w:rsidRPr="00D1168C">
        <w:rPr>
          <w:sz w:val="20"/>
          <w:lang w:val="lv-LV"/>
        </w:rPr>
        <w:t>nodibinājums „Pasaules Dabas fonds”, biedrība „Latvijas Ornitoloģijas biedrība”, biedrība „Vides fakti”, nodibinājums „Ķemeru Nacionālā parka fonds””, biedrība „Vides aizsardzības klubs”,  biedrība „Latvijas Makšķernieku asociācija”, biedrība „Latvijas ezeri”, biedrība „Zaļā brīvība”, biedrība „Ekodizaina kompetences centrs”, biedrība „Vides vārds” , biedrība „Latvijas Botāniķu biedrība, biedrība „</w:t>
      </w:r>
      <w:r w:rsidR="00181A55" w:rsidRPr="00D1168C">
        <w:rPr>
          <w:sz w:val="20"/>
          <w:lang w:val="lv-LV"/>
        </w:rPr>
        <w:t>Latvijas Bišk</w:t>
      </w:r>
      <w:r w:rsidR="00D1168C" w:rsidRPr="00D1168C">
        <w:rPr>
          <w:sz w:val="20"/>
          <w:lang w:val="lv-LV"/>
        </w:rPr>
        <w:t>opības biedrība</w:t>
      </w:r>
      <w:r w:rsidRPr="00D1168C">
        <w:rPr>
          <w:sz w:val="20"/>
          <w:lang w:val="lv-LV"/>
        </w:rPr>
        <w:t xml:space="preserve">”, </w:t>
      </w:r>
      <w:r w:rsidR="00D1168C" w:rsidRPr="00D1168C">
        <w:rPr>
          <w:sz w:val="20"/>
          <w:lang w:val="lv-LV"/>
        </w:rPr>
        <w:t xml:space="preserve">,Purvu un ezeru izpētes centrs, </w:t>
      </w:r>
      <w:r w:rsidRPr="00D1168C">
        <w:rPr>
          <w:sz w:val="20"/>
          <w:lang w:val="lv-LV"/>
        </w:rPr>
        <w:t>biedrība „Latvijas Atkritumu saimniecības asociācija”, biedrība „</w:t>
      </w:r>
      <w:r w:rsidR="00633DDF" w:rsidRPr="00D1168C">
        <w:rPr>
          <w:sz w:val="20"/>
          <w:lang w:val="lv-LV"/>
        </w:rPr>
        <w:t>Baltijas krasti”, biedrība „Zero Waste Latvija</w:t>
      </w:r>
      <w:r w:rsidRPr="00D1168C">
        <w:rPr>
          <w:sz w:val="20"/>
          <w:lang w:val="lv-LV"/>
        </w:rPr>
        <w:t>”, biedrība „Latvijas</w:t>
      </w:r>
      <w:r w:rsidR="00700040" w:rsidRPr="00D1168C">
        <w:rPr>
          <w:sz w:val="20"/>
          <w:lang w:val="lv-LV"/>
        </w:rPr>
        <w:t xml:space="preserve"> Vides pārvaldības asociācija”., nodibinājums “Teiču dabas fonds”.</w:t>
      </w:r>
    </w:p>
    <w:p w14:paraId="46FA0DD4" w14:textId="77777777" w:rsidR="00522EEA" w:rsidRPr="00D1168C" w:rsidRDefault="00522EEA" w:rsidP="00522EEA">
      <w:pPr>
        <w:rPr>
          <w:sz w:val="22"/>
          <w:szCs w:val="22"/>
          <w:lang w:val="lv-LV"/>
        </w:rPr>
      </w:pPr>
    </w:p>
    <w:p w14:paraId="01F147D3" w14:textId="77777777" w:rsidR="00522EEA" w:rsidRPr="00D1168C" w:rsidRDefault="00522EEA" w:rsidP="00522EEA">
      <w:pPr>
        <w:pBdr>
          <w:bottom w:val="single" w:sz="12" w:space="1" w:color="00000A"/>
        </w:pBdr>
        <w:jc w:val="center"/>
        <w:outlineLvl w:val="0"/>
        <w:rPr>
          <w:b/>
          <w:sz w:val="22"/>
          <w:szCs w:val="22"/>
          <w:lang w:val="lv-LV"/>
        </w:rPr>
      </w:pPr>
      <w:r w:rsidRPr="00D1168C">
        <w:rPr>
          <w:b/>
          <w:sz w:val="22"/>
          <w:szCs w:val="22"/>
          <w:lang w:val="lv-LV"/>
        </w:rPr>
        <w:t>Rīga, Peldu iela 26/28, LV-1494</w:t>
      </w:r>
    </w:p>
    <w:p w14:paraId="7409A0F0" w14:textId="77777777" w:rsidR="008F0C62" w:rsidRPr="008F0C62" w:rsidRDefault="008F0C62" w:rsidP="008F0C62">
      <w:pPr>
        <w:pStyle w:val="NormalWeb"/>
        <w:spacing w:before="0" w:beforeAutospacing="0" w:after="0" w:afterAutospacing="0"/>
        <w:ind w:left="-142"/>
        <w:rPr>
          <w:color w:val="000000"/>
        </w:rPr>
      </w:pPr>
      <w:r w:rsidRPr="008F0C62">
        <w:rPr>
          <w:color w:val="000000"/>
        </w:rPr>
        <w:t>19.10.2021.</w:t>
      </w:r>
    </w:p>
    <w:p w14:paraId="30701AEA" w14:textId="77777777" w:rsidR="008F0C62" w:rsidRPr="008F0C62" w:rsidRDefault="008F0C62" w:rsidP="008F0C62">
      <w:pPr>
        <w:pStyle w:val="NormalWeb"/>
        <w:spacing w:before="0" w:beforeAutospacing="0" w:after="0" w:afterAutospacing="0"/>
        <w:ind w:left="-142"/>
        <w:rPr>
          <w:color w:val="000000"/>
        </w:rPr>
      </w:pPr>
      <w:r w:rsidRPr="008F0C62">
        <w:rPr>
          <w:color w:val="000000"/>
        </w:rPr>
        <w:t>Nr.1-28.</w:t>
      </w:r>
    </w:p>
    <w:p w14:paraId="3A9494D3" w14:textId="13C76688" w:rsidR="00E74637" w:rsidRDefault="00E74637" w:rsidP="0036023B">
      <w:pPr>
        <w:pStyle w:val="NormalWeb"/>
        <w:spacing w:before="0" w:beforeAutospacing="0" w:after="0" w:afterAutospacing="0"/>
        <w:ind w:firstLine="5040"/>
        <w:jc w:val="right"/>
      </w:pPr>
      <w:r>
        <w:rPr>
          <w:b/>
          <w:bCs/>
          <w:color w:val="000000"/>
        </w:rPr>
        <w:t>Dabas aizsardzības pārvaldei</w:t>
      </w:r>
    </w:p>
    <w:p w14:paraId="711E2D34" w14:textId="77777777" w:rsidR="00E74637" w:rsidRDefault="00F06AE0" w:rsidP="00E74637">
      <w:pPr>
        <w:pStyle w:val="NormalWeb"/>
        <w:spacing w:before="0" w:beforeAutospacing="0" w:after="0" w:afterAutospacing="0"/>
        <w:ind w:left="5040"/>
        <w:jc w:val="right"/>
      </w:pPr>
      <w:hyperlink r:id="rId8" w:history="1">
        <w:r w:rsidR="00E74637">
          <w:rPr>
            <w:rStyle w:val="Hyperlink"/>
            <w:shd w:val="clear" w:color="auto" w:fill="FFFFFF"/>
          </w:rPr>
          <w:t>pasts@daba.gov.lv</w:t>
        </w:r>
      </w:hyperlink>
    </w:p>
    <w:p w14:paraId="2DB919D4" w14:textId="77777777" w:rsidR="00E74637" w:rsidRDefault="00F06AE0" w:rsidP="00E74637">
      <w:pPr>
        <w:pStyle w:val="NormalWeb"/>
        <w:spacing w:before="0" w:beforeAutospacing="0" w:after="0" w:afterAutospacing="0"/>
        <w:ind w:left="5040"/>
        <w:jc w:val="right"/>
      </w:pPr>
      <w:hyperlink r:id="rId9" w:history="1">
        <w:r w:rsidR="00E74637">
          <w:rPr>
            <w:rStyle w:val="Hyperlink"/>
            <w:shd w:val="clear" w:color="auto" w:fill="FFFFFF"/>
          </w:rPr>
          <w:t>pieriga@daba.gov.lv</w:t>
        </w:r>
      </w:hyperlink>
    </w:p>
    <w:p w14:paraId="3120B042" w14:textId="77777777" w:rsidR="00E74637" w:rsidRDefault="00E74637" w:rsidP="00E74637"/>
    <w:p w14:paraId="4E16B070" w14:textId="77777777" w:rsidR="00E74637" w:rsidRDefault="00E74637" w:rsidP="00E74637">
      <w:pPr>
        <w:pStyle w:val="NormalWeb"/>
        <w:shd w:val="clear" w:color="auto" w:fill="FFFFFF"/>
        <w:spacing w:before="0" w:beforeAutospacing="0" w:after="0" w:afterAutospacing="0"/>
        <w:jc w:val="right"/>
      </w:pPr>
      <w:r>
        <w:rPr>
          <w:b/>
          <w:bCs/>
          <w:color w:val="000000"/>
        </w:rPr>
        <w:t>SIA “Enviroprojekts”</w:t>
      </w:r>
    </w:p>
    <w:p w14:paraId="577B9812" w14:textId="77777777" w:rsidR="00E74637" w:rsidRPr="00C837AD" w:rsidRDefault="00F06AE0" w:rsidP="00E74637">
      <w:pPr>
        <w:pStyle w:val="Heading3"/>
        <w:shd w:val="clear" w:color="auto" w:fill="FFFFFF"/>
        <w:spacing w:before="0" w:beforeAutospacing="0" w:after="0" w:afterAutospacing="0"/>
        <w:jc w:val="right"/>
        <w:rPr>
          <w:sz w:val="24"/>
          <w:szCs w:val="24"/>
          <w:lang w:val="lv-LV"/>
        </w:rPr>
      </w:pPr>
      <w:hyperlink r:id="rId10" w:history="1">
        <w:r w:rsidR="00E74637" w:rsidRPr="00C837AD">
          <w:rPr>
            <w:rStyle w:val="Hyperlink"/>
            <w:b w:val="0"/>
            <w:bCs w:val="0"/>
            <w:sz w:val="24"/>
            <w:szCs w:val="24"/>
            <w:lang w:val="lv-LV"/>
          </w:rPr>
          <w:t>info@enviro.lv</w:t>
        </w:r>
      </w:hyperlink>
    </w:p>
    <w:p w14:paraId="3B85CD25" w14:textId="77777777" w:rsidR="00E74637" w:rsidRDefault="00E74637" w:rsidP="00E74637">
      <w:pPr>
        <w:pStyle w:val="Heading3"/>
        <w:shd w:val="clear" w:color="auto" w:fill="FFFFFF"/>
        <w:spacing w:before="0" w:beforeAutospacing="0" w:after="0" w:afterAutospacing="0"/>
        <w:jc w:val="right"/>
        <w:rPr>
          <w:b w:val="0"/>
          <w:bCs w:val="0"/>
          <w:color w:val="000000"/>
          <w:sz w:val="24"/>
          <w:szCs w:val="24"/>
          <w:shd w:val="clear" w:color="auto" w:fill="FFFFFF"/>
          <w:lang w:val="lv-LV"/>
        </w:rPr>
      </w:pPr>
      <w:r w:rsidRPr="00C837AD">
        <w:rPr>
          <w:b w:val="0"/>
          <w:bCs w:val="0"/>
          <w:color w:val="000000"/>
          <w:sz w:val="24"/>
          <w:szCs w:val="24"/>
          <w:shd w:val="clear" w:color="auto" w:fill="FFFFFF"/>
          <w:lang w:val="lv-LV"/>
        </w:rPr>
        <w:t> </w:t>
      </w:r>
      <w:hyperlink r:id="rId11" w:history="1">
        <w:r w:rsidRPr="00C837AD">
          <w:rPr>
            <w:rStyle w:val="Hyperlink"/>
            <w:b w:val="0"/>
            <w:bCs w:val="0"/>
            <w:sz w:val="24"/>
            <w:szCs w:val="24"/>
            <w:shd w:val="clear" w:color="auto" w:fill="FFFFFF"/>
            <w:lang w:val="lv-LV"/>
          </w:rPr>
          <w:t>liga@enviro.lv</w:t>
        </w:r>
      </w:hyperlink>
      <w:r w:rsidRPr="00C837AD">
        <w:rPr>
          <w:b w:val="0"/>
          <w:bCs w:val="0"/>
          <w:color w:val="000000"/>
          <w:sz w:val="24"/>
          <w:szCs w:val="24"/>
          <w:shd w:val="clear" w:color="auto" w:fill="FFFFFF"/>
          <w:lang w:val="lv-LV"/>
        </w:rPr>
        <w:t> </w:t>
      </w:r>
    </w:p>
    <w:p w14:paraId="171BDFC8" w14:textId="77777777" w:rsidR="00D95E30" w:rsidRPr="00C837AD" w:rsidRDefault="00D95E30" w:rsidP="00E74637">
      <w:pPr>
        <w:pStyle w:val="Heading3"/>
        <w:shd w:val="clear" w:color="auto" w:fill="FFFFFF"/>
        <w:spacing w:before="0" w:beforeAutospacing="0" w:after="0" w:afterAutospacing="0"/>
        <w:jc w:val="right"/>
        <w:rPr>
          <w:b w:val="0"/>
          <w:bCs w:val="0"/>
          <w:color w:val="000000"/>
          <w:sz w:val="24"/>
          <w:szCs w:val="24"/>
          <w:shd w:val="clear" w:color="auto" w:fill="FFFFFF"/>
          <w:lang w:val="lv-LV"/>
        </w:rPr>
      </w:pPr>
    </w:p>
    <w:p w14:paraId="2364BF3E" w14:textId="77777777" w:rsidR="00C837AD" w:rsidRDefault="00C837AD" w:rsidP="00E74637">
      <w:pPr>
        <w:pStyle w:val="Heading3"/>
        <w:shd w:val="clear" w:color="auto" w:fill="FFFFFF"/>
        <w:spacing w:before="0" w:beforeAutospacing="0" w:after="0" w:afterAutospacing="0"/>
        <w:jc w:val="right"/>
        <w:rPr>
          <w:bCs w:val="0"/>
          <w:color w:val="000000"/>
          <w:sz w:val="24"/>
          <w:szCs w:val="24"/>
          <w:shd w:val="clear" w:color="auto" w:fill="FFFFFF"/>
          <w:lang w:val="lv-LV"/>
        </w:rPr>
      </w:pPr>
      <w:r w:rsidRPr="00C837AD">
        <w:rPr>
          <w:bCs w:val="0"/>
          <w:color w:val="000000"/>
          <w:sz w:val="24"/>
          <w:szCs w:val="24"/>
          <w:shd w:val="clear" w:color="auto" w:fill="FFFFFF"/>
          <w:lang w:val="lv-LV"/>
        </w:rPr>
        <w:t xml:space="preserve">VARAM </w:t>
      </w:r>
    </w:p>
    <w:p w14:paraId="6B098137" w14:textId="77777777" w:rsidR="00C837AD" w:rsidRPr="00C837AD" w:rsidRDefault="00F06AE0" w:rsidP="00E74637">
      <w:pPr>
        <w:pStyle w:val="Heading3"/>
        <w:shd w:val="clear" w:color="auto" w:fill="FFFFFF"/>
        <w:spacing w:before="0" w:beforeAutospacing="0" w:after="0" w:afterAutospacing="0"/>
        <w:jc w:val="right"/>
        <w:rPr>
          <w:b w:val="0"/>
          <w:bCs w:val="0"/>
          <w:color w:val="000000"/>
          <w:sz w:val="24"/>
          <w:szCs w:val="24"/>
          <w:shd w:val="clear" w:color="auto" w:fill="FFFFFF"/>
          <w:lang w:val="lv-LV"/>
        </w:rPr>
      </w:pPr>
      <w:hyperlink r:id="rId12" w:history="1">
        <w:r w:rsidR="00C837AD" w:rsidRPr="00C837AD">
          <w:rPr>
            <w:rStyle w:val="Hyperlink"/>
            <w:b w:val="0"/>
            <w:bCs w:val="0"/>
            <w:sz w:val="24"/>
            <w:szCs w:val="24"/>
            <w:shd w:val="clear" w:color="auto" w:fill="FFFFFF"/>
            <w:lang w:val="lv-LV"/>
          </w:rPr>
          <w:t>pasts@varam.gov.lv</w:t>
        </w:r>
      </w:hyperlink>
      <w:r w:rsidR="00C837AD" w:rsidRPr="00C837AD">
        <w:rPr>
          <w:b w:val="0"/>
          <w:bCs w:val="0"/>
          <w:color w:val="000000"/>
          <w:sz w:val="24"/>
          <w:szCs w:val="24"/>
          <w:shd w:val="clear" w:color="auto" w:fill="FFFFFF"/>
          <w:lang w:val="lv-LV"/>
        </w:rPr>
        <w:t xml:space="preserve"> </w:t>
      </w:r>
    </w:p>
    <w:p w14:paraId="66AF170F" w14:textId="77777777" w:rsidR="00C837AD" w:rsidRPr="00C837AD" w:rsidRDefault="00F06AE0" w:rsidP="00E74637">
      <w:pPr>
        <w:pStyle w:val="Heading3"/>
        <w:shd w:val="clear" w:color="auto" w:fill="FFFFFF"/>
        <w:spacing w:before="0" w:beforeAutospacing="0" w:after="0" w:afterAutospacing="0"/>
        <w:jc w:val="right"/>
        <w:rPr>
          <w:b w:val="0"/>
          <w:sz w:val="24"/>
          <w:szCs w:val="24"/>
          <w:lang w:val="lv-LV"/>
        </w:rPr>
      </w:pPr>
      <w:hyperlink r:id="rId13" w:history="1">
        <w:r w:rsidR="00C837AD" w:rsidRPr="00C837AD">
          <w:rPr>
            <w:rStyle w:val="Hyperlink"/>
            <w:b w:val="0"/>
            <w:sz w:val="24"/>
            <w:szCs w:val="24"/>
            <w:shd w:val="clear" w:color="auto" w:fill="FFFFFF"/>
          </w:rPr>
          <w:t>daiga.vilkaste@varam.gov.lv</w:t>
        </w:r>
      </w:hyperlink>
    </w:p>
    <w:p w14:paraId="661492DB" w14:textId="77777777" w:rsidR="00E74637" w:rsidRPr="00C837AD" w:rsidRDefault="00E74637" w:rsidP="00E74637">
      <w:pPr>
        <w:rPr>
          <w:szCs w:val="24"/>
          <w:lang w:val="lv-LV"/>
        </w:rPr>
      </w:pPr>
    </w:p>
    <w:p w14:paraId="3E52D7CA" w14:textId="77777777" w:rsidR="00E74637" w:rsidRDefault="00E74637" w:rsidP="00E74637">
      <w:pPr>
        <w:pStyle w:val="NormalWeb"/>
        <w:spacing w:before="0" w:beforeAutospacing="0" w:after="0" w:afterAutospacing="0"/>
        <w:jc w:val="both"/>
      </w:pPr>
      <w:r>
        <w:rPr>
          <w:i/>
          <w:iCs/>
          <w:color w:val="000000"/>
        </w:rPr>
        <w:t xml:space="preserve">Par Ķemeru Nacionālā parka </w:t>
      </w:r>
      <w:r w:rsidRPr="00C837AD">
        <w:rPr>
          <w:b/>
          <w:i/>
          <w:iCs/>
          <w:color w:val="000000"/>
        </w:rPr>
        <w:t>dabas aizsardzības plānu</w:t>
      </w:r>
      <w:r>
        <w:rPr>
          <w:i/>
          <w:iCs/>
          <w:color w:val="000000"/>
        </w:rPr>
        <w:t xml:space="preserve"> un</w:t>
      </w:r>
    </w:p>
    <w:p w14:paraId="0B2D405F" w14:textId="77777777" w:rsidR="00E74637" w:rsidRDefault="00E74637" w:rsidP="00E74637">
      <w:pPr>
        <w:pStyle w:val="NormalWeb"/>
        <w:spacing w:before="0" w:beforeAutospacing="0" w:after="0" w:afterAutospacing="0"/>
        <w:jc w:val="both"/>
      </w:pPr>
      <w:r>
        <w:rPr>
          <w:i/>
          <w:iCs/>
          <w:color w:val="000000"/>
        </w:rPr>
        <w:t>teritorijas individuālajiem aizsardzības un izmantošanas noteikumiem.</w:t>
      </w:r>
    </w:p>
    <w:p w14:paraId="620B23C6" w14:textId="77777777" w:rsidR="00E74637" w:rsidRDefault="00E74637" w:rsidP="00E74637"/>
    <w:p w14:paraId="606843A9" w14:textId="46054F34" w:rsidR="00E74637" w:rsidRDefault="00E74637" w:rsidP="00E74637">
      <w:pPr>
        <w:pStyle w:val="NormalWeb"/>
        <w:spacing w:before="0" w:beforeAutospacing="0" w:after="0" w:afterAutospacing="0"/>
        <w:ind w:firstLine="720"/>
        <w:jc w:val="both"/>
      </w:pPr>
      <w:r>
        <w:rPr>
          <w:color w:val="000000"/>
        </w:rPr>
        <w:t>Vides konsultatīvā padom</w:t>
      </w:r>
      <w:r w:rsidR="002152FB">
        <w:rPr>
          <w:color w:val="000000"/>
        </w:rPr>
        <w:t>ē</w:t>
      </w:r>
      <w:r>
        <w:rPr>
          <w:color w:val="000000"/>
        </w:rPr>
        <w:t xml:space="preserve"> (turpmāk – VKP) </w:t>
      </w:r>
      <w:r w:rsidR="002152FB">
        <w:rPr>
          <w:color w:val="000000"/>
        </w:rPr>
        <w:t>pārstāvētais Ķemeru Nacionālā parka fonds rūpīgi seko</w:t>
      </w:r>
      <w:r>
        <w:rPr>
          <w:color w:val="000000"/>
        </w:rPr>
        <w:t xml:space="preserve"> Ķemeru Nacionālā parka (turpmāk - ĶNP) dabas aizsardzības plāna (turpmāk – Plāna) izstrād</w:t>
      </w:r>
      <w:r w:rsidR="002152FB">
        <w:rPr>
          <w:color w:val="000000"/>
        </w:rPr>
        <w:t xml:space="preserve">ei un iepazinies ar </w:t>
      </w:r>
      <w:r>
        <w:rPr>
          <w:color w:val="000000"/>
        </w:rPr>
        <w:t xml:space="preserve">apspriešanai sagatavoto 1.redakciju  </w:t>
      </w:r>
      <w:hyperlink r:id="rId14" w:history="1">
        <w:r>
          <w:rPr>
            <w:rStyle w:val="Hyperlink"/>
          </w:rPr>
          <w:t>https://ekos.enviro.lv:777/index.php/s/Ps6HPMJyTpXQ6n3</w:t>
        </w:r>
      </w:hyperlink>
      <w:r>
        <w:rPr>
          <w:color w:val="000000"/>
        </w:rPr>
        <w:t xml:space="preserve">. </w:t>
      </w:r>
      <w:r w:rsidR="00B56259">
        <w:rPr>
          <w:color w:val="000000"/>
        </w:rPr>
        <w:t>Ņemot vērā, ka ĶNP Plāns</w:t>
      </w:r>
      <w:r>
        <w:rPr>
          <w:color w:val="000000"/>
        </w:rPr>
        <w:t xml:space="preserve"> ir plaša spektra</w:t>
      </w:r>
      <w:r w:rsidR="00B56259">
        <w:rPr>
          <w:color w:val="000000"/>
        </w:rPr>
        <w:t>, tai skaitā arī retrospektīvu datu, norišu</w:t>
      </w:r>
      <w:r>
        <w:rPr>
          <w:color w:val="000000"/>
        </w:rPr>
        <w:t xml:space="preserve"> </w:t>
      </w:r>
      <w:r w:rsidR="00B56259">
        <w:rPr>
          <w:color w:val="000000"/>
        </w:rPr>
        <w:t xml:space="preserve">un to seku apkopojums, lai plānotu visatbilstīgākas </w:t>
      </w:r>
      <w:r>
        <w:rPr>
          <w:color w:val="000000"/>
        </w:rPr>
        <w:t>rīcīb</w:t>
      </w:r>
      <w:r w:rsidR="00B56259">
        <w:rPr>
          <w:color w:val="000000"/>
        </w:rPr>
        <w:t xml:space="preserve">as dabas saglabāšanā, </w:t>
      </w:r>
      <w:r>
        <w:rPr>
          <w:color w:val="000000"/>
        </w:rPr>
        <w:t xml:space="preserve">VKP </w:t>
      </w:r>
      <w:r w:rsidR="00B56259">
        <w:rPr>
          <w:color w:val="000000"/>
        </w:rPr>
        <w:t>organizācijas sniedz skaidrojumus un priekšlikumus Plāna izstrādē</w:t>
      </w:r>
      <w:r>
        <w:rPr>
          <w:color w:val="000000"/>
        </w:rPr>
        <w:t>.</w:t>
      </w:r>
    </w:p>
    <w:p w14:paraId="1AF89758" w14:textId="77777777" w:rsidR="00E74637" w:rsidRPr="00E74637" w:rsidRDefault="00E74637" w:rsidP="00E74637">
      <w:pPr>
        <w:rPr>
          <w:lang w:val="lv-LV"/>
        </w:rPr>
      </w:pPr>
    </w:p>
    <w:p w14:paraId="4DD2C27D" w14:textId="29E96D33" w:rsidR="00E74637" w:rsidRPr="00E74637" w:rsidRDefault="00627169" w:rsidP="00E74637">
      <w:pPr>
        <w:pStyle w:val="NormalWeb"/>
        <w:spacing w:before="0" w:beforeAutospacing="0" w:after="0" w:afterAutospacing="0"/>
        <w:ind w:firstLine="720"/>
        <w:jc w:val="both"/>
      </w:pPr>
      <w:r>
        <w:rPr>
          <w:color w:val="000000"/>
        </w:rPr>
        <w:t>Zinot līdzšinējo apsaimniekošanas pieredzi ĶNP un to,</w:t>
      </w:r>
      <w:r w:rsidR="00E74637">
        <w:rPr>
          <w:color w:val="000000"/>
        </w:rPr>
        <w:t xml:space="preserve"> ka pirmajā</w:t>
      </w:r>
      <w:r w:rsidR="00D577B9">
        <w:rPr>
          <w:color w:val="000000"/>
        </w:rPr>
        <w:t xml:space="preserve"> ĶNP</w:t>
      </w:r>
      <w:r w:rsidR="00E74637">
        <w:rPr>
          <w:color w:val="000000"/>
        </w:rPr>
        <w:t xml:space="preserve"> Plānā, laika periodam 2002.-2010., nebija pietiekami izanalizēta </w:t>
      </w:r>
      <w:r>
        <w:rPr>
          <w:color w:val="000000"/>
        </w:rPr>
        <w:t>lielo</w:t>
      </w:r>
      <w:r w:rsidR="00E74637">
        <w:rPr>
          <w:color w:val="000000"/>
        </w:rPr>
        <w:t xml:space="preserve"> zālēdāju </w:t>
      </w:r>
      <w:r w:rsidR="00BB19C8">
        <w:rPr>
          <w:color w:val="000000"/>
        </w:rPr>
        <w:t xml:space="preserve">(savvaļas un pussavvaļas) </w:t>
      </w:r>
      <w:r w:rsidR="00E74637">
        <w:rPr>
          <w:color w:val="000000"/>
        </w:rPr>
        <w:t xml:space="preserve">izmantošana biotopu apsaimniekošanā un tūristu piesaistē, VKP iesaka rūpīgi izvērtēt līdzšinējo medību kārtību un medību lietderību nacionālajā parkā. Norādām, </w:t>
      </w:r>
      <w:r w:rsidR="00D577B9">
        <w:rPr>
          <w:color w:val="000000"/>
        </w:rPr>
        <w:t xml:space="preserve">ka  pēc 2010.gada, </w:t>
      </w:r>
      <w:r w:rsidR="00D577B9" w:rsidRPr="00D577B9">
        <w:rPr>
          <w:color w:val="000000"/>
          <w:u w:val="single"/>
        </w:rPr>
        <w:t>paplašinot esošos un no jauna izveidojot medību iecirkņus ĶNP tika ignorēta</w:t>
      </w:r>
      <w:r w:rsidR="00E74637" w:rsidRPr="00D577B9">
        <w:rPr>
          <w:color w:val="000000"/>
          <w:u w:val="single"/>
        </w:rPr>
        <w:t xml:space="preserve"> ĶNP individuālajos aizsardzības un izmantošanas noteikumos iepriekš noteiktā medību kārtība</w:t>
      </w:r>
      <w:r w:rsidR="00D577B9">
        <w:rPr>
          <w:color w:val="000000"/>
        </w:rPr>
        <w:t>.</w:t>
      </w:r>
      <w:r w:rsidR="00E74637">
        <w:rPr>
          <w:color w:val="000000"/>
        </w:rPr>
        <w:t xml:space="preserve"> Šāda prakse </w:t>
      </w:r>
      <w:r w:rsidR="00D577B9">
        <w:rPr>
          <w:color w:val="000000"/>
        </w:rPr>
        <w:t>negatīvi ietekmējusi sugu populāciju dabisko līdzsvaru ĶNP,</w:t>
      </w:r>
      <w:r w:rsidR="00E74637">
        <w:rPr>
          <w:color w:val="000000"/>
        </w:rPr>
        <w:t xml:space="preserve"> </w:t>
      </w:r>
      <w:r w:rsidR="00D577B9">
        <w:t>t</w:t>
      </w:r>
      <w:r w:rsidR="00E74637" w:rsidRPr="00E74637">
        <w:t xml:space="preserve">ādēļ jaunajā Plānā </w:t>
      </w:r>
      <w:r w:rsidR="00D577B9">
        <w:t xml:space="preserve">aprakstā un analītiskajā daļā </w:t>
      </w:r>
      <w:r w:rsidR="00E74637" w:rsidRPr="00E74637">
        <w:t>lūdzam uzrādīt šo medību platību palielināšanas faktu</w:t>
      </w:r>
      <w:r w:rsidR="00BB19C8">
        <w:t xml:space="preserve"> ĶNP</w:t>
      </w:r>
      <w:r w:rsidR="00E74637" w:rsidRPr="00E74637">
        <w:t xml:space="preserve">, norādot iemeslus un sniedzot </w:t>
      </w:r>
      <w:r w:rsidR="00D577B9">
        <w:t xml:space="preserve">kompetentu ekspertu </w:t>
      </w:r>
      <w:r w:rsidR="00E74637" w:rsidRPr="00E74637">
        <w:t xml:space="preserve">vērtējumu. VKP </w:t>
      </w:r>
      <w:r w:rsidR="00D577B9">
        <w:t xml:space="preserve">ierosina </w:t>
      </w:r>
      <w:r w:rsidR="00BB19C8">
        <w:t>medības</w:t>
      </w:r>
      <w:r w:rsidR="00E74637" w:rsidRPr="00E74637">
        <w:t xml:space="preserve"> </w:t>
      </w:r>
      <w:r w:rsidR="00BB19C8">
        <w:t>ierobežo</w:t>
      </w:r>
      <w:r w:rsidR="00D577B9">
        <w:t>t</w:t>
      </w:r>
      <w:r w:rsidR="00E74637" w:rsidRPr="00E74637">
        <w:t xml:space="preserve"> vismaz </w:t>
      </w:r>
      <w:r w:rsidR="00BB19C8">
        <w:t xml:space="preserve">līdz </w:t>
      </w:r>
      <w:r w:rsidR="00E74637" w:rsidRPr="00E74637">
        <w:t>1.</w:t>
      </w:r>
      <w:r w:rsidR="00D577B9">
        <w:t xml:space="preserve"> ĶNP </w:t>
      </w:r>
      <w:r w:rsidR="00E74637" w:rsidRPr="00E74637">
        <w:t xml:space="preserve">Plānā </w:t>
      </w:r>
      <w:r w:rsidR="00BB19C8">
        <w:t>noteiktai platībai</w:t>
      </w:r>
      <w:r w:rsidR="00E74637" w:rsidRPr="00E74637">
        <w:t xml:space="preserve">, ja medību </w:t>
      </w:r>
      <w:r w:rsidR="00BB19C8">
        <w:t>iecirkņu</w:t>
      </w:r>
      <w:r w:rsidR="00E74637" w:rsidRPr="00E74637">
        <w:t xml:space="preserve"> palielināšana nav bijusi </w:t>
      </w:r>
      <w:r w:rsidR="00D577B9">
        <w:t>cieši saistīta vai nav veicinājusi</w:t>
      </w:r>
      <w:r w:rsidR="00E74637" w:rsidRPr="00E74637">
        <w:t xml:space="preserve"> ĶNP mērķu sasniegšanu</w:t>
      </w:r>
      <w:r w:rsidR="00D577B9">
        <w:t xml:space="preserve"> 10 gadu laikā.</w:t>
      </w:r>
    </w:p>
    <w:p w14:paraId="297C261B" w14:textId="214551C2" w:rsidR="00E74637" w:rsidRPr="00E251FF" w:rsidRDefault="00E74637" w:rsidP="00E74637">
      <w:pPr>
        <w:pStyle w:val="NormalWeb"/>
        <w:spacing w:before="0" w:beforeAutospacing="0" w:after="0" w:afterAutospacing="0"/>
        <w:ind w:firstLine="720"/>
        <w:jc w:val="both"/>
        <w:rPr>
          <w:color w:val="000000"/>
          <w:u w:val="single"/>
        </w:rPr>
      </w:pPr>
      <w:r>
        <w:rPr>
          <w:color w:val="000000"/>
        </w:rPr>
        <w:t>Lai turp</w:t>
      </w:r>
      <w:r w:rsidR="00020D85">
        <w:rPr>
          <w:color w:val="000000"/>
        </w:rPr>
        <w:t>m</w:t>
      </w:r>
      <w:r>
        <w:rPr>
          <w:color w:val="000000"/>
        </w:rPr>
        <w:t>ā</w:t>
      </w:r>
      <w:r w:rsidR="00020D85">
        <w:rPr>
          <w:color w:val="000000"/>
        </w:rPr>
        <w:t>k iekļautu</w:t>
      </w:r>
      <w:r>
        <w:rPr>
          <w:color w:val="000000"/>
        </w:rPr>
        <w:t xml:space="preserve"> medības ĶNP teritorij</w:t>
      </w:r>
      <w:r w:rsidR="00020D85">
        <w:rPr>
          <w:color w:val="000000"/>
        </w:rPr>
        <w:t>as apsaimniekošanas pasākumos</w:t>
      </w:r>
      <w:r>
        <w:rPr>
          <w:color w:val="000000"/>
        </w:rPr>
        <w:t xml:space="preserve">, aicinām Plānā </w:t>
      </w:r>
      <w:r w:rsidR="00D577B9">
        <w:rPr>
          <w:color w:val="000000"/>
        </w:rPr>
        <w:t>sniegt</w:t>
      </w:r>
      <w:r>
        <w:rPr>
          <w:color w:val="000000"/>
        </w:rPr>
        <w:t xml:space="preserve"> akadēmiskā</w:t>
      </w:r>
      <w:r w:rsidR="00D577B9">
        <w:rPr>
          <w:color w:val="000000"/>
        </w:rPr>
        <w:t>s</w:t>
      </w:r>
      <w:r>
        <w:rPr>
          <w:color w:val="000000"/>
        </w:rPr>
        <w:t xml:space="preserve"> zināšanā</w:t>
      </w:r>
      <w:r w:rsidR="00D577B9">
        <w:rPr>
          <w:color w:val="000000"/>
        </w:rPr>
        <w:t>s</w:t>
      </w:r>
      <w:r>
        <w:rPr>
          <w:color w:val="000000"/>
        </w:rPr>
        <w:t xml:space="preserve"> balstītu pamatojumu medību nepieciešamībai</w:t>
      </w:r>
      <w:r w:rsidR="00D577B9">
        <w:rPr>
          <w:color w:val="000000"/>
        </w:rPr>
        <w:t xml:space="preserve"> un m</w:t>
      </w:r>
      <w:r w:rsidR="00020D85">
        <w:rPr>
          <w:color w:val="000000"/>
        </w:rPr>
        <w:t>edību nepieciešamīb</w:t>
      </w:r>
      <w:r w:rsidR="00D577B9">
        <w:rPr>
          <w:color w:val="000000"/>
        </w:rPr>
        <w:t>u</w:t>
      </w:r>
      <w:r w:rsidR="00020D85">
        <w:rPr>
          <w:color w:val="000000"/>
        </w:rPr>
        <w:t xml:space="preserve"> pamatot ar</w:t>
      </w:r>
      <w:r>
        <w:rPr>
          <w:color w:val="000000"/>
        </w:rPr>
        <w:t xml:space="preserve"> apdraudējum</w:t>
      </w:r>
      <w:r w:rsidR="00020D85">
        <w:rPr>
          <w:color w:val="000000"/>
        </w:rPr>
        <w:t>u</w:t>
      </w:r>
      <w:r>
        <w:rPr>
          <w:color w:val="000000"/>
        </w:rPr>
        <w:t>, - tautsaimniecībai, izzūdošām</w:t>
      </w:r>
      <w:r w:rsidR="00D577B9">
        <w:rPr>
          <w:color w:val="000000"/>
        </w:rPr>
        <w:t xml:space="preserve"> un ES</w:t>
      </w:r>
      <w:r w:rsidR="00E251FF">
        <w:rPr>
          <w:color w:val="000000"/>
        </w:rPr>
        <w:t xml:space="preserve"> </w:t>
      </w:r>
      <w:r w:rsidR="00D577B9">
        <w:rPr>
          <w:color w:val="000000"/>
        </w:rPr>
        <w:t>prioritārām</w:t>
      </w:r>
      <w:r>
        <w:rPr>
          <w:color w:val="000000"/>
        </w:rPr>
        <w:t xml:space="preserve"> sugām vai biotopiem, cilvēku drošībai</w:t>
      </w:r>
      <w:r w:rsidR="00020D85">
        <w:rPr>
          <w:color w:val="000000"/>
        </w:rPr>
        <w:t xml:space="preserve"> </w:t>
      </w:r>
      <w:r w:rsidR="00BB19C8">
        <w:rPr>
          <w:color w:val="000000"/>
        </w:rPr>
        <w:t>un tml</w:t>
      </w:r>
      <w:r w:rsidR="00020D85">
        <w:rPr>
          <w:color w:val="000000"/>
        </w:rPr>
        <w:t>.</w:t>
      </w:r>
      <w:r>
        <w:rPr>
          <w:color w:val="000000"/>
        </w:rPr>
        <w:t xml:space="preserve">, </w:t>
      </w:r>
      <w:r w:rsidR="00E251FF">
        <w:rPr>
          <w:color w:val="000000"/>
        </w:rPr>
        <w:t>Aicinām</w:t>
      </w:r>
      <w:r>
        <w:rPr>
          <w:color w:val="000000"/>
        </w:rPr>
        <w:t xml:space="preserve"> </w:t>
      </w:r>
      <w:r w:rsidRPr="00E251FF">
        <w:rPr>
          <w:color w:val="000000"/>
          <w:u w:val="single"/>
        </w:rPr>
        <w:t>Plān</w:t>
      </w:r>
      <w:r w:rsidR="00E251FF" w:rsidRPr="00E251FF">
        <w:rPr>
          <w:color w:val="000000"/>
          <w:u w:val="single"/>
        </w:rPr>
        <w:t>ā</w:t>
      </w:r>
      <w:r w:rsidR="00BB19C8" w:rsidRPr="00E251FF">
        <w:rPr>
          <w:color w:val="000000"/>
          <w:u w:val="single"/>
        </w:rPr>
        <w:t xml:space="preserve"> identificē</w:t>
      </w:r>
      <w:r w:rsidR="00E251FF" w:rsidRPr="00E251FF">
        <w:rPr>
          <w:color w:val="000000"/>
          <w:u w:val="single"/>
        </w:rPr>
        <w:t>t</w:t>
      </w:r>
      <w:r w:rsidR="00BB19C8" w:rsidRPr="00E251FF">
        <w:rPr>
          <w:color w:val="000000"/>
          <w:u w:val="single"/>
        </w:rPr>
        <w:t xml:space="preserve"> </w:t>
      </w:r>
      <w:r w:rsidRPr="00E251FF">
        <w:rPr>
          <w:color w:val="000000"/>
          <w:u w:val="single"/>
        </w:rPr>
        <w:t>apdraudējums</w:t>
      </w:r>
      <w:r w:rsidR="00E251FF">
        <w:rPr>
          <w:color w:val="000000"/>
          <w:u w:val="single"/>
        </w:rPr>
        <w:t>,</w:t>
      </w:r>
      <w:r w:rsidRPr="00E251FF">
        <w:rPr>
          <w:color w:val="000000"/>
          <w:u w:val="single"/>
        </w:rPr>
        <w:t xml:space="preserve"> </w:t>
      </w:r>
      <w:r w:rsidR="00E251FF" w:rsidRPr="00E251FF">
        <w:rPr>
          <w:color w:val="000000"/>
          <w:u w:val="single"/>
        </w:rPr>
        <w:t xml:space="preserve">kartogrāfiskajā pielikumā </w:t>
      </w:r>
      <w:r w:rsidRPr="00E251FF">
        <w:rPr>
          <w:color w:val="000000"/>
          <w:u w:val="single"/>
        </w:rPr>
        <w:t>norād</w:t>
      </w:r>
      <w:r w:rsidR="00E251FF" w:rsidRPr="00E251FF">
        <w:rPr>
          <w:color w:val="000000"/>
          <w:u w:val="single"/>
        </w:rPr>
        <w:t>ot</w:t>
      </w:r>
      <w:r w:rsidRPr="00E251FF">
        <w:rPr>
          <w:color w:val="000000"/>
          <w:u w:val="single"/>
        </w:rPr>
        <w:t xml:space="preserve"> vietas, kur </w:t>
      </w:r>
      <w:r w:rsidR="00E251FF" w:rsidRPr="00E251FF">
        <w:rPr>
          <w:color w:val="000000"/>
          <w:u w:val="single"/>
        </w:rPr>
        <w:t xml:space="preserve">medības </w:t>
      </w:r>
      <w:r w:rsidRPr="00E251FF">
        <w:rPr>
          <w:color w:val="000000"/>
          <w:u w:val="single"/>
        </w:rPr>
        <w:t>ir pieļaujamas.</w:t>
      </w:r>
    </w:p>
    <w:p w14:paraId="1ACE947B" w14:textId="77777777" w:rsidR="00BA5F7B" w:rsidRPr="00E251FF" w:rsidRDefault="00BA5F7B" w:rsidP="00E74637">
      <w:pPr>
        <w:pStyle w:val="NormalWeb"/>
        <w:spacing w:before="0" w:beforeAutospacing="0" w:after="0" w:afterAutospacing="0"/>
        <w:ind w:firstLine="720"/>
        <w:jc w:val="both"/>
        <w:rPr>
          <w:u w:val="single"/>
        </w:rPr>
      </w:pPr>
    </w:p>
    <w:p w14:paraId="0222EEC8" w14:textId="256B6B0E" w:rsidR="00E74637" w:rsidRDefault="00E74637" w:rsidP="00E74637">
      <w:pPr>
        <w:pStyle w:val="NormalWeb"/>
        <w:spacing w:before="0" w:beforeAutospacing="0" w:after="0" w:afterAutospacing="0"/>
        <w:ind w:firstLine="720"/>
        <w:jc w:val="both"/>
        <w:rPr>
          <w:color w:val="000000"/>
        </w:rPr>
      </w:pPr>
      <w:r>
        <w:rPr>
          <w:color w:val="000000"/>
        </w:rPr>
        <w:lastRenderedPageBreak/>
        <w:t xml:space="preserve">VKP uzsver, ka medības nacionālajos parkos (t.sk. ĶNP) un dabas rezervātos nav atbalstāmas kā komercdarbība vai atpūtas veids. </w:t>
      </w:r>
      <w:r w:rsidR="00BB19C8">
        <w:rPr>
          <w:color w:val="000000"/>
        </w:rPr>
        <w:t>Šobrīd</w:t>
      </w:r>
      <w:r>
        <w:rPr>
          <w:color w:val="000000"/>
        </w:rPr>
        <w:t xml:space="preserve"> medības </w:t>
      </w:r>
      <w:r w:rsidR="00E251FF">
        <w:rPr>
          <w:color w:val="000000"/>
        </w:rPr>
        <w:t xml:space="preserve">NP </w:t>
      </w:r>
      <w:r>
        <w:rPr>
          <w:color w:val="000000"/>
        </w:rPr>
        <w:t>ir pretrunā ar nacionālo parku izmantošanas prioritātēm,</w:t>
      </w:r>
      <w:r w:rsidR="00E251FF">
        <w:rPr>
          <w:color w:val="000000"/>
        </w:rPr>
        <w:t xml:space="preserve"> tai skaitā - </w:t>
      </w:r>
      <w:r>
        <w:rPr>
          <w:color w:val="000000"/>
        </w:rPr>
        <w:t xml:space="preserve">atpūtas </w:t>
      </w:r>
      <w:r w:rsidR="00E251FF">
        <w:rPr>
          <w:color w:val="000000"/>
        </w:rPr>
        <w:t xml:space="preserve">un veselības saglabāšanas </w:t>
      </w:r>
      <w:r>
        <w:rPr>
          <w:color w:val="000000"/>
        </w:rPr>
        <w:t xml:space="preserve">iespējas </w:t>
      </w:r>
      <w:r w:rsidR="00E251FF">
        <w:rPr>
          <w:color w:val="000000"/>
        </w:rPr>
        <w:t>pieaugošam</w:t>
      </w:r>
      <w:r>
        <w:rPr>
          <w:color w:val="000000"/>
        </w:rPr>
        <w:t xml:space="preserve"> cilvēku skaitam, neskartas dabas/ekosistēmas saglabāšana īpaši aizsargājamo sugu un biotopu kontekstā, dabai draudzīga tūrisma attīstība un vides/dabas izglītības nodrošināšana.</w:t>
      </w:r>
    </w:p>
    <w:p w14:paraId="112F15B2" w14:textId="1677EFAA" w:rsidR="00BA5F7B" w:rsidRPr="00E74637" w:rsidRDefault="00BA5F7B" w:rsidP="00BA5F7B">
      <w:pPr>
        <w:pStyle w:val="NormalWeb"/>
        <w:spacing w:before="0" w:beforeAutospacing="0" w:after="0" w:afterAutospacing="0"/>
        <w:ind w:firstLine="720"/>
        <w:jc w:val="both"/>
      </w:pPr>
      <w:r w:rsidRPr="00E74637">
        <w:t>VKP uzskata, ka valsts ekonomika</w:t>
      </w:r>
      <w:r w:rsidR="00261E34">
        <w:t xml:space="preserve">s </w:t>
      </w:r>
      <w:r w:rsidR="009A3B1B">
        <w:t xml:space="preserve">un iedzīvotāju veselības </w:t>
      </w:r>
      <w:r w:rsidR="00261E34">
        <w:t>interesēs</w:t>
      </w:r>
      <w:r w:rsidRPr="00E74637">
        <w:t xml:space="preserve"> </w:t>
      </w:r>
      <w:r w:rsidR="00261E34" w:rsidRPr="00E74637">
        <w:t xml:space="preserve">ir </w:t>
      </w:r>
      <w:r w:rsidR="00E251FF">
        <w:t>jāņem vērā</w:t>
      </w:r>
      <w:r w:rsidRPr="00E74637">
        <w:t xml:space="preserve"> Covid-19 pandēmijas ietekmē </w:t>
      </w:r>
      <w:r w:rsidRPr="00E251FF">
        <w:rPr>
          <w:u w:val="single"/>
        </w:rPr>
        <w:t>pieaugu</w:t>
      </w:r>
      <w:r w:rsidR="004C2EDA" w:rsidRPr="00E251FF">
        <w:rPr>
          <w:u w:val="single"/>
        </w:rPr>
        <w:t>sī</w:t>
      </w:r>
      <w:r w:rsidRPr="00E251FF">
        <w:rPr>
          <w:u w:val="single"/>
        </w:rPr>
        <w:t xml:space="preserve"> Latvijas dabas teritoriju</w:t>
      </w:r>
      <w:r w:rsidR="00261E34" w:rsidRPr="00E251FF">
        <w:rPr>
          <w:u w:val="single"/>
        </w:rPr>
        <w:t xml:space="preserve"> apmeklētīb</w:t>
      </w:r>
      <w:r w:rsidR="009A3B1B" w:rsidRPr="00E251FF">
        <w:rPr>
          <w:u w:val="single"/>
        </w:rPr>
        <w:t>a</w:t>
      </w:r>
      <w:r w:rsidR="00E251FF" w:rsidRPr="00E251FF">
        <w:rPr>
          <w:u w:val="single"/>
        </w:rPr>
        <w:t>,</w:t>
      </w:r>
      <w:r w:rsidRPr="00E251FF">
        <w:rPr>
          <w:u w:val="single"/>
        </w:rPr>
        <w:t xml:space="preserve"> </w:t>
      </w:r>
      <w:r w:rsidR="00E251FF" w:rsidRPr="00E251FF">
        <w:rPr>
          <w:u w:val="single"/>
        </w:rPr>
        <w:t>kas</w:t>
      </w:r>
      <w:r w:rsidRPr="00E251FF">
        <w:rPr>
          <w:u w:val="single"/>
        </w:rPr>
        <w:t xml:space="preserve"> </w:t>
      </w:r>
      <w:r w:rsidR="00E251FF" w:rsidRPr="00E251FF">
        <w:rPr>
          <w:u w:val="single"/>
        </w:rPr>
        <w:t xml:space="preserve">grūti savienojama ar </w:t>
      </w:r>
      <w:r w:rsidRPr="00E251FF">
        <w:rPr>
          <w:u w:val="single"/>
        </w:rPr>
        <w:t>medību traucējum</w:t>
      </w:r>
      <w:r w:rsidR="00E251FF" w:rsidRPr="00E251FF">
        <w:rPr>
          <w:u w:val="single"/>
        </w:rPr>
        <w:t>u</w:t>
      </w:r>
      <w:r w:rsidRPr="00E251FF">
        <w:rPr>
          <w:u w:val="single"/>
        </w:rPr>
        <w:t xml:space="preserve"> apmeklētājiem</w:t>
      </w:r>
      <w:r w:rsidRPr="00E74637">
        <w:t xml:space="preserve"> un savvaļas dzīvniekiem</w:t>
      </w:r>
      <w:r w:rsidR="00E251FF">
        <w:t>.</w:t>
      </w:r>
    </w:p>
    <w:p w14:paraId="5660197E" w14:textId="77777777" w:rsidR="00BA5F7B" w:rsidRDefault="00BA5F7B" w:rsidP="00E74637">
      <w:pPr>
        <w:pStyle w:val="NormalWeb"/>
        <w:spacing w:before="0" w:beforeAutospacing="0" w:after="0" w:afterAutospacing="0"/>
        <w:ind w:firstLine="720"/>
        <w:jc w:val="both"/>
        <w:rPr>
          <w:color w:val="000000"/>
        </w:rPr>
      </w:pPr>
    </w:p>
    <w:p w14:paraId="3FBEE0B9" w14:textId="461A4329" w:rsidR="00C91F9E" w:rsidRDefault="00BA5F7B" w:rsidP="00E74637">
      <w:pPr>
        <w:pStyle w:val="NormalWeb"/>
        <w:spacing w:before="0" w:beforeAutospacing="0" w:after="0" w:afterAutospacing="0"/>
        <w:ind w:firstLine="720"/>
        <w:jc w:val="both"/>
        <w:rPr>
          <w:color w:val="000000"/>
        </w:rPr>
      </w:pPr>
      <w:r>
        <w:rPr>
          <w:color w:val="000000"/>
        </w:rPr>
        <w:t xml:space="preserve">Kā apsaimniekošanas </w:t>
      </w:r>
      <w:r w:rsidR="00E251FF">
        <w:rPr>
          <w:color w:val="000000"/>
        </w:rPr>
        <w:t>paņēmiens</w:t>
      </w:r>
      <w:r>
        <w:rPr>
          <w:color w:val="000000"/>
        </w:rPr>
        <w:t xml:space="preserve"> </w:t>
      </w:r>
      <w:r w:rsidR="00D95E30">
        <w:rPr>
          <w:color w:val="000000"/>
        </w:rPr>
        <w:t>medība</w:t>
      </w:r>
      <w:r>
        <w:rPr>
          <w:color w:val="000000"/>
        </w:rPr>
        <w:t xml:space="preserve">s </w:t>
      </w:r>
      <w:r w:rsidR="00E251FF">
        <w:rPr>
          <w:color w:val="000000"/>
        </w:rPr>
        <w:t>pieļaujamas</w:t>
      </w:r>
      <w:r w:rsidR="00C91F9E">
        <w:rPr>
          <w:color w:val="000000"/>
        </w:rPr>
        <w:t xml:space="preserve"> problēmsituāciju risināšanai vietās, kur dzīvnieki rada kādu apdraudējumu</w:t>
      </w:r>
      <w:r>
        <w:rPr>
          <w:color w:val="000000"/>
        </w:rPr>
        <w:t>.</w:t>
      </w:r>
      <w:r w:rsidR="00C91F9E">
        <w:rPr>
          <w:color w:val="000000"/>
        </w:rPr>
        <w:t xml:space="preserve"> </w:t>
      </w:r>
      <w:r>
        <w:rPr>
          <w:color w:val="000000"/>
        </w:rPr>
        <w:t xml:space="preserve">Tāda nolūka medības ir jānodala </w:t>
      </w:r>
      <w:r w:rsidR="00C91F9E">
        <w:rPr>
          <w:color w:val="000000"/>
        </w:rPr>
        <w:t>no citas motivācijas medībām</w:t>
      </w:r>
      <w:r w:rsidR="00C837AD">
        <w:rPr>
          <w:color w:val="000000"/>
        </w:rPr>
        <w:t xml:space="preserve"> </w:t>
      </w:r>
      <w:r w:rsidR="00235405">
        <w:rPr>
          <w:color w:val="000000"/>
        </w:rPr>
        <w:t xml:space="preserve">- </w:t>
      </w:r>
      <w:r w:rsidR="00C837AD">
        <w:rPr>
          <w:color w:val="000000"/>
        </w:rPr>
        <w:t>izklaide</w:t>
      </w:r>
      <w:r w:rsidR="00235405">
        <w:rPr>
          <w:color w:val="000000"/>
        </w:rPr>
        <w:t>s</w:t>
      </w:r>
      <w:r w:rsidR="00C837AD">
        <w:rPr>
          <w:color w:val="000000"/>
        </w:rPr>
        <w:t>, komerc</w:t>
      </w:r>
      <w:r w:rsidR="00235405">
        <w:rPr>
          <w:color w:val="000000"/>
        </w:rPr>
        <w:t>nolūkos</w:t>
      </w:r>
      <w:r w:rsidR="00C837AD">
        <w:rPr>
          <w:color w:val="000000"/>
        </w:rPr>
        <w:t xml:space="preserve"> u.c.</w:t>
      </w:r>
      <w:r w:rsidR="00235405">
        <w:rPr>
          <w:color w:val="000000"/>
        </w:rPr>
        <w:t>, kas</w:t>
      </w:r>
      <w:r w:rsidR="00235405" w:rsidRPr="00235405">
        <w:rPr>
          <w:color w:val="000000"/>
        </w:rPr>
        <w:t xml:space="preserve"> </w:t>
      </w:r>
      <w:r w:rsidR="00235405">
        <w:rPr>
          <w:color w:val="000000"/>
        </w:rPr>
        <w:t xml:space="preserve">nav pieļaujamas </w:t>
      </w:r>
      <w:r w:rsidR="004C2EDA">
        <w:rPr>
          <w:color w:val="000000"/>
        </w:rPr>
        <w:t>šāda statusa</w:t>
      </w:r>
      <w:r w:rsidR="00235405">
        <w:rPr>
          <w:color w:val="000000"/>
        </w:rPr>
        <w:t xml:space="preserve"> ĪADT</w:t>
      </w:r>
      <w:r w:rsidR="00C91F9E">
        <w:rPr>
          <w:color w:val="000000"/>
        </w:rPr>
        <w:t>. Vienlaikus ir jāatceras, ka medības</w:t>
      </w:r>
      <w:r w:rsidR="00B14018">
        <w:rPr>
          <w:color w:val="000000"/>
        </w:rPr>
        <w:t xml:space="preserve"> </w:t>
      </w:r>
      <w:r w:rsidR="009A3B1B">
        <w:rPr>
          <w:color w:val="000000"/>
        </w:rPr>
        <w:t>dzīvniekus nogalinot</w:t>
      </w:r>
      <w:r w:rsidR="00C91F9E">
        <w:rPr>
          <w:color w:val="000000"/>
        </w:rPr>
        <w:t xml:space="preserve"> ir galējais līdzeklis</w:t>
      </w:r>
      <w:r w:rsidR="00B14018">
        <w:rPr>
          <w:color w:val="000000"/>
        </w:rPr>
        <w:t xml:space="preserve">, ja nav </w:t>
      </w:r>
      <w:r w:rsidR="00C837AD">
        <w:rPr>
          <w:color w:val="000000"/>
        </w:rPr>
        <w:t xml:space="preserve">veiksmīgi </w:t>
      </w:r>
      <w:r w:rsidR="00B14018">
        <w:rPr>
          <w:color w:val="000000"/>
        </w:rPr>
        <w:t>izmantojam</w:t>
      </w:r>
      <w:r w:rsidR="00261E34">
        <w:rPr>
          <w:color w:val="000000"/>
        </w:rPr>
        <w:t>i</w:t>
      </w:r>
      <w:r w:rsidR="00B14018">
        <w:rPr>
          <w:color w:val="000000"/>
        </w:rPr>
        <w:t xml:space="preserve"> cit</w:t>
      </w:r>
      <w:r w:rsidR="00261E34">
        <w:rPr>
          <w:color w:val="000000"/>
        </w:rPr>
        <w:t>i</w:t>
      </w:r>
      <w:r w:rsidR="00B14018">
        <w:rPr>
          <w:color w:val="000000"/>
        </w:rPr>
        <w:t xml:space="preserve"> problēmu risināšanas </w:t>
      </w:r>
      <w:r w:rsidR="00261E34">
        <w:rPr>
          <w:color w:val="000000"/>
        </w:rPr>
        <w:t>paņēmieni</w:t>
      </w:r>
      <w:r w:rsidR="00B14018">
        <w:rPr>
          <w:color w:val="000000"/>
        </w:rPr>
        <w:t>.</w:t>
      </w:r>
    </w:p>
    <w:p w14:paraId="18BFECE8" w14:textId="4682F6FA" w:rsidR="00BA5F7B" w:rsidRDefault="004C2EDA" w:rsidP="00E74637">
      <w:pPr>
        <w:pStyle w:val="NormalWeb"/>
        <w:spacing w:before="0" w:beforeAutospacing="0" w:after="0" w:afterAutospacing="0"/>
        <w:ind w:firstLine="720"/>
        <w:jc w:val="both"/>
        <w:rPr>
          <w:color w:val="000000"/>
        </w:rPr>
      </w:pPr>
      <w:r>
        <w:rPr>
          <w:color w:val="000000"/>
        </w:rPr>
        <w:t xml:space="preserve">Lai izmainītu līdzšinējo medību kārtību ĶNP, </w:t>
      </w:r>
      <w:r w:rsidR="00E251FF">
        <w:rPr>
          <w:color w:val="000000"/>
        </w:rPr>
        <w:t xml:space="preserve">Ķemeru nacionālā parka fonds </w:t>
      </w:r>
      <w:r w:rsidR="00BA5F7B">
        <w:rPr>
          <w:color w:val="000000"/>
        </w:rPr>
        <w:t xml:space="preserve">neredz </w:t>
      </w:r>
      <w:r w:rsidR="009A137C">
        <w:rPr>
          <w:color w:val="000000"/>
        </w:rPr>
        <w:t xml:space="preserve">juridiskus šķēršļus </w:t>
      </w:r>
      <w:r w:rsidR="00F87901">
        <w:rPr>
          <w:color w:val="000000"/>
        </w:rPr>
        <w:t>sakarā ar noslēgtajiem medību platību nomas līgumiem</w:t>
      </w:r>
      <w:r w:rsidR="009A137C">
        <w:rPr>
          <w:color w:val="000000"/>
        </w:rPr>
        <w:t>. Ja tiek mainīti normatīvo aktu regulējumi, jaunā kārtība ir saistoša jebkurai fiziskai vai juridiskai personai. Esošiem medību tiesību lietotājiem saglabā</w:t>
      </w:r>
      <w:r w:rsidR="00235405">
        <w:rPr>
          <w:color w:val="000000"/>
        </w:rPr>
        <w:t>s</w:t>
      </w:r>
      <w:r w:rsidR="009A137C">
        <w:rPr>
          <w:color w:val="000000"/>
        </w:rPr>
        <w:t xml:space="preserve">ies iespēja medīt </w:t>
      </w:r>
      <w:r>
        <w:rPr>
          <w:color w:val="000000"/>
        </w:rPr>
        <w:t xml:space="preserve">ĶNP </w:t>
      </w:r>
      <w:r w:rsidR="009A137C">
        <w:rPr>
          <w:color w:val="000000"/>
        </w:rPr>
        <w:t>atbilstoši normatīvajiem aktiem, bet medību platību nomas maksas var tikt pārskatītas atbilstoši medību aprobežojumiem.</w:t>
      </w:r>
      <w:r w:rsidR="00F87901">
        <w:rPr>
          <w:color w:val="000000"/>
        </w:rPr>
        <w:t xml:space="preserve"> Jāatceras, ka arī medību tiesību īpašniekam (zemes īpašniekam) ir pašam tiesības nepastarpināti būt medību tiesību lietotājam, neslēdzot nomas līgumus.</w:t>
      </w:r>
    </w:p>
    <w:p w14:paraId="15F02FA4" w14:textId="77777777" w:rsidR="00E74637" w:rsidRPr="00E74637" w:rsidRDefault="00E74637" w:rsidP="00E74637">
      <w:pPr>
        <w:rPr>
          <w:lang w:val="lv-LV"/>
        </w:rPr>
      </w:pPr>
    </w:p>
    <w:p w14:paraId="3A605243" w14:textId="21603338" w:rsidR="00D95E30" w:rsidRDefault="00E251FF" w:rsidP="00261E34">
      <w:pPr>
        <w:pStyle w:val="NormalWeb"/>
        <w:spacing w:before="0" w:beforeAutospacing="0" w:after="0" w:afterAutospacing="0"/>
        <w:ind w:firstLine="720"/>
        <w:jc w:val="both"/>
        <w:rPr>
          <w:color w:val="000000"/>
        </w:rPr>
      </w:pPr>
      <w:r>
        <w:rPr>
          <w:color w:val="000000"/>
        </w:rPr>
        <w:t>VKP uzsver, ka e</w:t>
      </w:r>
      <w:r w:rsidR="00E74637">
        <w:rPr>
          <w:color w:val="000000"/>
        </w:rPr>
        <w:t xml:space="preserve">koloģiskā situācija </w:t>
      </w:r>
      <w:r>
        <w:rPr>
          <w:color w:val="000000"/>
        </w:rPr>
        <w:t>P</w:t>
      </w:r>
      <w:r w:rsidR="00E74637">
        <w:rPr>
          <w:color w:val="000000"/>
        </w:rPr>
        <w:t xml:space="preserve">asaulē, t.sk. Latvijā ir </w:t>
      </w:r>
      <w:r w:rsidR="009E02C6">
        <w:rPr>
          <w:color w:val="000000"/>
        </w:rPr>
        <w:t>pasliktinājusies</w:t>
      </w:r>
      <w:r w:rsidR="00E74637">
        <w:rPr>
          <w:color w:val="000000"/>
        </w:rPr>
        <w:t xml:space="preserve"> no divtūkstošo gadu sākuma, kad tika izstrādāts pirmais </w:t>
      </w:r>
      <w:r>
        <w:rPr>
          <w:color w:val="000000"/>
        </w:rPr>
        <w:t xml:space="preserve">ĶNP </w:t>
      </w:r>
      <w:r w:rsidR="00E74637">
        <w:rPr>
          <w:color w:val="000000"/>
        </w:rPr>
        <w:t xml:space="preserve">Plāns. </w:t>
      </w:r>
      <w:r w:rsidR="004C2EDA">
        <w:rPr>
          <w:color w:val="000000"/>
        </w:rPr>
        <w:t>Š</w:t>
      </w:r>
      <w:r w:rsidR="00E74637">
        <w:rPr>
          <w:color w:val="000000"/>
        </w:rPr>
        <w:t xml:space="preserve">obrīd Latvijai ir saistoša </w:t>
      </w:r>
      <w:r w:rsidR="004C2EDA">
        <w:rPr>
          <w:color w:val="000000"/>
        </w:rPr>
        <w:t xml:space="preserve">arī </w:t>
      </w:r>
      <w:r w:rsidR="00E74637">
        <w:rPr>
          <w:color w:val="000000"/>
        </w:rPr>
        <w:t xml:space="preserve">ES Bioloģiskās daudzveidības stratēģija 2030.gadam. Dalībvalstīs ir paredzēts būtiski palielināt ĪADT tīklu, par aizsargājamām teritorijām nosakot vismaz 30 % no sauszemes, pie tam, 1/3 no šīm teritorijām nosakot kā stingra aizsardzības režīma teritorijas – </w:t>
      </w:r>
      <w:hyperlink r:id="rId15" w:history="1">
        <w:r w:rsidR="00E74637" w:rsidRPr="00B17701">
          <w:rPr>
            <w:rStyle w:val="Hyperlink"/>
          </w:rPr>
          <w:t>https://eur-lex.europa.eu/resource.html?uri=cellar:a3c806a6-9ab3-11ea-9d2d-01aa75ed71a1.0017.02/DOC_1&amp;format=PDF</w:t>
        </w:r>
      </w:hyperlink>
      <w:r w:rsidR="00E74637">
        <w:rPr>
          <w:color w:val="000000"/>
        </w:rPr>
        <w:t xml:space="preserve"> . </w:t>
      </w:r>
      <w:r>
        <w:rPr>
          <w:color w:val="000000"/>
        </w:rPr>
        <w:t>NATURA 2000 teritorijas, kur</w:t>
      </w:r>
      <w:r w:rsidR="00E74637">
        <w:rPr>
          <w:color w:val="000000"/>
        </w:rPr>
        <w:t xml:space="preserve"> notiek medības</w:t>
      </w:r>
      <w:r>
        <w:rPr>
          <w:color w:val="000000"/>
        </w:rPr>
        <w:t xml:space="preserve"> to klasiskajā izpratnē</w:t>
      </w:r>
      <w:r w:rsidR="009E02C6">
        <w:rPr>
          <w:color w:val="000000"/>
        </w:rPr>
        <w:t>,</w:t>
      </w:r>
      <w:r w:rsidR="00E74637">
        <w:rPr>
          <w:color w:val="000000"/>
        </w:rPr>
        <w:t xml:space="preserve"> neatbilst </w:t>
      </w:r>
      <w:r w:rsidR="00020D85">
        <w:rPr>
          <w:color w:val="000000"/>
        </w:rPr>
        <w:t>stingra aizsardzības režīma</w:t>
      </w:r>
      <w:r w:rsidR="00E74637">
        <w:rPr>
          <w:color w:val="000000"/>
        </w:rPr>
        <w:t xml:space="preserve"> statusam.</w:t>
      </w:r>
      <w:r w:rsidR="00D95E30" w:rsidRPr="00D95E30">
        <w:rPr>
          <w:color w:val="000000"/>
        </w:rPr>
        <w:t xml:space="preserve"> </w:t>
      </w:r>
      <w:r w:rsidR="00D95E30">
        <w:rPr>
          <w:color w:val="000000"/>
        </w:rPr>
        <w:t xml:space="preserve">Šā iemesla dēļ Plānā iesakām </w:t>
      </w:r>
      <w:r w:rsidR="00A92F95">
        <w:rPr>
          <w:color w:val="000000"/>
        </w:rPr>
        <w:t>teritoriāli skaidri norādīt</w:t>
      </w:r>
      <w:r w:rsidR="00D95E30">
        <w:rPr>
          <w:color w:val="000000"/>
        </w:rPr>
        <w:t xml:space="preserve"> potenciālo apdraudējumu vietas, kur </w:t>
      </w:r>
      <w:r w:rsidR="004C2EDA">
        <w:rPr>
          <w:color w:val="000000"/>
        </w:rPr>
        <w:t>medības būtu pieļaujamas</w:t>
      </w:r>
      <w:r w:rsidR="009E02C6">
        <w:rPr>
          <w:color w:val="000000"/>
        </w:rPr>
        <w:t>,</w:t>
      </w:r>
      <w:r w:rsidR="00D95E30">
        <w:rPr>
          <w:color w:val="000000"/>
        </w:rPr>
        <w:t xml:space="preserve"> </w:t>
      </w:r>
      <w:r w:rsidR="00A92F95">
        <w:rPr>
          <w:color w:val="000000"/>
        </w:rPr>
        <w:t xml:space="preserve">un nodalīt </w:t>
      </w:r>
      <w:r w:rsidR="00D95E30">
        <w:rPr>
          <w:color w:val="000000"/>
        </w:rPr>
        <w:t xml:space="preserve">no platībām, kur medības nav </w:t>
      </w:r>
      <w:r w:rsidR="00A92F95">
        <w:rPr>
          <w:color w:val="000000"/>
        </w:rPr>
        <w:t>pamatotas ar ĶNP darbības mērķiem un prioritātēm</w:t>
      </w:r>
      <w:r w:rsidR="00D95E30">
        <w:rPr>
          <w:color w:val="000000"/>
        </w:rPr>
        <w:t>.</w:t>
      </w:r>
    </w:p>
    <w:p w14:paraId="1C40AA36" w14:textId="62C35DD9" w:rsidR="00627169" w:rsidRDefault="00627169" w:rsidP="00D95E30">
      <w:pPr>
        <w:pStyle w:val="NormalWeb"/>
        <w:spacing w:before="0" w:beforeAutospacing="0" w:after="0" w:afterAutospacing="0"/>
        <w:ind w:firstLine="720"/>
        <w:jc w:val="both"/>
      </w:pPr>
      <w:r>
        <w:rPr>
          <w:color w:val="000000"/>
        </w:rPr>
        <w:t xml:space="preserve">VKP iesaka Plāna ietvaros </w:t>
      </w:r>
      <w:r w:rsidR="00A92F95">
        <w:rPr>
          <w:color w:val="000000"/>
        </w:rPr>
        <w:t>sagatavot</w:t>
      </w:r>
      <w:r>
        <w:rPr>
          <w:color w:val="000000"/>
        </w:rPr>
        <w:t xml:space="preserve"> priekšlikumus </w:t>
      </w:r>
      <w:r w:rsidR="009E02C6">
        <w:rPr>
          <w:color w:val="000000"/>
        </w:rPr>
        <w:t xml:space="preserve">ĶNP </w:t>
      </w:r>
      <w:r>
        <w:rPr>
          <w:color w:val="000000"/>
        </w:rPr>
        <w:t xml:space="preserve">individuālajiem aizsardzības un izmantošanas noteikumiem </w:t>
      </w:r>
      <w:r w:rsidR="00A92F95">
        <w:rPr>
          <w:color w:val="000000"/>
        </w:rPr>
        <w:t xml:space="preserve">ĶNP darbības mērķiem un prioritātēm atbilstošam </w:t>
      </w:r>
      <w:r>
        <w:rPr>
          <w:color w:val="000000"/>
        </w:rPr>
        <w:t>medību regulējuma</w:t>
      </w:r>
      <w:r w:rsidR="00A92F95">
        <w:rPr>
          <w:color w:val="000000"/>
        </w:rPr>
        <w:t>m</w:t>
      </w:r>
      <w:r>
        <w:rPr>
          <w:color w:val="000000"/>
        </w:rPr>
        <w:t>.</w:t>
      </w:r>
    </w:p>
    <w:p w14:paraId="77CE933C" w14:textId="77777777" w:rsidR="00E74637" w:rsidRPr="00E74637" w:rsidRDefault="00E74637" w:rsidP="00E74637">
      <w:pPr>
        <w:pStyle w:val="NormalWeb"/>
        <w:spacing w:before="0" w:beforeAutospacing="0" w:after="0" w:afterAutospacing="0"/>
        <w:ind w:firstLine="720"/>
        <w:jc w:val="both"/>
        <w:rPr>
          <w:color w:val="000000"/>
        </w:rPr>
      </w:pPr>
    </w:p>
    <w:p w14:paraId="4AF358C9" w14:textId="77777777" w:rsidR="00E74637" w:rsidRPr="00E74637" w:rsidRDefault="00E74637" w:rsidP="00E74637">
      <w:pPr>
        <w:rPr>
          <w:lang w:val="lv-LV"/>
        </w:rPr>
      </w:pPr>
    </w:p>
    <w:p w14:paraId="74A1F7C0" w14:textId="77777777" w:rsidR="00E74637" w:rsidRDefault="00E74637" w:rsidP="00E74637">
      <w:pPr>
        <w:pStyle w:val="NormalWeb"/>
        <w:spacing w:before="0" w:beforeAutospacing="0" w:after="0" w:afterAutospacing="0"/>
      </w:pPr>
      <w:r>
        <w:rPr>
          <w:color w:val="000000"/>
        </w:rPr>
        <w:t>Ar cieņu, </w:t>
      </w:r>
    </w:p>
    <w:p w14:paraId="04AA6DB3" w14:textId="77777777" w:rsidR="00E74637" w:rsidRDefault="00E74637" w:rsidP="00E74637"/>
    <w:p w14:paraId="193F23B4" w14:textId="77777777" w:rsidR="00E74637" w:rsidRDefault="00E74637" w:rsidP="00E74637">
      <w:pPr>
        <w:pStyle w:val="NormalWeb"/>
        <w:spacing w:before="0" w:beforeAutospacing="0" w:after="0" w:afterAutospacing="0"/>
      </w:pPr>
      <w:r>
        <w:rPr>
          <w:color w:val="000000"/>
        </w:rPr>
        <w:t>Vides konsultatīvās padomes priekšsēdētājs </w:t>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rPr>
        <w:t>Juris Jātnieks </w:t>
      </w:r>
    </w:p>
    <w:p w14:paraId="2649624B" w14:textId="77777777" w:rsidR="00E74637" w:rsidRDefault="00E74637" w:rsidP="009E59CB">
      <w:pPr>
        <w:spacing w:after="240"/>
        <w:rPr>
          <w:color w:val="000000"/>
        </w:rPr>
      </w:pPr>
      <w:r>
        <w:br/>
      </w:r>
      <w:r>
        <w:rPr>
          <w:color w:val="000000"/>
          <w:sz w:val="20"/>
        </w:rPr>
        <w:t xml:space="preserve">Sagatavoja: Andis Liepa </w:t>
      </w:r>
      <w:hyperlink r:id="rId16" w:history="1">
        <w:r>
          <w:rPr>
            <w:rStyle w:val="Hyperlink"/>
            <w:sz w:val="20"/>
          </w:rPr>
          <w:t>andis@kemerunacionalaisparks.lv</w:t>
        </w:r>
      </w:hyperlink>
      <w:r>
        <w:rPr>
          <w:color w:val="000000"/>
        </w:rPr>
        <w:t> </w:t>
      </w:r>
    </w:p>
    <w:p w14:paraId="684CB009" w14:textId="77777777" w:rsidR="006C5281" w:rsidRDefault="006C5281" w:rsidP="009E59CB">
      <w:pPr>
        <w:spacing w:after="240"/>
      </w:pPr>
    </w:p>
    <w:p w14:paraId="610A2C79" w14:textId="77777777" w:rsidR="00E76FF0" w:rsidRPr="003964D8" w:rsidRDefault="00E74637" w:rsidP="00D95E30">
      <w:pPr>
        <w:pStyle w:val="NormalWeb"/>
        <w:spacing w:before="0" w:beforeAutospacing="0" w:after="0" w:afterAutospacing="0"/>
        <w:jc w:val="center"/>
      </w:pPr>
      <w:r>
        <w:rPr>
          <w:color w:val="000000"/>
        </w:rPr>
        <w:t>ŠIS DOKUMENTS IR ELEKTRONISKI PARAKSTĪTS AR DROŠU ELEKTRONISKO PARAKSTU UN SATUR LAIKA ZĪMOGU</w:t>
      </w:r>
    </w:p>
    <w:sectPr w:rsidR="00E76FF0" w:rsidRPr="003964D8" w:rsidSect="00627169">
      <w:footerReference w:type="default" r:id="rId17"/>
      <w:pgSz w:w="11906" w:h="16838"/>
      <w:pgMar w:top="1134" w:right="1556" w:bottom="44" w:left="1800" w:header="0" w:footer="87"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0999" w14:textId="77777777" w:rsidR="00F06AE0" w:rsidRDefault="00F06AE0">
      <w:r>
        <w:separator/>
      </w:r>
    </w:p>
  </w:endnote>
  <w:endnote w:type="continuationSeparator" w:id="0">
    <w:p w14:paraId="4E098B85" w14:textId="77777777" w:rsidR="00F06AE0" w:rsidRDefault="00F0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957"/>
      <w:docPartObj>
        <w:docPartGallery w:val="Page Numbers (Bottom of Page)"/>
        <w:docPartUnique/>
      </w:docPartObj>
    </w:sdtPr>
    <w:sdtEndPr/>
    <w:sdtContent>
      <w:p w14:paraId="0D3B88EB" w14:textId="77777777" w:rsidR="005B7DE6" w:rsidRDefault="00ED3CE1">
        <w:pPr>
          <w:pStyle w:val="Footer"/>
          <w:jc w:val="center"/>
        </w:pPr>
        <w:r>
          <w:fldChar w:fldCharType="begin"/>
        </w:r>
        <w:r>
          <w:instrText xml:space="preserve"> PAGE   \* MERGEFORMAT </w:instrText>
        </w:r>
        <w:r>
          <w:fldChar w:fldCharType="separate"/>
        </w:r>
        <w:r w:rsidR="004C2EDA">
          <w:rPr>
            <w:noProof/>
          </w:rPr>
          <w:t>2</w:t>
        </w:r>
        <w:r>
          <w:rPr>
            <w:noProof/>
          </w:rPr>
          <w:fldChar w:fldCharType="end"/>
        </w:r>
      </w:p>
    </w:sdtContent>
  </w:sdt>
  <w:p w14:paraId="40005193" w14:textId="77777777" w:rsidR="005202DA" w:rsidRDefault="00520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C7A1" w14:textId="77777777" w:rsidR="00F06AE0" w:rsidRDefault="00F06AE0">
      <w:r>
        <w:separator/>
      </w:r>
    </w:p>
  </w:footnote>
  <w:footnote w:type="continuationSeparator" w:id="0">
    <w:p w14:paraId="72B9C3E7" w14:textId="77777777" w:rsidR="00F06AE0" w:rsidRDefault="00F06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025"/>
    <w:multiLevelType w:val="hybridMultilevel"/>
    <w:tmpl w:val="815AFCDE"/>
    <w:lvl w:ilvl="0" w:tplc="114842A8">
      <w:start w:val="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61439"/>
    <w:multiLevelType w:val="hybridMultilevel"/>
    <w:tmpl w:val="FEC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070F"/>
    <w:multiLevelType w:val="hybridMultilevel"/>
    <w:tmpl w:val="1D58FB38"/>
    <w:lvl w:ilvl="0" w:tplc="137CD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A323D"/>
    <w:multiLevelType w:val="hybridMultilevel"/>
    <w:tmpl w:val="1D56AE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455164A9"/>
    <w:multiLevelType w:val="hybridMultilevel"/>
    <w:tmpl w:val="D2A45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41748"/>
    <w:multiLevelType w:val="hybridMultilevel"/>
    <w:tmpl w:val="40B23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152E7"/>
    <w:multiLevelType w:val="hybridMultilevel"/>
    <w:tmpl w:val="4F549A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53547A92"/>
    <w:multiLevelType w:val="multilevel"/>
    <w:tmpl w:val="FBE4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3F76F2"/>
    <w:multiLevelType w:val="multilevel"/>
    <w:tmpl w:val="F1889B9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 w15:restartNumberingAfterBreak="0">
    <w:nsid w:val="7A1C6202"/>
    <w:multiLevelType w:val="hybridMultilevel"/>
    <w:tmpl w:val="65060C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CA64150"/>
    <w:multiLevelType w:val="hybridMultilevel"/>
    <w:tmpl w:val="016271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3"/>
  </w:num>
  <w:num w:numId="2">
    <w:abstractNumId w:val="6"/>
  </w:num>
  <w:num w:numId="3">
    <w:abstractNumId w:val="5"/>
  </w:num>
  <w:num w:numId="4">
    <w:abstractNumId w:val="8"/>
  </w:num>
  <w:num w:numId="5">
    <w:abstractNumId w:val="9"/>
  </w:num>
  <w:num w:numId="6">
    <w:abstractNumId w:val="1"/>
  </w:num>
  <w:num w:numId="7">
    <w:abstractNumId w:val="4"/>
  </w:num>
  <w:num w:numId="8">
    <w:abstractNumId w:val="2"/>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EA"/>
    <w:rsid w:val="0001511A"/>
    <w:rsid w:val="00020D85"/>
    <w:rsid w:val="000264DF"/>
    <w:rsid w:val="00027E22"/>
    <w:rsid w:val="00037EAC"/>
    <w:rsid w:val="000447C9"/>
    <w:rsid w:val="00046BAD"/>
    <w:rsid w:val="0005580D"/>
    <w:rsid w:val="0006128F"/>
    <w:rsid w:val="000617CA"/>
    <w:rsid w:val="000628CB"/>
    <w:rsid w:val="00080BE9"/>
    <w:rsid w:val="00086868"/>
    <w:rsid w:val="000A1081"/>
    <w:rsid w:val="000A5ABC"/>
    <w:rsid w:val="000B100A"/>
    <w:rsid w:val="000C6238"/>
    <w:rsid w:val="00105FED"/>
    <w:rsid w:val="00106EFC"/>
    <w:rsid w:val="00107365"/>
    <w:rsid w:val="0011203B"/>
    <w:rsid w:val="0014040F"/>
    <w:rsid w:val="001426D7"/>
    <w:rsid w:val="00174CFD"/>
    <w:rsid w:val="00181A55"/>
    <w:rsid w:val="00181BD9"/>
    <w:rsid w:val="00183094"/>
    <w:rsid w:val="00184387"/>
    <w:rsid w:val="00187360"/>
    <w:rsid w:val="001A00C0"/>
    <w:rsid w:val="001A708E"/>
    <w:rsid w:val="001B4129"/>
    <w:rsid w:val="001B61E9"/>
    <w:rsid w:val="001C594C"/>
    <w:rsid w:val="001C6539"/>
    <w:rsid w:val="001E4061"/>
    <w:rsid w:val="001E4152"/>
    <w:rsid w:val="002128AF"/>
    <w:rsid w:val="00213B61"/>
    <w:rsid w:val="002152FB"/>
    <w:rsid w:val="00227334"/>
    <w:rsid w:val="002343C2"/>
    <w:rsid w:val="00235405"/>
    <w:rsid w:val="0025223F"/>
    <w:rsid w:val="00253751"/>
    <w:rsid w:val="002549C5"/>
    <w:rsid w:val="0025630E"/>
    <w:rsid w:val="00261E34"/>
    <w:rsid w:val="00267F47"/>
    <w:rsid w:val="00282F95"/>
    <w:rsid w:val="0028603C"/>
    <w:rsid w:val="002A68FF"/>
    <w:rsid w:val="002B02D0"/>
    <w:rsid w:val="002C7CB6"/>
    <w:rsid w:val="002D5E98"/>
    <w:rsid w:val="002F77E2"/>
    <w:rsid w:val="002F780A"/>
    <w:rsid w:val="002F7B70"/>
    <w:rsid w:val="00307A21"/>
    <w:rsid w:val="003131EB"/>
    <w:rsid w:val="0032070D"/>
    <w:rsid w:val="00324401"/>
    <w:rsid w:val="00336986"/>
    <w:rsid w:val="003551B4"/>
    <w:rsid w:val="0036023B"/>
    <w:rsid w:val="00363BB0"/>
    <w:rsid w:val="0036480A"/>
    <w:rsid w:val="003778D2"/>
    <w:rsid w:val="00386207"/>
    <w:rsid w:val="0039534A"/>
    <w:rsid w:val="003964D8"/>
    <w:rsid w:val="003A6695"/>
    <w:rsid w:val="003B1282"/>
    <w:rsid w:val="003B4E15"/>
    <w:rsid w:val="003B5C80"/>
    <w:rsid w:val="003C443B"/>
    <w:rsid w:val="003D028D"/>
    <w:rsid w:val="003D441E"/>
    <w:rsid w:val="003D4876"/>
    <w:rsid w:val="003E38C5"/>
    <w:rsid w:val="003F01BC"/>
    <w:rsid w:val="003F4AB3"/>
    <w:rsid w:val="004206F7"/>
    <w:rsid w:val="0042261B"/>
    <w:rsid w:val="00422943"/>
    <w:rsid w:val="0042673B"/>
    <w:rsid w:val="00426CB5"/>
    <w:rsid w:val="00442D9D"/>
    <w:rsid w:val="00451E20"/>
    <w:rsid w:val="00460B7C"/>
    <w:rsid w:val="004633D2"/>
    <w:rsid w:val="0046454F"/>
    <w:rsid w:val="00466FA7"/>
    <w:rsid w:val="004B0881"/>
    <w:rsid w:val="004B2969"/>
    <w:rsid w:val="004B38DD"/>
    <w:rsid w:val="004C2EDA"/>
    <w:rsid w:val="004D0D48"/>
    <w:rsid w:val="004E4375"/>
    <w:rsid w:val="004E7D99"/>
    <w:rsid w:val="00505589"/>
    <w:rsid w:val="00514597"/>
    <w:rsid w:val="005202DA"/>
    <w:rsid w:val="00520483"/>
    <w:rsid w:val="00522EEA"/>
    <w:rsid w:val="00536423"/>
    <w:rsid w:val="005368A2"/>
    <w:rsid w:val="0054191F"/>
    <w:rsid w:val="0054458A"/>
    <w:rsid w:val="00547E02"/>
    <w:rsid w:val="005517DA"/>
    <w:rsid w:val="00557F92"/>
    <w:rsid w:val="00564513"/>
    <w:rsid w:val="0058294D"/>
    <w:rsid w:val="0058639E"/>
    <w:rsid w:val="00591DCE"/>
    <w:rsid w:val="005A5255"/>
    <w:rsid w:val="005B0D21"/>
    <w:rsid w:val="005B27B1"/>
    <w:rsid w:val="005B35F4"/>
    <w:rsid w:val="005B45B2"/>
    <w:rsid w:val="005B7DE6"/>
    <w:rsid w:val="005C5B1A"/>
    <w:rsid w:val="005C7F09"/>
    <w:rsid w:val="005D5E83"/>
    <w:rsid w:val="005F3018"/>
    <w:rsid w:val="0060275F"/>
    <w:rsid w:val="00623B12"/>
    <w:rsid w:val="00627169"/>
    <w:rsid w:val="006334E2"/>
    <w:rsid w:val="00633DDF"/>
    <w:rsid w:val="00636D9B"/>
    <w:rsid w:val="006443A8"/>
    <w:rsid w:val="00654DA9"/>
    <w:rsid w:val="006653D9"/>
    <w:rsid w:val="006655AF"/>
    <w:rsid w:val="006707F6"/>
    <w:rsid w:val="00685C79"/>
    <w:rsid w:val="00696023"/>
    <w:rsid w:val="006B2DC3"/>
    <w:rsid w:val="006B63DB"/>
    <w:rsid w:val="006C2A6D"/>
    <w:rsid w:val="006C5281"/>
    <w:rsid w:val="006D45B9"/>
    <w:rsid w:val="006E1E84"/>
    <w:rsid w:val="006E45BB"/>
    <w:rsid w:val="006F0F1A"/>
    <w:rsid w:val="006F34C6"/>
    <w:rsid w:val="006F629E"/>
    <w:rsid w:val="00700040"/>
    <w:rsid w:val="00715FCD"/>
    <w:rsid w:val="007325E2"/>
    <w:rsid w:val="007469ED"/>
    <w:rsid w:val="0075010E"/>
    <w:rsid w:val="00754BB6"/>
    <w:rsid w:val="007603AD"/>
    <w:rsid w:val="0076208A"/>
    <w:rsid w:val="00782F67"/>
    <w:rsid w:val="00785770"/>
    <w:rsid w:val="00797911"/>
    <w:rsid w:val="007A01DE"/>
    <w:rsid w:val="007A4442"/>
    <w:rsid w:val="007B188D"/>
    <w:rsid w:val="007E66BE"/>
    <w:rsid w:val="00803051"/>
    <w:rsid w:val="00813FE6"/>
    <w:rsid w:val="00836CC0"/>
    <w:rsid w:val="0084235D"/>
    <w:rsid w:val="00843BB2"/>
    <w:rsid w:val="00854097"/>
    <w:rsid w:val="0085724C"/>
    <w:rsid w:val="00857E99"/>
    <w:rsid w:val="00860323"/>
    <w:rsid w:val="00860992"/>
    <w:rsid w:val="00885B53"/>
    <w:rsid w:val="00890465"/>
    <w:rsid w:val="008907AA"/>
    <w:rsid w:val="0089452E"/>
    <w:rsid w:val="008952C9"/>
    <w:rsid w:val="008F0A6E"/>
    <w:rsid w:val="008F0C62"/>
    <w:rsid w:val="008F31F9"/>
    <w:rsid w:val="009010D8"/>
    <w:rsid w:val="009132B4"/>
    <w:rsid w:val="00913A50"/>
    <w:rsid w:val="00927262"/>
    <w:rsid w:val="00934214"/>
    <w:rsid w:val="0094161B"/>
    <w:rsid w:val="009425F0"/>
    <w:rsid w:val="00947F69"/>
    <w:rsid w:val="00960086"/>
    <w:rsid w:val="00963DB3"/>
    <w:rsid w:val="009646CC"/>
    <w:rsid w:val="009839AD"/>
    <w:rsid w:val="009918A6"/>
    <w:rsid w:val="00991C16"/>
    <w:rsid w:val="009950CF"/>
    <w:rsid w:val="009A0533"/>
    <w:rsid w:val="009A137C"/>
    <w:rsid w:val="009A3B1B"/>
    <w:rsid w:val="009C0626"/>
    <w:rsid w:val="009D1B50"/>
    <w:rsid w:val="009E02C6"/>
    <w:rsid w:val="009E02D9"/>
    <w:rsid w:val="009E59CB"/>
    <w:rsid w:val="009F31AA"/>
    <w:rsid w:val="009F3B33"/>
    <w:rsid w:val="00A0379C"/>
    <w:rsid w:val="00A13455"/>
    <w:rsid w:val="00A13838"/>
    <w:rsid w:val="00A16B4A"/>
    <w:rsid w:val="00A338C0"/>
    <w:rsid w:val="00A43DCD"/>
    <w:rsid w:val="00A46AD8"/>
    <w:rsid w:val="00A5033F"/>
    <w:rsid w:val="00A6343B"/>
    <w:rsid w:val="00A64C57"/>
    <w:rsid w:val="00A70573"/>
    <w:rsid w:val="00A82AC3"/>
    <w:rsid w:val="00A85F7A"/>
    <w:rsid w:val="00A90427"/>
    <w:rsid w:val="00A92F95"/>
    <w:rsid w:val="00A977C6"/>
    <w:rsid w:val="00AA7F2F"/>
    <w:rsid w:val="00AD39FE"/>
    <w:rsid w:val="00AE2111"/>
    <w:rsid w:val="00AF224E"/>
    <w:rsid w:val="00AF25A1"/>
    <w:rsid w:val="00AF2C6F"/>
    <w:rsid w:val="00B01B0D"/>
    <w:rsid w:val="00B14018"/>
    <w:rsid w:val="00B203FC"/>
    <w:rsid w:val="00B275E1"/>
    <w:rsid w:val="00B312AB"/>
    <w:rsid w:val="00B40719"/>
    <w:rsid w:val="00B443BC"/>
    <w:rsid w:val="00B54292"/>
    <w:rsid w:val="00B54999"/>
    <w:rsid w:val="00B56259"/>
    <w:rsid w:val="00B57A1A"/>
    <w:rsid w:val="00B67414"/>
    <w:rsid w:val="00B741DD"/>
    <w:rsid w:val="00B74E9B"/>
    <w:rsid w:val="00B76454"/>
    <w:rsid w:val="00B95A96"/>
    <w:rsid w:val="00BA5AB4"/>
    <w:rsid w:val="00BA5F7B"/>
    <w:rsid w:val="00BB19C8"/>
    <w:rsid w:val="00BB1B9D"/>
    <w:rsid w:val="00BB45FB"/>
    <w:rsid w:val="00BB478A"/>
    <w:rsid w:val="00BB5352"/>
    <w:rsid w:val="00BD1D31"/>
    <w:rsid w:val="00C00C6C"/>
    <w:rsid w:val="00C35D07"/>
    <w:rsid w:val="00C5694A"/>
    <w:rsid w:val="00C66C43"/>
    <w:rsid w:val="00C76146"/>
    <w:rsid w:val="00C837AD"/>
    <w:rsid w:val="00C91F9E"/>
    <w:rsid w:val="00C92C4B"/>
    <w:rsid w:val="00C946FF"/>
    <w:rsid w:val="00CA1145"/>
    <w:rsid w:val="00CB04A5"/>
    <w:rsid w:val="00CB4F30"/>
    <w:rsid w:val="00CB5FC7"/>
    <w:rsid w:val="00CE421B"/>
    <w:rsid w:val="00D06258"/>
    <w:rsid w:val="00D1168C"/>
    <w:rsid w:val="00D20E4E"/>
    <w:rsid w:val="00D23F35"/>
    <w:rsid w:val="00D31DC9"/>
    <w:rsid w:val="00D41FF2"/>
    <w:rsid w:val="00D46C19"/>
    <w:rsid w:val="00D522D3"/>
    <w:rsid w:val="00D577B9"/>
    <w:rsid w:val="00D642B0"/>
    <w:rsid w:val="00D6693E"/>
    <w:rsid w:val="00D70682"/>
    <w:rsid w:val="00D72E38"/>
    <w:rsid w:val="00D74217"/>
    <w:rsid w:val="00D77F80"/>
    <w:rsid w:val="00D810F0"/>
    <w:rsid w:val="00D93497"/>
    <w:rsid w:val="00D95E30"/>
    <w:rsid w:val="00DA5DDA"/>
    <w:rsid w:val="00DB2B8E"/>
    <w:rsid w:val="00DB4653"/>
    <w:rsid w:val="00DC376F"/>
    <w:rsid w:val="00DE552B"/>
    <w:rsid w:val="00DE5E82"/>
    <w:rsid w:val="00DF25ED"/>
    <w:rsid w:val="00DF4078"/>
    <w:rsid w:val="00E056DB"/>
    <w:rsid w:val="00E110EF"/>
    <w:rsid w:val="00E22972"/>
    <w:rsid w:val="00E251FF"/>
    <w:rsid w:val="00E26543"/>
    <w:rsid w:val="00E64287"/>
    <w:rsid w:val="00E645C3"/>
    <w:rsid w:val="00E74637"/>
    <w:rsid w:val="00E75B69"/>
    <w:rsid w:val="00E76FF0"/>
    <w:rsid w:val="00E96049"/>
    <w:rsid w:val="00EA61AE"/>
    <w:rsid w:val="00EB378B"/>
    <w:rsid w:val="00EB3B2E"/>
    <w:rsid w:val="00EB5381"/>
    <w:rsid w:val="00ED3CE1"/>
    <w:rsid w:val="00EE762F"/>
    <w:rsid w:val="00EF6A8B"/>
    <w:rsid w:val="00F0330B"/>
    <w:rsid w:val="00F06AE0"/>
    <w:rsid w:val="00F11EAC"/>
    <w:rsid w:val="00F5123C"/>
    <w:rsid w:val="00F745FB"/>
    <w:rsid w:val="00F87901"/>
    <w:rsid w:val="00F93C28"/>
    <w:rsid w:val="00FA1F6A"/>
    <w:rsid w:val="00FB1CC9"/>
    <w:rsid w:val="00FB382D"/>
    <w:rsid w:val="00FC38CE"/>
    <w:rsid w:val="00FD3D34"/>
    <w:rsid w:val="00FE1AC2"/>
    <w:rsid w:val="00FF0B98"/>
    <w:rsid w:val="00FF284B"/>
    <w:rsid w:val="00FF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F396"/>
  <w15:docId w15:val="{CA99BAD6-5F64-4A01-9545-11F3FE1B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val="en-US" w:eastAsia="lv-LV"/>
    </w:rPr>
  </w:style>
  <w:style w:type="paragraph" w:styleId="Heading3">
    <w:name w:val="heading 3"/>
    <w:basedOn w:val="Normal"/>
    <w:link w:val="Heading3Char"/>
    <w:uiPriority w:val="9"/>
    <w:qFormat/>
    <w:rsid w:val="006B63DB"/>
    <w:pPr>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styleId="NormalWeb">
    <w:name w:val="Normal (Web)"/>
    <w:basedOn w:val="Normal"/>
    <w:uiPriority w:val="99"/>
    <w:unhideWhenUsed/>
    <w:rsid w:val="009E02D9"/>
    <w:pPr>
      <w:spacing w:before="100" w:beforeAutospacing="1" w:after="100" w:afterAutospacing="1"/>
    </w:pPr>
    <w:rPr>
      <w:szCs w:val="24"/>
      <w:lang w:val="lv-LV"/>
    </w:rPr>
  </w:style>
  <w:style w:type="character" w:customStyle="1" w:styleId="UnresolvedMention1">
    <w:name w:val="Unresolved Mention1"/>
    <w:basedOn w:val="DefaultParagraphFont"/>
    <w:uiPriority w:val="99"/>
    <w:semiHidden/>
    <w:unhideWhenUsed/>
    <w:rsid w:val="008952C9"/>
    <w:rPr>
      <w:color w:val="605E5C"/>
      <w:shd w:val="clear" w:color="auto" w:fill="E1DFDD"/>
    </w:rPr>
  </w:style>
  <w:style w:type="character" w:customStyle="1" w:styleId="UnresolvedMention2">
    <w:name w:val="Unresolved Mention2"/>
    <w:basedOn w:val="DefaultParagraphFont"/>
    <w:uiPriority w:val="99"/>
    <w:semiHidden/>
    <w:unhideWhenUsed/>
    <w:rsid w:val="00B95A96"/>
    <w:rPr>
      <w:color w:val="605E5C"/>
      <w:shd w:val="clear" w:color="auto" w:fill="E1DFDD"/>
    </w:rPr>
  </w:style>
  <w:style w:type="character" w:customStyle="1" w:styleId="UnresolvedMention3">
    <w:name w:val="Unresolved Mention3"/>
    <w:basedOn w:val="DefaultParagraphFont"/>
    <w:uiPriority w:val="99"/>
    <w:semiHidden/>
    <w:unhideWhenUsed/>
    <w:rsid w:val="00BD1D31"/>
    <w:rPr>
      <w:color w:val="605E5C"/>
      <w:shd w:val="clear" w:color="auto" w:fill="E1DFDD"/>
    </w:rPr>
  </w:style>
  <w:style w:type="character" w:customStyle="1" w:styleId="Heading3Char">
    <w:name w:val="Heading 3 Char"/>
    <w:basedOn w:val="DefaultParagraphFont"/>
    <w:link w:val="Heading3"/>
    <w:uiPriority w:val="9"/>
    <w:rsid w:val="006B63DB"/>
    <w:rPr>
      <w:rFonts w:ascii="Times New Roman" w:eastAsia="Times New Roman" w:hAnsi="Times New Roman" w:cs="Times New Roman"/>
      <w:b/>
      <w:bCs/>
      <w:sz w:val="27"/>
      <w:szCs w:val="27"/>
      <w:lang w:val="en-US"/>
    </w:rPr>
  </w:style>
  <w:style w:type="character" w:customStyle="1" w:styleId="apple-tab-span">
    <w:name w:val="apple-tab-span"/>
    <w:basedOn w:val="DefaultParagraphFont"/>
    <w:rsid w:val="00E74637"/>
  </w:style>
  <w:style w:type="character" w:styleId="FollowedHyperlink">
    <w:name w:val="FollowedHyperlink"/>
    <w:basedOn w:val="DefaultParagraphFont"/>
    <w:uiPriority w:val="99"/>
    <w:semiHidden/>
    <w:unhideWhenUsed/>
    <w:rsid w:val="00E746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691">
      <w:bodyDiv w:val="1"/>
      <w:marLeft w:val="0"/>
      <w:marRight w:val="0"/>
      <w:marTop w:val="0"/>
      <w:marBottom w:val="0"/>
      <w:divBdr>
        <w:top w:val="none" w:sz="0" w:space="0" w:color="auto"/>
        <w:left w:val="none" w:sz="0" w:space="0" w:color="auto"/>
        <w:bottom w:val="none" w:sz="0" w:space="0" w:color="auto"/>
        <w:right w:val="none" w:sz="0" w:space="0" w:color="auto"/>
      </w:divBdr>
    </w:div>
    <w:div w:id="253100717">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688026440">
      <w:bodyDiv w:val="1"/>
      <w:marLeft w:val="0"/>
      <w:marRight w:val="0"/>
      <w:marTop w:val="0"/>
      <w:marBottom w:val="0"/>
      <w:divBdr>
        <w:top w:val="none" w:sz="0" w:space="0" w:color="auto"/>
        <w:left w:val="none" w:sz="0" w:space="0" w:color="auto"/>
        <w:bottom w:val="none" w:sz="0" w:space="0" w:color="auto"/>
        <w:right w:val="none" w:sz="0" w:space="0" w:color="auto"/>
      </w:divBdr>
    </w:div>
    <w:div w:id="707991397">
      <w:bodyDiv w:val="1"/>
      <w:marLeft w:val="0"/>
      <w:marRight w:val="0"/>
      <w:marTop w:val="0"/>
      <w:marBottom w:val="0"/>
      <w:divBdr>
        <w:top w:val="none" w:sz="0" w:space="0" w:color="auto"/>
        <w:left w:val="none" w:sz="0" w:space="0" w:color="auto"/>
        <w:bottom w:val="none" w:sz="0" w:space="0" w:color="auto"/>
        <w:right w:val="none" w:sz="0" w:space="0" w:color="auto"/>
      </w:divBdr>
    </w:div>
    <w:div w:id="1098328158">
      <w:bodyDiv w:val="1"/>
      <w:marLeft w:val="0"/>
      <w:marRight w:val="0"/>
      <w:marTop w:val="0"/>
      <w:marBottom w:val="0"/>
      <w:divBdr>
        <w:top w:val="none" w:sz="0" w:space="0" w:color="auto"/>
        <w:left w:val="none" w:sz="0" w:space="0" w:color="auto"/>
        <w:bottom w:val="none" w:sz="0" w:space="0" w:color="auto"/>
        <w:right w:val="none" w:sz="0" w:space="0" w:color="auto"/>
      </w:divBdr>
      <w:divsChild>
        <w:div w:id="2071152873">
          <w:marLeft w:val="0"/>
          <w:marRight w:val="0"/>
          <w:marTop w:val="0"/>
          <w:marBottom w:val="0"/>
          <w:divBdr>
            <w:top w:val="none" w:sz="0" w:space="0" w:color="auto"/>
            <w:left w:val="none" w:sz="0" w:space="0" w:color="auto"/>
            <w:bottom w:val="none" w:sz="0" w:space="0" w:color="auto"/>
            <w:right w:val="none" w:sz="0" w:space="0" w:color="auto"/>
          </w:divBdr>
          <w:divsChild>
            <w:div w:id="57899620">
              <w:marLeft w:val="0"/>
              <w:marRight w:val="0"/>
              <w:marTop w:val="0"/>
              <w:marBottom w:val="0"/>
              <w:divBdr>
                <w:top w:val="none" w:sz="0" w:space="0" w:color="auto"/>
                <w:left w:val="none" w:sz="0" w:space="0" w:color="auto"/>
                <w:bottom w:val="none" w:sz="0" w:space="0" w:color="auto"/>
                <w:right w:val="none" w:sz="0" w:space="0" w:color="auto"/>
              </w:divBdr>
              <w:divsChild>
                <w:div w:id="1683969410">
                  <w:marLeft w:val="-96"/>
                  <w:marRight w:val="-96"/>
                  <w:marTop w:val="0"/>
                  <w:marBottom w:val="0"/>
                  <w:divBdr>
                    <w:top w:val="none" w:sz="0" w:space="0" w:color="auto"/>
                    <w:left w:val="none" w:sz="0" w:space="0" w:color="auto"/>
                    <w:bottom w:val="none" w:sz="0" w:space="0" w:color="auto"/>
                    <w:right w:val="none" w:sz="0" w:space="0" w:color="auto"/>
                  </w:divBdr>
                  <w:divsChild>
                    <w:div w:id="680008375">
                      <w:marLeft w:val="0"/>
                      <w:marRight w:val="0"/>
                      <w:marTop w:val="0"/>
                      <w:marBottom w:val="0"/>
                      <w:divBdr>
                        <w:top w:val="none" w:sz="0" w:space="0" w:color="auto"/>
                        <w:left w:val="none" w:sz="0" w:space="0" w:color="auto"/>
                        <w:bottom w:val="none" w:sz="0" w:space="0" w:color="auto"/>
                        <w:right w:val="none" w:sz="0" w:space="0" w:color="auto"/>
                      </w:divBdr>
                      <w:divsChild>
                        <w:div w:id="1309745842">
                          <w:marLeft w:val="0"/>
                          <w:marRight w:val="0"/>
                          <w:marTop w:val="0"/>
                          <w:marBottom w:val="0"/>
                          <w:divBdr>
                            <w:top w:val="none" w:sz="0" w:space="0" w:color="auto"/>
                            <w:left w:val="none" w:sz="0" w:space="0" w:color="auto"/>
                            <w:bottom w:val="none" w:sz="0" w:space="0" w:color="auto"/>
                            <w:right w:val="none" w:sz="0" w:space="0" w:color="auto"/>
                          </w:divBdr>
                        </w:div>
                        <w:div w:id="683360251">
                          <w:marLeft w:val="0"/>
                          <w:marRight w:val="0"/>
                          <w:marTop w:val="0"/>
                          <w:marBottom w:val="0"/>
                          <w:divBdr>
                            <w:top w:val="none" w:sz="0" w:space="0" w:color="auto"/>
                            <w:left w:val="none" w:sz="0" w:space="0" w:color="auto"/>
                            <w:bottom w:val="none" w:sz="0" w:space="0" w:color="auto"/>
                            <w:right w:val="none" w:sz="0" w:space="0" w:color="auto"/>
                          </w:divBdr>
                          <w:divsChild>
                            <w:div w:id="1723867486">
                              <w:marLeft w:val="66"/>
                              <w:marRight w:val="66"/>
                              <w:marTop w:val="0"/>
                              <w:marBottom w:val="0"/>
                              <w:divBdr>
                                <w:top w:val="none" w:sz="0" w:space="0" w:color="auto"/>
                                <w:left w:val="none" w:sz="0" w:space="0" w:color="auto"/>
                                <w:bottom w:val="none" w:sz="0" w:space="0" w:color="auto"/>
                                <w:right w:val="none" w:sz="0" w:space="0" w:color="auto"/>
                              </w:divBdr>
                              <w:divsChild>
                                <w:div w:id="968784237">
                                  <w:marLeft w:val="0"/>
                                  <w:marRight w:val="0"/>
                                  <w:marTop w:val="0"/>
                                  <w:marBottom w:val="0"/>
                                  <w:divBdr>
                                    <w:top w:val="none" w:sz="0" w:space="0" w:color="auto"/>
                                    <w:left w:val="none" w:sz="0" w:space="0" w:color="auto"/>
                                    <w:bottom w:val="none" w:sz="0" w:space="0" w:color="auto"/>
                                    <w:right w:val="none" w:sz="0" w:space="0" w:color="auto"/>
                                  </w:divBdr>
                                  <w:divsChild>
                                    <w:div w:id="367997960">
                                      <w:marLeft w:val="-66"/>
                                      <w:marRight w:val="-6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654784">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681471403">
      <w:bodyDiv w:val="1"/>
      <w:marLeft w:val="0"/>
      <w:marRight w:val="0"/>
      <w:marTop w:val="0"/>
      <w:marBottom w:val="0"/>
      <w:divBdr>
        <w:top w:val="none" w:sz="0" w:space="0" w:color="auto"/>
        <w:left w:val="none" w:sz="0" w:space="0" w:color="auto"/>
        <w:bottom w:val="none" w:sz="0" w:space="0" w:color="auto"/>
        <w:right w:val="none" w:sz="0" w:space="0" w:color="auto"/>
      </w:divBdr>
    </w:div>
    <w:div w:id="1768765490">
      <w:bodyDiv w:val="1"/>
      <w:marLeft w:val="0"/>
      <w:marRight w:val="0"/>
      <w:marTop w:val="0"/>
      <w:marBottom w:val="0"/>
      <w:divBdr>
        <w:top w:val="none" w:sz="0" w:space="0" w:color="auto"/>
        <w:left w:val="none" w:sz="0" w:space="0" w:color="auto"/>
        <w:bottom w:val="none" w:sz="0" w:space="0" w:color="auto"/>
        <w:right w:val="none" w:sz="0" w:space="0" w:color="auto"/>
      </w:divBdr>
    </w:div>
    <w:div w:id="2082438293">
      <w:bodyDiv w:val="1"/>
      <w:marLeft w:val="0"/>
      <w:marRight w:val="0"/>
      <w:marTop w:val="0"/>
      <w:marBottom w:val="0"/>
      <w:divBdr>
        <w:top w:val="none" w:sz="0" w:space="0" w:color="auto"/>
        <w:left w:val="none" w:sz="0" w:space="0" w:color="auto"/>
        <w:bottom w:val="none" w:sz="0" w:space="0" w:color="auto"/>
        <w:right w:val="none" w:sz="0" w:space="0" w:color="auto"/>
      </w:divBdr>
    </w:div>
    <w:div w:id="209624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aba.gov.lv" TargetMode="External"/><Relationship Id="rId13" Type="http://schemas.openxmlformats.org/officeDocument/2006/relationships/hyperlink" Target="mailto:daiga.vilkaste@varam.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varam.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ndis@kemerunacionalaispark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a@enviro.lv" TargetMode="External"/><Relationship Id="rId5" Type="http://schemas.openxmlformats.org/officeDocument/2006/relationships/webSettings" Target="webSettings.xml"/><Relationship Id="rId15" Type="http://schemas.openxmlformats.org/officeDocument/2006/relationships/hyperlink" Target="https://eur-lex.europa.eu/resource.html?uri=cellar:a3c806a6-9ab3-11ea-9d2d-01aa75ed71a1.0017.02/DOC_1&amp;format=PDF" TargetMode="External"/><Relationship Id="rId10" Type="http://schemas.openxmlformats.org/officeDocument/2006/relationships/hyperlink" Target="mailto:info@enviro.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eriga@daba.gov.lv" TargetMode="External"/><Relationship Id="rId14" Type="http://schemas.openxmlformats.org/officeDocument/2006/relationships/hyperlink" Target="https://ekos.enviro.lv:777/index.php/s/Ps6HPMJyTpXQ6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739E8-E2A2-4E8C-B5A9-2147DEED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4174</Words>
  <Characters>2380</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Lita Trakina</cp:lastModifiedBy>
  <cp:revision>2</cp:revision>
  <cp:lastPrinted>2021-09-22T16:05:00Z</cp:lastPrinted>
  <dcterms:created xsi:type="dcterms:W3CDTF">2021-10-29T10:21:00Z</dcterms:created>
  <dcterms:modified xsi:type="dcterms:W3CDTF">2021-10-29T10:21:00Z</dcterms:modified>
</cp:coreProperties>
</file>