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7F61" w14:textId="77777777" w:rsidR="009E5F95" w:rsidRDefault="009E5F95" w:rsidP="005E11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PRIEKŠLIKUMS</w:t>
      </w:r>
    </w:p>
    <w:p w14:paraId="6EB36F85" w14:textId="77777777" w:rsidR="00552ABE" w:rsidRDefault="00994CDF" w:rsidP="004F4E8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5E117C" w:rsidRPr="005E117C">
        <w:rPr>
          <w:rFonts w:ascii="Times New Roman" w:hAnsi="Times New Roman" w:cs="Times New Roman"/>
          <w:b/>
          <w:sz w:val="28"/>
          <w:szCs w:val="28"/>
        </w:rPr>
        <w:t xml:space="preserve">edību </w:t>
      </w:r>
      <w:r>
        <w:rPr>
          <w:rFonts w:ascii="Times New Roman" w:hAnsi="Times New Roman" w:cs="Times New Roman"/>
          <w:b/>
          <w:sz w:val="28"/>
          <w:szCs w:val="28"/>
        </w:rPr>
        <w:t>kārtības</w:t>
      </w:r>
      <w:r w:rsidR="005E117C">
        <w:rPr>
          <w:rFonts w:ascii="Times New Roman" w:hAnsi="Times New Roman" w:cs="Times New Roman"/>
          <w:b/>
          <w:sz w:val="28"/>
          <w:szCs w:val="28"/>
        </w:rPr>
        <w:t xml:space="preserve"> pilnveidošana</w:t>
      </w:r>
      <w:r w:rsidR="009E5F95">
        <w:rPr>
          <w:rFonts w:ascii="Times New Roman" w:hAnsi="Times New Roman" w:cs="Times New Roman"/>
          <w:b/>
          <w:sz w:val="28"/>
          <w:szCs w:val="28"/>
        </w:rPr>
        <w:t xml:space="preserve">i </w:t>
      </w:r>
    </w:p>
    <w:p w14:paraId="74CA45DD" w14:textId="77777777" w:rsidR="004F4E85" w:rsidRDefault="004F4E85" w:rsidP="004F4E8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ĪADT Latvijā</w:t>
      </w:r>
    </w:p>
    <w:p w14:paraId="0EE71591" w14:textId="77777777" w:rsidR="007521F9" w:rsidRPr="005E117C" w:rsidRDefault="007521F9" w:rsidP="005E11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52330CE7" w14:textId="77777777" w:rsidR="00552ABE" w:rsidRPr="00E81829" w:rsidRDefault="00E81829" w:rsidP="00E818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I  </w:t>
      </w:r>
      <w:r w:rsidR="00552ABE" w:rsidRPr="00E81829">
        <w:rPr>
          <w:rFonts w:ascii="Times New Roman" w:hAnsi="Times New Roman" w:cs="Times New Roman"/>
          <w:b/>
          <w:u w:val="single"/>
        </w:rPr>
        <w:t xml:space="preserve">Medību </w:t>
      </w:r>
      <w:r w:rsidR="00546B31">
        <w:rPr>
          <w:rFonts w:ascii="Times New Roman" w:hAnsi="Times New Roman" w:cs="Times New Roman"/>
          <w:b/>
          <w:u w:val="single"/>
        </w:rPr>
        <w:t xml:space="preserve">pielietojuma </w:t>
      </w:r>
      <w:r w:rsidR="00023768" w:rsidRPr="00E81829">
        <w:rPr>
          <w:rFonts w:ascii="Times New Roman" w:hAnsi="Times New Roman" w:cs="Times New Roman"/>
          <w:b/>
          <w:u w:val="single"/>
        </w:rPr>
        <w:t>vispārēj</w:t>
      </w:r>
      <w:r w:rsidR="00546B31">
        <w:rPr>
          <w:rFonts w:ascii="Times New Roman" w:hAnsi="Times New Roman" w:cs="Times New Roman"/>
          <w:b/>
          <w:u w:val="single"/>
        </w:rPr>
        <w:t>s</w:t>
      </w:r>
      <w:r w:rsidR="00552ABE" w:rsidRPr="00E81829">
        <w:rPr>
          <w:rFonts w:ascii="Times New Roman" w:hAnsi="Times New Roman" w:cs="Times New Roman"/>
          <w:b/>
          <w:u w:val="single"/>
        </w:rPr>
        <w:t xml:space="preserve"> </w:t>
      </w:r>
      <w:r w:rsidR="00546B31">
        <w:rPr>
          <w:rFonts w:ascii="Times New Roman" w:hAnsi="Times New Roman" w:cs="Times New Roman"/>
          <w:b/>
          <w:u w:val="single"/>
        </w:rPr>
        <w:t>raksturojums</w:t>
      </w:r>
      <w:r w:rsidR="00552ABE" w:rsidRPr="00E81829">
        <w:rPr>
          <w:rFonts w:ascii="Times New Roman" w:hAnsi="Times New Roman" w:cs="Times New Roman"/>
          <w:b/>
          <w:u w:val="single"/>
        </w:rPr>
        <w:t>:</w:t>
      </w:r>
      <w:r w:rsidR="00552ABE" w:rsidRPr="00E81829">
        <w:rPr>
          <w:rFonts w:ascii="Times New Roman" w:hAnsi="Times New Roman" w:cs="Times New Roman"/>
          <w:b/>
        </w:rPr>
        <w:t xml:space="preserve"> </w:t>
      </w:r>
    </w:p>
    <w:p w14:paraId="0B82E0B9" w14:textId="77777777" w:rsidR="00C13698" w:rsidRDefault="00C13698" w:rsidP="0055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6F3D4C7" w14:textId="77777777" w:rsidR="00552ABE" w:rsidRDefault="00552ABE" w:rsidP="0055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22B8">
        <w:rPr>
          <w:rFonts w:ascii="Times New Roman" w:hAnsi="Times New Roman" w:cs="Times New Roman"/>
        </w:rPr>
        <w:t>M</w:t>
      </w:r>
      <w:r w:rsidR="00E4397E" w:rsidRPr="001222B8">
        <w:rPr>
          <w:rFonts w:ascii="Times New Roman" w:hAnsi="Times New Roman" w:cs="Times New Roman"/>
        </w:rPr>
        <w:t xml:space="preserve">edību </w:t>
      </w:r>
      <w:r w:rsidR="000415EB" w:rsidRPr="001222B8">
        <w:rPr>
          <w:rFonts w:ascii="Times New Roman" w:hAnsi="Times New Roman" w:cs="Times New Roman"/>
        </w:rPr>
        <w:t xml:space="preserve">mērķus, medību </w:t>
      </w:r>
      <w:r w:rsidR="00E4397E" w:rsidRPr="001222B8">
        <w:rPr>
          <w:rFonts w:ascii="Times New Roman" w:hAnsi="Times New Roman" w:cs="Times New Roman"/>
        </w:rPr>
        <w:t xml:space="preserve">saimniecības </w:t>
      </w:r>
      <w:r w:rsidR="008736E5" w:rsidRPr="001222B8">
        <w:rPr>
          <w:rFonts w:ascii="Times New Roman" w:hAnsi="Times New Roman" w:cs="Times New Roman"/>
        </w:rPr>
        <w:t>nosacījumus</w:t>
      </w:r>
      <w:r w:rsidR="00546B31" w:rsidRPr="001222B8">
        <w:rPr>
          <w:rFonts w:ascii="Times New Roman" w:hAnsi="Times New Roman" w:cs="Times New Roman"/>
        </w:rPr>
        <w:t>, kārtību</w:t>
      </w:r>
      <w:r w:rsidRPr="001222B8">
        <w:rPr>
          <w:rFonts w:ascii="Times New Roman" w:hAnsi="Times New Roman" w:cs="Times New Roman"/>
        </w:rPr>
        <w:t xml:space="preserve"> un darbības</w:t>
      </w:r>
      <w:r w:rsidR="00546B31" w:rsidRPr="001222B8">
        <w:rPr>
          <w:rFonts w:ascii="Times New Roman" w:hAnsi="Times New Roman" w:cs="Times New Roman"/>
        </w:rPr>
        <w:t>, kas saistītas ar</w:t>
      </w:r>
      <w:r w:rsidRPr="001222B8">
        <w:rPr>
          <w:rFonts w:ascii="Times New Roman" w:hAnsi="Times New Roman" w:cs="Times New Roman"/>
        </w:rPr>
        <w:t xml:space="preserve"> </w:t>
      </w:r>
      <w:r w:rsidR="00546B31" w:rsidRPr="001222B8">
        <w:rPr>
          <w:rFonts w:ascii="Times New Roman" w:hAnsi="Times New Roman" w:cs="Times New Roman"/>
        </w:rPr>
        <w:t xml:space="preserve">medībām </w:t>
      </w:r>
      <w:r w:rsidR="008736E5" w:rsidRPr="001222B8">
        <w:rPr>
          <w:rFonts w:ascii="Times New Roman" w:hAnsi="Times New Roman" w:cs="Times New Roman"/>
        </w:rPr>
        <w:t xml:space="preserve">valstī </w:t>
      </w:r>
      <w:r w:rsidR="00E4397E" w:rsidRPr="001222B8">
        <w:rPr>
          <w:rFonts w:ascii="Times New Roman" w:hAnsi="Times New Roman" w:cs="Times New Roman"/>
        </w:rPr>
        <w:t xml:space="preserve">regulē </w:t>
      </w:r>
      <w:r w:rsidR="00546B31" w:rsidRPr="001222B8">
        <w:rPr>
          <w:rFonts w:ascii="Times New Roman" w:hAnsi="Times New Roman" w:cs="Times New Roman"/>
        </w:rPr>
        <w:t>vispārējie</w:t>
      </w:r>
      <w:r w:rsidR="00E4397E" w:rsidRPr="001222B8">
        <w:rPr>
          <w:rFonts w:ascii="Times New Roman" w:hAnsi="Times New Roman" w:cs="Times New Roman"/>
        </w:rPr>
        <w:t xml:space="preserve"> </w:t>
      </w:r>
      <w:r w:rsidR="00FA65EA" w:rsidRPr="001222B8">
        <w:rPr>
          <w:rFonts w:ascii="Times New Roman" w:hAnsi="Times New Roman" w:cs="Times New Roman"/>
        </w:rPr>
        <w:t xml:space="preserve">medību </w:t>
      </w:r>
      <w:r w:rsidR="00E4397E" w:rsidRPr="001222B8">
        <w:rPr>
          <w:rFonts w:ascii="Times New Roman" w:hAnsi="Times New Roman" w:cs="Times New Roman"/>
        </w:rPr>
        <w:t>normatīvi</w:t>
      </w:r>
      <w:r w:rsidR="000415EB" w:rsidRPr="001222B8">
        <w:rPr>
          <w:rFonts w:ascii="Times New Roman" w:hAnsi="Times New Roman" w:cs="Times New Roman"/>
        </w:rPr>
        <w:t>e akti</w:t>
      </w:r>
      <w:r w:rsidR="000779AF" w:rsidRPr="001222B8">
        <w:rPr>
          <w:rFonts w:ascii="Times New Roman" w:hAnsi="Times New Roman" w:cs="Times New Roman"/>
        </w:rPr>
        <w:t xml:space="preserve"> (</w:t>
      </w:r>
      <w:r w:rsidR="00546B31" w:rsidRPr="001222B8">
        <w:rPr>
          <w:rFonts w:ascii="Times New Roman" w:hAnsi="Times New Roman" w:cs="Times New Roman"/>
        </w:rPr>
        <w:t>Medību likums un Medību noteikumi</w:t>
      </w:r>
      <w:r w:rsidR="000779AF" w:rsidRPr="001222B8">
        <w:rPr>
          <w:rFonts w:ascii="Times New Roman" w:hAnsi="Times New Roman" w:cs="Times New Roman"/>
        </w:rPr>
        <w:t>)</w:t>
      </w:r>
      <w:r w:rsidR="00546B31" w:rsidRPr="001222B8">
        <w:rPr>
          <w:rFonts w:ascii="Times New Roman" w:hAnsi="Times New Roman" w:cs="Times New Roman"/>
        </w:rPr>
        <w:t>, kā arī citi</w:t>
      </w:r>
      <w:r w:rsidR="00FA65EA" w:rsidRPr="001222B8">
        <w:rPr>
          <w:rFonts w:ascii="Times New Roman" w:hAnsi="Times New Roman" w:cs="Times New Roman"/>
        </w:rPr>
        <w:t>, teritorijām specifiski</w:t>
      </w:r>
      <w:r w:rsidR="00546B31" w:rsidRPr="001222B8">
        <w:rPr>
          <w:rFonts w:ascii="Times New Roman" w:hAnsi="Times New Roman" w:cs="Times New Roman"/>
        </w:rPr>
        <w:t xml:space="preserve"> normatīvi</w:t>
      </w:r>
      <w:r w:rsidR="000779AF" w:rsidRPr="001222B8">
        <w:rPr>
          <w:rFonts w:ascii="Times New Roman" w:hAnsi="Times New Roman" w:cs="Times New Roman"/>
        </w:rPr>
        <w:t xml:space="preserve">. </w:t>
      </w:r>
      <w:r w:rsidR="008736E5" w:rsidRPr="001222B8">
        <w:rPr>
          <w:rFonts w:ascii="Times New Roman" w:hAnsi="Times New Roman" w:cs="Times New Roman"/>
        </w:rPr>
        <w:t>Medījamo d</w:t>
      </w:r>
      <w:r w:rsidR="006315BF" w:rsidRPr="001222B8">
        <w:rPr>
          <w:rFonts w:ascii="Times New Roman" w:hAnsi="Times New Roman" w:cs="Times New Roman"/>
        </w:rPr>
        <w:t xml:space="preserve">zīvnieku ķeršana zinātniski </w:t>
      </w:r>
      <w:r w:rsidR="000415EB" w:rsidRPr="001222B8">
        <w:rPr>
          <w:rFonts w:ascii="Times New Roman" w:hAnsi="Times New Roman" w:cs="Times New Roman"/>
        </w:rPr>
        <w:t>pētnieciskām</w:t>
      </w:r>
      <w:r w:rsidR="008736E5" w:rsidRPr="001222B8">
        <w:rPr>
          <w:rFonts w:ascii="Times New Roman" w:hAnsi="Times New Roman" w:cs="Times New Roman"/>
        </w:rPr>
        <w:t>,</w:t>
      </w:r>
      <w:r w:rsidR="000415EB" w:rsidRPr="001222B8">
        <w:rPr>
          <w:rFonts w:ascii="Times New Roman" w:hAnsi="Times New Roman" w:cs="Times New Roman"/>
        </w:rPr>
        <w:t xml:space="preserve"> </w:t>
      </w:r>
      <w:r w:rsidR="008736E5" w:rsidRPr="001222B8">
        <w:rPr>
          <w:rFonts w:ascii="Times New Roman" w:hAnsi="Times New Roman" w:cs="Times New Roman"/>
        </w:rPr>
        <w:t xml:space="preserve">pārvietošanas vai citām vajadzībām </w:t>
      </w:r>
      <w:r w:rsidR="000415EB" w:rsidRPr="001222B8">
        <w:rPr>
          <w:rFonts w:ascii="Times New Roman" w:hAnsi="Times New Roman" w:cs="Times New Roman"/>
        </w:rPr>
        <w:t>arī tiek klasificēta kā medības</w:t>
      </w:r>
      <w:r w:rsidR="006315BF" w:rsidRPr="001222B8">
        <w:rPr>
          <w:rFonts w:ascii="Times New Roman" w:hAnsi="Times New Roman" w:cs="Times New Roman"/>
        </w:rPr>
        <w:t xml:space="preserve">, </w:t>
      </w:r>
      <w:r w:rsidR="007D570A" w:rsidRPr="001222B8">
        <w:rPr>
          <w:rFonts w:ascii="Times New Roman" w:hAnsi="Times New Roman" w:cs="Times New Roman"/>
        </w:rPr>
        <w:t xml:space="preserve">taču ar tāda tipa medībām </w:t>
      </w:r>
      <w:r w:rsidR="001222B8">
        <w:rPr>
          <w:rFonts w:ascii="Times New Roman" w:hAnsi="Times New Roman" w:cs="Times New Roman"/>
        </w:rPr>
        <w:t xml:space="preserve">pārsvarā </w:t>
      </w:r>
      <w:r w:rsidR="007D570A" w:rsidRPr="001222B8">
        <w:rPr>
          <w:rFonts w:ascii="Times New Roman" w:hAnsi="Times New Roman" w:cs="Times New Roman"/>
        </w:rPr>
        <w:t>nenodarbojas medību saimniecībās</w:t>
      </w:r>
      <w:r w:rsidR="006315BF" w:rsidRPr="001222B8">
        <w:rPr>
          <w:rFonts w:ascii="Times New Roman" w:hAnsi="Times New Roman" w:cs="Times New Roman"/>
        </w:rPr>
        <w:t>.</w:t>
      </w:r>
    </w:p>
    <w:p w14:paraId="43369947" w14:textId="77777777" w:rsidR="001222B8" w:rsidRPr="00FE52FF" w:rsidRDefault="001222B8" w:rsidP="0055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52FF">
        <w:rPr>
          <w:rFonts w:ascii="Times New Roman" w:hAnsi="Times New Roman" w:cs="Times New Roman"/>
        </w:rPr>
        <w:t>Medniek</w:t>
      </w:r>
      <w:r w:rsidR="00D53739">
        <w:rPr>
          <w:rFonts w:ascii="Times New Roman" w:hAnsi="Times New Roman" w:cs="Times New Roman"/>
        </w:rPr>
        <w:t>iem</w:t>
      </w:r>
      <w:r w:rsidRPr="00FE52FF">
        <w:rPr>
          <w:rFonts w:ascii="Times New Roman" w:hAnsi="Times New Roman" w:cs="Times New Roman"/>
        </w:rPr>
        <w:t xml:space="preserve"> </w:t>
      </w:r>
      <w:r w:rsidR="00D53739">
        <w:rPr>
          <w:rFonts w:ascii="Times New Roman" w:hAnsi="Times New Roman" w:cs="Times New Roman"/>
        </w:rPr>
        <w:t>raksturīgās aktivitātes i</w:t>
      </w:r>
      <w:r w:rsidRPr="00FE52FF">
        <w:rPr>
          <w:rFonts w:ascii="Times New Roman" w:hAnsi="Times New Roman" w:cs="Times New Roman"/>
        </w:rPr>
        <w:t xml:space="preserve">r </w:t>
      </w:r>
      <w:r w:rsidR="00D53739" w:rsidRPr="00FE52FF">
        <w:rPr>
          <w:rFonts w:ascii="Times New Roman" w:hAnsi="Times New Roman" w:cs="Times New Roman"/>
        </w:rPr>
        <w:t>dzīvnieku dzīšan</w:t>
      </w:r>
      <w:r w:rsidR="00D53739">
        <w:rPr>
          <w:rFonts w:ascii="Times New Roman" w:hAnsi="Times New Roman" w:cs="Times New Roman"/>
        </w:rPr>
        <w:t>a, šaušana pa dzīvu mērķi</w:t>
      </w:r>
      <w:r w:rsidRPr="00FE52FF">
        <w:rPr>
          <w:rFonts w:ascii="Times New Roman" w:hAnsi="Times New Roman" w:cs="Times New Roman"/>
        </w:rPr>
        <w:t>, medību suņu apmācīb</w:t>
      </w:r>
      <w:r w:rsidR="00D53739">
        <w:rPr>
          <w:rFonts w:ascii="Times New Roman" w:hAnsi="Times New Roman" w:cs="Times New Roman"/>
        </w:rPr>
        <w:t>a</w:t>
      </w:r>
      <w:r w:rsidRPr="00FE52FF">
        <w:rPr>
          <w:rFonts w:ascii="Times New Roman" w:hAnsi="Times New Roman" w:cs="Times New Roman"/>
        </w:rPr>
        <w:t xml:space="preserve">, purva/ūdensputnu </w:t>
      </w:r>
      <w:r w:rsidR="00D53739">
        <w:rPr>
          <w:rFonts w:ascii="Times New Roman" w:hAnsi="Times New Roman" w:cs="Times New Roman"/>
        </w:rPr>
        <w:t>šaušana ar izcelšanu</w:t>
      </w:r>
      <w:r w:rsidRPr="00FE52FF">
        <w:rPr>
          <w:rFonts w:ascii="Times New Roman" w:hAnsi="Times New Roman" w:cs="Times New Roman"/>
        </w:rPr>
        <w:t xml:space="preserve"> un tml., kas atbilst medību saimniecībai, bet</w:t>
      </w:r>
      <w:r w:rsidR="00FE52FF" w:rsidRPr="00FE52FF">
        <w:rPr>
          <w:rFonts w:ascii="Times New Roman" w:hAnsi="Times New Roman" w:cs="Times New Roman"/>
        </w:rPr>
        <w:t xml:space="preserve"> nav savienojamas ar </w:t>
      </w:r>
      <w:r w:rsidR="00FE52FF" w:rsidRPr="001222B8">
        <w:rPr>
          <w:rFonts w:ascii="Times New Roman" w:hAnsi="Times New Roman" w:cs="Times New Roman"/>
        </w:rPr>
        <w:t>īpaši aizsargājam</w:t>
      </w:r>
      <w:r w:rsidR="00FE52FF">
        <w:rPr>
          <w:rFonts w:ascii="Times New Roman" w:hAnsi="Times New Roman" w:cs="Times New Roman"/>
        </w:rPr>
        <w:t>o</w:t>
      </w:r>
      <w:r w:rsidR="00FE52FF" w:rsidRPr="001222B8">
        <w:rPr>
          <w:rFonts w:ascii="Times New Roman" w:hAnsi="Times New Roman" w:cs="Times New Roman"/>
        </w:rPr>
        <w:t xml:space="preserve"> dabas teritorij</w:t>
      </w:r>
      <w:r w:rsidR="00FE52FF">
        <w:rPr>
          <w:rFonts w:ascii="Times New Roman" w:hAnsi="Times New Roman" w:cs="Times New Roman"/>
        </w:rPr>
        <w:t>u</w:t>
      </w:r>
      <w:r w:rsidR="00FE52FF" w:rsidRPr="001222B8">
        <w:rPr>
          <w:rFonts w:ascii="Times New Roman" w:hAnsi="Times New Roman" w:cs="Times New Roman"/>
        </w:rPr>
        <w:t xml:space="preserve"> </w:t>
      </w:r>
      <w:r w:rsidR="00FE52FF">
        <w:rPr>
          <w:rFonts w:ascii="Times New Roman" w:hAnsi="Times New Roman" w:cs="Times New Roman"/>
        </w:rPr>
        <w:t>(</w:t>
      </w:r>
      <w:r w:rsidR="00FE52FF" w:rsidRPr="00FE52FF">
        <w:rPr>
          <w:rFonts w:ascii="Times New Roman" w:hAnsi="Times New Roman" w:cs="Times New Roman"/>
        </w:rPr>
        <w:t>ĪADT</w:t>
      </w:r>
      <w:r w:rsidR="00FE52FF">
        <w:rPr>
          <w:rFonts w:ascii="Times New Roman" w:hAnsi="Times New Roman" w:cs="Times New Roman"/>
        </w:rPr>
        <w:t>)</w:t>
      </w:r>
      <w:r w:rsidR="00FE52FF" w:rsidRPr="00FE52FF">
        <w:rPr>
          <w:rFonts w:ascii="Times New Roman" w:hAnsi="Times New Roman" w:cs="Times New Roman"/>
        </w:rPr>
        <w:t xml:space="preserve"> </w:t>
      </w:r>
      <w:r w:rsidR="001644E4">
        <w:rPr>
          <w:rFonts w:ascii="Times New Roman" w:hAnsi="Times New Roman" w:cs="Times New Roman"/>
        </w:rPr>
        <w:t xml:space="preserve">izmantošanas </w:t>
      </w:r>
      <w:r w:rsidR="00FE52FF" w:rsidRPr="00FE52FF">
        <w:rPr>
          <w:rFonts w:ascii="Times New Roman" w:hAnsi="Times New Roman" w:cs="Times New Roman"/>
        </w:rPr>
        <w:t>mērķiem.</w:t>
      </w:r>
    </w:p>
    <w:p w14:paraId="20A32178" w14:textId="77777777" w:rsidR="00FE52FF" w:rsidRDefault="007D570A" w:rsidP="00C136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22B8">
        <w:rPr>
          <w:rFonts w:ascii="Times New Roman" w:hAnsi="Times New Roman" w:cs="Times New Roman"/>
        </w:rPr>
        <w:t>Veidojas pretruna, kad v</w:t>
      </w:r>
      <w:r w:rsidR="008736E5" w:rsidRPr="001222B8">
        <w:rPr>
          <w:rFonts w:ascii="Times New Roman" w:hAnsi="Times New Roman" w:cs="Times New Roman"/>
        </w:rPr>
        <w:t>ieni un t</w:t>
      </w:r>
      <w:r w:rsidR="003F1DC9" w:rsidRPr="001222B8">
        <w:rPr>
          <w:rFonts w:ascii="Times New Roman" w:hAnsi="Times New Roman" w:cs="Times New Roman"/>
        </w:rPr>
        <w:t>ie</w:t>
      </w:r>
      <w:r w:rsidR="00552ABE" w:rsidRPr="001222B8">
        <w:rPr>
          <w:rFonts w:ascii="Times New Roman" w:hAnsi="Times New Roman" w:cs="Times New Roman"/>
        </w:rPr>
        <w:t xml:space="preserve"> paši medību normatīvie akti regulē m</w:t>
      </w:r>
      <w:r w:rsidR="00E4397E" w:rsidRPr="001222B8">
        <w:rPr>
          <w:rFonts w:ascii="Times New Roman" w:hAnsi="Times New Roman" w:cs="Times New Roman"/>
        </w:rPr>
        <w:t>edīb</w:t>
      </w:r>
      <w:r w:rsidR="008736E5" w:rsidRPr="001222B8">
        <w:rPr>
          <w:rFonts w:ascii="Times New Roman" w:hAnsi="Times New Roman" w:cs="Times New Roman"/>
        </w:rPr>
        <w:t>u kārtību kā medību saimniecībās, tā</w:t>
      </w:r>
      <w:r w:rsidR="00552ABE" w:rsidRPr="001222B8">
        <w:rPr>
          <w:rFonts w:ascii="Times New Roman" w:hAnsi="Times New Roman" w:cs="Times New Roman"/>
        </w:rPr>
        <w:t xml:space="preserve"> </w:t>
      </w:r>
      <w:r w:rsidR="00994CDF" w:rsidRPr="001222B8">
        <w:rPr>
          <w:rFonts w:ascii="Times New Roman" w:hAnsi="Times New Roman" w:cs="Times New Roman"/>
        </w:rPr>
        <w:t>ĪADT</w:t>
      </w:r>
      <w:r w:rsidR="00552ABE" w:rsidRPr="001222B8">
        <w:rPr>
          <w:rFonts w:ascii="Times New Roman" w:hAnsi="Times New Roman" w:cs="Times New Roman"/>
        </w:rPr>
        <w:t>.</w:t>
      </w:r>
    </w:p>
    <w:p w14:paraId="2D47C8EB" w14:textId="77777777" w:rsidR="00752466" w:rsidRDefault="00DB6F67" w:rsidP="007524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22B8">
        <w:rPr>
          <w:rFonts w:ascii="Times New Roman" w:hAnsi="Times New Roman" w:cs="Times New Roman"/>
        </w:rPr>
        <w:t>Tā kā ĪADT likums atļauj nodarboties ar saimniecisko darbību, kurai savvaļas dzīvnieki rada apdraudējumu, tad a</w:t>
      </w:r>
      <w:r w:rsidR="003F1DC9" w:rsidRPr="001222B8">
        <w:rPr>
          <w:rFonts w:ascii="Times New Roman" w:hAnsi="Times New Roman" w:cs="Times New Roman"/>
        </w:rPr>
        <w:t>rī ĪADT medības ir vajadzīgas un tās var notikt vispārējo medīb</w:t>
      </w:r>
      <w:r w:rsidR="009C0CC9">
        <w:rPr>
          <w:rFonts w:ascii="Times New Roman" w:hAnsi="Times New Roman" w:cs="Times New Roman"/>
        </w:rPr>
        <w:t>as regulējošo</w:t>
      </w:r>
      <w:r w:rsidR="003F1DC9" w:rsidRPr="001222B8">
        <w:rPr>
          <w:rFonts w:ascii="Times New Roman" w:hAnsi="Times New Roman" w:cs="Times New Roman"/>
        </w:rPr>
        <w:t xml:space="preserve"> normatīvo aktu noteiktā kārtībā</w:t>
      </w:r>
      <w:r w:rsidR="00640528" w:rsidRPr="001222B8">
        <w:rPr>
          <w:rFonts w:ascii="Times New Roman" w:hAnsi="Times New Roman" w:cs="Times New Roman"/>
        </w:rPr>
        <w:t>, lai novērstu dzīvnieku traucējumu (postījumus</w:t>
      </w:r>
      <w:r w:rsidRPr="001222B8">
        <w:rPr>
          <w:rFonts w:ascii="Times New Roman" w:hAnsi="Times New Roman" w:cs="Times New Roman"/>
        </w:rPr>
        <w:t xml:space="preserve">). </w:t>
      </w:r>
      <w:r w:rsidR="008736E5" w:rsidRPr="001222B8">
        <w:rPr>
          <w:rFonts w:ascii="Times New Roman" w:hAnsi="Times New Roman" w:cs="Times New Roman"/>
        </w:rPr>
        <w:t xml:space="preserve">Taču </w:t>
      </w:r>
      <w:r w:rsidR="009C0CC9">
        <w:rPr>
          <w:rFonts w:ascii="Times New Roman" w:hAnsi="Times New Roman" w:cs="Times New Roman"/>
        </w:rPr>
        <w:t>ar šo medību pielietojumu</w:t>
      </w:r>
      <w:r w:rsidR="003C4B02" w:rsidRPr="001222B8">
        <w:rPr>
          <w:rFonts w:ascii="Times New Roman" w:hAnsi="Times New Roman" w:cs="Times New Roman"/>
        </w:rPr>
        <w:t xml:space="preserve"> ĪADT vajadzētu</w:t>
      </w:r>
      <w:r w:rsidR="00752466">
        <w:rPr>
          <w:rFonts w:ascii="Times New Roman" w:hAnsi="Times New Roman" w:cs="Times New Roman"/>
        </w:rPr>
        <w:t xml:space="preserve"> arī</w:t>
      </w:r>
      <w:r w:rsidR="003C4B02" w:rsidRPr="001222B8">
        <w:rPr>
          <w:rFonts w:ascii="Times New Roman" w:hAnsi="Times New Roman" w:cs="Times New Roman"/>
        </w:rPr>
        <w:t xml:space="preserve"> aprobežoties. </w:t>
      </w:r>
    </w:p>
    <w:p w14:paraId="35F3AE6C" w14:textId="77777777" w:rsidR="003C4B02" w:rsidRPr="001222B8" w:rsidRDefault="00752466" w:rsidP="00C136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Pr="001222B8">
        <w:rPr>
          <w:rFonts w:ascii="Times New Roman" w:hAnsi="Times New Roman" w:cs="Times New Roman"/>
        </w:rPr>
        <w:t>obrīd Latvijas nacionālajos parkos, dabas parkos u.c. ĪADT medības notiek līdzīgi kā pārējās medību platībās valstī.</w:t>
      </w:r>
    </w:p>
    <w:p w14:paraId="607730E9" w14:textId="77777777" w:rsidR="00C13698" w:rsidRPr="001222B8" w:rsidRDefault="00FE52FF" w:rsidP="00F34C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Ievērojot </w:t>
      </w:r>
      <w:r w:rsidR="003F1DC9" w:rsidRPr="001222B8">
        <w:rPr>
          <w:rFonts w:ascii="Times New Roman" w:hAnsi="Times New Roman" w:cs="Times New Roman"/>
        </w:rPr>
        <w:t xml:space="preserve">ĪADT </w:t>
      </w:r>
      <w:r w:rsidR="00F34C00" w:rsidRPr="001222B8">
        <w:rPr>
          <w:rFonts w:ascii="Times New Roman" w:hAnsi="Times New Roman" w:cs="Times New Roman"/>
        </w:rPr>
        <w:t xml:space="preserve">specifiku </w:t>
      </w:r>
      <w:r w:rsidR="006D0840" w:rsidRPr="001222B8">
        <w:rPr>
          <w:rFonts w:ascii="Times New Roman" w:hAnsi="Times New Roman" w:cs="Times New Roman"/>
        </w:rPr>
        <w:t xml:space="preserve">un dzīvnieku </w:t>
      </w:r>
      <w:r w:rsidR="006C38AC">
        <w:rPr>
          <w:rFonts w:ascii="Times New Roman" w:hAnsi="Times New Roman" w:cs="Times New Roman"/>
        </w:rPr>
        <w:t xml:space="preserve">nozīmi tajās </w:t>
      </w:r>
      <w:r w:rsidR="006D0840" w:rsidRPr="001222B8">
        <w:rPr>
          <w:rFonts w:ascii="Times New Roman" w:hAnsi="Times New Roman" w:cs="Times New Roman"/>
        </w:rPr>
        <w:t>(dabas aizsardzība</w:t>
      </w:r>
      <w:r w:rsidR="003A2934">
        <w:rPr>
          <w:rFonts w:ascii="Times New Roman" w:hAnsi="Times New Roman" w:cs="Times New Roman"/>
        </w:rPr>
        <w:t>i</w:t>
      </w:r>
      <w:r w:rsidR="006D0840" w:rsidRPr="001222B8">
        <w:rPr>
          <w:rFonts w:ascii="Times New Roman" w:hAnsi="Times New Roman" w:cs="Times New Roman"/>
        </w:rPr>
        <w:t xml:space="preserve">, </w:t>
      </w:r>
      <w:r w:rsidR="003A2934">
        <w:rPr>
          <w:rFonts w:ascii="Times New Roman" w:hAnsi="Times New Roman" w:cs="Times New Roman"/>
        </w:rPr>
        <w:t>dabas vērotāj</w:t>
      </w:r>
      <w:r w:rsidR="001644E4">
        <w:rPr>
          <w:rFonts w:ascii="Times New Roman" w:hAnsi="Times New Roman" w:cs="Times New Roman"/>
        </w:rPr>
        <w:t>u</w:t>
      </w:r>
      <w:r w:rsidR="001644E4" w:rsidRPr="001644E4">
        <w:rPr>
          <w:rFonts w:ascii="Times New Roman" w:hAnsi="Times New Roman" w:cs="Times New Roman"/>
        </w:rPr>
        <w:t xml:space="preserve"> </w:t>
      </w:r>
      <w:r w:rsidR="001644E4" w:rsidRPr="001222B8">
        <w:rPr>
          <w:rFonts w:ascii="Times New Roman" w:hAnsi="Times New Roman" w:cs="Times New Roman"/>
        </w:rPr>
        <w:t>atpūta</w:t>
      </w:r>
      <w:r w:rsidR="001644E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</w:t>
      </w:r>
      <w:r w:rsidR="00781DD1" w:rsidRPr="001222B8">
        <w:rPr>
          <w:rFonts w:ascii="Times New Roman" w:hAnsi="Times New Roman" w:cs="Times New Roman"/>
        </w:rPr>
        <w:t xml:space="preserve"> </w:t>
      </w:r>
      <w:r w:rsidR="006D0840" w:rsidRPr="001222B8">
        <w:rPr>
          <w:rFonts w:ascii="Times New Roman" w:hAnsi="Times New Roman" w:cs="Times New Roman"/>
        </w:rPr>
        <w:t>dabas izglītība</w:t>
      </w:r>
      <w:r w:rsidR="003A2934">
        <w:rPr>
          <w:rFonts w:ascii="Times New Roman" w:hAnsi="Times New Roman" w:cs="Times New Roman"/>
        </w:rPr>
        <w:t>i</w:t>
      </w:r>
      <w:r w:rsidR="006D0840" w:rsidRPr="001222B8">
        <w:rPr>
          <w:rFonts w:ascii="Times New Roman" w:hAnsi="Times New Roman" w:cs="Times New Roman"/>
        </w:rPr>
        <w:t>)</w:t>
      </w:r>
      <w:r w:rsidR="00781DD1" w:rsidRPr="001222B8">
        <w:rPr>
          <w:rFonts w:ascii="Times New Roman" w:hAnsi="Times New Roman" w:cs="Times New Roman"/>
        </w:rPr>
        <w:t>,</w:t>
      </w:r>
      <w:r w:rsidR="006D0840" w:rsidRPr="001222B8">
        <w:rPr>
          <w:rFonts w:ascii="Times New Roman" w:hAnsi="Times New Roman" w:cs="Times New Roman"/>
        </w:rPr>
        <w:t xml:space="preserve"> </w:t>
      </w:r>
      <w:r w:rsidR="003C4B02" w:rsidRPr="001222B8">
        <w:rPr>
          <w:rFonts w:ascii="Times New Roman" w:hAnsi="Times New Roman" w:cs="Times New Roman"/>
        </w:rPr>
        <w:t>t</w:t>
      </w:r>
      <w:r w:rsidR="00781DD1" w:rsidRPr="001222B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nebūtu vieta tādam brīvā laika pavadīšanas veidam, kā</w:t>
      </w:r>
      <w:r w:rsidR="00781DD1" w:rsidRPr="001222B8">
        <w:rPr>
          <w:rFonts w:ascii="Times New Roman" w:hAnsi="Times New Roman" w:cs="Times New Roman"/>
        </w:rPr>
        <w:t xml:space="preserve"> </w:t>
      </w:r>
      <w:proofErr w:type="spellStart"/>
      <w:r w:rsidR="00781DD1" w:rsidRPr="001222B8">
        <w:rPr>
          <w:rFonts w:ascii="Times New Roman" w:hAnsi="Times New Roman" w:cs="Times New Roman"/>
        </w:rPr>
        <w:t>hobijmedībām</w:t>
      </w:r>
      <w:proofErr w:type="spellEnd"/>
      <w:r w:rsidR="006C38AC">
        <w:rPr>
          <w:rFonts w:ascii="Times New Roman" w:hAnsi="Times New Roman" w:cs="Times New Roman"/>
        </w:rPr>
        <w:t>.</w:t>
      </w:r>
      <w:r w:rsidR="00781DD1" w:rsidRPr="001222B8">
        <w:rPr>
          <w:rFonts w:ascii="Times New Roman" w:hAnsi="Times New Roman" w:cs="Times New Roman"/>
        </w:rPr>
        <w:t xml:space="preserve"> </w:t>
      </w:r>
      <w:r w:rsidR="006C38AC">
        <w:rPr>
          <w:rFonts w:ascii="Times New Roman" w:hAnsi="Times New Roman" w:cs="Times New Roman"/>
        </w:rPr>
        <w:t>Lai arī šādās medībās</w:t>
      </w:r>
      <w:r w:rsidR="00781DD1" w:rsidRPr="001222B8">
        <w:rPr>
          <w:rFonts w:ascii="Times New Roman" w:hAnsi="Times New Roman" w:cs="Times New Roman"/>
        </w:rPr>
        <w:t xml:space="preserve"> piedalās relatīvi neliels atpūtnieku skaits </w:t>
      </w:r>
      <w:r w:rsidR="006C38AC">
        <w:rPr>
          <w:rFonts w:ascii="Times New Roman" w:hAnsi="Times New Roman" w:cs="Times New Roman"/>
        </w:rPr>
        <w:t>tās</w:t>
      </w:r>
      <w:r w:rsidR="00781DD1" w:rsidRPr="001222B8">
        <w:rPr>
          <w:rFonts w:ascii="Times New Roman" w:hAnsi="Times New Roman" w:cs="Times New Roman"/>
        </w:rPr>
        <w:t xml:space="preserve"> rada traucējumu citiem ĪADT apmeklētājiem</w:t>
      </w:r>
      <w:r w:rsidR="00F34C00" w:rsidRPr="001222B8">
        <w:rPr>
          <w:rFonts w:ascii="Times New Roman" w:hAnsi="Times New Roman" w:cs="Times New Roman"/>
        </w:rPr>
        <w:t>.</w:t>
      </w:r>
      <w:r w:rsidR="00640528" w:rsidRPr="001222B8">
        <w:rPr>
          <w:rFonts w:ascii="Times New Roman" w:hAnsi="Times New Roman" w:cs="Times New Roman"/>
        </w:rPr>
        <w:t xml:space="preserve"> </w:t>
      </w:r>
      <w:r w:rsidR="003A2934">
        <w:rPr>
          <w:rFonts w:ascii="Times New Roman" w:hAnsi="Times New Roman" w:cs="Times New Roman"/>
        </w:rPr>
        <w:t>Arī m</w:t>
      </w:r>
      <w:r w:rsidR="00F34C00" w:rsidRPr="001222B8">
        <w:rPr>
          <w:rFonts w:ascii="Times New Roman" w:hAnsi="Times New Roman" w:cs="Times New Roman"/>
        </w:rPr>
        <w:t>ednieku</w:t>
      </w:r>
      <w:r w:rsidR="00640528" w:rsidRPr="001222B8">
        <w:rPr>
          <w:rFonts w:ascii="Times New Roman" w:hAnsi="Times New Roman" w:cs="Times New Roman"/>
        </w:rPr>
        <w:t xml:space="preserve"> mērķis iegūt medību produkciju, t.sk. trofejas, ir pretrunā ar plašākas sabiedrības interesēm ĪADT</w:t>
      </w:r>
      <w:r w:rsidR="006D0840" w:rsidRPr="001222B8">
        <w:rPr>
          <w:rFonts w:ascii="Times New Roman" w:hAnsi="Times New Roman" w:cs="Times New Roman"/>
        </w:rPr>
        <w:t>.</w:t>
      </w:r>
      <w:r w:rsidR="003C4B02" w:rsidRPr="001222B8">
        <w:rPr>
          <w:rFonts w:ascii="Times New Roman" w:hAnsi="Times New Roman" w:cs="Times New Roman"/>
        </w:rPr>
        <w:t xml:space="preserve"> </w:t>
      </w:r>
      <w:r w:rsidR="00F34C00" w:rsidRPr="001222B8">
        <w:rPr>
          <w:rFonts w:ascii="Times New Roman" w:hAnsi="Times New Roman" w:cs="Times New Roman"/>
        </w:rPr>
        <w:t xml:space="preserve">Izrietoši, medību </w:t>
      </w:r>
      <w:r w:rsidR="003C4B02" w:rsidRPr="001222B8">
        <w:rPr>
          <w:rFonts w:ascii="Times New Roman" w:hAnsi="Times New Roman" w:cs="Times New Roman"/>
        </w:rPr>
        <w:t>pielietojum</w:t>
      </w:r>
      <w:r w:rsidR="00812C31">
        <w:rPr>
          <w:rFonts w:ascii="Times New Roman" w:hAnsi="Times New Roman" w:cs="Times New Roman"/>
        </w:rPr>
        <w:t xml:space="preserve">am </w:t>
      </w:r>
      <w:r w:rsidR="000B3890">
        <w:rPr>
          <w:rFonts w:ascii="Times New Roman" w:hAnsi="Times New Roman" w:cs="Times New Roman"/>
        </w:rPr>
        <w:t xml:space="preserve">ĪADT </w:t>
      </w:r>
      <w:r w:rsidR="00812C31">
        <w:rPr>
          <w:rFonts w:ascii="Times New Roman" w:hAnsi="Times New Roman" w:cs="Times New Roman"/>
        </w:rPr>
        <w:t>būtu jābūt</w:t>
      </w:r>
      <w:r w:rsidR="003C4B02" w:rsidRPr="001222B8">
        <w:rPr>
          <w:rFonts w:ascii="Times New Roman" w:hAnsi="Times New Roman" w:cs="Times New Roman"/>
        </w:rPr>
        <w:t xml:space="preserve"> atšķirīg</w:t>
      </w:r>
      <w:r w:rsidR="00812C31">
        <w:rPr>
          <w:rFonts w:ascii="Times New Roman" w:hAnsi="Times New Roman" w:cs="Times New Roman"/>
        </w:rPr>
        <w:t>am.</w:t>
      </w:r>
    </w:p>
    <w:p w14:paraId="579C4604" w14:textId="77777777" w:rsidR="00CE22BA" w:rsidRDefault="00CE22BA" w:rsidP="0055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136EC75" w14:textId="77777777" w:rsidR="003A2934" w:rsidRPr="00EF788E" w:rsidRDefault="00ED5222" w:rsidP="00EF78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Atšķirīb</w:t>
      </w:r>
      <w:r w:rsidR="00812C31">
        <w:rPr>
          <w:rFonts w:ascii="Times New Roman" w:hAnsi="Times New Roman" w:cs="Times New Roman"/>
        </w:rPr>
        <w:t>u</w:t>
      </w:r>
      <w:r w:rsidR="00EF788E" w:rsidRPr="00EF788E">
        <w:rPr>
          <w:rFonts w:ascii="Times New Roman" w:hAnsi="Times New Roman" w:cs="Times New Roman"/>
        </w:rPr>
        <w:t xml:space="preserve"> raksturo</w:t>
      </w:r>
      <w:r w:rsidR="00752466">
        <w:rPr>
          <w:rFonts w:ascii="Times New Roman" w:hAnsi="Times New Roman" w:cs="Times New Roman"/>
        </w:rPr>
        <w:t>joši</w:t>
      </w:r>
      <w:r w:rsidR="003A2934" w:rsidRPr="00EF78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ir </w:t>
      </w:r>
      <w:r w:rsidR="00752466" w:rsidRPr="00D26A48">
        <w:rPr>
          <w:rFonts w:ascii="Times New Roman" w:hAnsi="Times New Roman" w:cs="Times New Roman"/>
          <w:u w:val="single"/>
        </w:rPr>
        <w:t xml:space="preserve">ar </w:t>
      </w:r>
      <w:r w:rsidR="003A2934" w:rsidRPr="00D26A48">
        <w:rPr>
          <w:rFonts w:ascii="Times New Roman" w:hAnsi="Times New Roman" w:cs="Times New Roman"/>
          <w:u w:val="single"/>
        </w:rPr>
        <w:t>medīb</w:t>
      </w:r>
      <w:r w:rsidR="00EF788E" w:rsidRPr="00D26A48">
        <w:rPr>
          <w:rFonts w:ascii="Times New Roman" w:hAnsi="Times New Roman" w:cs="Times New Roman"/>
          <w:u w:val="single"/>
        </w:rPr>
        <w:t>ā</w:t>
      </w:r>
      <w:r w:rsidRPr="00D26A48">
        <w:rPr>
          <w:rFonts w:ascii="Times New Roman" w:hAnsi="Times New Roman" w:cs="Times New Roman"/>
          <w:u w:val="single"/>
        </w:rPr>
        <w:t>m</w:t>
      </w:r>
      <w:r w:rsidR="00EF788E" w:rsidRPr="00D26A48">
        <w:rPr>
          <w:rFonts w:ascii="Times New Roman" w:hAnsi="Times New Roman" w:cs="Times New Roman"/>
          <w:u w:val="single"/>
        </w:rPr>
        <w:t xml:space="preserve"> sasniedzamie</w:t>
      </w:r>
      <w:r w:rsidR="003A2934" w:rsidRPr="00D26A48">
        <w:rPr>
          <w:rFonts w:ascii="Times New Roman" w:hAnsi="Times New Roman" w:cs="Times New Roman"/>
          <w:u w:val="single"/>
        </w:rPr>
        <w:t xml:space="preserve"> mērķi</w:t>
      </w:r>
      <w:r w:rsidR="00812C31">
        <w:rPr>
          <w:rFonts w:ascii="Times New Roman" w:hAnsi="Times New Roman" w:cs="Times New Roman"/>
        </w:rPr>
        <w:t>, kas ir raksturīgi</w:t>
      </w:r>
      <w:r w:rsidR="00812C31" w:rsidRPr="00812C31">
        <w:rPr>
          <w:rFonts w:ascii="Times New Roman" w:hAnsi="Times New Roman" w:cs="Times New Roman"/>
        </w:rPr>
        <w:t xml:space="preserve"> </w:t>
      </w:r>
      <w:r w:rsidR="00812C31">
        <w:rPr>
          <w:rFonts w:ascii="Times New Roman" w:hAnsi="Times New Roman" w:cs="Times New Roman"/>
        </w:rPr>
        <w:t>medību saimniecīb</w:t>
      </w:r>
      <w:r w:rsidR="00D26A48">
        <w:rPr>
          <w:rFonts w:ascii="Times New Roman" w:hAnsi="Times New Roman" w:cs="Times New Roman"/>
        </w:rPr>
        <w:t>ai</w:t>
      </w:r>
      <w:r w:rsidR="00EF788E" w:rsidRPr="00EF788E">
        <w:rPr>
          <w:rFonts w:ascii="Times New Roman" w:hAnsi="Times New Roman" w:cs="Times New Roman"/>
        </w:rPr>
        <w:t>:</w:t>
      </w:r>
    </w:p>
    <w:p w14:paraId="531A18A6" w14:textId="77777777" w:rsidR="004B3CA5" w:rsidRDefault="00467A8C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Nodarbošanās kā i</w:t>
      </w:r>
      <w:r w:rsidR="004B3CA5">
        <w:rPr>
          <w:rFonts w:ascii="Times New Roman" w:hAnsi="Times New Roman" w:cs="Times New Roman"/>
        </w:rPr>
        <w:t xml:space="preserve">enākumu avots </w:t>
      </w:r>
      <w:r w:rsidR="00893C16">
        <w:rPr>
          <w:rFonts w:ascii="Times New Roman" w:hAnsi="Times New Roman" w:cs="Times New Roman"/>
        </w:rPr>
        <w:t>(profesionālās medības).</w:t>
      </w:r>
    </w:p>
    <w:p w14:paraId="2B307179" w14:textId="77777777" w:rsidR="004B3CA5" w:rsidRDefault="004B3CA5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Hobijs vai sports</w:t>
      </w:r>
      <w:r w:rsidR="001644E4">
        <w:rPr>
          <w:rFonts w:ascii="Times New Roman" w:hAnsi="Times New Roman" w:cs="Times New Roman"/>
        </w:rPr>
        <w:t xml:space="preserve"> </w:t>
      </w:r>
      <w:r w:rsidR="001644E4" w:rsidRPr="001644E4">
        <w:rPr>
          <w:rFonts w:ascii="Times New Roman" w:hAnsi="Times New Roman" w:cs="Times New Roman"/>
        </w:rPr>
        <w:t>(</w:t>
      </w:r>
      <w:proofErr w:type="spellStart"/>
      <w:r w:rsidR="001644E4" w:rsidRPr="001644E4">
        <w:rPr>
          <w:rFonts w:ascii="Times New Roman" w:hAnsi="Times New Roman" w:cs="Times New Roman"/>
        </w:rPr>
        <w:t>hobijmedības</w:t>
      </w:r>
      <w:proofErr w:type="spellEnd"/>
      <w:r w:rsidR="001644E4" w:rsidRPr="001644E4">
        <w:rPr>
          <w:rFonts w:ascii="Times New Roman" w:hAnsi="Times New Roman" w:cs="Times New Roman"/>
        </w:rPr>
        <w:t>)</w:t>
      </w:r>
      <w:r w:rsidR="00893C16" w:rsidRPr="001644E4">
        <w:rPr>
          <w:rFonts w:ascii="Times New Roman" w:hAnsi="Times New Roman" w:cs="Times New Roman"/>
        </w:rPr>
        <w:t>.</w:t>
      </w:r>
    </w:p>
    <w:p w14:paraId="7C7DE846" w14:textId="77777777" w:rsidR="004B3CA5" w:rsidRDefault="004B3CA5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Zinātniski pētnieciska metode </w:t>
      </w:r>
      <w:r w:rsidR="00467A8C">
        <w:rPr>
          <w:rFonts w:ascii="Times New Roman" w:hAnsi="Times New Roman" w:cs="Times New Roman"/>
        </w:rPr>
        <w:t>pētāmā materiāla</w:t>
      </w:r>
      <w:r>
        <w:rPr>
          <w:rFonts w:ascii="Times New Roman" w:hAnsi="Times New Roman" w:cs="Times New Roman"/>
        </w:rPr>
        <w:t xml:space="preserve"> iegūšanai</w:t>
      </w:r>
      <w:r w:rsidR="00DE0D1F">
        <w:rPr>
          <w:rFonts w:ascii="Times New Roman" w:hAnsi="Times New Roman" w:cs="Times New Roman"/>
        </w:rPr>
        <w:t>.</w:t>
      </w:r>
    </w:p>
    <w:p w14:paraId="0544C3EA" w14:textId="77777777" w:rsidR="004B3CA5" w:rsidRDefault="008F09D2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B3CA5">
        <w:rPr>
          <w:rFonts w:ascii="Times New Roman" w:hAnsi="Times New Roman" w:cs="Times New Roman"/>
        </w:rPr>
        <w:t>zīvnieku</w:t>
      </w:r>
      <w:r>
        <w:rPr>
          <w:rFonts w:ascii="Times New Roman" w:hAnsi="Times New Roman" w:cs="Times New Roman"/>
        </w:rPr>
        <w:t>, kā medību</w:t>
      </w:r>
      <w:r w:rsidR="001C48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saimniecības resursa, skaita un sastāva </w:t>
      </w:r>
      <w:r w:rsidR="004B3CA5">
        <w:rPr>
          <w:rFonts w:ascii="Times New Roman" w:hAnsi="Times New Roman" w:cs="Times New Roman"/>
        </w:rPr>
        <w:t>regulēšana</w:t>
      </w:r>
      <w:r>
        <w:rPr>
          <w:rFonts w:ascii="Times New Roman" w:hAnsi="Times New Roman" w:cs="Times New Roman"/>
        </w:rPr>
        <w:t>.</w:t>
      </w:r>
    </w:p>
    <w:p w14:paraId="3A1C8C80" w14:textId="77777777" w:rsidR="004B3CA5" w:rsidRDefault="00FE50BB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4B3CA5">
        <w:rPr>
          <w:rFonts w:ascii="Times New Roman" w:hAnsi="Times New Roman" w:cs="Times New Roman"/>
        </w:rPr>
        <w:t xml:space="preserve">sursu </w:t>
      </w:r>
      <w:r w:rsidR="008F09D2">
        <w:rPr>
          <w:rFonts w:ascii="Times New Roman" w:hAnsi="Times New Roman" w:cs="Times New Roman"/>
        </w:rPr>
        <w:t xml:space="preserve">apsaimniekošanas </w:t>
      </w:r>
      <w:r w:rsidR="004B3CA5">
        <w:rPr>
          <w:rFonts w:ascii="Times New Roman" w:hAnsi="Times New Roman" w:cs="Times New Roman"/>
        </w:rPr>
        <w:t>plānošanas metode medību saimniecībā</w:t>
      </w:r>
      <w:r w:rsidR="000F0194">
        <w:rPr>
          <w:rFonts w:ascii="Times New Roman" w:hAnsi="Times New Roman" w:cs="Times New Roman"/>
        </w:rPr>
        <w:t>s</w:t>
      </w:r>
      <w:r w:rsidR="008F09D2">
        <w:rPr>
          <w:rFonts w:ascii="Times New Roman" w:hAnsi="Times New Roman" w:cs="Times New Roman"/>
        </w:rPr>
        <w:t xml:space="preserve"> (</w:t>
      </w:r>
      <w:r w:rsidR="00DE0D1F">
        <w:rPr>
          <w:rFonts w:ascii="Times New Roman" w:hAnsi="Times New Roman" w:cs="Times New Roman"/>
        </w:rPr>
        <w:t xml:space="preserve">limitu izpilde </w:t>
      </w:r>
      <w:r w:rsidR="008F09D2">
        <w:rPr>
          <w:rFonts w:ascii="Times New Roman" w:hAnsi="Times New Roman" w:cs="Times New Roman"/>
        </w:rPr>
        <w:t>nākamā gada limitu noteikšanai)</w:t>
      </w:r>
      <w:r w:rsidR="00893C16">
        <w:rPr>
          <w:rFonts w:ascii="Times New Roman" w:hAnsi="Times New Roman" w:cs="Times New Roman"/>
        </w:rPr>
        <w:t>.</w:t>
      </w:r>
    </w:p>
    <w:p w14:paraId="7446CF95" w14:textId="77777777" w:rsidR="004B3CA5" w:rsidRDefault="004B3CA5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Dzīvnieku skaita regulēšanas metode nedabiskās teritorijās (mākslīgi radītās</w:t>
      </w:r>
      <w:r w:rsidR="00CA58B1">
        <w:rPr>
          <w:rFonts w:ascii="Times New Roman" w:hAnsi="Times New Roman" w:cs="Times New Roman"/>
        </w:rPr>
        <w:t xml:space="preserve">, t.i. </w:t>
      </w:r>
      <w:r w:rsidR="000E1291">
        <w:rPr>
          <w:rFonts w:ascii="Times New Roman" w:hAnsi="Times New Roman" w:cs="Times New Roman"/>
        </w:rPr>
        <w:t>lauksaimniecības</w:t>
      </w:r>
      <w:r w:rsidR="00CA58B1">
        <w:rPr>
          <w:rFonts w:ascii="Times New Roman" w:hAnsi="Times New Roman" w:cs="Times New Roman"/>
        </w:rPr>
        <w:t xml:space="preserve"> </w:t>
      </w:r>
      <w:r w:rsidR="000E1291">
        <w:rPr>
          <w:rFonts w:ascii="Times New Roman" w:hAnsi="Times New Roman" w:cs="Times New Roman"/>
        </w:rPr>
        <w:t>audzē</w:t>
      </w:r>
      <w:r w:rsidR="00CA58B1">
        <w:rPr>
          <w:rFonts w:ascii="Times New Roman" w:hAnsi="Times New Roman" w:cs="Times New Roman"/>
        </w:rPr>
        <w:t>s, meža stādījumos, apdzīvotās vietās u.c.</w:t>
      </w:r>
      <w:r>
        <w:rPr>
          <w:rFonts w:ascii="Times New Roman" w:hAnsi="Times New Roman" w:cs="Times New Roman"/>
        </w:rPr>
        <w:t>)</w:t>
      </w:r>
      <w:r w:rsidR="00893C16">
        <w:rPr>
          <w:rFonts w:ascii="Times New Roman" w:hAnsi="Times New Roman" w:cs="Times New Roman"/>
        </w:rPr>
        <w:t>.</w:t>
      </w:r>
    </w:p>
    <w:p w14:paraId="5B967319" w14:textId="77777777" w:rsidR="004B3CA5" w:rsidRDefault="004B3CA5" w:rsidP="004B3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Tradīcija</w:t>
      </w:r>
      <w:r w:rsidR="000E1291">
        <w:rPr>
          <w:rFonts w:ascii="Times New Roman" w:hAnsi="Times New Roman" w:cs="Times New Roman"/>
        </w:rPr>
        <w:t>s uzturēšana</w:t>
      </w:r>
      <w:r>
        <w:rPr>
          <w:rFonts w:ascii="Times New Roman" w:hAnsi="Times New Roman" w:cs="Times New Roman"/>
        </w:rPr>
        <w:t xml:space="preserve"> tautām, k</w:t>
      </w:r>
      <w:r w:rsidR="001C488C">
        <w:rPr>
          <w:rFonts w:ascii="Times New Roman" w:hAnsi="Times New Roman" w:cs="Times New Roman"/>
        </w:rPr>
        <w:t>urām</w:t>
      </w:r>
      <w:r>
        <w:rPr>
          <w:rFonts w:ascii="Times New Roman" w:hAnsi="Times New Roman" w:cs="Times New Roman"/>
        </w:rPr>
        <w:t xml:space="preserve"> medības </w:t>
      </w:r>
      <w:r w:rsidR="00183C7A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>tradicionāl</w:t>
      </w:r>
      <w:r w:rsidR="00183C7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E1291">
        <w:rPr>
          <w:rFonts w:ascii="Times New Roman" w:hAnsi="Times New Roman" w:cs="Times New Roman"/>
        </w:rPr>
        <w:t>iztikas</w:t>
      </w:r>
      <w:r>
        <w:rPr>
          <w:rFonts w:ascii="Times New Roman" w:hAnsi="Times New Roman" w:cs="Times New Roman"/>
        </w:rPr>
        <w:t xml:space="preserve"> avots un medīb</w:t>
      </w:r>
      <w:r w:rsidR="000E1291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ir aro</w:t>
      </w:r>
      <w:r w:rsidR="008F09D2">
        <w:rPr>
          <w:rFonts w:ascii="Times New Roman" w:hAnsi="Times New Roman" w:cs="Times New Roman"/>
        </w:rPr>
        <w:t>ds, kas nodrošina izdzīvošanu</w:t>
      </w:r>
      <w:r w:rsidR="00893C16">
        <w:rPr>
          <w:rFonts w:ascii="Times New Roman" w:hAnsi="Times New Roman" w:cs="Times New Roman"/>
        </w:rPr>
        <w:t>.</w:t>
      </w:r>
    </w:p>
    <w:p w14:paraId="35CA7C8B" w14:textId="77777777" w:rsidR="008F09D2" w:rsidRDefault="008F09D2" w:rsidP="004B3CA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18C101" w14:textId="77777777" w:rsidR="00A06DA6" w:rsidRDefault="00A06DA6" w:rsidP="00C1369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Medības ietver gan fizisku dzīvnieku iznīcināšanu (1.,2., 4., 5., 6.,7), gan dzīvnieku noķeršanu ar mērķi veikt mērījumus un/vai iezīmēt tos, tad atlaižot brīvībā, vai ar mērķi kādu indivīdu pārvietot vai pētīt (3.,6.).</w:t>
      </w:r>
    </w:p>
    <w:p w14:paraId="34B11B68" w14:textId="77777777" w:rsidR="00DE0D1F" w:rsidRDefault="00DE0D1F" w:rsidP="00C1369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097528AC" w14:textId="77777777" w:rsidR="001B2486" w:rsidRDefault="005D321C" w:rsidP="001F592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Latvijā nenotiek 1.punktā minētās profesionālās medības (medības kā arods, kas nodrošina mednieka ienākumus, līdzīgi kā jebkura cita profesija) un apšaubāma ir </w:t>
      </w:r>
      <w:r w:rsidR="00ED5222">
        <w:rPr>
          <w:rFonts w:ascii="Times New Roman" w:hAnsi="Times New Roman" w:cs="Times New Roman"/>
        </w:rPr>
        <w:t xml:space="preserve">medību </w:t>
      </w:r>
      <w:r>
        <w:rPr>
          <w:rFonts w:ascii="Times New Roman" w:hAnsi="Times New Roman" w:cs="Times New Roman"/>
        </w:rPr>
        <w:t xml:space="preserve">tradīcijas uzturēšanas </w:t>
      </w:r>
      <w:r w:rsidRPr="00A41C08">
        <w:rPr>
          <w:rFonts w:ascii="Times New Roman" w:hAnsi="Times New Roman" w:cs="Times New Roman"/>
        </w:rPr>
        <w:t>nepieciešamība mūsdienu apstākļos, it īpaši ĪADT</w:t>
      </w:r>
      <w:r w:rsidR="00A41C08" w:rsidRPr="00A41C08">
        <w:rPr>
          <w:rFonts w:ascii="Times New Roman" w:hAnsi="Times New Roman" w:cs="Times New Roman"/>
        </w:rPr>
        <w:t>.</w:t>
      </w:r>
      <w:r w:rsidR="001F5927" w:rsidRPr="00A41C08">
        <w:rPr>
          <w:rFonts w:ascii="Times New Roman" w:hAnsi="Times New Roman" w:cs="Times New Roman"/>
        </w:rPr>
        <w:t xml:space="preserve"> </w:t>
      </w:r>
      <w:r w:rsidR="00797031" w:rsidRPr="00A41C08">
        <w:rPr>
          <w:rFonts w:ascii="Times New Roman" w:hAnsi="Times New Roman" w:cs="Times New Roman"/>
        </w:rPr>
        <w:t>Latvijā nav medību veida, kas būtu uzskatāms par tradicionālu</w:t>
      </w:r>
      <w:r w:rsidRPr="00A41C08">
        <w:rPr>
          <w:rFonts w:ascii="Times New Roman" w:hAnsi="Times New Roman" w:cs="Times New Roman"/>
        </w:rPr>
        <w:t>, nodrošinot pastāvīgus</w:t>
      </w:r>
      <w:r w:rsidR="00797031" w:rsidRPr="00A41C08">
        <w:rPr>
          <w:rFonts w:ascii="Times New Roman" w:hAnsi="Times New Roman" w:cs="Times New Roman"/>
        </w:rPr>
        <w:t xml:space="preserve"> ienākumu</w:t>
      </w:r>
      <w:r w:rsidRPr="00A41C08">
        <w:rPr>
          <w:rFonts w:ascii="Times New Roman" w:hAnsi="Times New Roman" w:cs="Times New Roman"/>
        </w:rPr>
        <w:t>s</w:t>
      </w:r>
      <w:r w:rsidR="00797031" w:rsidRPr="00A41C08">
        <w:rPr>
          <w:rFonts w:ascii="Times New Roman" w:hAnsi="Times New Roman" w:cs="Times New Roman"/>
        </w:rPr>
        <w:t xml:space="preserve"> </w:t>
      </w:r>
      <w:r w:rsidRPr="00A41C08">
        <w:rPr>
          <w:rFonts w:ascii="Times New Roman" w:hAnsi="Times New Roman" w:cs="Times New Roman"/>
        </w:rPr>
        <w:t>vai kā</w:t>
      </w:r>
      <w:r w:rsidR="00797031" w:rsidRPr="00A41C08">
        <w:rPr>
          <w:rFonts w:ascii="Times New Roman" w:hAnsi="Times New Roman" w:cs="Times New Roman"/>
        </w:rPr>
        <w:t xml:space="preserve"> iedzīvotāju pamatnodarbošanās</w:t>
      </w:r>
      <w:r w:rsidR="00ED5222">
        <w:rPr>
          <w:rFonts w:ascii="Times New Roman" w:hAnsi="Times New Roman" w:cs="Times New Roman"/>
        </w:rPr>
        <w:t>,</w:t>
      </w:r>
      <w:r w:rsidR="00A41C08" w:rsidRPr="00A41C08">
        <w:rPr>
          <w:rFonts w:ascii="Times New Roman" w:hAnsi="Times New Roman" w:cs="Times New Roman"/>
        </w:rPr>
        <w:t xml:space="preserve"> līdzīgi kā tas ir tautām, kas pārtiek no medībām, piemēram, Aļaskā</w:t>
      </w:r>
      <w:r w:rsidR="001644E4">
        <w:rPr>
          <w:rFonts w:ascii="Times New Roman" w:hAnsi="Times New Roman" w:cs="Times New Roman"/>
        </w:rPr>
        <w:t>,</w:t>
      </w:r>
      <w:r w:rsidR="00A41C08" w:rsidRPr="00A41C08">
        <w:rPr>
          <w:rFonts w:ascii="Times New Roman" w:hAnsi="Times New Roman" w:cs="Times New Roman"/>
        </w:rPr>
        <w:t xml:space="preserve"> Sibīrijā</w:t>
      </w:r>
      <w:r w:rsidR="001644E4">
        <w:rPr>
          <w:rFonts w:ascii="Times New Roman" w:hAnsi="Times New Roman" w:cs="Times New Roman"/>
        </w:rPr>
        <w:t xml:space="preserve"> u.c</w:t>
      </w:r>
      <w:r w:rsidR="00A41C08" w:rsidRPr="00A41C08">
        <w:rPr>
          <w:rFonts w:ascii="Times New Roman" w:hAnsi="Times New Roman" w:cs="Times New Roman"/>
        </w:rPr>
        <w:t>.</w:t>
      </w:r>
    </w:p>
    <w:p w14:paraId="6EA5F153" w14:textId="77777777" w:rsidR="004B3CA5" w:rsidRDefault="004B3CA5" w:rsidP="008F09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14:paraId="6F27E8BF" w14:textId="77777777" w:rsidR="00FE50BB" w:rsidRPr="00A95015" w:rsidRDefault="00467A8C" w:rsidP="00BB26AE">
      <w:pPr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r w:rsidRPr="00A95015">
        <w:rPr>
          <w:rFonts w:ascii="Times New Roman" w:hAnsi="Times New Roman" w:cs="Times New Roman"/>
        </w:rPr>
        <w:t xml:space="preserve">ĪADT </w:t>
      </w:r>
      <w:r w:rsidR="00A06DA6">
        <w:rPr>
          <w:rFonts w:ascii="Times New Roman" w:hAnsi="Times New Roman" w:cs="Times New Roman"/>
        </w:rPr>
        <w:t>apsaimniekošan</w:t>
      </w:r>
      <w:r w:rsidR="00776968">
        <w:rPr>
          <w:rFonts w:ascii="Times New Roman" w:hAnsi="Times New Roman" w:cs="Times New Roman"/>
        </w:rPr>
        <w:t>a</w:t>
      </w:r>
      <w:r w:rsidR="00ED5222">
        <w:rPr>
          <w:rFonts w:ascii="Times New Roman" w:hAnsi="Times New Roman" w:cs="Times New Roman"/>
        </w:rPr>
        <w:t>s principiem</w:t>
      </w:r>
      <w:r w:rsidR="00A06DA6">
        <w:rPr>
          <w:rFonts w:ascii="Times New Roman" w:hAnsi="Times New Roman" w:cs="Times New Roman"/>
        </w:rPr>
        <w:t xml:space="preserve"> </w:t>
      </w:r>
      <w:r w:rsidRPr="00A95015">
        <w:rPr>
          <w:rFonts w:ascii="Times New Roman" w:hAnsi="Times New Roman" w:cs="Times New Roman"/>
        </w:rPr>
        <w:t>pretrun</w:t>
      </w:r>
      <w:r w:rsidR="00776968">
        <w:rPr>
          <w:rFonts w:ascii="Times New Roman" w:hAnsi="Times New Roman" w:cs="Times New Roman"/>
        </w:rPr>
        <w:t>ā</w:t>
      </w:r>
      <w:r w:rsidRPr="00A95015">
        <w:rPr>
          <w:rFonts w:ascii="Times New Roman" w:hAnsi="Times New Roman" w:cs="Times New Roman"/>
        </w:rPr>
        <w:t xml:space="preserve"> ir</w:t>
      </w:r>
      <w:r w:rsidR="00A95015" w:rsidRPr="00A95015">
        <w:rPr>
          <w:rFonts w:ascii="Times New Roman" w:hAnsi="Times New Roman" w:cs="Times New Roman"/>
        </w:rPr>
        <w:t xml:space="preserve"> </w:t>
      </w:r>
      <w:r w:rsidR="00D26A48">
        <w:rPr>
          <w:rFonts w:ascii="Times New Roman" w:hAnsi="Times New Roman" w:cs="Times New Roman"/>
        </w:rPr>
        <w:t>ar medībām</w:t>
      </w:r>
      <w:r w:rsidR="00FE50BB" w:rsidRPr="00A95015">
        <w:rPr>
          <w:rFonts w:ascii="Times New Roman" w:hAnsi="Times New Roman" w:cs="Times New Roman"/>
        </w:rPr>
        <w:t xml:space="preserve"> </w:t>
      </w:r>
      <w:r w:rsidR="00BB26AE">
        <w:rPr>
          <w:rFonts w:ascii="Times New Roman" w:hAnsi="Times New Roman" w:cs="Times New Roman"/>
        </w:rPr>
        <w:t xml:space="preserve">saistītās </w:t>
      </w:r>
      <w:r w:rsidR="00F86E98">
        <w:rPr>
          <w:rFonts w:ascii="Times New Roman" w:hAnsi="Times New Roman" w:cs="Times New Roman"/>
        </w:rPr>
        <w:t>darbīb</w:t>
      </w:r>
      <w:r w:rsidR="00183C7A" w:rsidRPr="00A95015">
        <w:rPr>
          <w:rFonts w:ascii="Times New Roman" w:hAnsi="Times New Roman" w:cs="Times New Roman"/>
        </w:rPr>
        <w:t>as</w:t>
      </w:r>
      <w:r w:rsidR="00FE50BB" w:rsidRPr="00A95015">
        <w:rPr>
          <w:rFonts w:ascii="Times New Roman" w:hAnsi="Times New Roman" w:cs="Times New Roman"/>
        </w:rPr>
        <w:t>:</w:t>
      </w:r>
    </w:p>
    <w:p w14:paraId="6918E14B" w14:textId="77777777" w:rsidR="00FE50BB" w:rsidRPr="00904717" w:rsidRDefault="001E4D69" w:rsidP="00BB26AE">
      <w:pPr>
        <w:pStyle w:val="ListParagraph"/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hAnsi="Times New Roman" w:cs="Times New Roman"/>
        </w:rPr>
      </w:pPr>
      <w:r w:rsidRPr="00904717">
        <w:rPr>
          <w:rFonts w:ascii="Times New Roman" w:hAnsi="Times New Roman" w:cs="Times New Roman"/>
        </w:rPr>
        <w:t>dzīvnieku izcelsmes produkcijas, t.sk. trofeju iegūšana,</w:t>
      </w:r>
    </w:p>
    <w:p w14:paraId="7A87E876" w14:textId="77777777" w:rsidR="00FE50BB" w:rsidRPr="00FE50BB" w:rsidRDefault="00BB26AE" w:rsidP="00BB26AE">
      <w:pPr>
        <w:pStyle w:val="ListParagraph"/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medīšana</w:t>
      </w:r>
      <w:r w:rsidR="001E1EDF">
        <w:rPr>
          <w:rFonts w:ascii="Times New Roman" w:hAnsi="Times New Roman" w:cs="Times New Roman"/>
        </w:rPr>
        <w:t>, kā</w:t>
      </w:r>
      <w:r>
        <w:rPr>
          <w:rFonts w:ascii="Times New Roman" w:hAnsi="Times New Roman" w:cs="Times New Roman"/>
        </w:rPr>
        <w:t xml:space="preserve"> </w:t>
      </w:r>
      <w:r w:rsidR="006F0BEE" w:rsidRPr="00FE50BB">
        <w:rPr>
          <w:rFonts w:ascii="Times New Roman" w:hAnsi="Times New Roman" w:cs="Times New Roman"/>
        </w:rPr>
        <w:t>dzīvnieku</w:t>
      </w:r>
      <w:r w:rsidR="006F0B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uzskaites</w:t>
      </w:r>
      <w:r w:rsidR="007769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veids</w:t>
      </w:r>
      <w:r w:rsidR="00604BD1">
        <w:rPr>
          <w:rFonts w:ascii="Times New Roman" w:hAnsi="Times New Roman" w:cs="Times New Roman"/>
        </w:rPr>
        <w:t>,</w:t>
      </w:r>
    </w:p>
    <w:p w14:paraId="4AEDFE7D" w14:textId="77777777" w:rsidR="00FE50BB" w:rsidRPr="00FE50BB" w:rsidRDefault="00D26A48" w:rsidP="00BB26AE">
      <w:pPr>
        <w:pStyle w:val="ListParagraph"/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nākamajā gadā </w:t>
      </w:r>
      <w:r w:rsidR="00604BD1">
        <w:rPr>
          <w:rFonts w:ascii="Times New Roman" w:hAnsi="Times New Roman" w:cs="Times New Roman"/>
        </w:rPr>
        <w:t>ieg</w:t>
      </w:r>
      <w:r w:rsidR="006F0BEE">
        <w:rPr>
          <w:rFonts w:ascii="Times New Roman" w:hAnsi="Times New Roman" w:cs="Times New Roman"/>
        </w:rPr>
        <w:t>ūstamā</w:t>
      </w:r>
      <w:r>
        <w:rPr>
          <w:rFonts w:ascii="Times New Roman" w:hAnsi="Times New Roman" w:cs="Times New Roman"/>
        </w:rPr>
        <w:t>s produkcijas</w:t>
      </w:r>
      <w:r w:rsidR="00604BD1">
        <w:rPr>
          <w:rFonts w:ascii="Times New Roman" w:hAnsi="Times New Roman" w:cs="Times New Roman"/>
        </w:rPr>
        <w:t xml:space="preserve"> </w:t>
      </w:r>
      <w:r w:rsidR="001644E4">
        <w:rPr>
          <w:rFonts w:ascii="Times New Roman" w:hAnsi="Times New Roman" w:cs="Times New Roman"/>
        </w:rPr>
        <w:t xml:space="preserve">apjoma </w:t>
      </w:r>
      <w:r w:rsidR="00776968">
        <w:rPr>
          <w:rFonts w:ascii="Times New Roman" w:hAnsi="Times New Roman" w:cs="Times New Roman"/>
        </w:rPr>
        <w:t>noteikšana</w:t>
      </w:r>
      <w:r w:rsidR="006F0BEE">
        <w:rPr>
          <w:rFonts w:ascii="Times New Roman" w:hAnsi="Times New Roman" w:cs="Times New Roman"/>
        </w:rPr>
        <w:t>s metode,</w:t>
      </w:r>
      <w:r w:rsidR="00776968" w:rsidRPr="00FE5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pēc nošautiem dzīvniekiem </w:t>
      </w:r>
      <w:r w:rsidR="00604BD1" w:rsidRPr="00FE50BB">
        <w:rPr>
          <w:rFonts w:ascii="Times New Roman" w:hAnsi="Times New Roman" w:cs="Times New Roman"/>
        </w:rPr>
        <w:t>zinātniski pamatot</w:t>
      </w:r>
      <w:r w:rsidR="006F0BEE">
        <w:rPr>
          <w:rFonts w:ascii="Times New Roman" w:hAnsi="Times New Roman" w:cs="Times New Roman"/>
        </w:rPr>
        <w:t>i</w:t>
      </w:r>
      <w:r w:rsidR="00F32590">
        <w:rPr>
          <w:rFonts w:ascii="Times New Roman" w:hAnsi="Times New Roman" w:cs="Times New Roman"/>
        </w:rPr>
        <w:t xml:space="preserve"> </w:t>
      </w:r>
      <w:r w:rsidR="006F0BEE">
        <w:rPr>
          <w:rFonts w:ascii="Times New Roman" w:hAnsi="Times New Roman" w:cs="Times New Roman"/>
        </w:rPr>
        <w:t>nosakot</w:t>
      </w:r>
      <w:r w:rsidR="00604BD1">
        <w:rPr>
          <w:rFonts w:ascii="Times New Roman" w:hAnsi="Times New Roman" w:cs="Times New Roman"/>
        </w:rPr>
        <w:t xml:space="preserve"> </w:t>
      </w:r>
      <w:proofErr w:type="spellStart"/>
      <w:r w:rsidR="00604BD1">
        <w:rPr>
          <w:rFonts w:ascii="Times New Roman" w:hAnsi="Times New Roman" w:cs="Times New Roman"/>
        </w:rPr>
        <w:t>pašatjaunoties</w:t>
      </w:r>
      <w:proofErr w:type="spellEnd"/>
      <w:r w:rsidR="00604BD1">
        <w:rPr>
          <w:rFonts w:ascii="Times New Roman" w:hAnsi="Times New Roman" w:cs="Times New Roman"/>
        </w:rPr>
        <w:t xml:space="preserve"> spējīg</w:t>
      </w:r>
      <w:r w:rsidR="006F0BEE">
        <w:rPr>
          <w:rFonts w:ascii="Times New Roman" w:hAnsi="Times New Roman" w:cs="Times New Roman"/>
        </w:rPr>
        <w:t>as</w:t>
      </w:r>
      <w:r w:rsidR="00604BD1">
        <w:rPr>
          <w:rFonts w:ascii="Times New Roman" w:hAnsi="Times New Roman" w:cs="Times New Roman"/>
        </w:rPr>
        <w:t xml:space="preserve"> populācij</w:t>
      </w:r>
      <w:r w:rsidR="006F0BEE">
        <w:rPr>
          <w:rFonts w:ascii="Times New Roman" w:hAnsi="Times New Roman" w:cs="Times New Roman"/>
        </w:rPr>
        <w:t>as lielumu</w:t>
      </w:r>
      <w:r w:rsidR="00604BD1">
        <w:rPr>
          <w:rFonts w:ascii="Times New Roman" w:hAnsi="Times New Roman" w:cs="Times New Roman"/>
        </w:rPr>
        <w:t>,</w:t>
      </w:r>
    </w:p>
    <w:p w14:paraId="2748D28F" w14:textId="77777777" w:rsidR="00FE50BB" w:rsidRPr="00FE50BB" w:rsidRDefault="00FE50BB" w:rsidP="00BB26AE">
      <w:pPr>
        <w:pStyle w:val="ListParagraph"/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hAnsi="Times New Roman" w:cs="Times New Roman"/>
        </w:rPr>
      </w:pPr>
      <w:r w:rsidRPr="00FE50BB">
        <w:rPr>
          <w:rFonts w:ascii="Times New Roman" w:hAnsi="Times New Roman" w:cs="Times New Roman"/>
        </w:rPr>
        <w:t xml:space="preserve">sabiedrības izglītošana </w:t>
      </w:r>
      <w:r w:rsidR="00604BD1">
        <w:rPr>
          <w:rFonts w:ascii="Times New Roman" w:hAnsi="Times New Roman" w:cs="Times New Roman"/>
        </w:rPr>
        <w:t xml:space="preserve">par </w:t>
      </w:r>
      <w:r w:rsidR="00A95015">
        <w:rPr>
          <w:rFonts w:ascii="Times New Roman" w:hAnsi="Times New Roman" w:cs="Times New Roman"/>
        </w:rPr>
        <w:t>dabas</w:t>
      </w:r>
      <w:r w:rsidR="00604BD1">
        <w:rPr>
          <w:rFonts w:ascii="Times New Roman" w:hAnsi="Times New Roman" w:cs="Times New Roman"/>
        </w:rPr>
        <w:t xml:space="preserve"> resursu</w:t>
      </w:r>
      <w:r w:rsidR="00A95015">
        <w:rPr>
          <w:rFonts w:ascii="Times New Roman" w:hAnsi="Times New Roman" w:cs="Times New Roman"/>
        </w:rPr>
        <w:t xml:space="preserve">, t.sk. </w:t>
      </w:r>
      <w:r w:rsidR="00183C7A">
        <w:rPr>
          <w:rFonts w:ascii="Times New Roman" w:hAnsi="Times New Roman" w:cs="Times New Roman"/>
        </w:rPr>
        <w:t>dzīvnieku</w:t>
      </w:r>
      <w:r w:rsidR="00604BD1">
        <w:rPr>
          <w:rFonts w:ascii="Times New Roman" w:hAnsi="Times New Roman" w:cs="Times New Roman"/>
        </w:rPr>
        <w:t>,</w:t>
      </w:r>
      <w:r w:rsidR="00DF58DB">
        <w:rPr>
          <w:rFonts w:ascii="Times New Roman" w:hAnsi="Times New Roman" w:cs="Times New Roman"/>
        </w:rPr>
        <w:t xml:space="preserve"> </w:t>
      </w:r>
      <w:r w:rsidR="00183C7A">
        <w:rPr>
          <w:rFonts w:ascii="Times New Roman" w:hAnsi="Times New Roman" w:cs="Times New Roman"/>
        </w:rPr>
        <w:t>nenoplicinoš</w:t>
      </w:r>
      <w:r w:rsidR="00604BD1">
        <w:rPr>
          <w:rFonts w:ascii="Times New Roman" w:hAnsi="Times New Roman" w:cs="Times New Roman"/>
        </w:rPr>
        <w:t>u</w:t>
      </w:r>
      <w:r w:rsidR="00183C7A">
        <w:rPr>
          <w:rFonts w:ascii="Times New Roman" w:hAnsi="Times New Roman" w:cs="Times New Roman"/>
        </w:rPr>
        <w:t xml:space="preserve"> </w:t>
      </w:r>
      <w:r w:rsidR="00DF58DB">
        <w:rPr>
          <w:rFonts w:ascii="Times New Roman" w:hAnsi="Times New Roman" w:cs="Times New Roman"/>
        </w:rPr>
        <w:t>ieguv</w:t>
      </w:r>
      <w:r w:rsidR="00604BD1">
        <w:rPr>
          <w:rFonts w:ascii="Times New Roman" w:hAnsi="Times New Roman" w:cs="Times New Roman"/>
        </w:rPr>
        <w:t>i.</w:t>
      </w:r>
    </w:p>
    <w:p w14:paraId="2FC286ED" w14:textId="77777777" w:rsidR="00E4397E" w:rsidRDefault="00E4397E" w:rsidP="004B3CA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4BEF6CE" w14:textId="77777777" w:rsidR="00C13698" w:rsidRDefault="00C13698" w:rsidP="005B63C4">
      <w:pPr>
        <w:spacing w:after="0" w:line="240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ĪADT apsaimniekošanai vajadzētu atšķirties </w:t>
      </w:r>
      <w:r w:rsidR="005B63C4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>medību saimniecības</w:t>
      </w:r>
      <w:r w:rsidR="005B63C4">
        <w:rPr>
          <w:rFonts w:ascii="Times New Roman" w:hAnsi="Times New Roman" w:cs="Times New Roman"/>
        </w:rPr>
        <w:t xml:space="preserve"> ar</w:t>
      </w:r>
      <w:r>
        <w:rPr>
          <w:rFonts w:ascii="Times New Roman" w:hAnsi="Times New Roman" w:cs="Times New Roman"/>
        </w:rPr>
        <w:t xml:space="preserve"> </w:t>
      </w:r>
      <w:r w:rsidR="005B63C4">
        <w:rPr>
          <w:rFonts w:ascii="Times New Roman" w:hAnsi="Times New Roman" w:cs="Times New Roman"/>
        </w:rPr>
        <w:t xml:space="preserve">faunas </w:t>
      </w:r>
      <w:r>
        <w:rPr>
          <w:rFonts w:ascii="Times New Roman" w:hAnsi="Times New Roman" w:cs="Times New Roman"/>
        </w:rPr>
        <w:t>izmantošanas veid</w:t>
      </w:r>
      <w:r w:rsidR="005B63C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. Nevar neņemt vērā arī ĪADT apmeklētāju intereses, kā arī nerēķināties ar dabīgas vides (biotopu) </w:t>
      </w:r>
      <w:r>
        <w:rPr>
          <w:rFonts w:ascii="Times New Roman" w:hAnsi="Times New Roman" w:cs="Times New Roman"/>
        </w:rPr>
        <w:lastRenderedPageBreak/>
        <w:t xml:space="preserve">veidošanas nepieciešamību. Šiem nolūkiem ir vēlama pēc iespējas lielāka lielo zīdītājdzīvnieku koncentrācija un netraucēta </w:t>
      </w:r>
      <w:r w:rsidR="00F32590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ietekme uz vidi. Tas savukārt palielinātu īpaši aizsargājamo sugu klātbūtnes iespējas. </w:t>
      </w:r>
    </w:p>
    <w:p w14:paraId="3D0F2C54" w14:textId="77777777" w:rsidR="00C13698" w:rsidRDefault="0088480B" w:rsidP="00C136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Medījamo </w:t>
      </w:r>
      <w:r w:rsidR="00C13698">
        <w:rPr>
          <w:rFonts w:ascii="Times New Roman" w:hAnsi="Times New Roman" w:cs="Times New Roman"/>
        </w:rPr>
        <w:t>dzīvnieku skaita samazināšanas nepieciešamīb</w:t>
      </w:r>
      <w:r w:rsidR="00717AC0">
        <w:rPr>
          <w:rFonts w:ascii="Times New Roman" w:hAnsi="Times New Roman" w:cs="Times New Roman"/>
        </w:rPr>
        <w:t>u</w:t>
      </w:r>
      <w:r w:rsidR="00C13698">
        <w:rPr>
          <w:rFonts w:ascii="Times New Roman" w:hAnsi="Times New Roman" w:cs="Times New Roman"/>
        </w:rPr>
        <w:t xml:space="preserve"> </w:t>
      </w:r>
      <w:r w:rsidR="00F32590">
        <w:rPr>
          <w:rFonts w:ascii="Times New Roman" w:hAnsi="Times New Roman" w:cs="Times New Roman"/>
        </w:rPr>
        <w:t>(medības)</w:t>
      </w:r>
      <w:r>
        <w:rPr>
          <w:rFonts w:ascii="Times New Roman" w:hAnsi="Times New Roman" w:cs="Times New Roman"/>
        </w:rPr>
        <w:t xml:space="preserve"> saistībā ar</w:t>
      </w:r>
      <w:r w:rsidR="00F32590">
        <w:rPr>
          <w:rFonts w:ascii="Times New Roman" w:hAnsi="Times New Roman" w:cs="Times New Roman"/>
        </w:rPr>
        <w:t xml:space="preserve"> </w:t>
      </w:r>
      <w:r w:rsidR="00717AC0">
        <w:rPr>
          <w:rFonts w:ascii="Times New Roman" w:hAnsi="Times New Roman" w:cs="Times New Roman"/>
        </w:rPr>
        <w:t xml:space="preserve">šo dzīvnieku </w:t>
      </w:r>
      <w:r>
        <w:rPr>
          <w:rFonts w:ascii="Times New Roman" w:hAnsi="Times New Roman" w:cs="Times New Roman"/>
        </w:rPr>
        <w:t>nevēlam</w:t>
      </w:r>
      <w:r w:rsidR="005756A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ietekm</w:t>
      </w:r>
      <w:r w:rsidR="005756A1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uz </w:t>
      </w:r>
      <w:r w:rsidR="009A4E06">
        <w:rPr>
          <w:rFonts w:ascii="Times New Roman" w:hAnsi="Times New Roman" w:cs="Times New Roman"/>
        </w:rPr>
        <w:t xml:space="preserve">citām </w:t>
      </w:r>
      <w:r>
        <w:rPr>
          <w:rFonts w:ascii="Times New Roman" w:hAnsi="Times New Roman" w:cs="Times New Roman"/>
        </w:rPr>
        <w:t>sugām</w:t>
      </w:r>
      <w:r w:rsidR="00C13698">
        <w:rPr>
          <w:rFonts w:ascii="Times New Roman" w:hAnsi="Times New Roman" w:cs="Times New Roman"/>
        </w:rPr>
        <w:t xml:space="preserve"> ir jāpamato ar zinātniskiem pētījumiem </w:t>
      </w:r>
      <w:r w:rsidR="002E7AFD">
        <w:rPr>
          <w:rFonts w:ascii="Times New Roman" w:hAnsi="Times New Roman" w:cs="Times New Roman"/>
        </w:rPr>
        <w:t>un/</w:t>
      </w:r>
      <w:r w:rsidR="00C13698">
        <w:rPr>
          <w:rFonts w:ascii="Times New Roman" w:hAnsi="Times New Roman" w:cs="Times New Roman"/>
        </w:rPr>
        <w:t xml:space="preserve">vai </w:t>
      </w:r>
      <w:r w:rsidR="002E7AFD">
        <w:rPr>
          <w:rFonts w:ascii="Times New Roman" w:hAnsi="Times New Roman" w:cs="Times New Roman"/>
        </w:rPr>
        <w:t>vismaz trīs gadu</w:t>
      </w:r>
      <w:r w:rsidR="002E7AFD" w:rsidRPr="002E7AFD">
        <w:rPr>
          <w:rFonts w:ascii="Times New Roman" w:hAnsi="Times New Roman" w:cs="Times New Roman"/>
        </w:rPr>
        <w:t xml:space="preserve"> </w:t>
      </w:r>
      <w:r w:rsidR="002E7AFD">
        <w:rPr>
          <w:rFonts w:ascii="Times New Roman" w:hAnsi="Times New Roman" w:cs="Times New Roman"/>
        </w:rPr>
        <w:t>monitoringu</w:t>
      </w:r>
      <w:r w:rsidR="00C136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Pie nepieciešamības</w:t>
      </w:r>
      <w:r w:rsidR="00C13698">
        <w:rPr>
          <w:rFonts w:ascii="Times New Roman" w:hAnsi="Times New Roman" w:cs="Times New Roman"/>
        </w:rPr>
        <w:t xml:space="preserve">, atsevišķu sugu dzīvnieku skaita samazināšana būtu veicama </w:t>
      </w:r>
      <w:r w:rsidR="005756A1">
        <w:rPr>
          <w:rFonts w:ascii="Times New Roman" w:hAnsi="Times New Roman" w:cs="Times New Roman"/>
        </w:rPr>
        <w:t>izmantojot</w:t>
      </w:r>
      <w:r w:rsidR="00C13698">
        <w:rPr>
          <w:rFonts w:ascii="Times New Roman" w:hAnsi="Times New Roman" w:cs="Times New Roman"/>
        </w:rPr>
        <w:t xml:space="preserve"> metodik</w:t>
      </w:r>
      <w:r w:rsidR="005756A1">
        <w:rPr>
          <w:rFonts w:ascii="Times New Roman" w:hAnsi="Times New Roman" w:cs="Times New Roman"/>
        </w:rPr>
        <w:t>u</w:t>
      </w:r>
      <w:r w:rsidR="00C13698">
        <w:rPr>
          <w:rFonts w:ascii="Times New Roman" w:hAnsi="Times New Roman" w:cs="Times New Roman"/>
        </w:rPr>
        <w:t>, kas orientēta uz īpaši aizsargājamu sugu vai biotopu saudzēšanu, uz teritorijas dabas daudzveidības veicināšanu un rēķinoties ar ĪADT apmeklētāju interes</w:t>
      </w:r>
      <w:r w:rsidR="00F32590">
        <w:rPr>
          <w:rFonts w:ascii="Times New Roman" w:hAnsi="Times New Roman" w:cs="Times New Roman"/>
        </w:rPr>
        <w:t>ēm</w:t>
      </w:r>
      <w:r w:rsidR="00C13698">
        <w:rPr>
          <w:rFonts w:ascii="Times New Roman" w:hAnsi="Times New Roman" w:cs="Times New Roman"/>
        </w:rPr>
        <w:t xml:space="preserve"> par dabu, par lielajiem dzīvniekiem un </w:t>
      </w:r>
      <w:r w:rsidR="00F32590">
        <w:rPr>
          <w:rFonts w:ascii="Times New Roman" w:hAnsi="Times New Roman" w:cs="Times New Roman"/>
        </w:rPr>
        <w:t xml:space="preserve">vēlmi </w:t>
      </w:r>
      <w:r w:rsidR="00C13698">
        <w:rPr>
          <w:rFonts w:ascii="Times New Roman" w:hAnsi="Times New Roman" w:cs="Times New Roman"/>
        </w:rPr>
        <w:t>dzīvnieku</w:t>
      </w:r>
      <w:r w:rsidR="00F32590">
        <w:rPr>
          <w:rFonts w:ascii="Times New Roman" w:hAnsi="Times New Roman" w:cs="Times New Roman"/>
        </w:rPr>
        <w:t>s</w:t>
      </w:r>
      <w:r w:rsidR="00C13698">
        <w:rPr>
          <w:rFonts w:ascii="Times New Roman" w:hAnsi="Times New Roman" w:cs="Times New Roman"/>
        </w:rPr>
        <w:t xml:space="preserve"> vēro</w:t>
      </w:r>
      <w:r w:rsidR="00F32590">
        <w:rPr>
          <w:rFonts w:ascii="Times New Roman" w:hAnsi="Times New Roman" w:cs="Times New Roman"/>
        </w:rPr>
        <w:t>t</w:t>
      </w:r>
      <w:r w:rsidR="00C13698">
        <w:rPr>
          <w:rFonts w:ascii="Times New Roman" w:hAnsi="Times New Roman" w:cs="Times New Roman"/>
        </w:rPr>
        <w:t xml:space="preserve"> dabiskā vidē.</w:t>
      </w:r>
    </w:p>
    <w:p w14:paraId="0A247726" w14:textId="77777777" w:rsidR="00C13698" w:rsidRDefault="00C13698" w:rsidP="00E8182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33FB9E1C" w14:textId="77777777" w:rsidR="00315D5F" w:rsidRPr="00E81829" w:rsidRDefault="00E81829" w:rsidP="00C1369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II  </w:t>
      </w:r>
      <w:r w:rsidR="005B63C4">
        <w:rPr>
          <w:rFonts w:ascii="Times New Roman" w:hAnsi="Times New Roman" w:cs="Times New Roman"/>
          <w:b/>
          <w:u w:val="single"/>
        </w:rPr>
        <w:t xml:space="preserve">ĪADT </w:t>
      </w:r>
      <w:r w:rsidR="002E7AFD">
        <w:rPr>
          <w:rFonts w:ascii="Times New Roman" w:hAnsi="Times New Roman" w:cs="Times New Roman"/>
          <w:b/>
          <w:u w:val="single"/>
        </w:rPr>
        <w:t xml:space="preserve">medību kārtības </w:t>
      </w:r>
      <w:r w:rsidR="00717AC0">
        <w:rPr>
          <w:rFonts w:ascii="Times New Roman" w:hAnsi="Times New Roman" w:cs="Times New Roman"/>
          <w:b/>
          <w:u w:val="single"/>
        </w:rPr>
        <w:t xml:space="preserve">pilnveidošanas </w:t>
      </w:r>
      <w:r w:rsidR="000B3890">
        <w:rPr>
          <w:rFonts w:ascii="Times New Roman" w:hAnsi="Times New Roman" w:cs="Times New Roman"/>
          <w:b/>
          <w:u w:val="single"/>
        </w:rPr>
        <w:t>ieteik</w:t>
      </w:r>
      <w:r w:rsidR="00717AC0">
        <w:rPr>
          <w:rFonts w:ascii="Times New Roman" w:hAnsi="Times New Roman" w:cs="Times New Roman"/>
          <w:b/>
          <w:u w:val="single"/>
        </w:rPr>
        <w:t>uma</w:t>
      </w:r>
      <w:r w:rsidR="000B3890">
        <w:rPr>
          <w:rFonts w:ascii="Times New Roman" w:hAnsi="Times New Roman" w:cs="Times New Roman"/>
          <w:b/>
          <w:u w:val="single"/>
        </w:rPr>
        <w:t xml:space="preserve"> </w:t>
      </w:r>
      <w:r w:rsidR="005B63C4">
        <w:rPr>
          <w:rFonts w:ascii="Times New Roman" w:hAnsi="Times New Roman" w:cs="Times New Roman"/>
          <w:b/>
          <w:u w:val="single"/>
        </w:rPr>
        <w:t>i</w:t>
      </w:r>
      <w:r w:rsidR="005B63C4" w:rsidRPr="00E81829">
        <w:rPr>
          <w:rFonts w:ascii="Times New Roman" w:hAnsi="Times New Roman" w:cs="Times New Roman"/>
          <w:b/>
          <w:u w:val="single"/>
        </w:rPr>
        <w:t>emesli</w:t>
      </w:r>
      <w:r w:rsidR="00322F7C" w:rsidRPr="00E81829">
        <w:rPr>
          <w:rFonts w:ascii="Times New Roman" w:hAnsi="Times New Roman" w:cs="Times New Roman"/>
          <w:b/>
          <w:u w:val="single"/>
        </w:rPr>
        <w:t>:</w:t>
      </w:r>
    </w:p>
    <w:p w14:paraId="56ED5F94" w14:textId="77777777" w:rsidR="00A95015" w:rsidRDefault="00A95015" w:rsidP="00315D5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788E93" w14:textId="77777777" w:rsidR="00315D5F" w:rsidRPr="00315D5F" w:rsidRDefault="009F63D7" w:rsidP="00322F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dabas </w:t>
      </w:r>
      <w:r w:rsidR="00327EFE">
        <w:rPr>
          <w:rFonts w:ascii="Times New Roman" w:hAnsi="Times New Roman" w:cs="Times New Roman"/>
        </w:rPr>
        <w:t xml:space="preserve">resursa (dzīvnieku) uzskaiti un </w:t>
      </w:r>
      <w:r w:rsidR="00327EFE" w:rsidRPr="00315D5F">
        <w:rPr>
          <w:rFonts w:ascii="Times New Roman" w:hAnsi="Times New Roman" w:cs="Times New Roman"/>
        </w:rPr>
        <w:t>medību procesa</w:t>
      </w:r>
      <w:r w:rsidR="00327EFE">
        <w:rPr>
          <w:rFonts w:ascii="Times New Roman" w:hAnsi="Times New Roman" w:cs="Times New Roman"/>
        </w:rPr>
        <w:t xml:space="preserve"> </w:t>
      </w:r>
      <w:r w:rsidR="00327EFE" w:rsidRPr="00315D5F">
        <w:rPr>
          <w:rFonts w:ascii="Times New Roman" w:hAnsi="Times New Roman" w:cs="Times New Roman"/>
        </w:rPr>
        <w:t xml:space="preserve">pārraudzību </w:t>
      </w:r>
      <w:r w:rsidR="003C1B8F">
        <w:rPr>
          <w:rFonts w:ascii="Times New Roman" w:hAnsi="Times New Roman" w:cs="Times New Roman"/>
        </w:rPr>
        <w:t xml:space="preserve">ĪADT </w:t>
      </w:r>
      <w:r w:rsidR="000F3B6C">
        <w:rPr>
          <w:rFonts w:ascii="Times New Roman" w:hAnsi="Times New Roman" w:cs="Times New Roman"/>
        </w:rPr>
        <w:t xml:space="preserve">šobrīd </w:t>
      </w:r>
      <w:r w:rsidR="00327EFE" w:rsidRPr="00315D5F">
        <w:rPr>
          <w:rFonts w:ascii="Times New Roman" w:hAnsi="Times New Roman" w:cs="Times New Roman"/>
        </w:rPr>
        <w:t xml:space="preserve">īsteno </w:t>
      </w:r>
      <w:r w:rsidR="008711C4">
        <w:rPr>
          <w:rFonts w:ascii="Times New Roman" w:hAnsi="Times New Roman" w:cs="Times New Roman"/>
        </w:rPr>
        <w:t>Valsts meža dienests (</w:t>
      </w:r>
      <w:r w:rsidR="00327EFE" w:rsidRPr="00315D5F">
        <w:rPr>
          <w:rFonts w:ascii="Times New Roman" w:hAnsi="Times New Roman" w:cs="Times New Roman"/>
        </w:rPr>
        <w:t>VMD</w:t>
      </w:r>
      <w:r w:rsidR="009A4E06">
        <w:rPr>
          <w:rFonts w:ascii="Times New Roman" w:hAnsi="Times New Roman" w:cs="Times New Roman"/>
        </w:rPr>
        <w:t>)</w:t>
      </w:r>
      <w:r w:rsidR="00327EFE" w:rsidRPr="00315D5F">
        <w:rPr>
          <w:rFonts w:ascii="Times New Roman" w:hAnsi="Times New Roman" w:cs="Times New Roman"/>
        </w:rPr>
        <w:t xml:space="preserve">, </w:t>
      </w:r>
      <w:r w:rsidR="000B3890">
        <w:rPr>
          <w:rFonts w:ascii="Times New Roman" w:hAnsi="Times New Roman" w:cs="Times New Roman"/>
        </w:rPr>
        <w:t xml:space="preserve">strādājot </w:t>
      </w:r>
      <w:r w:rsidR="002E7AFD">
        <w:rPr>
          <w:rFonts w:ascii="Times New Roman" w:hAnsi="Times New Roman" w:cs="Times New Roman"/>
        </w:rPr>
        <w:t>bez kompetenta personāla dabas aizsardzības jautājumos</w:t>
      </w:r>
      <w:r>
        <w:rPr>
          <w:rFonts w:ascii="Times New Roman" w:hAnsi="Times New Roman" w:cs="Times New Roman"/>
        </w:rPr>
        <w:t>;</w:t>
      </w:r>
    </w:p>
    <w:p w14:paraId="0B028721" w14:textId="77777777" w:rsidR="007D5DD3" w:rsidRDefault="0029518F" w:rsidP="00322F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</w:rPr>
      </w:pPr>
      <w:r w:rsidRPr="007D5DD3">
        <w:rPr>
          <w:rFonts w:ascii="Times New Roman" w:hAnsi="Times New Roman" w:cs="Times New Roman"/>
        </w:rPr>
        <w:t xml:space="preserve">šobrīd </w:t>
      </w:r>
      <w:r w:rsidR="00C97BD6" w:rsidRPr="007D5DD3">
        <w:rPr>
          <w:rFonts w:ascii="Times New Roman" w:hAnsi="Times New Roman" w:cs="Times New Roman"/>
        </w:rPr>
        <w:t>ĪADT medību iecirkņ</w:t>
      </w:r>
      <w:r w:rsidR="000B3890">
        <w:rPr>
          <w:rFonts w:ascii="Times New Roman" w:hAnsi="Times New Roman" w:cs="Times New Roman"/>
        </w:rPr>
        <w:t>u</w:t>
      </w:r>
      <w:r w:rsidR="00C97BD6" w:rsidRPr="007D5DD3">
        <w:rPr>
          <w:rFonts w:ascii="Times New Roman" w:hAnsi="Times New Roman" w:cs="Times New Roman"/>
        </w:rPr>
        <w:t xml:space="preserve"> un </w:t>
      </w:r>
      <w:r w:rsidR="009A4E06">
        <w:rPr>
          <w:rFonts w:ascii="Times New Roman" w:hAnsi="Times New Roman" w:cs="Times New Roman"/>
        </w:rPr>
        <w:t xml:space="preserve">medību </w:t>
      </w:r>
      <w:r w:rsidR="00C97BD6" w:rsidRPr="007D5DD3">
        <w:rPr>
          <w:rFonts w:ascii="Times New Roman" w:hAnsi="Times New Roman" w:cs="Times New Roman"/>
        </w:rPr>
        <w:t>limit</w:t>
      </w:r>
      <w:r w:rsidR="009A4E06">
        <w:rPr>
          <w:rFonts w:ascii="Times New Roman" w:hAnsi="Times New Roman" w:cs="Times New Roman"/>
        </w:rPr>
        <w:t>u</w:t>
      </w:r>
      <w:r w:rsidR="00C97BD6" w:rsidRPr="007D5DD3">
        <w:rPr>
          <w:rFonts w:ascii="Times New Roman" w:hAnsi="Times New Roman" w:cs="Times New Roman"/>
        </w:rPr>
        <w:t xml:space="preserve"> robežās medniekiem ir dota izvēles iespēja medīt pēc saviem ieskatiem, nevis pēc nepieciešamības</w:t>
      </w:r>
      <w:r w:rsidR="007D5DD3">
        <w:rPr>
          <w:rFonts w:ascii="Times New Roman" w:hAnsi="Times New Roman" w:cs="Times New Roman"/>
        </w:rPr>
        <w:t>;</w:t>
      </w:r>
      <w:r w:rsidR="00C97BD6" w:rsidRPr="007D5DD3">
        <w:rPr>
          <w:rFonts w:ascii="Times New Roman" w:hAnsi="Times New Roman" w:cs="Times New Roman"/>
        </w:rPr>
        <w:t xml:space="preserve"> </w:t>
      </w:r>
    </w:p>
    <w:p w14:paraId="7B06BBDA" w14:textId="77777777" w:rsidR="009F63D7" w:rsidRPr="007D5DD3" w:rsidRDefault="00D0229E" w:rsidP="00322F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</w:rPr>
      </w:pPr>
      <w:r w:rsidRPr="007D5DD3">
        <w:rPr>
          <w:rFonts w:ascii="Times New Roman" w:hAnsi="Times New Roman" w:cs="Times New Roman"/>
        </w:rPr>
        <w:t xml:space="preserve">medību rezultāti ir atkarīgi no mednieka-atpūtnieka prasmes medīt, kā arī citiem individuāli atšķirīgiem papildus faktoriem – mednieka motivācijas, </w:t>
      </w:r>
      <w:r w:rsidR="00717AC0">
        <w:rPr>
          <w:rFonts w:ascii="Times New Roman" w:hAnsi="Times New Roman" w:cs="Times New Roman"/>
        </w:rPr>
        <w:t xml:space="preserve">pielietotā </w:t>
      </w:r>
      <w:r w:rsidRPr="007D5DD3">
        <w:rPr>
          <w:rFonts w:ascii="Times New Roman" w:hAnsi="Times New Roman" w:cs="Times New Roman"/>
        </w:rPr>
        <w:t xml:space="preserve">ieroču veida, medībās iesaistīto cilvēku </w:t>
      </w:r>
      <w:r w:rsidR="00717AC0">
        <w:rPr>
          <w:rFonts w:ascii="Times New Roman" w:hAnsi="Times New Roman" w:cs="Times New Roman"/>
        </w:rPr>
        <w:t>sadarbības</w:t>
      </w:r>
      <w:r w:rsidRPr="007D5DD3">
        <w:rPr>
          <w:rFonts w:ascii="Times New Roman" w:hAnsi="Times New Roman" w:cs="Times New Roman"/>
        </w:rPr>
        <w:t xml:space="preserve">, ĪADT apmeklētāju traucējuma </w:t>
      </w:r>
      <w:r w:rsidR="009A4E06">
        <w:rPr>
          <w:rFonts w:ascii="Times New Roman" w:hAnsi="Times New Roman" w:cs="Times New Roman"/>
        </w:rPr>
        <w:t xml:space="preserve">faktora </w:t>
      </w:r>
      <w:r w:rsidRPr="007D5DD3">
        <w:rPr>
          <w:rFonts w:ascii="Times New Roman" w:hAnsi="Times New Roman" w:cs="Times New Roman"/>
        </w:rPr>
        <w:t>utt.</w:t>
      </w:r>
      <w:r w:rsidR="009F63D7" w:rsidRPr="007D5DD3">
        <w:rPr>
          <w:rFonts w:ascii="Times New Roman" w:hAnsi="Times New Roman" w:cs="Times New Roman"/>
        </w:rPr>
        <w:t>;</w:t>
      </w:r>
    </w:p>
    <w:p w14:paraId="4C61833F" w14:textId="77777777" w:rsidR="00315D5F" w:rsidRDefault="009F63D7" w:rsidP="00322F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medniek</w:t>
      </w:r>
      <w:r w:rsidR="009A4E0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interesē</w:t>
      </w:r>
      <w:r w:rsidR="006C19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6C1947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ievērot medību saimniecības pamatprincipus (medību resursa racionāl</w:t>
      </w:r>
      <w:r w:rsidR="008711C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, ilgtspējīg</w:t>
      </w:r>
      <w:r w:rsidR="008711C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apsaimniekošan</w:t>
      </w:r>
      <w:r w:rsidR="008711C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), </w:t>
      </w:r>
      <w:r w:rsidR="00717AC0">
        <w:rPr>
          <w:rFonts w:ascii="Times New Roman" w:hAnsi="Times New Roman" w:cs="Times New Roman"/>
        </w:rPr>
        <w:t>bet</w:t>
      </w:r>
      <w:r w:rsidR="007D5DD3">
        <w:rPr>
          <w:rFonts w:ascii="Times New Roman" w:hAnsi="Times New Roman" w:cs="Times New Roman"/>
        </w:rPr>
        <w:t xml:space="preserve"> medniek</w:t>
      </w:r>
      <w:r w:rsidR="009A4E0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7D5DD3">
        <w:rPr>
          <w:rFonts w:ascii="Times New Roman" w:hAnsi="Times New Roman" w:cs="Times New Roman"/>
        </w:rPr>
        <w:t xml:space="preserve">nenes atbildību par </w:t>
      </w:r>
      <w:r>
        <w:rPr>
          <w:rFonts w:ascii="Times New Roman" w:hAnsi="Times New Roman" w:cs="Times New Roman"/>
        </w:rPr>
        <w:t>ĪADT specifisk</w:t>
      </w:r>
      <w:r w:rsidR="009A4E0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mērķ</w:t>
      </w:r>
      <w:r w:rsidR="007D5DD3">
        <w:rPr>
          <w:rFonts w:ascii="Times New Roman" w:hAnsi="Times New Roman" w:cs="Times New Roman"/>
        </w:rPr>
        <w:t>u sasniegšanu</w:t>
      </w:r>
      <w:r>
        <w:rPr>
          <w:rFonts w:ascii="Times New Roman" w:hAnsi="Times New Roman" w:cs="Times New Roman"/>
        </w:rPr>
        <w:t xml:space="preserve"> – bioloģiskās daudzveidības u</w:t>
      </w:r>
      <w:r w:rsidR="00D0229E">
        <w:rPr>
          <w:rFonts w:ascii="Times New Roman" w:hAnsi="Times New Roman" w:cs="Times New Roman"/>
        </w:rPr>
        <w:t>zturēšan</w:t>
      </w:r>
      <w:r w:rsidR="007D5DD3">
        <w:rPr>
          <w:rFonts w:ascii="Times New Roman" w:hAnsi="Times New Roman" w:cs="Times New Roman"/>
        </w:rPr>
        <w:t>u</w:t>
      </w:r>
      <w:r w:rsidR="00D0229E">
        <w:rPr>
          <w:rFonts w:ascii="Times New Roman" w:hAnsi="Times New Roman" w:cs="Times New Roman"/>
        </w:rPr>
        <w:t xml:space="preserve"> un apmeklētāju atpūta</w:t>
      </w:r>
      <w:r w:rsidR="007D5DD3">
        <w:rPr>
          <w:rFonts w:ascii="Times New Roman" w:hAnsi="Times New Roman" w:cs="Times New Roman"/>
        </w:rPr>
        <w:t>s kvalitāti</w:t>
      </w:r>
      <w:r w:rsidR="00D0229E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izglītīb</w:t>
      </w:r>
      <w:r w:rsidR="007D5DD3">
        <w:rPr>
          <w:rFonts w:ascii="Times New Roman" w:hAnsi="Times New Roman" w:cs="Times New Roman"/>
        </w:rPr>
        <w:t>u</w:t>
      </w:r>
      <w:r w:rsidR="00C25490">
        <w:rPr>
          <w:rFonts w:ascii="Times New Roman" w:hAnsi="Times New Roman" w:cs="Times New Roman"/>
        </w:rPr>
        <w:t>;</w:t>
      </w:r>
    </w:p>
    <w:p w14:paraId="53F4D4D6" w14:textId="77777777" w:rsidR="00C25490" w:rsidRDefault="000F3B6C" w:rsidP="00322F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pastāv </w:t>
      </w:r>
      <w:r w:rsidR="00C25490">
        <w:rPr>
          <w:rFonts w:ascii="Times New Roman" w:hAnsi="Times New Roman" w:cs="Times New Roman"/>
        </w:rPr>
        <w:t xml:space="preserve">ĪADT apsaimniekošanas un pārraudzības </w:t>
      </w:r>
      <w:r w:rsidR="001D3A7E">
        <w:rPr>
          <w:rFonts w:ascii="Times New Roman" w:hAnsi="Times New Roman" w:cs="Times New Roman"/>
        </w:rPr>
        <w:t xml:space="preserve">teritoriāla </w:t>
      </w:r>
      <w:r w:rsidR="00C25490">
        <w:rPr>
          <w:rFonts w:ascii="Times New Roman" w:hAnsi="Times New Roman" w:cs="Times New Roman"/>
        </w:rPr>
        <w:t>sadrumstalotība (</w:t>
      </w:r>
      <w:r w:rsidR="009A4E06">
        <w:rPr>
          <w:rFonts w:ascii="Times New Roman" w:hAnsi="Times New Roman" w:cs="Times New Roman"/>
        </w:rPr>
        <w:t>teritorija sadalīta</w:t>
      </w:r>
      <w:r>
        <w:rPr>
          <w:rFonts w:ascii="Times New Roman" w:hAnsi="Times New Roman" w:cs="Times New Roman"/>
        </w:rPr>
        <w:t xml:space="preserve"> </w:t>
      </w:r>
      <w:r w:rsidR="00C25490">
        <w:rPr>
          <w:rFonts w:ascii="Times New Roman" w:hAnsi="Times New Roman" w:cs="Times New Roman"/>
        </w:rPr>
        <w:t>daudzi</w:t>
      </w:r>
      <w:r w:rsidR="009A4E06">
        <w:rPr>
          <w:rFonts w:ascii="Times New Roman" w:hAnsi="Times New Roman" w:cs="Times New Roman"/>
        </w:rPr>
        <w:t>em</w:t>
      </w:r>
      <w:r w:rsidR="00C25490">
        <w:rPr>
          <w:rFonts w:ascii="Times New Roman" w:hAnsi="Times New Roman" w:cs="Times New Roman"/>
        </w:rPr>
        <w:t xml:space="preserve"> apsaimniekotāji</w:t>
      </w:r>
      <w:r w:rsidR="009A4E06">
        <w:rPr>
          <w:rFonts w:ascii="Times New Roman" w:hAnsi="Times New Roman" w:cs="Times New Roman"/>
        </w:rPr>
        <w:t>em</w:t>
      </w:r>
      <w:r w:rsidR="00C25490">
        <w:rPr>
          <w:rFonts w:ascii="Times New Roman" w:hAnsi="Times New Roman" w:cs="Times New Roman"/>
        </w:rPr>
        <w:t xml:space="preserve"> - mednieku </w:t>
      </w:r>
      <w:r w:rsidR="009A4E06">
        <w:rPr>
          <w:rFonts w:ascii="Times New Roman" w:hAnsi="Times New Roman" w:cs="Times New Roman"/>
        </w:rPr>
        <w:t>kolektīviem</w:t>
      </w:r>
      <w:r w:rsidR="006C1947">
        <w:rPr>
          <w:rFonts w:ascii="Times New Roman" w:hAnsi="Times New Roman" w:cs="Times New Roman"/>
        </w:rPr>
        <w:t>);</w:t>
      </w:r>
    </w:p>
    <w:p w14:paraId="7296047C" w14:textId="77777777" w:rsidR="006C1947" w:rsidRPr="002C415C" w:rsidRDefault="002C415C" w:rsidP="00322F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</w:rPr>
      </w:pPr>
      <w:r w:rsidRPr="002C415C">
        <w:rPr>
          <w:rFonts w:ascii="Times New Roman" w:hAnsi="Times New Roman" w:cs="Times New Roman"/>
        </w:rPr>
        <w:t xml:space="preserve">Latvijā medību uzraudzība </w:t>
      </w:r>
      <w:r>
        <w:rPr>
          <w:rFonts w:ascii="Times New Roman" w:hAnsi="Times New Roman" w:cs="Times New Roman"/>
        </w:rPr>
        <w:t>VMD</w:t>
      </w:r>
      <w:r w:rsidRPr="002C415C">
        <w:rPr>
          <w:rFonts w:ascii="Times New Roman" w:hAnsi="Times New Roman" w:cs="Times New Roman"/>
        </w:rPr>
        <w:t xml:space="preserve"> nodrošinājumā ir tik vāja, ka malu medības ir nereta parādība, vēl jo vairāk,</w:t>
      </w:r>
      <w:r>
        <w:rPr>
          <w:rFonts w:ascii="Times New Roman" w:hAnsi="Times New Roman" w:cs="Times New Roman"/>
        </w:rPr>
        <w:t xml:space="preserve"> </w:t>
      </w:r>
      <w:r w:rsidR="009A4E06">
        <w:rPr>
          <w:rFonts w:ascii="Times New Roman" w:hAnsi="Times New Roman" w:cs="Times New Roman"/>
        </w:rPr>
        <w:t>VMD</w:t>
      </w:r>
      <w:r w:rsidRPr="002C415C">
        <w:rPr>
          <w:rFonts w:ascii="Times New Roman" w:hAnsi="Times New Roman" w:cs="Times New Roman"/>
        </w:rPr>
        <w:t xml:space="preserve"> neuzņemas atbildību par </w:t>
      </w:r>
      <w:r w:rsidR="000B3890" w:rsidRPr="002C415C">
        <w:rPr>
          <w:rFonts w:ascii="Times New Roman" w:hAnsi="Times New Roman" w:cs="Times New Roman"/>
        </w:rPr>
        <w:t>ĪADT</w:t>
      </w:r>
      <w:r w:rsidR="000B3890">
        <w:rPr>
          <w:rFonts w:ascii="Times New Roman" w:hAnsi="Times New Roman" w:cs="Times New Roman"/>
        </w:rPr>
        <w:t xml:space="preserve"> atbilstoš</w:t>
      </w:r>
      <w:r w:rsidR="00167E18">
        <w:rPr>
          <w:rFonts w:ascii="Times New Roman" w:hAnsi="Times New Roman" w:cs="Times New Roman"/>
        </w:rPr>
        <w:t>u</w:t>
      </w:r>
      <w:r w:rsidR="000B3890">
        <w:rPr>
          <w:rFonts w:ascii="Times New Roman" w:hAnsi="Times New Roman" w:cs="Times New Roman"/>
        </w:rPr>
        <w:t xml:space="preserve"> </w:t>
      </w:r>
      <w:r w:rsidR="00015A0A">
        <w:rPr>
          <w:rFonts w:ascii="Times New Roman" w:hAnsi="Times New Roman" w:cs="Times New Roman"/>
        </w:rPr>
        <w:t>kārtību</w:t>
      </w:r>
      <w:r w:rsidRPr="002C415C">
        <w:rPr>
          <w:rFonts w:ascii="Times New Roman" w:hAnsi="Times New Roman" w:cs="Times New Roman"/>
        </w:rPr>
        <w:t>, par ko atbild DAP.</w:t>
      </w:r>
    </w:p>
    <w:p w14:paraId="0036F4B9" w14:textId="77777777" w:rsidR="0063179B" w:rsidRDefault="0063179B" w:rsidP="004C11F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14:paraId="5757116E" w14:textId="77777777" w:rsidR="00797031" w:rsidRPr="00F86E98" w:rsidRDefault="00797031" w:rsidP="00F86E9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r w:rsidRPr="0026202C">
        <w:rPr>
          <w:rFonts w:ascii="Times New Roman" w:hAnsi="Times New Roman" w:cs="Times New Roman"/>
        </w:rPr>
        <w:t xml:space="preserve">No minētā izriet, </w:t>
      </w:r>
      <w:r w:rsidR="00C25490" w:rsidRPr="0026202C">
        <w:rPr>
          <w:rFonts w:ascii="Times New Roman" w:hAnsi="Times New Roman" w:cs="Times New Roman"/>
        </w:rPr>
        <w:t>ka</w:t>
      </w:r>
      <w:r w:rsidRPr="0026202C">
        <w:rPr>
          <w:rFonts w:ascii="Times New Roman" w:hAnsi="Times New Roman" w:cs="Times New Roman"/>
        </w:rPr>
        <w:t xml:space="preserve"> dzīvnieku, kā teritorijai piekritīga dabas resursa uzskaiti un pārvaldību (skaita regulēšanu-medības) ĪADT vajadzētu veikt </w:t>
      </w:r>
      <w:r w:rsidR="00015A0A">
        <w:rPr>
          <w:rFonts w:ascii="Times New Roman" w:hAnsi="Times New Roman" w:cs="Times New Roman"/>
        </w:rPr>
        <w:t>DAP</w:t>
      </w:r>
      <w:r w:rsidRPr="0026202C">
        <w:rPr>
          <w:rFonts w:ascii="Times New Roman" w:hAnsi="Times New Roman" w:cs="Times New Roman"/>
        </w:rPr>
        <w:t xml:space="preserve">, nevis </w:t>
      </w:r>
      <w:r w:rsidR="00015A0A">
        <w:rPr>
          <w:rFonts w:ascii="Times New Roman" w:hAnsi="Times New Roman" w:cs="Times New Roman"/>
        </w:rPr>
        <w:t>VMD</w:t>
      </w:r>
      <w:r w:rsidRPr="0026202C">
        <w:rPr>
          <w:rFonts w:ascii="Times New Roman" w:hAnsi="Times New Roman" w:cs="Times New Roman"/>
        </w:rPr>
        <w:t xml:space="preserve"> un/vai privātām struktūrām </w:t>
      </w:r>
      <w:r w:rsidR="00546B31">
        <w:rPr>
          <w:rFonts w:ascii="Times New Roman" w:hAnsi="Times New Roman" w:cs="Times New Roman"/>
        </w:rPr>
        <w:t>- mednieku kolektīviem</w:t>
      </w:r>
      <w:r w:rsidR="00015A0A">
        <w:rPr>
          <w:rFonts w:ascii="Times New Roman" w:hAnsi="Times New Roman" w:cs="Times New Roman"/>
        </w:rPr>
        <w:t>. Mednieki</w:t>
      </w:r>
      <w:r w:rsidR="00E81829">
        <w:rPr>
          <w:rFonts w:ascii="Times New Roman" w:hAnsi="Times New Roman" w:cs="Times New Roman"/>
        </w:rPr>
        <w:t xml:space="preserve"> savā veidā ir situācijas ķīlnieki pie </w:t>
      </w:r>
      <w:r w:rsidR="00546B31">
        <w:rPr>
          <w:rFonts w:ascii="Times New Roman" w:hAnsi="Times New Roman" w:cs="Times New Roman"/>
        </w:rPr>
        <w:t xml:space="preserve">medību </w:t>
      </w:r>
      <w:r w:rsidR="00E81829">
        <w:rPr>
          <w:rFonts w:ascii="Times New Roman" w:hAnsi="Times New Roman" w:cs="Times New Roman"/>
        </w:rPr>
        <w:t>ierobežo</w:t>
      </w:r>
      <w:r w:rsidR="00546B31">
        <w:rPr>
          <w:rFonts w:ascii="Times New Roman" w:hAnsi="Times New Roman" w:cs="Times New Roman"/>
        </w:rPr>
        <w:t>jumu</w:t>
      </w:r>
      <w:r w:rsidR="00E81829">
        <w:rPr>
          <w:rFonts w:ascii="Times New Roman" w:hAnsi="Times New Roman" w:cs="Times New Roman"/>
        </w:rPr>
        <w:t xml:space="preserve"> noteikšanas</w:t>
      </w:r>
      <w:r w:rsidR="00546B31">
        <w:rPr>
          <w:rFonts w:ascii="Times New Roman" w:hAnsi="Times New Roman" w:cs="Times New Roman"/>
        </w:rPr>
        <w:t xml:space="preserve"> ĪADT</w:t>
      </w:r>
      <w:r w:rsidR="00E81829">
        <w:rPr>
          <w:rFonts w:ascii="Times New Roman" w:hAnsi="Times New Roman" w:cs="Times New Roman"/>
        </w:rPr>
        <w:t>.</w:t>
      </w:r>
    </w:p>
    <w:p w14:paraId="424499F4" w14:textId="77777777" w:rsidR="0043116E" w:rsidRDefault="00F47D81" w:rsidP="006C194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</w:t>
      </w:r>
      <w:r w:rsidR="004C11FD">
        <w:rPr>
          <w:rFonts w:ascii="Times New Roman" w:hAnsi="Times New Roman" w:cs="Times New Roman"/>
        </w:rPr>
        <w:t>ĪADT</w:t>
      </w:r>
      <w:r>
        <w:rPr>
          <w:rFonts w:ascii="Times New Roman" w:hAnsi="Times New Roman" w:cs="Times New Roman"/>
        </w:rPr>
        <w:t xml:space="preserve"> medību organizāciju uzņem</w:t>
      </w:r>
      <w:r w:rsidR="00F67A1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s </w:t>
      </w:r>
      <w:r w:rsidR="00F67A19">
        <w:rPr>
          <w:rFonts w:ascii="Times New Roman" w:hAnsi="Times New Roman" w:cs="Times New Roman"/>
        </w:rPr>
        <w:t>VARAM</w:t>
      </w:r>
      <w:r w:rsidR="009F6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pakļautīb</w:t>
      </w:r>
      <w:r w:rsidR="00F67A19">
        <w:rPr>
          <w:rFonts w:ascii="Times New Roman" w:hAnsi="Times New Roman" w:cs="Times New Roman"/>
        </w:rPr>
        <w:t>ā</w:t>
      </w:r>
      <w:r w:rsidR="00D73AA7">
        <w:rPr>
          <w:rFonts w:ascii="Times New Roman" w:hAnsi="Times New Roman" w:cs="Times New Roman"/>
        </w:rPr>
        <w:t xml:space="preserve"> esoša</w:t>
      </w:r>
      <w:r>
        <w:rPr>
          <w:rFonts w:ascii="Times New Roman" w:hAnsi="Times New Roman" w:cs="Times New Roman"/>
        </w:rPr>
        <w:t xml:space="preserve"> iestāde, tad </w:t>
      </w:r>
      <w:r w:rsidR="009F63D7">
        <w:rPr>
          <w:rFonts w:ascii="Times New Roman" w:hAnsi="Times New Roman" w:cs="Times New Roman"/>
        </w:rPr>
        <w:t>ĪADT</w:t>
      </w:r>
      <w:r w:rsidR="00F67A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medī</w:t>
      </w:r>
      <w:r w:rsidR="000F3B6C">
        <w:rPr>
          <w:rFonts w:ascii="Times New Roman" w:hAnsi="Times New Roman" w:cs="Times New Roman"/>
        </w:rPr>
        <w:t>bām būtu</w:t>
      </w:r>
      <w:r w:rsidR="009F63D7">
        <w:rPr>
          <w:rFonts w:ascii="Times New Roman" w:hAnsi="Times New Roman" w:cs="Times New Roman"/>
        </w:rPr>
        <w:t xml:space="preserve"> </w:t>
      </w:r>
      <w:r w:rsidR="00A71561">
        <w:rPr>
          <w:rFonts w:ascii="Times New Roman" w:hAnsi="Times New Roman" w:cs="Times New Roman"/>
        </w:rPr>
        <w:t xml:space="preserve">vairāk </w:t>
      </w:r>
      <w:r w:rsidR="000F3B6C">
        <w:rPr>
          <w:rFonts w:ascii="Times New Roman" w:hAnsi="Times New Roman" w:cs="Times New Roman"/>
        </w:rPr>
        <w:t>plānveidīgs raksturs</w:t>
      </w:r>
      <w:r w:rsidR="000E4C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E4CC6">
        <w:rPr>
          <w:rFonts w:ascii="Times New Roman" w:hAnsi="Times New Roman" w:cs="Times New Roman"/>
        </w:rPr>
        <w:t xml:space="preserve">DAP būtu iespēja </w:t>
      </w:r>
      <w:r>
        <w:rPr>
          <w:rFonts w:ascii="Times New Roman" w:hAnsi="Times New Roman" w:cs="Times New Roman"/>
        </w:rPr>
        <w:t>izvēl</w:t>
      </w:r>
      <w:r w:rsidR="000E4CC6">
        <w:rPr>
          <w:rFonts w:ascii="Times New Roman" w:hAnsi="Times New Roman" w:cs="Times New Roman"/>
        </w:rPr>
        <w:t>ē</w:t>
      </w:r>
      <w:r>
        <w:rPr>
          <w:rFonts w:ascii="Times New Roman" w:hAnsi="Times New Roman" w:cs="Times New Roman"/>
        </w:rPr>
        <w:t xml:space="preserve">ties konkrētus medniekus ar </w:t>
      </w:r>
      <w:r w:rsidR="00A71561">
        <w:rPr>
          <w:rFonts w:ascii="Times New Roman" w:hAnsi="Times New Roman" w:cs="Times New Roman"/>
        </w:rPr>
        <w:t>atbilstošu</w:t>
      </w:r>
      <w:r>
        <w:rPr>
          <w:rFonts w:ascii="Times New Roman" w:hAnsi="Times New Roman" w:cs="Times New Roman"/>
        </w:rPr>
        <w:t xml:space="preserve"> pieredzi un prasmēm, ar kuriem </w:t>
      </w:r>
      <w:r w:rsidR="00F67A19">
        <w:rPr>
          <w:rFonts w:ascii="Times New Roman" w:hAnsi="Times New Roman" w:cs="Times New Roman"/>
        </w:rPr>
        <w:t xml:space="preserve">būtu </w:t>
      </w:r>
      <w:r>
        <w:rPr>
          <w:rFonts w:ascii="Times New Roman" w:hAnsi="Times New Roman" w:cs="Times New Roman"/>
        </w:rPr>
        <w:t>slē</w:t>
      </w:r>
      <w:r w:rsidR="000E4CC6">
        <w:rPr>
          <w:rFonts w:ascii="Times New Roman" w:hAnsi="Times New Roman" w:cs="Times New Roman"/>
        </w:rPr>
        <w:t>dzami</w:t>
      </w:r>
      <w:r>
        <w:rPr>
          <w:rFonts w:ascii="Times New Roman" w:hAnsi="Times New Roman" w:cs="Times New Roman"/>
        </w:rPr>
        <w:t xml:space="preserve"> </w:t>
      </w:r>
      <w:r w:rsidR="00A71561">
        <w:rPr>
          <w:rFonts w:ascii="Times New Roman" w:hAnsi="Times New Roman" w:cs="Times New Roman"/>
        </w:rPr>
        <w:t xml:space="preserve">darba vai cita veida </w:t>
      </w:r>
      <w:r>
        <w:rPr>
          <w:rFonts w:ascii="Times New Roman" w:hAnsi="Times New Roman" w:cs="Times New Roman"/>
        </w:rPr>
        <w:t>līgum</w:t>
      </w:r>
      <w:r w:rsidR="000E4CC6">
        <w:rPr>
          <w:rFonts w:ascii="Times New Roman" w:hAnsi="Times New Roman" w:cs="Times New Roman"/>
        </w:rPr>
        <w:t>i</w:t>
      </w:r>
      <w:r w:rsidR="00F67A19">
        <w:rPr>
          <w:rFonts w:ascii="Times New Roman" w:hAnsi="Times New Roman" w:cs="Times New Roman"/>
        </w:rPr>
        <w:t>.</w:t>
      </w:r>
      <w:r w:rsidR="009F63D7">
        <w:rPr>
          <w:rFonts w:ascii="Times New Roman" w:hAnsi="Times New Roman" w:cs="Times New Roman"/>
        </w:rPr>
        <w:t xml:space="preserve"> </w:t>
      </w:r>
      <w:r w:rsidR="00F67A19">
        <w:rPr>
          <w:rFonts w:ascii="Times New Roman" w:hAnsi="Times New Roman" w:cs="Times New Roman"/>
        </w:rPr>
        <w:t>Tād</w:t>
      </w:r>
      <w:r w:rsidR="00893C16">
        <w:rPr>
          <w:rFonts w:ascii="Times New Roman" w:hAnsi="Times New Roman" w:cs="Times New Roman"/>
        </w:rPr>
        <w:t>as</w:t>
      </w:r>
      <w:r w:rsidR="00F67A19">
        <w:rPr>
          <w:rFonts w:ascii="Times New Roman" w:hAnsi="Times New Roman" w:cs="Times New Roman"/>
        </w:rPr>
        <w:t xml:space="preserve"> medības</w:t>
      </w:r>
      <w:r w:rsidR="00893C16">
        <w:rPr>
          <w:rFonts w:ascii="Times New Roman" w:hAnsi="Times New Roman" w:cs="Times New Roman"/>
        </w:rPr>
        <w:t xml:space="preserve"> būtu pielīdzināmas minētajām profesionālajām medībām</w:t>
      </w:r>
      <w:r w:rsidR="00BC26B4">
        <w:rPr>
          <w:rFonts w:ascii="Times New Roman" w:hAnsi="Times New Roman" w:cs="Times New Roman"/>
        </w:rPr>
        <w:t xml:space="preserve"> (p.1. pēc sasniedzamā mērķa)</w:t>
      </w:r>
      <w:r w:rsidR="000E4CC6">
        <w:rPr>
          <w:rFonts w:ascii="Times New Roman" w:hAnsi="Times New Roman" w:cs="Times New Roman"/>
        </w:rPr>
        <w:t>, lai arī</w:t>
      </w:r>
      <w:r w:rsidR="00322F7C">
        <w:rPr>
          <w:rFonts w:ascii="Times New Roman" w:hAnsi="Times New Roman" w:cs="Times New Roman"/>
        </w:rPr>
        <w:t xml:space="preserve"> </w:t>
      </w:r>
      <w:r w:rsidR="000E4CC6">
        <w:rPr>
          <w:rFonts w:ascii="Times New Roman" w:hAnsi="Times New Roman" w:cs="Times New Roman"/>
        </w:rPr>
        <w:t>i</w:t>
      </w:r>
      <w:r w:rsidR="00BC26B4">
        <w:rPr>
          <w:rFonts w:ascii="Times New Roman" w:hAnsi="Times New Roman" w:cs="Times New Roman"/>
        </w:rPr>
        <w:t>r jāņem vērā</w:t>
      </w:r>
      <w:r w:rsidR="00435D25">
        <w:rPr>
          <w:rFonts w:ascii="Times New Roman" w:hAnsi="Times New Roman" w:cs="Times New Roman"/>
        </w:rPr>
        <w:t xml:space="preserve"> apstāklis</w:t>
      </w:r>
      <w:r w:rsidR="00322F7C">
        <w:rPr>
          <w:rFonts w:ascii="Times New Roman" w:hAnsi="Times New Roman" w:cs="Times New Roman"/>
        </w:rPr>
        <w:t>, ka profesija</w:t>
      </w:r>
      <w:r w:rsidR="00BC26B4">
        <w:rPr>
          <w:rFonts w:ascii="Times New Roman" w:hAnsi="Times New Roman" w:cs="Times New Roman"/>
        </w:rPr>
        <w:t>s</w:t>
      </w:r>
      <w:r w:rsidR="00322F7C">
        <w:rPr>
          <w:rFonts w:ascii="Times New Roman" w:hAnsi="Times New Roman" w:cs="Times New Roman"/>
        </w:rPr>
        <w:t xml:space="preserve"> “mednieks”</w:t>
      </w:r>
      <w:r w:rsidR="00BC26B4">
        <w:rPr>
          <w:rFonts w:ascii="Times New Roman" w:hAnsi="Times New Roman" w:cs="Times New Roman"/>
        </w:rPr>
        <w:t xml:space="preserve"> prasmes</w:t>
      </w:r>
      <w:r w:rsidR="00322F7C">
        <w:rPr>
          <w:rFonts w:ascii="Times New Roman" w:hAnsi="Times New Roman" w:cs="Times New Roman"/>
        </w:rPr>
        <w:t xml:space="preserve"> šobrīd Latvijā nav </w:t>
      </w:r>
      <w:r w:rsidR="00BC26B4">
        <w:rPr>
          <w:rFonts w:ascii="Times New Roman" w:hAnsi="Times New Roman" w:cs="Times New Roman"/>
        </w:rPr>
        <w:t>institucionāli apgūstamas</w:t>
      </w:r>
      <w:r w:rsidR="00322F7C">
        <w:rPr>
          <w:rFonts w:ascii="Times New Roman" w:hAnsi="Times New Roman" w:cs="Times New Roman"/>
        </w:rPr>
        <w:t>.</w:t>
      </w:r>
      <w:r w:rsidR="00BC26B4">
        <w:rPr>
          <w:rFonts w:ascii="Times New Roman" w:hAnsi="Times New Roman" w:cs="Times New Roman"/>
        </w:rPr>
        <w:t xml:space="preserve"> </w:t>
      </w:r>
    </w:p>
    <w:p w14:paraId="5CD30A91" w14:textId="77777777" w:rsidR="0077079B" w:rsidRDefault="0077079B" w:rsidP="005D7B40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14:paraId="27495038" w14:textId="77777777" w:rsidR="00E95500" w:rsidRDefault="00E95500" w:rsidP="00E95500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Medījot ĪADT līdzšinējā veidā, pastāv traucējums abu pušu interešu grupām, - medības traucē ĪADT apmeklētājus, un ĪADT apmeklētāji traucē medniekiem praktizēt medības.</w:t>
      </w:r>
      <w:r w:rsidR="008B21C9">
        <w:rPr>
          <w:rFonts w:ascii="Times New Roman" w:hAnsi="Times New Roman" w:cs="Times New Roman"/>
        </w:rPr>
        <w:t xml:space="preserve"> </w:t>
      </w:r>
      <w:r w:rsidR="00812C31">
        <w:rPr>
          <w:rFonts w:ascii="Times New Roman" w:hAnsi="Times New Roman" w:cs="Times New Roman"/>
        </w:rPr>
        <w:t>Tādejādi medības ĪADT kļūst par</w:t>
      </w:r>
      <w:r w:rsidR="00E81829">
        <w:rPr>
          <w:rFonts w:ascii="Times New Roman" w:hAnsi="Times New Roman" w:cs="Times New Roman"/>
          <w:b/>
        </w:rPr>
        <w:t xml:space="preserve"> </w:t>
      </w:r>
      <w:r w:rsidR="008B21C9" w:rsidRPr="00F86E98">
        <w:rPr>
          <w:rFonts w:ascii="Times New Roman" w:hAnsi="Times New Roman" w:cs="Times New Roman"/>
          <w:b/>
        </w:rPr>
        <w:t>sociāla rakstura problēm</w:t>
      </w:r>
      <w:r w:rsidR="00812C31">
        <w:rPr>
          <w:rFonts w:ascii="Times New Roman" w:hAnsi="Times New Roman" w:cs="Times New Roman"/>
          <w:b/>
        </w:rPr>
        <w:t>u</w:t>
      </w:r>
      <w:r w:rsidR="008B21C9">
        <w:rPr>
          <w:rFonts w:ascii="Times New Roman" w:hAnsi="Times New Roman" w:cs="Times New Roman"/>
        </w:rPr>
        <w:t>.</w:t>
      </w:r>
    </w:p>
    <w:p w14:paraId="42972B44" w14:textId="77777777" w:rsidR="00B71C0B" w:rsidRDefault="00B71C0B" w:rsidP="005D7B40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14:paraId="3C63AF03" w14:textId="77777777" w:rsidR="00BF40B7" w:rsidRPr="0035651C" w:rsidRDefault="00E81829" w:rsidP="00E8182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III  </w:t>
      </w:r>
      <w:r w:rsidR="00DF2C39">
        <w:rPr>
          <w:rFonts w:ascii="Times New Roman" w:hAnsi="Times New Roman" w:cs="Times New Roman"/>
          <w:b/>
          <w:u w:val="single"/>
        </w:rPr>
        <w:t>I</w:t>
      </w:r>
      <w:r w:rsidR="00BF40B7" w:rsidRPr="0035651C">
        <w:rPr>
          <w:rFonts w:ascii="Times New Roman" w:hAnsi="Times New Roman" w:cs="Times New Roman"/>
          <w:b/>
          <w:u w:val="single"/>
        </w:rPr>
        <w:t>eteikumi</w:t>
      </w:r>
      <w:r w:rsidR="0044791A" w:rsidRPr="0035651C">
        <w:rPr>
          <w:rFonts w:ascii="Times New Roman" w:hAnsi="Times New Roman" w:cs="Times New Roman"/>
          <w:b/>
          <w:u w:val="single"/>
        </w:rPr>
        <w:t>:</w:t>
      </w:r>
    </w:p>
    <w:p w14:paraId="573DE1BA" w14:textId="77777777" w:rsidR="002C415C" w:rsidRDefault="002C415C" w:rsidP="00435D2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14:paraId="7C097C07" w14:textId="77777777" w:rsidR="00DF7FF6" w:rsidRDefault="00AB1E3E" w:rsidP="002C415C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Latvijā</w:t>
      </w:r>
      <w:r w:rsidRPr="00DF7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būtu pārskatāmi </w:t>
      </w:r>
      <w:r w:rsidR="00521001">
        <w:rPr>
          <w:rFonts w:ascii="Times New Roman" w:hAnsi="Times New Roman" w:cs="Times New Roman"/>
        </w:rPr>
        <w:t xml:space="preserve">atsevišķu </w:t>
      </w:r>
      <w:r w:rsidRPr="00DF7FF6">
        <w:rPr>
          <w:rFonts w:ascii="Times New Roman" w:hAnsi="Times New Roman" w:cs="Times New Roman"/>
        </w:rPr>
        <w:t>ĪADT</w:t>
      </w:r>
      <w:r>
        <w:rPr>
          <w:rFonts w:ascii="Times New Roman" w:hAnsi="Times New Roman" w:cs="Times New Roman"/>
        </w:rPr>
        <w:t xml:space="preserve"> </w:t>
      </w:r>
      <w:r w:rsidRPr="00DF7FF6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g.k</w:t>
      </w:r>
      <w:proofErr w:type="spellEnd"/>
      <w:r>
        <w:rPr>
          <w:rFonts w:ascii="Times New Roman" w:hAnsi="Times New Roman" w:cs="Times New Roman"/>
        </w:rPr>
        <w:t>. lielo</w:t>
      </w:r>
      <w:r w:rsidRPr="00435D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nacionālo parku un dabas parku) </w:t>
      </w:r>
      <w:r w:rsidR="00435D25">
        <w:rPr>
          <w:rFonts w:ascii="Times New Roman" w:hAnsi="Times New Roman" w:cs="Times New Roman"/>
        </w:rPr>
        <w:t>m</w:t>
      </w:r>
      <w:r w:rsidR="00C87761">
        <w:rPr>
          <w:rFonts w:ascii="Times New Roman" w:hAnsi="Times New Roman" w:cs="Times New Roman"/>
        </w:rPr>
        <w:t>edību regulējum</w:t>
      </w:r>
      <w:r>
        <w:rPr>
          <w:rFonts w:ascii="Times New Roman" w:hAnsi="Times New Roman" w:cs="Times New Roman"/>
        </w:rPr>
        <w:t>i un</w:t>
      </w:r>
      <w:r w:rsidR="00E95500" w:rsidRPr="00E95500">
        <w:rPr>
          <w:rFonts w:ascii="Times New Roman" w:hAnsi="Times New Roman" w:cs="Times New Roman"/>
        </w:rPr>
        <w:t xml:space="preserve"> </w:t>
      </w:r>
      <w:r w:rsidR="00C25A89">
        <w:rPr>
          <w:rFonts w:ascii="Times New Roman" w:hAnsi="Times New Roman" w:cs="Times New Roman"/>
        </w:rPr>
        <w:t xml:space="preserve">šajās teritorijās pastāvošā </w:t>
      </w:r>
      <w:r w:rsidR="00E95500">
        <w:rPr>
          <w:rFonts w:ascii="Times New Roman" w:hAnsi="Times New Roman" w:cs="Times New Roman"/>
        </w:rPr>
        <w:t>dubultā institucionālā atbildība</w:t>
      </w:r>
      <w:r w:rsidR="00C25A89">
        <w:rPr>
          <w:rFonts w:ascii="Times New Roman" w:hAnsi="Times New Roman" w:cs="Times New Roman"/>
        </w:rPr>
        <w:t xml:space="preserve"> (VMD un DAP)</w:t>
      </w:r>
      <w:r w:rsidR="00E54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54E59">
        <w:rPr>
          <w:rFonts w:ascii="Times New Roman" w:hAnsi="Times New Roman" w:cs="Times New Roman"/>
        </w:rPr>
        <w:t>I</w:t>
      </w:r>
      <w:r w:rsidRPr="00E54E59">
        <w:rPr>
          <w:rFonts w:ascii="Times New Roman" w:hAnsi="Times New Roman" w:cs="Times New Roman"/>
          <w:b/>
        </w:rPr>
        <w:t>evērojot</w:t>
      </w:r>
      <w:r w:rsidR="00F15318" w:rsidRPr="00E54E59">
        <w:rPr>
          <w:rFonts w:ascii="Times New Roman" w:hAnsi="Times New Roman" w:cs="Times New Roman"/>
          <w:b/>
        </w:rPr>
        <w:t xml:space="preserve"> katras</w:t>
      </w:r>
      <w:r w:rsidRPr="00E54E59">
        <w:rPr>
          <w:rFonts w:ascii="Times New Roman" w:hAnsi="Times New Roman" w:cs="Times New Roman"/>
          <w:b/>
        </w:rPr>
        <w:t xml:space="preserve"> teritorijas specifiku</w:t>
      </w:r>
      <w:r w:rsidR="00C87761" w:rsidRPr="00E54E59">
        <w:rPr>
          <w:rFonts w:ascii="Times New Roman" w:hAnsi="Times New Roman" w:cs="Times New Roman"/>
          <w:b/>
        </w:rPr>
        <w:t>,</w:t>
      </w:r>
      <w:r w:rsidR="00435D25" w:rsidRPr="00E54E59">
        <w:rPr>
          <w:rFonts w:ascii="Times New Roman" w:hAnsi="Times New Roman" w:cs="Times New Roman"/>
          <w:b/>
        </w:rPr>
        <w:t xml:space="preserve"> </w:t>
      </w:r>
      <w:r w:rsidR="001E3197" w:rsidRPr="00E54E59">
        <w:rPr>
          <w:rFonts w:ascii="Times New Roman" w:hAnsi="Times New Roman" w:cs="Times New Roman"/>
          <w:b/>
        </w:rPr>
        <w:t xml:space="preserve">būtu </w:t>
      </w:r>
      <w:r w:rsidR="00C25A89" w:rsidRPr="00E54E59">
        <w:rPr>
          <w:rFonts w:ascii="Times New Roman" w:hAnsi="Times New Roman" w:cs="Times New Roman"/>
          <w:b/>
        </w:rPr>
        <w:t xml:space="preserve">jāizvērtē nepieciešamība </w:t>
      </w:r>
      <w:r w:rsidR="00C87761" w:rsidRPr="00E54E59">
        <w:rPr>
          <w:rFonts w:ascii="Times New Roman" w:hAnsi="Times New Roman" w:cs="Times New Roman"/>
          <w:b/>
        </w:rPr>
        <w:t>vei</w:t>
      </w:r>
      <w:r w:rsidR="00C25A89" w:rsidRPr="00E54E59">
        <w:rPr>
          <w:rFonts w:ascii="Times New Roman" w:hAnsi="Times New Roman" w:cs="Times New Roman"/>
          <w:b/>
        </w:rPr>
        <w:t>kt</w:t>
      </w:r>
      <w:r w:rsidR="00C87761">
        <w:rPr>
          <w:rFonts w:ascii="Times New Roman" w:hAnsi="Times New Roman" w:cs="Times New Roman"/>
        </w:rPr>
        <w:t xml:space="preserve"> </w:t>
      </w:r>
      <w:r w:rsidR="00C87761" w:rsidRPr="001D3A7E">
        <w:rPr>
          <w:rFonts w:ascii="Times New Roman" w:hAnsi="Times New Roman" w:cs="Times New Roman"/>
          <w:b/>
        </w:rPr>
        <w:t>izmaiņas normatīvajos aktos</w:t>
      </w:r>
      <w:r w:rsidR="00435D25">
        <w:rPr>
          <w:rFonts w:ascii="Times New Roman" w:hAnsi="Times New Roman" w:cs="Times New Roman"/>
        </w:rPr>
        <w:t>,</w:t>
      </w:r>
      <w:r w:rsidR="00C62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545916" w:rsidRPr="00DF7FF6">
        <w:rPr>
          <w:rFonts w:ascii="Times New Roman" w:hAnsi="Times New Roman" w:cs="Times New Roman"/>
        </w:rPr>
        <w:t>individuāl</w:t>
      </w:r>
      <w:r w:rsidR="001E3197">
        <w:rPr>
          <w:rFonts w:ascii="Times New Roman" w:hAnsi="Times New Roman" w:cs="Times New Roman"/>
        </w:rPr>
        <w:t>ajos</w:t>
      </w:r>
      <w:r w:rsidR="00435D25">
        <w:rPr>
          <w:rFonts w:ascii="Times New Roman" w:hAnsi="Times New Roman" w:cs="Times New Roman"/>
        </w:rPr>
        <w:t xml:space="preserve"> </w:t>
      </w:r>
      <w:r w:rsidR="00545916">
        <w:rPr>
          <w:rFonts w:ascii="Times New Roman" w:hAnsi="Times New Roman" w:cs="Times New Roman"/>
        </w:rPr>
        <w:t xml:space="preserve">MK </w:t>
      </w:r>
      <w:r w:rsidR="00545916" w:rsidRPr="00DF7FF6">
        <w:rPr>
          <w:rFonts w:ascii="Times New Roman" w:hAnsi="Times New Roman" w:cs="Times New Roman"/>
        </w:rPr>
        <w:t>noteikum</w:t>
      </w:r>
      <w:r w:rsidR="001E3197">
        <w:rPr>
          <w:rFonts w:ascii="Times New Roman" w:hAnsi="Times New Roman" w:cs="Times New Roman"/>
        </w:rPr>
        <w:t>os</w:t>
      </w:r>
      <w:r w:rsidR="0077079B">
        <w:rPr>
          <w:rFonts w:ascii="Times New Roman" w:hAnsi="Times New Roman" w:cs="Times New Roman"/>
        </w:rPr>
        <w:t xml:space="preserve"> u.c.</w:t>
      </w:r>
      <w:r w:rsidR="00545916" w:rsidRPr="00DF7FF6">
        <w:rPr>
          <w:rFonts w:ascii="Times New Roman" w:hAnsi="Times New Roman" w:cs="Times New Roman"/>
        </w:rPr>
        <w:t xml:space="preserve">), </w:t>
      </w:r>
      <w:r w:rsidR="00545916">
        <w:rPr>
          <w:rFonts w:ascii="Times New Roman" w:hAnsi="Times New Roman" w:cs="Times New Roman"/>
        </w:rPr>
        <w:t>m</w:t>
      </w:r>
      <w:r w:rsidR="00545916" w:rsidRPr="00DF7FF6">
        <w:rPr>
          <w:rFonts w:ascii="Times New Roman" w:hAnsi="Times New Roman" w:cs="Times New Roman"/>
        </w:rPr>
        <w:t>ain</w:t>
      </w:r>
      <w:r w:rsidR="00545916">
        <w:rPr>
          <w:rFonts w:ascii="Times New Roman" w:hAnsi="Times New Roman" w:cs="Times New Roman"/>
        </w:rPr>
        <w:t>ot</w:t>
      </w:r>
      <w:r w:rsidR="00545916" w:rsidRPr="00DF7FF6">
        <w:rPr>
          <w:rFonts w:ascii="Times New Roman" w:hAnsi="Times New Roman" w:cs="Times New Roman"/>
        </w:rPr>
        <w:t xml:space="preserve"> medību plānošan</w:t>
      </w:r>
      <w:r w:rsidR="00023768">
        <w:rPr>
          <w:rFonts w:ascii="Times New Roman" w:hAnsi="Times New Roman" w:cs="Times New Roman"/>
        </w:rPr>
        <w:t>as</w:t>
      </w:r>
      <w:r w:rsidR="00545916" w:rsidRPr="00DF7FF6">
        <w:rPr>
          <w:rFonts w:ascii="Times New Roman" w:hAnsi="Times New Roman" w:cs="Times New Roman"/>
        </w:rPr>
        <w:t xml:space="preserve"> </w:t>
      </w:r>
      <w:r w:rsidR="00F16563">
        <w:rPr>
          <w:rFonts w:ascii="Times New Roman" w:hAnsi="Times New Roman" w:cs="Times New Roman"/>
        </w:rPr>
        <w:t>un</w:t>
      </w:r>
      <w:r w:rsidR="00521001">
        <w:rPr>
          <w:rFonts w:ascii="Times New Roman" w:hAnsi="Times New Roman" w:cs="Times New Roman"/>
        </w:rPr>
        <w:t xml:space="preserve"> medību</w:t>
      </w:r>
      <w:r w:rsidR="00F16563">
        <w:rPr>
          <w:rFonts w:ascii="Times New Roman" w:hAnsi="Times New Roman" w:cs="Times New Roman"/>
        </w:rPr>
        <w:t xml:space="preserve"> </w:t>
      </w:r>
      <w:r w:rsidR="00DC46AE">
        <w:rPr>
          <w:rFonts w:ascii="Times New Roman" w:hAnsi="Times New Roman" w:cs="Times New Roman"/>
        </w:rPr>
        <w:t>pielietošanas</w:t>
      </w:r>
      <w:r w:rsidR="00F16563">
        <w:rPr>
          <w:rFonts w:ascii="Times New Roman" w:hAnsi="Times New Roman" w:cs="Times New Roman"/>
        </w:rPr>
        <w:t xml:space="preserve"> </w:t>
      </w:r>
      <w:r w:rsidR="00545916" w:rsidRPr="00DF7FF6">
        <w:rPr>
          <w:rFonts w:ascii="Times New Roman" w:hAnsi="Times New Roman" w:cs="Times New Roman"/>
        </w:rPr>
        <w:t>kārtīb</w:t>
      </w:r>
      <w:r w:rsidR="00545916">
        <w:rPr>
          <w:rFonts w:ascii="Times New Roman" w:hAnsi="Times New Roman" w:cs="Times New Roman"/>
        </w:rPr>
        <w:t>u</w:t>
      </w:r>
      <w:r w:rsidR="00DC46AE">
        <w:rPr>
          <w:rFonts w:ascii="Times New Roman" w:hAnsi="Times New Roman" w:cs="Times New Roman"/>
        </w:rPr>
        <w:t xml:space="preserve"> </w:t>
      </w:r>
      <w:r w:rsidR="000407E1">
        <w:rPr>
          <w:rFonts w:ascii="Times New Roman" w:hAnsi="Times New Roman" w:cs="Times New Roman"/>
        </w:rPr>
        <w:t>atsevišķās</w:t>
      </w:r>
      <w:r w:rsidR="00521001">
        <w:rPr>
          <w:rFonts w:ascii="Times New Roman" w:hAnsi="Times New Roman" w:cs="Times New Roman"/>
        </w:rPr>
        <w:t xml:space="preserve"> </w:t>
      </w:r>
      <w:r w:rsidR="00DC46AE">
        <w:rPr>
          <w:rFonts w:ascii="Times New Roman" w:hAnsi="Times New Roman" w:cs="Times New Roman"/>
        </w:rPr>
        <w:t>ĪADT</w:t>
      </w:r>
      <w:r w:rsidR="00C25A89">
        <w:rPr>
          <w:rFonts w:ascii="Times New Roman" w:hAnsi="Times New Roman" w:cs="Times New Roman"/>
        </w:rPr>
        <w:t>.</w:t>
      </w:r>
      <w:r w:rsidR="00545916">
        <w:rPr>
          <w:rFonts w:ascii="Times New Roman" w:hAnsi="Times New Roman" w:cs="Times New Roman"/>
        </w:rPr>
        <w:t xml:space="preserve"> </w:t>
      </w:r>
    </w:p>
    <w:p w14:paraId="12E8021F" w14:textId="77777777" w:rsidR="000E4CC6" w:rsidRDefault="000E4CC6" w:rsidP="009272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61030" w14:textId="77777777" w:rsidR="000B3890" w:rsidRDefault="000B3890" w:rsidP="009272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7F2BB" w14:textId="77777777" w:rsidR="002E791D" w:rsidRDefault="002E791D" w:rsidP="009272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 cieņu,</w:t>
      </w:r>
    </w:p>
    <w:p w14:paraId="6BB7BBFC" w14:textId="77777777" w:rsidR="00C87761" w:rsidRDefault="00C87761" w:rsidP="009272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39A67" w14:textId="77777777" w:rsidR="00927283" w:rsidRDefault="00C87761" w:rsidP="00927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283">
        <w:rPr>
          <w:rFonts w:ascii="Times New Roman" w:hAnsi="Times New Roman" w:cs="Times New Roman"/>
          <w:b/>
        </w:rPr>
        <w:t>Ilma Dzērve</w:t>
      </w:r>
    </w:p>
    <w:p w14:paraId="3F370B9A" w14:textId="77777777" w:rsidR="00927283" w:rsidRDefault="00927283" w:rsidP="00927283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27283">
        <w:rPr>
          <w:rFonts w:ascii="Times New Roman" w:hAnsi="Times New Roman" w:cs="Times New Roman"/>
        </w:rPr>
        <w:t>Mg.biol</w:t>
      </w:r>
      <w:proofErr w:type="spellEnd"/>
      <w:r w:rsidRPr="00927283">
        <w:rPr>
          <w:rFonts w:ascii="Times New Roman" w:hAnsi="Times New Roman" w:cs="Times New Roman"/>
        </w:rPr>
        <w:t xml:space="preserve">., </w:t>
      </w:r>
      <w:proofErr w:type="spellStart"/>
      <w:r w:rsidRPr="00927283">
        <w:rPr>
          <w:rFonts w:ascii="Times New Roman" w:hAnsi="Times New Roman" w:cs="Times New Roman"/>
        </w:rPr>
        <w:t>Mg.sc.envir</w:t>
      </w:r>
      <w:proofErr w:type="spellEnd"/>
      <w:r w:rsidRPr="00927283">
        <w:rPr>
          <w:rFonts w:ascii="Times New Roman" w:hAnsi="Times New Roman" w:cs="Times New Roman"/>
        </w:rPr>
        <w:t xml:space="preserve">., </w:t>
      </w:r>
      <w:proofErr w:type="spellStart"/>
      <w:r w:rsidRPr="00927283">
        <w:rPr>
          <w:rFonts w:ascii="Times New Roman" w:hAnsi="Times New Roman" w:cs="Times New Roman"/>
        </w:rPr>
        <w:t>Mg.paed</w:t>
      </w:r>
      <w:proofErr w:type="spellEnd"/>
      <w:r w:rsidRPr="00927283">
        <w:rPr>
          <w:rFonts w:ascii="Times New Roman" w:hAnsi="Times New Roman" w:cs="Times New Roman"/>
        </w:rPr>
        <w:t>.</w:t>
      </w:r>
    </w:p>
    <w:p w14:paraId="3DC4F6E7" w14:textId="77777777" w:rsidR="0076333D" w:rsidRDefault="0076333D" w:rsidP="00927283">
      <w:pPr>
        <w:spacing w:after="0" w:line="240" w:lineRule="auto"/>
        <w:rPr>
          <w:rFonts w:ascii="Times New Roman" w:hAnsi="Times New Roman" w:cs="Times New Roman"/>
          <w:b/>
        </w:rPr>
      </w:pPr>
    </w:p>
    <w:p w14:paraId="4840D23C" w14:textId="77777777" w:rsidR="0076333D" w:rsidRDefault="0076333D" w:rsidP="009272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Andis Liepa</w:t>
      </w:r>
    </w:p>
    <w:p w14:paraId="79CE2B39" w14:textId="77777777" w:rsidR="005756A1" w:rsidRDefault="0076333D" w:rsidP="005756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ĶNPF valdes priekšsēdētājs</w:t>
      </w:r>
      <w:r w:rsidR="005756A1">
        <w:rPr>
          <w:rFonts w:ascii="Times New Roman" w:hAnsi="Times New Roman" w:cs="Times New Roman"/>
        </w:rPr>
        <w:t>.</w:t>
      </w:r>
    </w:p>
    <w:p w14:paraId="755D2B54" w14:textId="77777777" w:rsidR="005756A1" w:rsidRPr="00927283" w:rsidRDefault="005756A1" w:rsidP="005756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B389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.08.2022.</w:t>
      </w:r>
    </w:p>
    <w:sectPr w:rsidR="005756A1" w:rsidRPr="00927283" w:rsidSect="005756A1">
      <w:pgSz w:w="11906" w:h="16838"/>
      <w:pgMar w:top="900" w:right="1016" w:bottom="990" w:left="1350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C403" w14:textId="77777777" w:rsidR="00EA7E94" w:rsidRDefault="00EA7E94" w:rsidP="00B71C0B">
      <w:pPr>
        <w:spacing w:after="0" w:line="240" w:lineRule="auto"/>
      </w:pPr>
      <w:r>
        <w:separator/>
      </w:r>
    </w:p>
  </w:endnote>
  <w:endnote w:type="continuationSeparator" w:id="0">
    <w:p w14:paraId="0608797E" w14:textId="77777777" w:rsidR="00EA7E94" w:rsidRDefault="00EA7E94" w:rsidP="00B7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5DC4" w14:textId="77777777" w:rsidR="00EA7E94" w:rsidRDefault="00EA7E94" w:rsidP="00B71C0B">
      <w:pPr>
        <w:spacing w:after="0" w:line="240" w:lineRule="auto"/>
      </w:pPr>
      <w:r>
        <w:separator/>
      </w:r>
    </w:p>
  </w:footnote>
  <w:footnote w:type="continuationSeparator" w:id="0">
    <w:p w14:paraId="7CF8995A" w14:textId="77777777" w:rsidR="00EA7E94" w:rsidRDefault="00EA7E94" w:rsidP="00B71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2B3F"/>
    <w:multiLevelType w:val="hybridMultilevel"/>
    <w:tmpl w:val="621C50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D3107"/>
    <w:multiLevelType w:val="hybridMultilevel"/>
    <w:tmpl w:val="CA7EC212"/>
    <w:lvl w:ilvl="0" w:tplc="3AE496E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F9E"/>
    <w:multiLevelType w:val="hybridMultilevel"/>
    <w:tmpl w:val="27D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95EE2"/>
    <w:multiLevelType w:val="hybridMultilevel"/>
    <w:tmpl w:val="CA98C9B2"/>
    <w:lvl w:ilvl="0" w:tplc="39165DE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14FE5"/>
    <w:multiLevelType w:val="hybridMultilevel"/>
    <w:tmpl w:val="9912E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C0C1E"/>
    <w:multiLevelType w:val="hybridMultilevel"/>
    <w:tmpl w:val="C474101E"/>
    <w:lvl w:ilvl="0" w:tplc="9CAAC428">
      <w:start w:val="1"/>
      <w:numFmt w:val="decimal"/>
      <w:lvlText w:val="%1)"/>
      <w:lvlJc w:val="left"/>
      <w:pPr>
        <w:ind w:left="139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DD2867"/>
    <w:multiLevelType w:val="hybridMultilevel"/>
    <w:tmpl w:val="E59E6B8E"/>
    <w:lvl w:ilvl="0" w:tplc="3D541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5572">
    <w:abstractNumId w:val="0"/>
  </w:num>
  <w:num w:numId="2" w16cid:durableId="1744988872">
    <w:abstractNumId w:val="3"/>
  </w:num>
  <w:num w:numId="3" w16cid:durableId="1374888507">
    <w:abstractNumId w:val="5"/>
  </w:num>
  <w:num w:numId="4" w16cid:durableId="1569026939">
    <w:abstractNumId w:val="2"/>
  </w:num>
  <w:num w:numId="5" w16cid:durableId="243219991">
    <w:abstractNumId w:val="4"/>
  </w:num>
  <w:num w:numId="6" w16cid:durableId="1979064619">
    <w:abstractNumId w:val="6"/>
  </w:num>
  <w:num w:numId="7" w16cid:durableId="125620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CA5"/>
    <w:rsid w:val="00015A0A"/>
    <w:rsid w:val="00023768"/>
    <w:rsid w:val="000407E1"/>
    <w:rsid w:val="000415EB"/>
    <w:rsid w:val="000716BF"/>
    <w:rsid w:val="000779AF"/>
    <w:rsid w:val="000A5DF4"/>
    <w:rsid w:val="000B3890"/>
    <w:rsid w:val="000E1291"/>
    <w:rsid w:val="000E4CC6"/>
    <w:rsid w:val="000F0194"/>
    <w:rsid w:val="000F3B6C"/>
    <w:rsid w:val="00121AF4"/>
    <w:rsid w:val="001222B8"/>
    <w:rsid w:val="00151976"/>
    <w:rsid w:val="001644E4"/>
    <w:rsid w:val="00167E18"/>
    <w:rsid w:val="00183C7A"/>
    <w:rsid w:val="0019117C"/>
    <w:rsid w:val="00193FFE"/>
    <w:rsid w:val="001B2486"/>
    <w:rsid w:val="001C488C"/>
    <w:rsid w:val="001D3A7E"/>
    <w:rsid w:val="001E00E1"/>
    <w:rsid w:val="001E1EDF"/>
    <w:rsid w:val="001E3197"/>
    <w:rsid w:val="001E4D69"/>
    <w:rsid w:val="001F5927"/>
    <w:rsid w:val="002075C1"/>
    <w:rsid w:val="00212EAC"/>
    <w:rsid w:val="002332AB"/>
    <w:rsid w:val="0025127F"/>
    <w:rsid w:val="0026202C"/>
    <w:rsid w:val="0029518F"/>
    <w:rsid w:val="002C415C"/>
    <w:rsid w:val="002E76BB"/>
    <w:rsid w:val="002E791D"/>
    <w:rsid w:val="002E7AFD"/>
    <w:rsid w:val="00315D5F"/>
    <w:rsid w:val="00322F7C"/>
    <w:rsid w:val="00323518"/>
    <w:rsid w:val="00323F5A"/>
    <w:rsid w:val="00327EFE"/>
    <w:rsid w:val="003456B3"/>
    <w:rsid w:val="00346078"/>
    <w:rsid w:val="00351E3F"/>
    <w:rsid w:val="0035651C"/>
    <w:rsid w:val="003A2934"/>
    <w:rsid w:val="003A656B"/>
    <w:rsid w:val="003C1B8F"/>
    <w:rsid w:val="003C4B02"/>
    <w:rsid w:val="003F1DC9"/>
    <w:rsid w:val="00422E88"/>
    <w:rsid w:val="0043116E"/>
    <w:rsid w:val="00435D25"/>
    <w:rsid w:val="0044791A"/>
    <w:rsid w:val="00467A8C"/>
    <w:rsid w:val="004B3CA5"/>
    <w:rsid w:val="004C11FD"/>
    <w:rsid w:val="004C25B9"/>
    <w:rsid w:val="004F0F67"/>
    <w:rsid w:val="004F4E85"/>
    <w:rsid w:val="00521001"/>
    <w:rsid w:val="00527E4C"/>
    <w:rsid w:val="00545916"/>
    <w:rsid w:val="00546B31"/>
    <w:rsid w:val="00552ABE"/>
    <w:rsid w:val="00561629"/>
    <w:rsid w:val="00561947"/>
    <w:rsid w:val="005756A1"/>
    <w:rsid w:val="005B63C4"/>
    <w:rsid w:val="005D321C"/>
    <w:rsid w:val="005D7B40"/>
    <w:rsid w:val="005E117C"/>
    <w:rsid w:val="00604BD1"/>
    <w:rsid w:val="00622B8B"/>
    <w:rsid w:val="006315BF"/>
    <w:rsid w:val="0063179B"/>
    <w:rsid w:val="00637516"/>
    <w:rsid w:val="00640528"/>
    <w:rsid w:val="0065241C"/>
    <w:rsid w:val="00656478"/>
    <w:rsid w:val="006802F5"/>
    <w:rsid w:val="00695C5B"/>
    <w:rsid w:val="006C1947"/>
    <w:rsid w:val="006C38AC"/>
    <w:rsid w:val="006D0840"/>
    <w:rsid w:val="006F06C7"/>
    <w:rsid w:val="006F0BEE"/>
    <w:rsid w:val="00717AC0"/>
    <w:rsid w:val="007443CE"/>
    <w:rsid w:val="007521F9"/>
    <w:rsid w:val="00752466"/>
    <w:rsid w:val="0076333D"/>
    <w:rsid w:val="0077079B"/>
    <w:rsid w:val="00776968"/>
    <w:rsid w:val="00781DD1"/>
    <w:rsid w:val="00797031"/>
    <w:rsid w:val="007C6A19"/>
    <w:rsid w:val="007D570A"/>
    <w:rsid w:val="007D5DD3"/>
    <w:rsid w:val="007F7F71"/>
    <w:rsid w:val="00812C31"/>
    <w:rsid w:val="0081577F"/>
    <w:rsid w:val="00853304"/>
    <w:rsid w:val="008711C4"/>
    <w:rsid w:val="008736E5"/>
    <w:rsid w:val="0088480B"/>
    <w:rsid w:val="00893C16"/>
    <w:rsid w:val="008B0DF0"/>
    <w:rsid w:val="008B21C9"/>
    <w:rsid w:val="008B4C0E"/>
    <w:rsid w:val="008B5C00"/>
    <w:rsid w:val="008E39A4"/>
    <w:rsid w:val="008F09D2"/>
    <w:rsid w:val="00904717"/>
    <w:rsid w:val="00927283"/>
    <w:rsid w:val="0097069A"/>
    <w:rsid w:val="00994CDF"/>
    <w:rsid w:val="009A4E06"/>
    <w:rsid w:val="009C0CC9"/>
    <w:rsid w:val="009C6D5E"/>
    <w:rsid w:val="009E5F95"/>
    <w:rsid w:val="009F5F01"/>
    <w:rsid w:val="009F63D7"/>
    <w:rsid w:val="00A0194C"/>
    <w:rsid w:val="00A06DA6"/>
    <w:rsid w:val="00A312C2"/>
    <w:rsid w:val="00A41C08"/>
    <w:rsid w:val="00A43C77"/>
    <w:rsid w:val="00A603FC"/>
    <w:rsid w:val="00A71561"/>
    <w:rsid w:val="00A95015"/>
    <w:rsid w:val="00AB1E3E"/>
    <w:rsid w:val="00AC45E9"/>
    <w:rsid w:val="00AE6D02"/>
    <w:rsid w:val="00B158BE"/>
    <w:rsid w:val="00B42A45"/>
    <w:rsid w:val="00B71C0B"/>
    <w:rsid w:val="00B8046D"/>
    <w:rsid w:val="00BA1F7B"/>
    <w:rsid w:val="00BB26AE"/>
    <w:rsid w:val="00BB5E46"/>
    <w:rsid w:val="00BC26B4"/>
    <w:rsid w:val="00BF40B7"/>
    <w:rsid w:val="00C021C4"/>
    <w:rsid w:val="00C13698"/>
    <w:rsid w:val="00C25490"/>
    <w:rsid w:val="00C25A89"/>
    <w:rsid w:val="00C36556"/>
    <w:rsid w:val="00C61409"/>
    <w:rsid w:val="00C6254A"/>
    <w:rsid w:val="00C87761"/>
    <w:rsid w:val="00C97BD6"/>
    <w:rsid w:val="00CA58B1"/>
    <w:rsid w:val="00CE22BA"/>
    <w:rsid w:val="00D0229E"/>
    <w:rsid w:val="00D26A48"/>
    <w:rsid w:val="00D53739"/>
    <w:rsid w:val="00D72213"/>
    <w:rsid w:val="00D73AA7"/>
    <w:rsid w:val="00DA181C"/>
    <w:rsid w:val="00DB6F67"/>
    <w:rsid w:val="00DC46AE"/>
    <w:rsid w:val="00DE0D1F"/>
    <w:rsid w:val="00DF2C39"/>
    <w:rsid w:val="00DF58DB"/>
    <w:rsid w:val="00DF7FF6"/>
    <w:rsid w:val="00E07030"/>
    <w:rsid w:val="00E4397E"/>
    <w:rsid w:val="00E51E93"/>
    <w:rsid w:val="00E54E59"/>
    <w:rsid w:val="00E62ADC"/>
    <w:rsid w:val="00E81829"/>
    <w:rsid w:val="00E82885"/>
    <w:rsid w:val="00E92FF3"/>
    <w:rsid w:val="00E95500"/>
    <w:rsid w:val="00EA666F"/>
    <w:rsid w:val="00EA7E94"/>
    <w:rsid w:val="00EB693F"/>
    <w:rsid w:val="00ED5222"/>
    <w:rsid w:val="00EF788E"/>
    <w:rsid w:val="00F15318"/>
    <w:rsid w:val="00F16563"/>
    <w:rsid w:val="00F32590"/>
    <w:rsid w:val="00F34C00"/>
    <w:rsid w:val="00F47D81"/>
    <w:rsid w:val="00F51393"/>
    <w:rsid w:val="00F67A19"/>
    <w:rsid w:val="00F86E98"/>
    <w:rsid w:val="00FA65EA"/>
    <w:rsid w:val="00FC3B82"/>
    <w:rsid w:val="00FE50BB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C095"/>
  <w15:docId w15:val="{E5E46485-78FD-4E9B-824B-C5554FE9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C0B"/>
  </w:style>
  <w:style w:type="paragraph" w:styleId="Footer">
    <w:name w:val="footer"/>
    <w:basedOn w:val="Normal"/>
    <w:link w:val="FooterChar"/>
    <w:uiPriority w:val="99"/>
    <w:unhideWhenUsed/>
    <w:rsid w:val="00B7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4668</Words>
  <Characters>2662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Lita Trakina</cp:lastModifiedBy>
  <cp:revision>2</cp:revision>
  <cp:lastPrinted>2022-08-02T09:15:00Z</cp:lastPrinted>
  <dcterms:created xsi:type="dcterms:W3CDTF">2022-09-06T06:30:00Z</dcterms:created>
  <dcterms:modified xsi:type="dcterms:W3CDTF">2022-09-06T06:30:00Z</dcterms:modified>
</cp:coreProperties>
</file>