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4116B" w14:textId="77777777" w:rsidR="00591112" w:rsidRPr="0029345F" w:rsidRDefault="00591112" w:rsidP="00BC5EBF">
      <w:pPr>
        <w:spacing w:after="0" w:line="276" w:lineRule="auto"/>
        <w:jc w:val="center"/>
        <w:rPr>
          <w:rFonts w:ascii="Times New Roman" w:hAnsi="Times New Roman"/>
          <w:b/>
          <w:bCs/>
          <w:sz w:val="32"/>
          <w:szCs w:val="32"/>
        </w:rPr>
      </w:pPr>
      <w:r w:rsidRPr="0029345F">
        <w:rPr>
          <w:rFonts w:ascii="Times New Roman" w:hAnsi="Times New Roman"/>
          <w:b/>
          <w:bCs/>
          <w:sz w:val="32"/>
          <w:szCs w:val="32"/>
        </w:rPr>
        <w:t>Vides aizsardzības un reģionālās attīstības ministrijas un</w:t>
      </w:r>
    </w:p>
    <w:p w14:paraId="28CD151B" w14:textId="77777777" w:rsidR="007549B9" w:rsidRPr="0029345F" w:rsidRDefault="00591112" w:rsidP="00BC5EBF">
      <w:pPr>
        <w:spacing w:after="0" w:line="276" w:lineRule="auto"/>
        <w:jc w:val="center"/>
        <w:rPr>
          <w:rFonts w:ascii="Times New Roman" w:hAnsi="Times New Roman"/>
          <w:b/>
          <w:bCs/>
          <w:sz w:val="32"/>
          <w:szCs w:val="32"/>
        </w:rPr>
      </w:pPr>
      <w:r w:rsidRPr="0029345F">
        <w:rPr>
          <w:rFonts w:ascii="Times New Roman" w:hAnsi="Times New Roman"/>
          <w:b/>
          <w:bCs/>
          <w:sz w:val="32"/>
          <w:szCs w:val="32"/>
        </w:rPr>
        <w:t xml:space="preserve">Latvijas </w:t>
      </w:r>
      <w:r w:rsidR="00F4032C" w:rsidRPr="0029345F">
        <w:rPr>
          <w:rFonts w:ascii="Times New Roman" w:hAnsi="Times New Roman"/>
          <w:b/>
          <w:bCs/>
          <w:sz w:val="32"/>
          <w:szCs w:val="32"/>
        </w:rPr>
        <w:t>P</w:t>
      </w:r>
      <w:r w:rsidRPr="0029345F">
        <w:rPr>
          <w:rFonts w:ascii="Times New Roman" w:hAnsi="Times New Roman"/>
          <w:b/>
          <w:bCs/>
          <w:sz w:val="32"/>
          <w:szCs w:val="32"/>
        </w:rPr>
        <w:t>ašvaldību savienības 202</w:t>
      </w:r>
      <w:r w:rsidR="00127795">
        <w:rPr>
          <w:rFonts w:ascii="Times New Roman" w:hAnsi="Times New Roman"/>
          <w:b/>
          <w:bCs/>
          <w:sz w:val="32"/>
          <w:szCs w:val="32"/>
        </w:rPr>
        <w:t>3</w:t>
      </w:r>
      <w:r w:rsidRPr="0029345F">
        <w:rPr>
          <w:rFonts w:ascii="Times New Roman" w:hAnsi="Times New Roman"/>
          <w:b/>
          <w:bCs/>
          <w:sz w:val="32"/>
          <w:szCs w:val="32"/>
        </w:rPr>
        <w:t>. gada sarunu</w:t>
      </w:r>
    </w:p>
    <w:p w14:paraId="7457EDE7" w14:textId="77777777" w:rsidR="00D15530" w:rsidRPr="00D15530" w:rsidRDefault="00D15530" w:rsidP="00BC5EBF">
      <w:pPr>
        <w:spacing w:after="0" w:line="276" w:lineRule="auto"/>
        <w:jc w:val="center"/>
        <w:rPr>
          <w:rFonts w:ascii="Times New Roman" w:hAnsi="Times New Roman"/>
          <w:b/>
          <w:bCs/>
          <w:sz w:val="24"/>
          <w:szCs w:val="24"/>
        </w:rPr>
      </w:pPr>
    </w:p>
    <w:p w14:paraId="5EAF817A" w14:textId="77777777" w:rsidR="00591112" w:rsidRPr="0029345F" w:rsidRDefault="00591112" w:rsidP="00BC5EBF">
      <w:pPr>
        <w:spacing w:after="0" w:line="276" w:lineRule="auto"/>
        <w:jc w:val="center"/>
        <w:rPr>
          <w:rFonts w:ascii="Times New Roman" w:hAnsi="Times New Roman"/>
          <w:b/>
          <w:bCs/>
          <w:sz w:val="32"/>
          <w:szCs w:val="32"/>
        </w:rPr>
      </w:pPr>
      <w:r w:rsidRPr="0029345F">
        <w:rPr>
          <w:rFonts w:ascii="Times New Roman" w:hAnsi="Times New Roman"/>
          <w:b/>
          <w:bCs/>
          <w:sz w:val="32"/>
          <w:szCs w:val="32"/>
        </w:rPr>
        <w:t>PROTOKOLS</w:t>
      </w:r>
    </w:p>
    <w:p w14:paraId="0E0708E7" w14:textId="77777777" w:rsidR="00591112" w:rsidRPr="00EF0EA0" w:rsidRDefault="00591112" w:rsidP="00BC5EBF">
      <w:pPr>
        <w:spacing w:after="0" w:line="276" w:lineRule="auto"/>
        <w:jc w:val="both"/>
        <w:rPr>
          <w:rFonts w:ascii="Times New Roman" w:hAnsi="Times New Roman"/>
          <w:sz w:val="24"/>
          <w:szCs w:val="24"/>
        </w:rPr>
      </w:pPr>
    </w:p>
    <w:p w14:paraId="3EED48C1" w14:textId="221EAD3F" w:rsidR="00591112" w:rsidRPr="00EF0EA0" w:rsidRDefault="00BC5EBF" w:rsidP="00BC5EBF">
      <w:pPr>
        <w:spacing w:after="0" w:line="276" w:lineRule="auto"/>
        <w:jc w:val="both"/>
        <w:rPr>
          <w:rFonts w:ascii="Times New Roman" w:hAnsi="Times New Roman"/>
          <w:sz w:val="24"/>
          <w:szCs w:val="24"/>
        </w:rPr>
      </w:pPr>
      <w:r w:rsidRPr="00EF0EA0">
        <w:rPr>
          <w:rFonts w:ascii="Times New Roman" w:hAnsi="Times New Roman"/>
          <w:sz w:val="24"/>
          <w:szCs w:val="24"/>
        </w:rPr>
        <w:t>Peldu ielā 25, Rīgā</w:t>
      </w:r>
      <w:r w:rsidR="004E32A5">
        <w:rPr>
          <w:rFonts w:ascii="Times New Roman" w:hAnsi="Times New Roman"/>
          <w:sz w:val="24"/>
          <w:szCs w:val="24"/>
        </w:rPr>
        <w:tab/>
      </w:r>
      <w:r w:rsidR="004E32A5">
        <w:rPr>
          <w:rFonts w:ascii="Times New Roman" w:hAnsi="Times New Roman"/>
          <w:sz w:val="24"/>
          <w:szCs w:val="24"/>
        </w:rPr>
        <w:tab/>
      </w:r>
      <w:r w:rsidR="004E32A5">
        <w:rPr>
          <w:rFonts w:ascii="Times New Roman" w:hAnsi="Times New Roman"/>
          <w:sz w:val="24"/>
          <w:szCs w:val="24"/>
        </w:rPr>
        <w:tab/>
      </w:r>
      <w:r w:rsidR="004E32A5">
        <w:rPr>
          <w:rFonts w:ascii="Times New Roman" w:hAnsi="Times New Roman"/>
          <w:sz w:val="24"/>
          <w:szCs w:val="24"/>
        </w:rPr>
        <w:tab/>
      </w:r>
      <w:r w:rsidR="004E32A5">
        <w:rPr>
          <w:rFonts w:ascii="Times New Roman" w:hAnsi="Times New Roman"/>
          <w:sz w:val="24"/>
          <w:szCs w:val="24"/>
        </w:rPr>
        <w:tab/>
      </w:r>
      <w:r w:rsidR="004E32A5">
        <w:rPr>
          <w:rFonts w:ascii="Times New Roman" w:hAnsi="Times New Roman"/>
          <w:sz w:val="24"/>
          <w:szCs w:val="24"/>
        </w:rPr>
        <w:tab/>
      </w:r>
      <w:r w:rsidR="004E32A5">
        <w:rPr>
          <w:rFonts w:ascii="Times New Roman" w:hAnsi="Times New Roman"/>
          <w:sz w:val="24"/>
          <w:szCs w:val="24"/>
        </w:rPr>
        <w:tab/>
      </w:r>
      <w:r w:rsidR="004E32A5">
        <w:rPr>
          <w:rFonts w:ascii="Times New Roman" w:hAnsi="Times New Roman"/>
          <w:sz w:val="24"/>
          <w:szCs w:val="24"/>
        </w:rPr>
        <w:tab/>
      </w:r>
      <w:r w:rsidR="00591112" w:rsidRPr="00EF0EA0">
        <w:rPr>
          <w:rFonts w:ascii="Times New Roman" w:hAnsi="Times New Roman"/>
          <w:sz w:val="24"/>
          <w:szCs w:val="24"/>
        </w:rPr>
        <w:t>202</w:t>
      </w:r>
      <w:r w:rsidR="00127795">
        <w:rPr>
          <w:rFonts w:ascii="Times New Roman" w:hAnsi="Times New Roman"/>
          <w:sz w:val="24"/>
          <w:szCs w:val="24"/>
        </w:rPr>
        <w:t>3</w:t>
      </w:r>
      <w:r w:rsidR="00591112" w:rsidRPr="00EF0EA0">
        <w:rPr>
          <w:rFonts w:ascii="Times New Roman" w:hAnsi="Times New Roman"/>
          <w:sz w:val="24"/>
          <w:szCs w:val="24"/>
        </w:rPr>
        <w:t xml:space="preserve">. gada </w:t>
      </w:r>
      <w:r w:rsidR="00427983" w:rsidRPr="00EF0EA0">
        <w:rPr>
          <w:rFonts w:ascii="Times New Roman" w:hAnsi="Times New Roman"/>
          <w:sz w:val="24"/>
          <w:szCs w:val="24"/>
        </w:rPr>
        <w:t>2</w:t>
      </w:r>
      <w:r w:rsidR="00127795">
        <w:rPr>
          <w:rFonts w:ascii="Times New Roman" w:hAnsi="Times New Roman"/>
          <w:sz w:val="24"/>
          <w:szCs w:val="24"/>
        </w:rPr>
        <w:t>6</w:t>
      </w:r>
      <w:r w:rsidR="00EB7261" w:rsidRPr="00EF0EA0">
        <w:rPr>
          <w:rFonts w:ascii="Times New Roman" w:hAnsi="Times New Roman"/>
          <w:sz w:val="24"/>
          <w:szCs w:val="24"/>
        </w:rPr>
        <w:t>.</w:t>
      </w:r>
      <w:r w:rsidR="007B19B8">
        <w:rPr>
          <w:rFonts w:ascii="Times New Roman" w:hAnsi="Times New Roman"/>
          <w:sz w:val="24"/>
          <w:szCs w:val="24"/>
        </w:rPr>
        <w:t> </w:t>
      </w:r>
      <w:r w:rsidR="00447B13">
        <w:rPr>
          <w:rFonts w:ascii="Times New Roman" w:hAnsi="Times New Roman"/>
          <w:sz w:val="24"/>
          <w:szCs w:val="24"/>
        </w:rPr>
        <w:t>aprīlī</w:t>
      </w:r>
    </w:p>
    <w:p w14:paraId="300CEEDA" w14:textId="77777777" w:rsidR="005855DC" w:rsidRPr="00EF0EA0" w:rsidRDefault="005855DC" w:rsidP="00BC5EBF">
      <w:pPr>
        <w:spacing w:after="0" w:line="276" w:lineRule="auto"/>
        <w:jc w:val="both"/>
        <w:rPr>
          <w:rFonts w:ascii="Times New Roman" w:hAnsi="Times New Roman"/>
          <w:i/>
          <w:iCs/>
          <w:sz w:val="24"/>
          <w:szCs w:val="24"/>
        </w:rPr>
      </w:pPr>
    </w:p>
    <w:p w14:paraId="7B33F9C2" w14:textId="77777777" w:rsidR="00591112" w:rsidRPr="00EF0EA0" w:rsidRDefault="00591112" w:rsidP="00BC5EBF">
      <w:pPr>
        <w:spacing w:after="0" w:line="276" w:lineRule="auto"/>
        <w:jc w:val="both"/>
        <w:rPr>
          <w:rFonts w:ascii="Times New Roman" w:hAnsi="Times New Roman"/>
          <w:i/>
          <w:iCs/>
          <w:sz w:val="24"/>
          <w:szCs w:val="24"/>
        </w:rPr>
      </w:pPr>
      <w:r w:rsidRPr="00EF0EA0">
        <w:rPr>
          <w:rFonts w:ascii="Times New Roman" w:hAnsi="Times New Roman"/>
          <w:i/>
          <w:iCs/>
          <w:sz w:val="24"/>
          <w:szCs w:val="24"/>
        </w:rPr>
        <w:t>Sarun</w:t>
      </w:r>
      <w:r w:rsidR="007861E2" w:rsidRPr="00EF0EA0">
        <w:rPr>
          <w:rFonts w:ascii="Times New Roman" w:hAnsi="Times New Roman"/>
          <w:i/>
          <w:iCs/>
          <w:sz w:val="24"/>
          <w:szCs w:val="24"/>
        </w:rPr>
        <w:t>u dalībnieki</w:t>
      </w:r>
      <w:r w:rsidRPr="00EF0EA0">
        <w:rPr>
          <w:rFonts w:ascii="Times New Roman" w:hAnsi="Times New Roman"/>
          <w:i/>
          <w:iCs/>
          <w:sz w:val="24"/>
          <w:szCs w:val="24"/>
        </w:rPr>
        <w:t>:</w:t>
      </w:r>
    </w:p>
    <w:p w14:paraId="04FE4D3C" w14:textId="77777777" w:rsidR="007B19B8" w:rsidRDefault="00591112" w:rsidP="007B19B8">
      <w:pPr>
        <w:spacing w:after="0" w:line="276" w:lineRule="auto"/>
        <w:jc w:val="both"/>
        <w:rPr>
          <w:rFonts w:ascii="Times New Roman" w:hAnsi="Times New Roman"/>
          <w:b/>
          <w:bCs/>
          <w:sz w:val="24"/>
          <w:szCs w:val="24"/>
        </w:rPr>
      </w:pPr>
      <w:r w:rsidRPr="00EF0EA0">
        <w:rPr>
          <w:rFonts w:ascii="Times New Roman" w:hAnsi="Times New Roman"/>
          <w:b/>
          <w:bCs/>
          <w:sz w:val="24"/>
          <w:szCs w:val="24"/>
        </w:rPr>
        <w:t xml:space="preserve">Vides aizsardzības un reģionālās attīstības ministrijas (turpmāk </w:t>
      </w:r>
      <w:r w:rsidR="002B478A" w:rsidRPr="00EF0EA0">
        <w:rPr>
          <w:rFonts w:ascii="Times New Roman" w:hAnsi="Times New Roman"/>
          <w:b/>
          <w:bCs/>
          <w:sz w:val="24"/>
          <w:szCs w:val="24"/>
        </w:rPr>
        <w:t>–</w:t>
      </w:r>
      <w:r w:rsidRPr="00EF0EA0">
        <w:rPr>
          <w:rFonts w:ascii="Times New Roman" w:hAnsi="Times New Roman"/>
          <w:b/>
          <w:bCs/>
          <w:sz w:val="24"/>
          <w:szCs w:val="24"/>
        </w:rPr>
        <w:t xml:space="preserve"> V</w:t>
      </w:r>
      <w:r w:rsidR="002B478A" w:rsidRPr="00EF0EA0">
        <w:rPr>
          <w:rFonts w:ascii="Times New Roman" w:hAnsi="Times New Roman"/>
          <w:b/>
          <w:bCs/>
          <w:sz w:val="24"/>
          <w:szCs w:val="24"/>
        </w:rPr>
        <w:t>ARAM)</w:t>
      </w:r>
      <w:r w:rsidRPr="00EF0EA0">
        <w:rPr>
          <w:rFonts w:ascii="Times New Roman" w:hAnsi="Times New Roman"/>
          <w:b/>
          <w:bCs/>
          <w:sz w:val="24"/>
          <w:szCs w:val="24"/>
        </w:rPr>
        <w:t xml:space="preserve"> pārstāvji</w:t>
      </w:r>
      <w:r w:rsidR="002B478A" w:rsidRPr="00EF0EA0">
        <w:rPr>
          <w:rFonts w:ascii="Times New Roman" w:hAnsi="Times New Roman"/>
          <w:b/>
          <w:bCs/>
          <w:sz w:val="24"/>
          <w:szCs w:val="24"/>
        </w:rPr>
        <w:t>:</w:t>
      </w:r>
    </w:p>
    <w:p w14:paraId="180443E0" w14:textId="6EC9EE37" w:rsidR="002B478A" w:rsidRPr="007B19B8" w:rsidRDefault="00127795" w:rsidP="007B19B8">
      <w:pPr>
        <w:spacing w:after="0" w:line="276" w:lineRule="auto"/>
        <w:ind w:left="284"/>
        <w:rPr>
          <w:rFonts w:ascii="Times New Roman" w:hAnsi="Times New Roman"/>
          <w:b/>
          <w:bCs/>
          <w:sz w:val="24"/>
          <w:szCs w:val="24"/>
        </w:rPr>
      </w:pPr>
      <w:r>
        <w:rPr>
          <w:rFonts w:ascii="Times New Roman" w:hAnsi="Times New Roman"/>
          <w:sz w:val="24"/>
          <w:szCs w:val="24"/>
        </w:rPr>
        <w:t>Māris Sprindžuks</w:t>
      </w:r>
      <w:r w:rsidR="002B478A" w:rsidRPr="00EF0EA0">
        <w:rPr>
          <w:rFonts w:ascii="Times New Roman" w:hAnsi="Times New Roman"/>
          <w:sz w:val="24"/>
          <w:szCs w:val="24"/>
        </w:rPr>
        <w:t xml:space="preserve"> – </w:t>
      </w:r>
      <w:r w:rsidR="00D565F7">
        <w:rPr>
          <w:rFonts w:ascii="Times New Roman" w:hAnsi="Times New Roman"/>
          <w:i/>
          <w:iCs/>
          <w:sz w:val="24"/>
          <w:szCs w:val="24"/>
        </w:rPr>
        <w:t>V</w:t>
      </w:r>
      <w:r w:rsidR="002B478A" w:rsidRPr="007B19B8">
        <w:rPr>
          <w:rFonts w:ascii="Times New Roman" w:hAnsi="Times New Roman"/>
          <w:i/>
          <w:iCs/>
          <w:sz w:val="24"/>
          <w:szCs w:val="24"/>
        </w:rPr>
        <w:t>ides aizsardzības un reģionālās attīstības ministrs</w:t>
      </w:r>
    </w:p>
    <w:p w14:paraId="76ACB732" w14:textId="3323FBEB" w:rsidR="00C610E9" w:rsidRDefault="00C610E9" w:rsidP="007B19B8">
      <w:pPr>
        <w:spacing w:after="0" w:line="276" w:lineRule="auto"/>
        <w:ind w:left="284"/>
        <w:rPr>
          <w:rFonts w:ascii="Times New Roman" w:hAnsi="Times New Roman"/>
          <w:sz w:val="24"/>
          <w:szCs w:val="24"/>
        </w:rPr>
      </w:pPr>
      <w:r>
        <w:rPr>
          <w:rFonts w:ascii="Times New Roman" w:hAnsi="Times New Roman"/>
          <w:sz w:val="24"/>
          <w:szCs w:val="24"/>
        </w:rPr>
        <w:t xml:space="preserve">Aivars Draudiņš </w:t>
      </w:r>
      <w:r w:rsidR="007B19B8">
        <w:rPr>
          <w:rFonts w:ascii="Times New Roman" w:hAnsi="Times New Roman"/>
          <w:sz w:val="24"/>
          <w:szCs w:val="24"/>
        </w:rPr>
        <w:t>–</w:t>
      </w:r>
      <w:r>
        <w:rPr>
          <w:rFonts w:ascii="Times New Roman" w:hAnsi="Times New Roman"/>
          <w:sz w:val="24"/>
          <w:szCs w:val="24"/>
        </w:rPr>
        <w:t xml:space="preserve"> </w:t>
      </w:r>
      <w:r w:rsidRPr="007B19B8">
        <w:rPr>
          <w:rFonts w:ascii="Times New Roman" w:hAnsi="Times New Roman"/>
          <w:i/>
          <w:iCs/>
          <w:sz w:val="24"/>
          <w:szCs w:val="24"/>
        </w:rPr>
        <w:t>Ministra padomnieks reģionālās attīstības un pašvaldību jautājumos</w:t>
      </w:r>
    </w:p>
    <w:p w14:paraId="5AFCFCA9" w14:textId="5E027CC3" w:rsidR="00C610E9" w:rsidRDefault="00C610E9" w:rsidP="007B19B8">
      <w:pPr>
        <w:spacing w:after="0" w:line="276" w:lineRule="auto"/>
        <w:ind w:left="284"/>
        <w:rPr>
          <w:rFonts w:ascii="Times New Roman" w:hAnsi="Times New Roman"/>
          <w:sz w:val="24"/>
          <w:szCs w:val="24"/>
        </w:rPr>
      </w:pPr>
      <w:r>
        <w:rPr>
          <w:rFonts w:ascii="Times New Roman" w:hAnsi="Times New Roman"/>
          <w:sz w:val="24"/>
          <w:szCs w:val="24"/>
        </w:rPr>
        <w:t xml:space="preserve">Inga Priede </w:t>
      </w:r>
      <w:r w:rsidR="007B19B8">
        <w:rPr>
          <w:rFonts w:ascii="Times New Roman" w:hAnsi="Times New Roman"/>
          <w:sz w:val="24"/>
          <w:szCs w:val="24"/>
        </w:rPr>
        <w:t>–</w:t>
      </w:r>
      <w:r>
        <w:rPr>
          <w:rFonts w:ascii="Times New Roman" w:hAnsi="Times New Roman"/>
          <w:sz w:val="24"/>
          <w:szCs w:val="24"/>
        </w:rPr>
        <w:t xml:space="preserve"> </w:t>
      </w:r>
      <w:r w:rsidRPr="007B19B8">
        <w:rPr>
          <w:rFonts w:ascii="Times New Roman" w:hAnsi="Times New Roman"/>
          <w:i/>
          <w:iCs/>
          <w:sz w:val="24"/>
          <w:szCs w:val="24"/>
        </w:rPr>
        <w:t>Ministra padomniece dabas aizsardzības un pašvaldību jautājumos</w:t>
      </w:r>
    </w:p>
    <w:p w14:paraId="78E71F86" w14:textId="4C72EB32" w:rsidR="0019571B" w:rsidRPr="00346199" w:rsidRDefault="000D7AE0" w:rsidP="007B19B8">
      <w:pPr>
        <w:spacing w:after="0" w:line="276" w:lineRule="auto"/>
        <w:ind w:left="284"/>
        <w:rPr>
          <w:rFonts w:ascii="Times New Roman" w:hAnsi="Times New Roman"/>
          <w:i/>
          <w:iCs/>
          <w:sz w:val="24"/>
          <w:szCs w:val="24"/>
        </w:rPr>
      </w:pPr>
      <w:r w:rsidRPr="000D7AE0">
        <w:rPr>
          <w:rFonts w:ascii="Times New Roman" w:hAnsi="Times New Roman"/>
          <w:sz w:val="24"/>
          <w:szCs w:val="24"/>
        </w:rPr>
        <w:t>Mareks Gruškevics</w:t>
      </w:r>
      <w:r>
        <w:rPr>
          <w:rFonts w:ascii="Times New Roman" w:hAnsi="Times New Roman"/>
          <w:sz w:val="24"/>
          <w:szCs w:val="24"/>
        </w:rPr>
        <w:t xml:space="preserve"> </w:t>
      </w:r>
      <w:r w:rsidR="0019571B">
        <w:rPr>
          <w:rFonts w:ascii="Times New Roman" w:hAnsi="Times New Roman"/>
          <w:sz w:val="24"/>
          <w:szCs w:val="24"/>
        </w:rPr>
        <w:t xml:space="preserve">– </w:t>
      </w:r>
      <w:r w:rsidR="00346199" w:rsidRPr="00346199">
        <w:rPr>
          <w:rFonts w:ascii="Times New Roman" w:hAnsi="Times New Roman"/>
          <w:i/>
          <w:iCs/>
          <w:sz w:val="24"/>
          <w:szCs w:val="24"/>
        </w:rPr>
        <w:t>Ministra padomnieks valsts pārvaldes pakalpojumu pārvaldības jautājumos</w:t>
      </w:r>
    </w:p>
    <w:p w14:paraId="19FECC44" w14:textId="1A8AD9C5" w:rsidR="003077AD" w:rsidRPr="00654327" w:rsidRDefault="003077AD" w:rsidP="003077AD">
      <w:pPr>
        <w:spacing w:after="0" w:line="276" w:lineRule="auto"/>
        <w:ind w:left="284"/>
        <w:rPr>
          <w:rFonts w:ascii="Times New Roman" w:hAnsi="Times New Roman"/>
          <w:i/>
          <w:sz w:val="24"/>
          <w:szCs w:val="24"/>
        </w:rPr>
      </w:pPr>
      <w:r w:rsidRPr="746F4CC0">
        <w:rPr>
          <w:rFonts w:ascii="Times New Roman" w:hAnsi="Times New Roman"/>
          <w:sz w:val="24"/>
          <w:szCs w:val="24"/>
        </w:rPr>
        <w:t>Krists Avots</w:t>
      </w:r>
      <w:r w:rsidRPr="746F4CC0">
        <w:rPr>
          <w:rFonts w:ascii="Times New Roman" w:hAnsi="Times New Roman"/>
          <w:i/>
          <w:sz w:val="24"/>
          <w:szCs w:val="24"/>
        </w:rPr>
        <w:t>- Ministra ārštata padomnieks digitālās transformācijas jautājumos</w:t>
      </w:r>
    </w:p>
    <w:p w14:paraId="61CDD0BD" w14:textId="77777777" w:rsidR="0070270D" w:rsidRPr="00EF0EA0" w:rsidRDefault="0070270D" w:rsidP="007B19B8">
      <w:pPr>
        <w:spacing w:after="0" w:line="276" w:lineRule="auto"/>
        <w:ind w:left="284"/>
        <w:rPr>
          <w:rFonts w:ascii="Times New Roman" w:hAnsi="Times New Roman"/>
          <w:sz w:val="24"/>
          <w:szCs w:val="24"/>
        </w:rPr>
      </w:pPr>
      <w:r w:rsidRPr="00EF0EA0">
        <w:rPr>
          <w:rFonts w:ascii="Times New Roman" w:hAnsi="Times New Roman"/>
          <w:sz w:val="24"/>
          <w:szCs w:val="24"/>
        </w:rPr>
        <w:t xml:space="preserve">Andris Ķēniņš </w:t>
      </w:r>
      <w:r w:rsidR="003476D2" w:rsidRPr="00EF0EA0">
        <w:rPr>
          <w:rFonts w:ascii="Times New Roman" w:hAnsi="Times New Roman"/>
          <w:sz w:val="24"/>
          <w:szCs w:val="24"/>
        </w:rPr>
        <w:t>–</w:t>
      </w:r>
      <w:r w:rsidRPr="00EF0EA0">
        <w:rPr>
          <w:rFonts w:ascii="Times New Roman" w:hAnsi="Times New Roman"/>
          <w:sz w:val="24"/>
          <w:szCs w:val="24"/>
        </w:rPr>
        <w:t xml:space="preserve"> </w:t>
      </w:r>
      <w:r w:rsidR="00C0150D" w:rsidRPr="007B19B8">
        <w:rPr>
          <w:rFonts w:ascii="Times New Roman" w:hAnsi="Times New Roman"/>
          <w:i/>
          <w:iCs/>
          <w:sz w:val="24"/>
          <w:szCs w:val="24"/>
        </w:rPr>
        <w:t>valsts</w:t>
      </w:r>
      <w:r w:rsidR="003476D2" w:rsidRPr="007B19B8">
        <w:rPr>
          <w:rFonts w:ascii="Times New Roman" w:hAnsi="Times New Roman"/>
          <w:i/>
          <w:iCs/>
          <w:sz w:val="24"/>
          <w:szCs w:val="24"/>
        </w:rPr>
        <w:t xml:space="preserve"> </w:t>
      </w:r>
      <w:r w:rsidR="00C0150D" w:rsidRPr="007B19B8">
        <w:rPr>
          <w:rFonts w:ascii="Times New Roman" w:hAnsi="Times New Roman"/>
          <w:i/>
          <w:iCs/>
          <w:sz w:val="24"/>
          <w:szCs w:val="24"/>
        </w:rPr>
        <w:t>sekretāra vietnieks vides aizsardzības jautājumos</w:t>
      </w:r>
    </w:p>
    <w:p w14:paraId="10F7B382" w14:textId="77777777" w:rsidR="006270D7" w:rsidRDefault="006270D7" w:rsidP="006270D7">
      <w:pPr>
        <w:spacing w:after="0" w:line="276" w:lineRule="auto"/>
        <w:ind w:left="284"/>
        <w:rPr>
          <w:rFonts w:ascii="Times New Roman" w:hAnsi="Times New Roman"/>
          <w:i/>
          <w:sz w:val="24"/>
          <w:szCs w:val="24"/>
        </w:rPr>
      </w:pPr>
      <w:r>
        <w:rPr>
          <w:rFonts w:ascii="Times New Roman" w:hAnsi="Times New Roman"/>
          <w:sz w:val="24"/>
          <w:szCs w:val="24"/>
        </w:rPr>
        <w:t xml:space="preserve">Diāna Rasuma – </w:t>
      </w:r>
      <w:r w:rsidRPr="007B19B8">
        <w:rPr>
          <w:rFonts w:ascii="Times New Roman" w:hAnsi="Times New Roman"/>
          <w:i/>
          <w:iCs/>
          <w:sz w:val="24"/>
          <w:szCs w:val="24"/>
        </w:rPr>
        <w:t>Telpiskās plānošanas un zemes pārvaldības departamenta</w:t>
      </w:r>
      <w:r>
        <w:rPr>
          <w:rFonts w:ascii="Times New Roman" w:hAnsi="Times New Roman"/>
          <w:i/>
          <w:iCs/>
          <w:sz w:val="24"/>
          <w:szCs w:val="24"/>
        </w:rPr>
        <w:t xml:space="preserve"> direktore</w:t>
      </w:r>
    </w:p>
    <w:p w14:paraId="4997CA0D" w14:textId="740881DB" w:rsidR="00C628C9" w:rsidRDefault="00C628C9" w:rsidP="006270D7">
      <w:pPr>
        <w:spacing w:after="0" w:line="276" w:lineRule="auto"/>
        <w:ind w:left="284"/>
        <w:rPr>
          <w:rFonts w:ascii="Times New Roman" w:hAnsi="Times New Roman"/>
          <w:i/>
          <w:sz w:val="24"/>
          <w:szCs w:val="24"/>
        </w:rPr>
      </w:pPr>
      <w:r w:rsidRPr="00740BC4">
        <w:rPr>
          <w:rFonts w:ascii="Times New Roman" w:hAnsi="Times New Roman"/>
          <w:iCs/>
          <w:sz w:val="24"/>
          <w:szCs w:val="24"/>
        </w:rPr>
        <w:t>Marta Bergmane</w:t>
      </w:r>
      <w:r w:rsidR="00740BC4">
        <w:rPr>
          <w:rFonts w:ascii="Times New Roman" w:hAnsi="Times New Roman"/>
          <w:iCs/>
          <w:sz w:val="24"/>
          <w:szCs w:val="24"/>
        </w:rPr>
        <w:t xml:space="preserve"> </w:t>
      </w:r>
      <w:r w:rsidR="00740BC4">
        <w:rPr>
          <w:rFonts w:ascii="Times New Roman" w:hAnsi="Times New Roman"/>
          <w:i/>
          <w:sz w:val="24"/>
          <w:szCs w:val="24"/>
        </w:rPr>
        <w:t>–</w:t>
      </w:r>
      <w:r w:rsidRPr="746F4CC0">
        <w:rPr>
          <w:rFonts w:ascii="Times New Roman" w:hAnsi="Times New Roman"/>
          <w:i/>
          <w:sz w:val="24"/>
          <w:szCs w:val="24"/>
        </w:rPr>
        <w:t xml:space="preserve"> Pašvaldību departamenta direktora vietniece</w:t>
      </w:r>
      <w:r w:rsidR="002838CA">
        <w:rPr>
          <w:rFonts w:ascii="Times New Roman" w:hAnsi="Times New Roman"/>
          <w:i/>
          <w:sz w:val="24"/>
          <w:szCs w:val="24"/>
        </w:rPr>
        <w:t xml:space="preserve"> – Pašvaldību darbības tiesiskā nodrošinājuma nodaļas vadītāja</w:t>
      </w:r>
    </w:p>
    <w:p w14:paraId="7EF10C20" w14:textId="0780B808" w:rsidR="00346703" w:rsidRDefault="00346703" w:rsidP="007B19B8">
      <w:pPr>
        <w:spacing w:after="0" w:line="276" w:lineRule="auto"/>
        <w:ind w:left="284"/>
        <w:rPr>
          <w:rFonts w:ascii="Times New Roman" w:hAnsi="Times New Roman"/>
          <w:i/>
          <w:sz w:val="24"/>
          <w:szCs w:val="24"/>
        </w:rPr>
      </w:pPr>
      <w:r w:rsidRPr="001959A1">
        <w:rPr>
          <w:rFonts w:ascii="Times New Roman" w:hAnsi="Times New Roman"/>
          <w:sz w:val="24"/>
          <w:szCs w:val="24"/>
        </w:rPr>
        <w:t>Uģis Bisenieks –</w:t>
      </w:r>
      <w:r w:rsidR="003476D2" w:rsidRPr="001959A1">
        <w:rPr>
          <w:rFonts w:ascii="Times New Roman" w:hAnsi="Times New Roman"/>
          <w:sz w:val="24"/>
          <w:szCs w:val="24"/>
        </w:rPr>
        <w:t xml:space="preserve"> </w:t>
      </w:r>
      <w:r w:rsidR="007F4777">
        <w:rPr>
          <w:rFonts w:ascii="Times New Roman" w:hAnsi="Times New Roman"/>
          <w:i/>
          <w:sz w:val="24"/>
          <w:szCs w:val="24"/>
        </w:rPr>
        <w:t>Valsts</w:t>
      </w:r>
      <w:r w:rsidRPr="001959A1">
        <w:rPr>
          <w:rFonts w:ascii="Times New Roman" w:hAnsi="Times New Roman"/>
          <w:i/>
          <w:sz w:val="24"/>
          <w:szCs w:val="24"/>
        </w:rPr>
        <w:t xml:space="preserve"> pārvaldes </w:t>
      </w:r>
      <w:r w:rsidR="0089102A">
        <w:rPr>
          <w:rFonts w:ascii="Times New Roman" w:hAnsi="Times New Roman"/>
          <w:i/>
          <w:sz w:val="24"/>
          <w:szCs w:val="24"/>
        </w:rPr>
        <w:t>pakalpojumu attīstības</w:t>
      </w:r>
      <w:r w:rsidRPr="001959A1">
        <w:rPr>
          <w:rFonts w:ascii="Times New Roman" w:hAnsi="Times New Roman"/>
          <w:i/>
          <w:sz w:val="24"/>
          <w:szCs w:val="24"/>
        </w:rPr>
        <w:t xml:space="preserve"> departamenta direktors</w:t>
      </w:r>
    </w:p>
    <w:p w14:paraId="15C72A38" w14:textId="2A9D0632" w:rsidR="006F0237" w:rsidRPr="00654327" w:rsidRDefault="006F0237" w:rsidP="006270D7">
      <w:pPr>
        <w:spacing w:after="0" w:line="276" w:lineRule="auto"/>
        <w:ind w:left="284"/>
        <w:rPr>
          <w:rFonts w:ascii="Times New Roman" w:hAnsi="Times New Roman"/>
          <w:sz w:val="24"/>
          <w:szCs w:val="24"/>
        </w:rPr>
      </w:pPr>
      <w:r w:rsidRPr="746F4CC0">
        <w:rPr>
          <w:rFonts w:ascii="Times New Roman" w:hAnsi="Times New Roman"/>
          <w:sz w:val="24"/>
          <w:szCs w:val="24"/>
        </w:rPr>
        <w:t>Lauris Linabergs</w:t>
      </w:r>
      <w:r w:rsidRPr="746F4CC0">
        <w:rPr>
          <w:rFonts w:ascii="Times New Roman" w:hAnsi="Times New Roman"/>
          <w:i/>
          <w:sz w:val="24"/>
          <w:szCs w:val="24"/>
        </w:rPr>
        <w:t xml:space="preserve"> </w:t>
      </w:r>
      <w:r w:rsidR="008714A1" w:rsidRPr="746F4CC0">
        <w:rPr>
          <w:rFonts w:ascii="Times New Roman" w:hAnsi="Times New Roman"/>
          <w:i/>
          <w:sz w:val="24"/>
          <w:szCs w:val="24"/>
        </w:rPr>
        <w:t>– Valsts in</w:t>
      </w:r>
      <w:r w:rsidR="00D55440" w:rsidRPr="746F4CC0">
        <w:rPr>
          <w:rFonts w:ascii="Times New Roman" w:hAnsi="Times New Roman"/>
          <w:i/>
          <w:sz w:val="24"/>
          <w:szCs w:val="24"/>
        </w:rPr>
        <w:t>formācijas un komunikācijas tehnoloģiju attīstības departamenta</w:t>
      </w:r>
      <w:r w:rsidR="007C5097" w:rsidRPr="746F4CC0">
        <w:rPr>
          <w:rFonts w:ascii="Times New Roman" w:hAnsi="Times New Roman"/>
          <w:i/>
          <w:sz w:val="24"/>
          <w:szCs w:val="24"/>
        </w:rPr>
        <w:t xml:space="preserve"> direktora vietnieks</w:t>
      </w:r>
      <w:r w:rsidRPr="746F4CC0">
        <w:rPr>
          <w:rFonts w:ascii="Times New Roman" w:hAnsi="Times New Roman"/>
          <w:i/>
          <w:sz w:val="24"/>
          <w:szCs w:val="24"/>
        </w:rPr>
        <w:t xml:space="preserve"> </w:t>
      </w:r>
    </w:p>
    <w:p w14:paraId="006B33E5" w14:textId="77777777" w:rsidR="00A8178F" w:rsidRPr="00EF0EA0" w:rsidRDefault="00A8178F" w:rsidP="007B19B8">
      <w:pPr>
        <w:spacing w:after="0" w:line="276" w:lineRule="auto"/>
        <w:ind w:left="284"/>
        <w:rPr>
          <w:rFonts w:ascii="Times New Roman" w:hAnsi="Times New Roman"/>
          <w:sz w:val="24"/>
          <w:szCs w:val="24"/>
        </w:rPr>
      </w:pPr>
      <w:r w:rsidRPr="001959A1">
        <w:rPr>
          <w:rFonts w:ascii="Times New Roman" w:hAnsi="Times New Roman"/>
          <w:sz w:val="24"/>
          <w:szCs w:val="24"/>
        </w:rPr>
        <w:t>Rudīte Vesere –</w:t>
      </w:r>
      <w:bookmarkStart w:id="0" w:name="_Hlk71793413"/>
      <w:r w:rsidR="003476D2" w:rsidRPr="001959A1">
        <w:rPr>
          <w:rFonts w:ascii="Times New Roman" w:hAnsi="Times New Roman"/>
          <w:sz w:val="24"/>
          <w:szCs w:val="24"/>
        </w:rPr>
        <w:t xml:space="preserve"> </w:t>
      </w:r>
      <w:r w:rsidRPr="001959A1">
        <w:rPr>
          <w:rFonts w:ascii="Times New Roman" w:hAnsi="Times New Roman"/>
          <w:i/>
          <w:iCs/>
          <w:sz w:val="24"/>
          <w:szCs w:val="24"/>
        </w:rPr>
        <w:t xml:space="preserve">Vides aizsardzības departamenta </w:t>
      </w:r>
      <w:bookmarkEnd w:id="0"/>
      <w:r w:rsidRPr="001959A1">
        <w:rPr>
          <w:rFonts w:ascii="Times New Roman" w:hAnsi="Times New Roman"/>
          <w:i/>
          <w:iCs/>
          <w:sz w:val="24"/>
          <w:szCs w:val="24"/>
        </w:rPr>
        <w:t>direktore</w:t>
      </w:r>
    </w:p>
    <w:p w14:paraId="5C464AD5" w14:textId="58894F82" w:rsidR="007B19B8" w:rsidRPr="007B19B8" w:rsidRDefault="007B19B8" w:rsidP="007B19B8">
      <w:pPr>
        <w:spacing w:after="0" w:line="276" w:lineRule="auto"/>
        <w:ind w:left="284"/>
        <w:rPr>
          <w:rFonts w:ascii="Times New Roman" w:hAnsi="Times New Roman"/>
          <w:sz w:val="24"/>
          <w:szCs w:val="24"/>
        </w:rPr>
      </w:pPr>
      <w:r w:rsidRPr="007B19B8">
        <w:rPr>
          <w:rFonts w:ascii="Times New Roman" w:hAnsi="Times New Roman"/>
          <w:sz w:val="24"/>
          <w:szCs w:val="24"/>
        </w:rPr>
        <w:t>Dāvis Melnalksnis</w:t>
      </w:r>
      <w:r w:rsidRPr="00EF0EA0">
        <w:rPr>
          <w:rFonts w:ascii="Times New Roman" w:hAnsi="Times New Roman"/>
          <w:sz w:val="24"/>
          <w:szCs w:val="24"/>
        </w:rPr>
        <w:t xml:space="preserve"> – </w:t>
      </w:r>
      <w:r w:rsidRPr="007B19B8">
        <w:rPr>
          <w:rFonts w:ascii="Times New Roman" w:hAnsi="Times New Roman"/>
          <w:i/>
          <w:iCs/>
          <w:sz w:val="24"/>
          <w:szCs w:val="24"/>
        </w:rPr>
        <w:t>Valsts ilgtspējīgas attīstības plānošanas departamenta direktora vietnieks - Teritoriju attīstības izvērtēšanas nodaļas vadītājs</w:t>
      </w:r>
    </w:p>
    <w:p w14:paraId="661D1EE3" w14:textId="77777777" w:rsidR="00A8178F" w:rsidRPr="00EF0EA0" w:rsidRDefault="00090912" w:rsidP="007B19B8">
      <w:pPr>
        <w:spacing w:after="0" w:line="276" w:lineRule="auto"/>
        <w:ind w:left="284"/>
        <w:rPr>
          <w:rFonts w:ascii="Times New Roman" w:hAnsi="Times New Roman"/>
          <w:sz w:val="24"/>
          <w:szCs w:val="24"/>
        </w:rPr>
      </w:pPr>
      <w:r w:rsidRPr="00EF0EA0">
        <w:rPr>
          <w:rFonts w:ascii="Times New Roman" w:hAnsi="Times New Roman"/>
          <w:sz w:val="24"/>
          <w:szCs w:val="24"/>
        </w:rPr>
        <w:t xml:space="preserve">Evija Bistere – </w:t>
      </w:r>
      <w:r w:rsidRPr="007B19B8">
        <w:rPr>
          <w:rFonts w:ascii="Times New Roman" w:hAnsi="Times New Roman"/>
          <w:i/>
          <w:iCs/>
          <w:sz w:val="24"/>
          <w:szCs w:val="24"/>
        </w:rPr>
        <w:t>Investīciju politikas departamenta</w:t>
      </w:r>
      <w:r w:rsidR="00287119" w:rsidRPr="007B19B8">
        <w:rPr>
          <w:rFonts w:ascii="Times New Roman" w:hAnsi="Times New Roman"/>
          <w:i/>
          <w:iCs/>
          <w:sz w:val="24"/>
          <w:szCs w:val="24"/>
        </w:rPr>
        <w:t xml:space="preserve"> direktora vietniece reģionālo un informācijas un komunikācijas tehnoloģiju investīciju jautājumos</w:t>
      </w:r>
    </w:p>
    <w:p w14:paraId="54E06A16" w14:textId="4FD6BF9B" w:rsidR="00430868" w:rsidRDefault="00430868" w:rsidP="00B4256C">
      <w:pPr>
        <w:spacing w:after="0" w:line="276" w:lineRule="auto"/>
        <w:ind w:left="284"/>
        <w:rPr>
          <w:rFonts w:ascii="Times New Roman" w:hAnsi="Times New Roman"/>
          <w:i/>
          <w:sz w:val="24"/>
          <w:szCs w:val="24"/>
        </w:rPr>
      </w:pPr>
      <w:r>
        <w:rPr>
          <w:rFonts w:ascii="Times New Roman" w:hAnsi="Times New Roman"/>
          <w:sz w:val="24"/>
          <w:szCs w:val="24"/>
        </w:rPr>
        <w:t xml:space="preserve">Dana </w:t>
      </w:r>
      <w:r w:rsidR="00507D8C" w:rsidRPr="00507D8C">
        <w:rPr>
          <w:rFonts w:ascii="Times New Roman" w:hAnsi="Times New Roman"/>
          <w:sz w:val="24"/>
          <w:szCs w:val="24"/>
        </w:rPr>
        <w:t>Prižavoite</w:t>
      </w:r>
      <w:r w:rsidR="00507D8C">
        <w:rPr>
          <w:rFonts w:ascii="Times New Roman" w:hAnsi="Times New Roman"/>
          <w:sz w:val="24"/>
          <w:szCs w:val="24"/>
        </w:rPr>
        <w:t xml:space="preserve"> – </w:t>
      </w:r>
      <w:r w:rsidR="00B4256C" w:rsidRPr="00B4256C">
        <w:rPr>
          <w:rFonts w:ascii="Times New Roman" w:hAnsi="Times New Roman"/>
          <w:i/>
          <w:iCs/>
          <w:sz w:val="24"/>
          <w:szCs w:val="24"/>
        </w:rPr>
        <w:t>Investīciju politikas departamenta Vides investīciju nodaļas vadītāja</w:t>
      </w:r>
    </w:p>
    <w:p w14:paraId="0636CD73" w14:textId="4731FE03" w:rsidR="00A8178F" w:rsidRPr="007B19B8" w:rsidRDefault="00D10AD2" w:rsidP="007B19B8">
      <w:pPr>
        <w:spacing w:after="0" w:line="276" w:lineRule="auto"/>
        <w:ind w:left="284"/>
        <w:rPr>
          <w:rFonts w:ascii="Times New Roman" w:hAnsi="Times New Roman"/>
          <w:i/>
          <w:iCs/>
          <w:sz w:val="24"/>
          <w:szCs w:val="24"/>
        </w:rPr>
      </w:pPr>
      <w:r w:rsidRPr="004229FC">
        <w:rPr>
          <w:rFonts w:ascii="Times New Roman" w:hAnsi="Times New Roman"/>
          <w:sz w:val="24"/>
          <w:szCs w:val="24"/>
        </w:rPr>
        <w:t>Jana Jentkus</w:t>
      </w:r>
      <w:r w:rsidR="00A8178F" w:rsidRPr="00EF0EA0">
        <w:rPr>
          <w:rFonts w:ascii="Times New Roman" w:hAnsi="Times New Roman"/>
          <w:sz w:val="24"/>
          <w:szCs w:val="24"/>
        </w:rPr>
        <w:t xml:space="preserve"> – </w:t>
      </w:r>
      <w:bookmarkStart w:id="1" w:name="_Hlk71796502"/>
      <w:r w:rsidR="00A8178F" w:rsidRPr="007B19B8">
        <w:rPr>
          <w:rFonts w:ascii="Times New Roman" w:hAnsi="Times New Roman"/>
          <w:i/>
          <w:iCs/>
          <w:sz w:val="24"/>
          <w:szCs w:val="24"/>
        </w:rPr>
        <w:t xml:space="preserve">Sabiedrisko attiecību </w:t>
      </w:r>
      <w:r w:rsidR="001B384A" w:rsidRPr="007B19B8">
        <w:rPr>
          <w:rFonts w:ascii="Times New Roman" w:hAnsi="Times New Roman"/>
          <w:i/>
          <w:iCs/>
          <w:sz w:val="24"/>
          <w:szCs w:val="24"/>
        </w:rPr>
        <w:t xml:space="preserve">nodaļas </w:t>
      </w:r>
      <w:bookmarkEnd w:id="1"/>
      <w:r>
        <w:rPr>
          <w:rFonts w:ascii="Times New Roman" w:hAnsi="Times New Roman"/>
          <w:i/>
          <w:iCs/>
          <w:sz w:val="24"/>
          <w:szCs w:val="24"/>
        </w:rPr>
        <w:t>vadītāja</w:t>
      </w:r>
    </w:p>
    <w:p w14:paraId="55F98A6D" w14:textId="539C6E01" w:rsidR="00A97B18" w:rsidRPr="007B19B8" w:rsidRDefault="00A97B18" w:rsidP="007B19B8">
      <w:pPr>
        <w:spacing w:after="0" w:line="276" w:lineRule="auto"/>
        <w:ind w:left="284"/>
        <w:rPr>
          <w:rFonts w:ascii="Times New Roman" w:hAnsi="Times New Roman"/>
          <w:i/>
          <w:iCs/>
          <w:sz w:val="24"/>
          <w:szCs w:val="24"/>
        </w:rPr>
      </w:pPr>
      <w:r w:rsidRPr="00FF068E">
        <w:rPr>
          <w:rFonts w:ascii="Times New Roman" w:hAnsi="Times New Roman"/>
          <w:sz w:val="24"/>
          <w:szCs w:val="24"/>
        </w:rPr>
        <w:t>Alise Kreile –</w:t>
      </w:r>
      <w:r>
        <w:rPr>
          <w:rFonts w:ascii="Times New Roman" w:hAnsi="Times New Roman"/>
          <w:i/>
          <w:iCs/>
          <w:sz w:val="24"/>
          <w:szCs w:val="24"/>
        </w:rPr>
        <w:t xml:space="preserve"> Ministra biroja vadītāja</w:t>
      </w:r>
    </w:p>
    <w:p w14:paraId="27B7B56E" w14:textId="15F515D4" w:rsidR="00346703" w:rsidRDefault="00346703" w:rsidP="007B19B8">
      <w:pPr>
        <w:spacing w:after="0" w:line="276" w:lineRule="auto"/>
        <w:ind w:left="284"/>
        <w:rPr>
          <w:rFonts w:ascii="Times New Roman" w:eastAsia="Times New Roman" w:hAnsi="Times New Roman"/>
          <w:sz w:val="24"/>
          <w:szCs w:val="24"/>
        </w:rPr>
      </w:pPr>
      <w:r w:rsidRPr="007B19B8">
        <w:rPr>
          <w:rFonts w:ascii="Times New Roman" w:hAnsi="Times New Roman"/>
          <w:sz w:val="24"/>
          <w:szCs w:val="24"/>
        </w:rPr>
        <w:t>Dzintra Muzikante</w:t>
      </w:r>
      <w:r w:rsidR="00EC15A6" w:rsidRPr="007B19B8">
        <w:rPr>
          <w:rFonts w:ascii="Times New Roman" w:hAnsi="Times New Roman"/>
          <w:sz w:val="24"/>
          <w:szCs w:val="24"/>
        </w:rPr>
        <w:t xml:space="preserve"> </w:t>
      </w:r>
      <w:r w:rsidR="004B050E" w:rsidRPr="007B19B8">
        <w:rPr>
          <w:rFonts w:ascii="Times New Roman" w:hAnsi="Times New Roman"/>
          <w:sz w:val="24"/>
          <w:szCs w:val="24"/>
        </w:rPr>
        <w:t>–</w:t>
      </w:r>
      <w:r w:rsidR="00EC15A6" w:rsidRPr="007B19B8">
        <w:rPr>
          <w:rFonts w:ascii="Times New Roman" w:hAnsi="Times New Roman"/>
          <w:sz w:val="24"/>
          <w:szCs w:val="24"/>
        </w:rPr>
        <w:t xml:space="preserve"> </w:t>
      </w:r>
      <w:r w:rsidR="00EC15A6" w:rsidRPr="007B19B8">
        <w:rPr>
          <w:rFonts w:ascii="Times New Roman" w:hAnsi="Times New Roman"/>
          <w:i/>
          <w:iCs/>
          <w:sz w:val="24"/>
          <w:szCs w:val="24"/>
        </w:rPr>
        <w:t>Valsts</w:t>
      </w:r>
      <w:r w:rsidR="004B050E" w:rsidRPr="007B19B8">
        <w:rPr>
          <w:rFonts w:ascii="Times New Roman" w:hAnsi="Times New Roman"/>
          <w:i/>
          <w:iCs/>
          <w:sz w:val="24"/>
          <w:szCs w:val="24"/>
        </w:rPr>
        <w:t xml:space="preserve"> </w:t>
      </w:r>
      <w:r w:rsidR="00EC15A6" w:rsidRPr="007B19B8">
        <w:rPr>
          <w:rFonts w:ascii="Times New Roman" w:hAnsi="Times New Roman"/>
          <w:i/>
          <w:iCs/>
          <w:sz w:val="24"/>
          <w:szCs w:val="24"/>
        </w:rPr>
        <w:t xml:space="preserve">ilgtspējīgas attīstības plānošanas departamenta </w:t>
      </w:r>
      <w:r w:rsidR="003E47E2" w:rsidRPr="007B19B8">
        <w:rPr>
          <w:rFonts w:ascii="Times New Roman" w:hAnsi="Times New Roman"/>
          <w:i/>
          <w:iCs/>
          <w:sz w:val="24"/>
          <w:szCs w:val="24"/>
        </w:rPr>
        <w:t>Teritoriju attīstības izvērtēšanas nodaļas vadītājas vietniece</w:t>
      </w:r>
    </w:p>
    <w:p w14:paraId="58FBCBF3" w14:textId="5BE66636" w:rsidR="00346FC8" w:rsidRDefault="00D41148" w:rsidP="007B19B8">
      <w:pPr>
        <w:spacing w:after="0" w:line="276" w:lineRule="auto"/>
        <w:ind w:left="284"/>
        <w:rPr>
          <w:rFonts w:ascii="Times New Roman" w:eastAsia="Times New Roman" w:hAnsi="Times New Roman"/>
          <w:sz w:val="24"/>
          <w:szCs w:val="24"/>
        </w:rPr>
      </w:pPr>
      <w:r w:rsidRPr="1056641D">
        <w:rPr>
          <w:rFonts w:ascii="Times New Roman" w:eastAsia="Times New Roman" w:hAnsi="Times New Roman"/>
          <w:sz w:val="24"/>
          <w:szCs w:val="24"/>
        </w:rPr>
        <w:t>Ilze Sniega</w:t>
      </w:r>
      <w:r w:rsidR="00346703" w:rsidRPr="1056641D">
        <w:rPr>
          <w:rFonts w:ascii="Times New Roman" w:eastAsia="Times New Roman" w:hAnsi="Times New Roman"/>
          <w:sz w:val="24"/>
          <w:szCs w:val="24"/>
        </w:rPr>
        <w:t>-</w:t>
      </w:r>
      <w:r w:rsidRPr="1056641D">
        <w:rPr>
          <w:rFonts w:ascii="Times New Roman" w:eastAsia="Times New Roman" w:hAnsi="Times New Roman"/>
          <w:sz w:val="24"/>
          <w:szCs w:val="24"/>
        </w:rPr>
        <w:t xml:space="preserve">Sniedziņa </w:t>
      </w:r>
      <w:r w:rsidR="00CB5FD8" w:rsidRPr="1056641D">
        <w:rPr>
          <w:rFonts w:ascii="Times New Roman" w:eastAsia="Times New Roman" w:hAnsi="Times New Roman"/>
          <w:sz w:val="24"/>
          <w:szCs w:val="24"/>
        </w:rPr>
        <w:t>–</w:t>
      </w:r>
      <w:r w:rsidRPr="1056641D">
        <w:rPr>
          <w:rFonts w:ascii="Times New Roman" w:eastAsia="Times New Roman" w:hAnsi="Times New Roman"/>
          <w:sz w:val="24"/>
          <w:szCs w:val="24"/>
        </w:rPr>
        <w:t xml:space="preserve"> </w:t>
      </w:r>
      <w:r w:rsidRPr="1056641D">
        <w:rPr>
          <w:rFonts w:ascii="Times New Roman" w:eastAsia="Times New Roman" w:hAnsi="Times New Roman"/>
          <w:i/>
          <w:sz w:val="24"/>
          <w:szCs w:val="24"/>
        </w:rPr>
        <w:t>Valsts</w:t>
      </w:r>
      <w:r w:rsidR="00CB5FD8" w:rsidRPr="1056641D">
        <w:rPr>
          <w:rFonts w:ascii="Times New Roman" w:eastAsia="Times New Roman" w:hAnsi="Times New Roman"/>
          <w:i/>
          <w:sz w:val="24"/>
          <w:szCs w:val="24"/>
        </w:rPr>
        <w:t xml:space="preserve"> </w:t>
      </w:r>
      <w:r w:rsidRPr="1056641D">
        <w:rPr>
          <w:rFonts w:ascii="Times New Roman" w:eastAsia="Times New Roman" w:hAnsi="Times New Roman"/>
          <w:i/>
          <w:sz w:val="24"/>
          <w:szCs w:val="24"/>
        </w:rPr>
        <w:t xml:space="preserve">ilgtspējīgas attīstības plānošanas departamenta </w:t>
      </w:r>
      <w:r w:rsidR="00AA4BED" w:rsidRPr="00A80D95">
        <w:rPr>
          <w:rFonts w:ascii="Times New Roman" w:eastAsia="Times New Roman" w:hAnsi="Times New Roman"/>
          <w:i/>
          <w:sz w:val="24"/>
          <w:szCs w:val="24"/>
        </w:rPr>
        <w:t>Teritoriju attīstības izvērtēšanas nodaļas</w:t>
      </w:r>
      <w:r w:rsidRPr="00A80D95">
        <w:rPr>
          <w:rFonts w:ascii="Times New Roman" w:eastAsia="Times New Roman" w:hAnsi="Times New Roman"/>
          <w:i/>
          <w:sz w:val="24"/>
          <w:szCs w:val="24"/>
        </w:rPr>
        <w:t xml:space="preserve"> vecāk</w:t>
      </w:r>
      <w:r w:rsidR="009E4F06" w:rsidRPr="00A80D95">
        <w:rPr>
          <w:rFonts w:ascii="Times New Roman" w:eastAsia="Times New Roman" w:hAnsi="Times New Roman"/>
          <w:i/>
          <w:sz w:val="24"/>
          <w:szCs w:val="24"/>
        </w:rPr>
        <w:t>ā</w:t>
      </w:r>
      <w:r w:rsidRPr="00A80D95">
        <w:rPr>
          <w:rFonts w:ascii="Times New Roman" w:eastAsia="Times New Roman" w:hAnsi="Times New Roman"/>
          <w:i/>
          <w:sz w:val="24"/>
          <w:szCs w:val="24"/>
        </w:rPr>
        <w:t xml:space="preserve"> ekspert</w:t>
      </w:r>
      <w:r w:rsidR="009E4F06" w:rsidRPr="00A80D95">
        <w:rPr>
          <w:rFonts w:ascii="Times New Roman" w:eastAsia="Times New Roman" w:hAnsi="Times New Roman"/>
          <w:i/>
          <w:sz w:val="24"/>
          <w:szCs w:val="24"/>
        </w:rPr>
        <w:t>e</w:t>
      </w:r>
    </w:p>
    <w:p w14:paraId="454439F0" w14:textId="77777777" w:rsidR="004B050E" w:rsidRDefault="004B050E" w:rsidP="00B4256C">
      <w:pPr>
        <w:spacing w:after="0" w:line="276" w:lineRule="auto"/>
        <w:jc w:val="both"/>
        <w:rPr>
          <w:rFonts w:ascii="Times New Roman" w:hAnsi="Times New Roman"/>
          <w:sz w:val="24"/>
          <w:szCs w:val="24"/>
        </w:rPr>
      </w:pPr>
    </w:p>
    <w:p w14:paraId="48E23C02" w14:textId="503DD7D0" w:rsidR="006F0237" w:rsidRPr="006F0237" w:rsidRDefault="006F0237" w:rsidP="00B4256C">
      <w:pPr>
        <w:spacing w:after="0" w:line="276" w:lineRule="auto"/>
        <w:jc w:val="both"/>
        <w:rPr>
          <w:rFonts w:ascii="Times New Roman" w:hAnsi="Times New Roman"/>
          <w:sz w:val="24"/>
          <w:szCs w:val="24"/>
        </w:rPr>
      </w:pPr>
      <w:r w:rsidRPr="1056641D">
        <w:rPr>
          <w:rFonts w:ascii="Times New Roman" w:hAnsi="Times New Roman"/>
          <w:sz w:val="24"/>
          <w:szCs w:val="24"/>
        </w:rPr>
        <w:t>Attālināti:</w:t>
      </w:r>
    </w:p>
    <w:p w14:paraId="4EA32A15" w14:textId="77777777" w:rsidR="00EF6F8C" w:rsidRPr="00EF6F8C" w:rsidRDefault="00EF6F8C" w:rsidP="00EF6F8C">
      <w:pPr>
        <w:spacing w:after="0" w:line="276" w:lineRule="auto"/>
        <w:ind w:left="284"/>
        <w:rPr>
          <w:rFonts w:ascii="Times New Roman" w:hAnsi="Times New Roman"/>
          <w:sz w:val="24"/>
          <w:szCs w:val="24"/>
        </w:rPr>
      </w:pPr>
      <w:r w:rsidRPr="1056641D">
        <w:rPr>
          <w:rFonts w:ascii="Times New Roman" w:hAnsi="Times New Roman"/>
          <w:sz w:val="24"/>
          <w:szCs w:val="24"/>
        </w:rPr>
        <w:t xml:space="preserve">Andris Miglavs – </w:t>
      </w:r>
      <w:r w:rsidRPr="1056641D">
        <w:rPr>
          <w:rFonts w:ascii="Times New Roman" w:hAnsi="Times New Roman"/>
          <w:i/>
          <w:sz w:val="24"/>
          <w:szCs w:val="24"/>
        </w:rPr>
        <w:t>Ministra padomnieks reģionālās attīstības un ekonomikas jautājumos</w:t>
      </w:r>
    </w:p>
    <w:p w14:paraId="6F4DACB7" w14:textId="77777777" w:rsidR="00C628C9" w:rsidRDefault="006F0237" w:rsidP="006F0237">
      <w:pPr>
        <w:spacing w:after="0" w:line="276" w:lineRule="auto"/>
        <w:ind w:left="284"/>
        <w:rPr>
          <w:rFonts w:ascii="Times New Roman" w:hAnsi="Times New Roman"/>
          <w:sz w:val="24"/>
          <w:szCs w:val="24"/>
        </w:rPr>
      </w:pPr>
      <w:r w:rsidRPr="1056641D">
        <w:rPr>
          <w:rFonts w:ascii="Times New Roman" w:hAnsi="Times New Roman"/>
          <w:sz w:val="24"/>
          <w:szCs w:val="24"/>
        </w:rPr>
        <w:t xml:space="preserve">Raivis Bremšmits – </w:t>
      </w:r>
      <w:r w:rsidRPr="1056641D">
        <w:rPr>
          <w:rFonts w:ascii="Times New Roman" w:hAnsi="Times New Roman"/>
          <w:i/>
          <w:sz w:val="24"/>
          <w:szCs w:val="24"/>
        </w:rPr>
        <w:t>Valsts ilgtspējīgas attīstības plānošanas departamenta direktors</w:t>
      </w:r>
      <w:r w:rsidRPr="006F0237">
        <w:rPr>
          <w:rFonts w:ascii="Times New Roman" w:hAnsi="Times New Roman"/>
          <w:sz w:val="24"/>
          <w:szCs w:val="24"/>
        </w:rPr>
        <w:t xml:space="preserve"> </w:t>
      </w:r>
    </w:p>
    <w:p w14:paraId="5165FA11" w14:textId="46E8E2B2" w:rsidR="006F0237" w:rsidRPr="006F0237" w:rsidRDefault="006F0237" w:rsidP="006F0237">
      <w:pPr>
        <w:spacing w:after="0" w:line="276" w:lineRule="auto"/>
        <w:ind w:left="284"/>
        <w:rPr>
          <w:rFonts w:ascii="Times New Roman" w:hAnsi="Times New Roman"/>
          <w:sz w:val="24"/>
          <w:szCs w:val="24"/>
        </w:rPr>
      </w:pPr>
      <w:r w:rsidRPr="1056641D">
        <w:rPr>
          <w:rFonts w:ascii="Times New Roman" w:hAnsi="Times New Roman"/>
          <w:sz w:val="24"/>
          <w:szCs w:val="24"/>
        </w:rPr>
        <w:t xml:space="preserve">Viesturs Razumovskis – </w:t>
      </w:r>
      <w:r w:rsidRPr="1056641D">
        <w:rPr>
          <w:rFonts w:ascii="Times New Roman" w:hAnsi="Times New Roman"/>
          <w:i/>
          <w:sz w:val="24"/>
          <w:szCs w:val="24"/>
        </w:rPr>
        <w:t>Pašvaldību departamenta direktors</w:t>
      </w:r>
      <w:r w:rsidRPr="1056641D">
        <w:rPr>
          <w:rFonts w:ascii="Times New Roman" w:hAnsi="Times New Roman"/>
          <w:sz w:val="24"/>
          <w:szCs w:val="24"/>
        </w:rPr>
        <w:t xml:space="preserve"> </w:t>
      </w:r>
    </w:p>
    <w:p w14:paraId="2574AB49" w14:textId="2A208490" w:rsidR="001F608B" w:rsidRDefault="001F608B" w:rsidP="00E6105A">
      <w:pPr>
        <w:spacing w:after="0" w:line="276" w:lineRule="auto"/>
        <w:ind w:left="284"/>
        <w:rPr>
          <w:rFonts w:ascii="Times New Roman" w:eastAsia="Times New Roman" w:hAnsi="Times New Roman"/>
          <w:i/>
          <w:sz w:val="24"/>
          <w:szCs w:val="24"/>
        </w:rPr>
      </w:pPr>
      <w:r w:rsidRPr="001A6755">
        <w:rPr>
          <w:rFonts w:ascii="Times New Roman" w:eastAsia="Times New Roman" w:hAnsi="Times New Roman"/>
          <w:iCs/>
          <w:sz w:val="24"/>
          <w:szCs w:val="24"/>
        </w:rPr>
        <w:t>Maija Anspoka</w:t>
      </w:r>
      <w:r>
        <w:rPr>
          <w:rFonts w:ascii="Times New Roman" w:eastAsia="Times New Roman" w:hAnsi="Times New Roman"/>
          <w:i/>
          <w:sz w:val="24"/>
          <w:szCs w:val="24"/>
        </w:rPr>
        <w:t xml:space="preserve"> - </w:t>
      </w:r>
      <w:r w:rsidR="0089102A">
        <w:rPr>
          <w:rFonts w:ascii="Times New Roman" w:hAnsi="Times New Roman"/>
          <w:i/>
          <w:sz w:val="24"/>
          <w:szCs w:val="24"/>
        </w:rPr>
        <w:t>Valsts pārvaldes pakalpojumu attīstības</w:t>
      </w:r>
      <w:r w:rsidR="00723371">
        <w:rPr>
          <w:rFonts w:ascii="Times New Roman" w:hAnsi="Times New Roman"/>
          <w:i/>
          <w:sz w:val="24"/>
          <w:szCs w:val="24"/>
        </w:rPr>
        <w:t xml:space="preserve"> departamenta direktora vietniece</w:t>
      </w:r>
    </w:p>
    <w:p w14:paraId="3EAF3F93" w14:textId="1B0796AB" w:rsidR="00A0659D" w:rsidRDefault="00A0659D" w:rsidP="00E6105A">
      <w:pPr>
        <w:spacing w:after="0" w:line="276" w:lineRule="auto"/>
        <w:ind w:left="284"/>
        <w:rPr>
          <w:rFonts w:ascii="Times New Roman" w:eastAsia="Times New Roman" w:hAnsi="Times New Roman"/>
          <w:i/>
          <w:sz w:val="24"/>
          <w:szCs w:val="24"/>
        </w:rPr>
      </w:pPr>
      <w:r w:rsidRPr="001A6755">
        <w:rPr>
          <w:rFonts w:ascii="Times New Roman" w:eastAsia="Times New Roman" w:hAnsi="Times New Roman"/>
          <w:iCs/>
          <w:sz w:val="24"/>
          <w:szCs w:val="24"/>
        </w:rPr>
        <w:t>Inga Belasova</w:t>
      </w:r>
      <w:r>
        <w:rPr>
          <w:rFonts w:ascii="Times New Roman" w:eastAsia="Times New Roman" w:hAnsi="Times New Roman"/>
          <w:i/>
          <w:sz w:val="24"/>
          <w:szCs w:val="24"/>
        </w:rPr>
        <w:t xml:space="preserve"> </w:t>
      </w:r>
      <w:r w:rsidR="00FC1CF0">
        <w:rPr>
          <w:rFonts w:ascii="Times New Roman" w:eastAsia="Times New Roman" w:hAnsi="Times New Roman"/>
          <w:i/>
          <w:sz w:val="24"/>
          <w:szCs w:val="24"/>
        </w:rPr>
        <w:t>–</w:t>
      </w:r>
      <w:r>
        <w:rPr>
          <w:rFonts w:ascii="Times New Roman" w:eastAsia="Times New Roman" w:hAnsi="Times New Roman"/>
          <w:i/>
          <w:sz w:val="24"/>
          <w:szCs w:val="24"/>
        </w:rPr>
        <w:t xml:space="preserve"> </w:t>
      </w:r>
      <w:r w:rsidR="001A070C">
        <w:rPr>
          <w:rFonts w:ascii="Times New Roman" w:eastAsia="Times New Roman" w:hAnsi="Times New Roman"/>
          <w:i/>
          <w:sz w:val="24"/>
          <w:szCs w:val="24"/>
        </w:rPr>
        <w:t>D</w:t>
      </w:r>
      <w:r w:rsidR="00FC1CF0">
        <w:rPr>
          <w:rFonts w:ascii="Times New Roman" w:eastAsia="Times New Roman" w:hAnsi="Times New Roman"/>
          <w:i/>
          <w:sz w:val="24"/>
          <w:szCs w:val="24"/>
        </w:rPr>
        <w:t xml:space="preserve">abas aizsardzības </w:t>
      </w:r>
      <w:r w:rsidR="001A6755">
        <w:rPr>
          <w:rFonts w:ascii="Times New Roman" w:eastAsia="Times New Roman" w:hAnsi="Times New Roman"/>
          <w:i/>
          <w:sz w:val="24"/>
          <w:szCs w:val="24"/>
        </w:rPr>
        <w:t>departamenta Aizsargājamo teritoriju nodaļas vadītāja</w:t>
      </w:r>
    </w:p>
    <w:p w14:paraId="6787C3BF" w14:textId="77777777" w:rsidR="001A6755" w:rsidRDefault="001A6755" w:rsidP="001A6755">
      <w:pPr>
        <w:spacing w:after="0" w:line="276" w:lineRule="auto"/>
        <w:ind w:left="284"/>
        <w:rPr>
          <w:rFonts w:ascii="Times New Roman" w:eastAsia="Times New Roman" w:hAnsi="Times New Roman"/>
          <w:i/>
          <w:sz w:val="24"/>
          <w:szCs w:val="24"/>
        </w:rPr>
      </w:pPr>
      <w:r w:rsidRPr="1056641D">
        <w:rPr>
          <w:rFonts w:ascii="Times New Roman" w:hAnsi="Times New Roman"/>
          <w:sz w:val="24"/>
          <w:szCs w:val="24"/>
        </w:rPr>
        <w:t>Sanita Astiča</w:t>
      </w:r>
      <w:r w:rsidRPr="1056641D">
        <w:rPr>
          <w:rFonts w:ascii="Times New Roman" w:hAnsi="Times New Roman"/>
          <w:i/>
          <w:sz w:val="24"/>
          <w:szCs w:val="24"/>
        </w:rPr>
        <w:t xml:space="preserve"> - </w:t>
      </w:r>
      <w:r w:rsidRPr="1056641D">
        <w:rPr>
          <w:rFonts w:ascii="Times New Roman" w:eastAsia="Times New Roman" w:hAnsi="Times New Roman"/>
          <w:i/>
          <w:sz w:val="24"/>
          <w:szCs w:val="24"/>
        </w:rPr>
        <w:t>Valsts ilgtspējīgas attīstības plānošanas departamenta Teritoriju attīstības izvērtēšanas nodaļas vecākā eksperte</w:t>
      </w:r>
    </w:p>
    <w:p w14:paraId="5C5A945D" w14:textId="1631A0A1" w:rsidR="001A070C" w:rsidRDefault="001A070C" w:rsidP="001A6755">
      <w:pPr>
        <w:spacing w:after="0" w:line="276" w:lineRule="auto"/>
        <w:ind w:left="284"/>
        <w:rPr>
          <w:rFonts w:ascii="Times New Roman" w:eastAsia="Times New Roman" w:hAnsi="Times New Roman"/>
          <w:i/>
          <w:sz w:val="24"/>
          <w:szCs w:val="24"/>
        </w:rPr>
      </w:pPr>
      <w:r>
        <w:rPr>
          <w:rFonts w:ascii="Times New Roman" w:eastAsia="Times New Roman" w:hAnsi="Times New Roman"/>
          <w:iCs/>
          <w:sz w:val="24"/>
          <w:szCs w:val="24"/>
        </w:rPr>
        <w:t>Diāna Saulīte</w:t>
      </w:r>
      <w:r>
        <w:rPr>
          <w:rFonts w:ascii="Times New Roman" w:eastAsia="Times New Roman" w:hAnsi="Times New Roman"/>
          <w:i/>
          <w:sz w:val="24"/>
          <w:szCs w:val="24"/>
        </w:rPr>
        <w:t xml:space="preserve"> – Dabas aizsardzības departamenta Aizsargājamo teritoriju nodaļas vecākā referente</w:t>
      </w:r>
    </w:p>
    <w:p w14:paraId="3EF74D1E" w14:textId="7B6273BB" w:rsidR="00070FC4" w:rsidRDefault="00070FC4" w:rsidP="001A6755">
      <w:pPr>
        <w:spacing w:after="0" w:line="276" w:lineRule="auto"/>
        <w:ind w:left="284"/>
        <w:rPr>
          <w:rFonts w:ascii="Times New Roman" w:eastAsia="Times New Roman" w:hAnsi="Times New Roman"/>
          <w:i/>
          <w:sz w:val="24"/>
          <w:szCs w:val="24"/>
        </w:rPr>
      </w:pPr>
      <w:r w:rsidRPr="00683FE3">
        <w:rPr>
          <w:rFonts w:ascii="Times New Roman" w:eastAsia="Times New Roman" w:hAnsi="Times New Roman"/>
          <w:iCs/>
          <w:sz w:val="24"/>
          <w:szCs w:val="24"/>
        </w:rPr>
        <w:lastRenderedPageBreak/>
        <w:t>Ilze Aigare</w:t>
      </w:r>
      <w:r>
        <w:rPr>
          <w:rFonts w:ascii="Times New Roman" w:eastAsia="Times New Roman" w:hAnsi="Times New Roman"/>
          <w:i/>
          <w:sz w:val="24"/>
          <w:szCs w:val="24"/>
        </w:rPr>
        <w:t xml:space="preserve"> - </w:t>
      </w:r>
      <w:r w:rsidRPr="007B19B8">
        <w:rPr>
          <w:rFonts w:ascii="Times New Roman" w:hAnsi="Times New Roman"/>
          <w:i/>
          <w:iCs/>
          <w:sz w:val="24"/>
          <w:szCs w:val="24"/>
        </w:rPr>
        <w:t>Telpiskās plānošanas un zemes pārvaldības departamenta</w:t>
      </w:r>
      <w:r>
        <w:rPr>
          <w:rFonts w:ascii="Times New Roman" w:hAnsi="Times New Roman"/>
          <w:i/>
          <w:iCs/>
          <w:sz w:val="24"/>
          <w:szCs w:val="24"/>
        </w:rPr>
        <w:t xml:space="preserve"> direktores vietniece</w:t>
      </w:r>
    </w:p>
    <w:p w14:paraId="7982E5EF" w14:textId="63181061" w:rsidR="00755B6B" w:rsidRDefault="00755B6B" w:rsidP="001A6755">
      <w:pPr>
        <w:spacing w:after="0" w:line="276" w:lineRule="auto"/>
        <w:ind w:left="284"/>
        <w:rPr>
          <w:rFonts w:ascii="Times New Roman" w:eastAsia="Times New Roman" w:hAnsi="Times New Roman"/>
          <w:iCs/>
          <w:sz w:val="24"/>
          <w:szCs w:val="24"/>
        </w:rPr>
      </w:pPr>
      <w:r>
        <w:rPr>
          <w:rFonts w:ascii="Times New Roman" w:eastAsia="Times New Roman" w:hAnsi="Times New Roman"/>
          <w:iCs/>
          <w:sz w:val="24"/>
          <w:szCs w:val="24"/>
        </w:rPr>
        <w:t>Edvīns Kāpostiņš -</w:t>
      </w:r>
      <w:r w:rsidR="00B626E1">
        <w:rPr>
          <w:rFonts w:ascii="Times New Roman" w:eastAsia="Times New Roman" w:hAnsi="Times New Roman"/>
          <w:i/>
          <w:sz w:val="24"/>
          <w:szCs w:val="24"/>
        </w:rPr>
        <w:t xml:space="preserve"> </w:t>
      </w:r>
      <w:r w:rsidR="00B626E1" w:rsidRPr="007B19B8">
        <w:rPr>
          <w:rFonts w:ascii="Times New Roman" w:hAnsi="Times New Roman"/>
          <w:i/>
          <w:iCs/>
          <w:sz w:val="24"/>
          <w:szCs w:val="24"/>
        </w:rPr>
        <w:t>Telpiskās plānošanas un zemes pārvaldības departamenta</w:t>
      </w:r>
      <w:r w:rsidR="00B626E1">
        <w:rPr>
          <w:rFonts w:ascii="Times New Roman" w:hAnsi="Times New Roman"/>
          <w:i/>
          <w:iCs/>
          <w:sz w:val="24"/>
          <w:szCs w:val="24"/>
        </w:rPr>
        <w:t xml:space="preserve"> Zemes pārvaldības un plānojumu uzraudzības nodaļas vadītāja vietnieks</w:t>
      </w:r>
    </w:p>
    <w:p w14:paraId="37206FCA" w14:textId="163C667F" w:rsidR="007405BE" w:rsidRDefault="007405BE" w:rsidP="001A6755">
      <w:pPr>
        <w:spacing w:after="0" w:line="276" w:lineRule="auto"/>
        <w:ind w:left="284"/>
        <w:rPr>
          <w:rFonts w:ascii="Times New Roman" w:eastAsia="Times New Roman" w:hAnsi="Times New Roman"/>
          <w:iCs/>
          <w:sz w:val="24"/>
          <w:szCs w:val="24"/>
        </w:rPr>
      </w:pPr>
      <w:r>
        <w:rPr>
          <w:rFonts w:ascii="Times New Roman" w:eastAsia="Times New Roman" w:hAnsi="Times New Roman"/>
          <w:iCs/>
          <w:sz w:val="24"/>
          <w:szCs w:val="24"/>
        </w:rPr>
        <w:t xml:space="preserve">Maija Pintele - </w:t>
      </w:r>
      <w:r w:rsidR="003E5BCE" w:rsidRPr="007B19B8">
        <w:rPr>
          <w:rFonts w:ascii="Times New Roman" w:hAnsi="Times New Roman"/>
          <w:i/>
          <w:iCs/>
          <w:sz w:val="24"/>
          <w:szCs w:val="24"/>
        </w:rPr>
        <w:t>Telpiskās plānošanas un zemes pārvaldības departamenta</w:t>
      </w:r>
      <w:r w:rsidR="003E5BCE">
        <w:rPr>
          <w:rFonts w:ascii="Times New Roman" w:hAnsi="Times New Roman"/>
          <w:i/>
          <w:iCs/>
          <w:sz w:val="24"/>
          <w:szCs w:val="24"/>
        </w:rPr>
        <w:t xml:space="preserve"> Zemes pārvaldības un plānojumu uzraudzības nodaļas vecākā eksperte</w:t>
      </w:r>
    </w:p>
    <w:p w14:paraId="6C3B5F65" w14:textId="149CF89E" w:rsidR="00581526" w:rsidRDefault="00581526" w:rsidP="001A6755">
      <w:pPr>
        <w:spacing w:after="0" w:line="276" w:lineRule="auto"/>
        <w:ind w:left="284"/>
        <w:rPr>
          <w:rFonts w:ascii="Times New Roman" w:eastAsia="Times New Roman" w:hAnsi="Times New Roman"/>
          <w:i/>
          <w:sz w:val="24"/>
          <w:szCs w:val="24"/>
        </w:rPr>
      </w:pPr>
      <w:r w:rsidRPr="00683FE3">
        <w:rPr>
          <w:rFonts w:ascii="Times New Roman" w:eastAsia="Times New Roman" w:hAnsi="Times New Roman"/>
          <w:iCs/>
          <w:sz w:val="24"/>
          <w:szCs w:val="24"/>
        </w:rPr>
        <w:t>Daina Pētersone</w:t>
      </w:r>
      <w:r>
        <w:rPr>
          <w:rFonts w:ascii="Times New Roman" w:eastAsia="Times New Roman" w:hAnsi="Times New Roman"/>
          <w:i/>
          <w:sz w:val="24"/>
          <w:szCs w:val="24"/>
        </w:rPr>
        <w:t xml:space="preserve"> - </w:t>
      </w:r>
      <w:r w:rsidRPr="007B19B8">
        <w:rPr>
          <w:rFonts w:ascii="Times New Roman" w:hAnsi="Times New Roman"/>
          <w:i/>
          <w:iCs/>
          <w:sz w:val="24"/>
          <w:szCs w:val="24"/>
        </w:rPr>
        <w:t>Telpiskās plānošanas un zemes pārvaldības departamenta</w:t>
      </w:r>
      <w:r w:rsidR="00B91F6F">
        <w:rPr>
          <w:rFonts w:ascii="Times New Roman" w:hAnsi="Times New Roman"/>
          <w:i/>
          <w:iCs/>
          <w:sz w:val="24"/>
          <w:szCs w:val="24"/>
        </w:rPr>
        <w:t xml:space="preserve"> </w:t>
      </w:r>
      <w:r w:rsidR="00B626E1">
        <w:rPr>
          <w:rFonts w:ascii="Times New Roman" w:hAnsi="Times New Roman"/>
          <w:i/>
          <w:iCs/>
          <w:sz w:val="24"/>
          <w:szCs w:val="24"/>
        </w:rPr>
        <w:t>Z</w:t>
      </w:r>
      <w:r w:rsidR="00B91F6F">
        <w:rPr>
          <w:rFonts w:ascii="Times New Roman" w:hAnsi="Times New Roman"/>
          <w:i/>
          <w:iCs/>
          <w:sz w:val="24"/>
          <w:szCs w:val="24"/>
        </w:rPr>
        <w:t xml:space="preserve">emes pārvaldības </w:t>
      </w:r>
      <w:r w:rsidR="00683FE3">
        <w:rPr>
          <w:rFonts w:ascii="Times New Roman" w:hAnsi="Times New Roman"/>
          <w:i/>
          <w:iCs/>
          <w:sz w:val="24"/>
          <w:szCs w:val="24"/>
        </w:rPr>
        <w:t>un plānojumu uzraudzības nodaļas vecākā eksperte</w:t>
      </w:r>
    </w:p>
    <w:p w14:paraId="1F47BF2F" w14:textId="1EB9DEBB" w:rsidR="00932F2A" w:rsidRDefault="00932F2A" w:rsidP="001A6755">
      <w:pPr>
        <w:spacing w:after="0" w:line="276" w:lineRule="auto"/>
        <w:ind w:left="284"/>
        <w:rPr>
          <w:rFonts w:ascii="Times New Roman" w:eastAsia="Times New Roman" w:hAnsi="Times New Roman"/>
          <w:i/>
          <w:sz w:val="24"/>
          <w:szCs w:val="24"/>
        </w:rPr>
      </w:pPr>
      <w:r w:rsidRPr="00B626E1">
        <w:rPr>
          <w:rFonts w:ascii="Times New Roman" w:hAnsi="Times New Roman"/>
          <w:sz w:val="24"/>
          <w:szCs w:val="24"/>
        </w:rPr>
        <w:t xml:space="preserve">Kristīne </w:t>
      </w:r>
      <w:r w:rsidR="00D004B0" w:rsidRPr="00B626E1">
        <w:rPr>
          <w:rFonts w:ascii="Times New Roman" w:hAnsi="Times New Roman"/>
          <w:sz w:val="24"/>
          <w:szCs w:val="24"/>
        </w:rPr>
        <w:t>Kazerovska</w:t>
      </w:r>
      <w:r w:rsidR="00D004B0">
        <w:rPr>
          <w:rFonts w:ascii="Times New Roman" w:hAnsi="Times New Roman"/>
          <w:i/>
          <w:iCs/>
          <w:sz w:val="24"/>
          <w:szCs w:val="24"/>
        </w:rPr>
        <w:t xml:space="preserve"> - </w:t>
      </w:r>
      <w:r w:rsidR="00D004B0" w:rsidRPr="007B19B8">
        <w:rPr>
          <w:rFonts w:ascii="Times New Roman" w:hAnsi="Times New Roman"/>
          <w:i/>
          <w:iCs/>
          <w:sz w:val="24"/>
          <w:szCs w:val="24"/>
        </w:rPr>
        <w:t>Vides aizsardzības departamenta direktore</w:t>
      </w:r>
      <w:r w:rsidR="00D004B0">
        <w:rPr>
          <w:rFonts w:ascii="Times New Roman" w:hAnsi="Times New Roman"/>
          <w:i/>
          <w:iCs/>
          <w:sz w:val="24"/>
          <w:szCs w:val="24"/>
        </w:rPr>
        <w:t>s vietniece</w:t>
      </w:r>
    </w:p>
    <w:p w14:paraId="53289062" w14:textId="3963BA2F" w:rsidR="003E5BCE" w:rsidRPr="0045207D" w:rsidRDefault="003E5BCE" w:rsidP="001A6755">
      <w:pPr>
        <w:spacing w:after="0" w:line="276" w:lineRule="auto"/>
        <w:ind w:left="284"/>
        <w:rPr>
          <w:rFonts w:ascii="Times New Roman" w:eastAsia="Times New Roman" w:hAnsi="Times New Roman"/>
          <w:b/>
          <w:bCs/>
          <w:i/>
          <w:sz w:val="24"/>
          <w:szCs w:val="24"/>
        </w:rPr>
      </w:pPr>
      <w:r w:rsidRPr="003A558D">
        <w:rPr>
          <w:rFonts w:ascii="Times New Roman" w:hAnsi="Times New Roman"/>
          <w:sz w:val="24"/>
          <w:szCs w:val="24"/>
        </w:rPr>
        <w:t>Indra Ciukša</w:t>
      </w:r>
      <w:r>
        <w:rPr>
          <w:rFonts w:ascii="Times New Roman" w:hAnsi="Times New Roman"/>
          <w:i/>
          <w:iCs/>
          <w:sz w:val="24"/>
          <w:szCs w:val="24"/>
        </w:rPr>
        <w:t xml:space="preserve"> - </w:t>
      </w:r>
      <w:r w:rsidR="0045207D" w:rsidRPr="1056641D">
        <w:rPr>
          <w:rFonts w:ascii="Times New Roman" w:hAnsi="Times New Roman"/>
          <w:i/>
          <w:sz w:val="24"/>
          <w:szCs w:val="24"/>
        </w:rPr>
        <w:t>Valsts ilgtspējīgas attīstības plānošanas departamenta</w:t>
      </w:r>
      <w:r w:rsidR="003A558D">
        <w:rPr>
          <w:rFonts w:ascii="Times New Roman" w:hAnsi="Times New Roman"/>
          <w:i/>
          <w:sz w:val="24"/>
          <w:szCs w:val="24"/>
        </w:rPr>
        <w:t xml:space="preserve"> Reģionālās attīstības plānošanas nodaļas vecākā eksperte</w:t>
      </w:r>
    </w:p>
    <w:p w14:paraId="125D9566" w14:textId="77777777" w:rsidR="006F0237" w:rsidRPr="00EF0EA0" w:rsidRDefault="006F0237" w:rsidP="00B4256C">
      <w:pPr>
        <w:spacing w:after="0" w:line="276" w:lineRule="auto"/>
        <w:jc w:val="both"/>
        <w:rPr>
          <w:rFonts w:ascii="Times New Roman" w:hAnsi="Times New Roman"/>
          <w:color w:val="FF0000"/>
          <w:sz w:val="24"/>
          <w:szCs w:val="24"/>
        </w:rPr>
      </w:pPr>
    </w:p>
    <w:p w14:paraId="656F7744" w14:textId="77777777" w:rsidR="00346FC8" w:rsidRPr="00EF0EA0" w:rsidRDefault="00346FC8" w:rsidP="00BC5EBF">
      <w:pPr>
        <w:spacing w:after="0" w:line="276" w:lineRule="auto"/>
        <w:jc w:val="both"/>
        <w:rPr>
          <w:rFonts w:ascii="Times New Roman" w:hAnsi="Times New Roman"/>
          <w:b/>
          <w:bCs/>
          <w:color w:val="000000"/>
          <w:sz w:val="24"/>
          <w:szCs w:val="24"/>
        </w:rPr>
      </w:pPr>
      <w:r w:rsidRPr="00EF0EA0">
        <w:rPr>
          <w:rFonts w:ascii="Times New Roman" w:hAnsi="Times New Roman"/>
          <w:b/>
          <w:bCs/>
          <w:color w:val="000000"/>
          <w:sz w:val="24"/>
          <w:szCs w:val="24"/>
        </w:rPr>
        <w:t>Latvijas Pašvaldību savienības (turpmāk – LPS) pārstāvji:</w:t>
      </w:r>
    </w:p>
    <w:p w14:paraId="003F45B2" w14:textId="77777777" w:rsidR="00346FC8" w:rsidRPr="007B19B8" w:rsidRDefault="00346FC8" w:rsidP="007B19B8">
      <w:pPr>
        <w:spacing w:after="0" w:line="276" w:lineRule="auto"/>
        <w:ind w:left="284"/>
        <w:rPr>
          <w:rFonts w:ascii="Times New Roman" w:hAnsi="Times New Roman"/>
          <w:sz w:val="24"/>
          <w:szCs w:val="24"/>
        </w:rPr>
      </w:pPr>
      <w:r w:rsidRPr="007B19B8">
        <w:rPr>
          <w:rFonts w:ascii="Times New Roman" w:hAnsi="Times New Roman"/>
          <w:sz w:val="24"/>
          <w:szCs w:val="24"/>
        </w:rPr>
        <w:t xml:space="preserve">Gints Kaminskis – </w:t>
      </w:r>
      <w:r w:rsidRPr="007B19B8">
        <w:rPr>
          <w:rFonts w:ascii="Times New Roman" w:hAnsi="Times New Roman"/>
          <w:i/>
          <w:iCs/>
          <w:sz w:val="24"/>
          <w:szCs w:val="24"/>
        </w:rPr>
        <w:t>LPS priekšsēdis</w:t>
      </w:r>
    </w:p>
    <w:p w14:paraId="166176EA" w14:textId="77777777" w:rsidR="00932447" w:rsidRPr="007B19B8" w:rsidRDefault="00932447" w:rsidP="007B19B8">
      <w:pPr>
        <w:spacing w:after="0" w:line="276" w:lineRule="auto"/>
        <w:ind w:left="284"/>
        <w:rPr>
          <w:rFonts w:ascii="Times New Roman" w:hAnsi="Times New Roman"/>
          <w:sz w:val="24"/>
          <w:szCs w:val="24"/>
        </w:rPr>
      </w:pPr>
      <w:r w:rsidRPr="007B19B8">
        <w:rPr>
          <w:rFonts w:ascii="Times New Roman" w:hAnsi="Times New Roman"/>
          <w:sz w:val="24"/>
          <w:szCs w:val="24"/>
        </w:rPr>
        <w:t>Ivita Peipiņa –</w:t>
      </w:r>
      <w:r w:rsidR="002F5236" w:rsidRPr="007B19B8">
        <w:rPr>
          <w:rFonts w:ascii="Times New Roman" w:hAnsi="Times New Roman"/>
          <w:sz w:val="24"/>
          <w:szCs w:val="24"/>
        </w:rPr>
        <w:t xml:space="preserve"> </w:t>
      </w:r>
      <w:r w:rsidRPr="007B19B8">
        <w:rPr>
          <w:rFonts w:ascii="Times New Roman" w:hAnsi="Times New Roman"/>
          <w:i/>
          <w:iCs/>
          <w:sz w:val="24"/>
          <w:szCs w:val="24"/>
        </w:rPr>
        <w:t>padomniece reģionālās attīstības jautājumos</w:t>
      </w:r>
    </w:p>
    <w:p w14:paraId="341B99CB" w14:textId="77777777" w:rsidR="00C37D73" w:rsidRPr="007B19B8" w:rsidRDefault="00C37D73" w:rsidP="007B19B8">
      <w:pPr>
        <w:spacing w:after="0" w:line="276" w:lineRule="auto"/>
        <w:ind w:left="284"/>
        <w:rPr>
          <w:rFonts w:ascii="Times New Roman" w:hAnsi="Times New Roman"/>
          <w:sz w:val="24"/>
          <w:szCs w:val="24"/>
        </w:rPr>
      </w:pPr>
      <w:r w:rsidRPr="007B19B8">
        <w:rPr>
          <w:rFonts w:ascii="Times New Roman" w:hAnsi="Times New Roman"/>
          <w:sz w:val="24"/>
          <w:szCs w:val="24"/>
        </w:rPr>
        <w:t xml:space="preserve">Māris Pūķis </w:t>
      </w:r>
      <w:r w:rsidR="002F5236" w:rsidRPr="007B19B8">
        <w:rPr>
          <w:rFonts w:ascii="Times New Roman" w:hAnsi="Times New Roman"/>
          <w:sz w:val="24"/>
          <w:szCs w:val="24"/>
        </w:rPr>
        <w:t>–</w:t>
      </w:r>
      <w:r w:rsidRPr="007B19B8">
        <w:rPr>
          <w:rFonts w:ascii="Times New Roman" w:hAnsi="Times New Roman"/>
          <w:sz w:val="24"/>
          <w:szCs w:val="24"/>
        </w:rPr>
        <w:t xml:space="preserve"> </w:t>
      </w:r>
      <w:r w:rsidR="00061337" w:rsidRPr="007B19B8">
        <w:rPr>
          <w:rFonts w:ascii="Times New Roman" w:hAnsi="Times New Roman"/>
          <w:i/>
          <w:iCs/>
          <w:sz w:val="24"/>
          <w:szCs w:val="24"/>
        </w:rPr>
        <w:t>vecākais</w:t>
      </w:r>
      <w:r w:rsidR="002F5236" w:rsidRPr="007B19B8">
        <w:rPr>
          <w:rFonts w:ascii="Times New Roman" w:hAnsi="Times New Roman"/>
          <w:i/>
          <w:iCs/>
          <w:sz w:val="24"/>
          <w:szCs w:val="24"/>
        </w:rPr>
        <w:t xml:space="preserve"> </w:t>
      </w:r>
      <w:r w:rsidR="00061337" w:rsidRPr="007B19B8">
        <w:rPr>
          <w:rFonts w:ascii="Times New Roman" w:hAnsi="Times New Roman"/>
          <w:i/>
          <w:iCs/>
          <w:sz w:val="24"/>
          <w:szCs w:val="24"/>
        </w:rPr>
        <w:t>padomnieks</w:t>
      </w:r>
    </w:p>
    <w:p w14:paraId="21E7DE17" w14:textId="77777777" w:rsidR="00940801" w:rsidRPr="007B19B8" w:rsidRDefault="00940801" w:rsidP="007B19B8">
      <w:pPr>
        <w:spacing w:after="0" w:line="276" w:lineRule="auto"/>
        <w:ind w:left="284"/>
        <w:rPr>
          <w:rFonts w:ascii="Times New Roman" w:hAnsi="Times New Roman"/>
          <w:sz w:val="24"/>
          <w:szCs w:val="24"/>
        </w:rPr>
      </w:pPr>
      <w:r w:rsidRPr="007B19B8">
        <w:rPr>
          <w:rFonts w:ascii="Times New Roman" w:hAnsi="Times New Roman"/>
          <w:sz w:val="24"/>
          <w:szCs w:val="24"/>
        </w:rPr>
        <w:t>Sniedze Sproģe –</w:t>
      </w:r>
      <w:r w:rsidR="002F5236" w:rsidRPr="007B19B8">
        <w:rPr>
          <w:rFonts w:ascii="Times New Roman" w:hAnsi="Times New Roman"/>
          <w:sz w:val="24"/>
          <w:szCs w:val="24"/>
        </w:rPr>
        <w:t xml:space="preserve"> </w:t>
      </w:r>
      <w:r w:rsidRPr="007B19B8">
        <w:rPr>
          <w:rFonts w:ascii="Times New Roman" w:hAnsi="Times New Roman"/>
          <w:i/>
          <w:iCs/>
          <w:sz w:val="24"/>
          <w:szCs w:val="24"/>
        </w:rPr>
        <w:t>padomniece lauku attīstības jautājumos</w:t>
      </w:r>
    </w:p>
    <w:p w14:paraId="573FE023" w14:textId="77777777" w:rsidR="000566E8" w:rsidRPr="007B19B8" w:rsidRDefault="000566E8" w:rsidP="007B19B8">
      <w:pPr>
        <w:spacing w:after="0" w:line="276" w:lineRule="auto"/>
        <w:ind w:left="284"/>
        <w:rPr>
          <w:rFonts w:ascii="Times New Roman" w:hAnsi="Times New Roman"/>
          <w:sz w:val="24"/>
          <w:szCs w:val="24"/>
        </w:rPr>
      </w:pPr>
      <w:r w:rsidRPr="007B19B8">
        <w:rPr>
          <w:rFonts w:ascii="Times New Roman" w:hAnsi="Times New Roman"/>
          <w:sz w:val="24"/>
          <w:szCs w:val="24"/>
        </w:rPr>
        <w:t xml:space="preserve">Andra Feldmane </w:t>
      </w:r>
      <w:r w:rsidR="002F5236" w:rsidRPr="007B19B8">
        <w:rPr>
          <w:rFonts w:ascii="Times New Roman" w:hAnsi="Times New Roman"/>
          <w:sz w:val="24"/>
          <w:szCs w:val="24"/>
        </w:rPr>
        <w:t>–</w:t>
      </w:r>
      <w:r w:rsidRPr="007B19B8">
        <w:rPr>
          <w:rFonts w:ascii="Times New Roman" w:hAnsi="Times New Roman"/>
          <w:sz w:val="24"/>
          <w:szCs w:val="24"/>
        </w:rPr>
        <w:t xml:space="preserve"> </w:t>
      </w:r>
      <w:r w:rsidR="0036454F" w:rsidRPr="007B19B8">
        <w:rPr>
          <w:rFonts w:ascii="Times New Roman" w:hAnsi="Times New Roman"/>
          <w:i/>
          <w:iCs/>
          <w:sz w:val="24"/>
          <w:szCs w:val="24"/>
        </w:rPr>
        <w:t>padomniece</w:t>
      </w:r>
      <w:r w:rsidR="002F5236" w:rsidRPr="007B19B8">
        <w:rPr>
          <w:rFonts w:ascii="Times New Roman" w:hAnsi="Times New Roman"/>
          <w:i/>
          <w:iCs/>
          <w:sz w:val="24"/>
          <w:szCs w:val="24"/>
        </w:rPr>
        <w:t xml:space="preserve"> </w:t>
      </w:r>
      <w:r w:rsidR="0036454F" w:rsidRPr="007B19B8">
        <w:rPr>
          <w:rFonts w:ascii="Times New Roman" w:hAnsi="Times New Roman"/>
          <w:i/>
          <w:iCs/>
          <w:sz w:val="24"/>
          <w:szCs w:val="24"/>
        </w:rPr>
        <w:t>uzņēmējdarbības jautājumos</w:t>
      </w:r>
    </w:p>
    <w:p w14:paraId="48867901" w14:textId="47D12E4E" w:rsidR="0036454F" w:rsidRPr="007B19B8" w:rsidRDefault="006906AF" w:rsidP="007B19B8">
      <w:pPr>
        <w:spacing w:after="0" w:line="276" w:lineRule="auto"/>
        <w:ind w:left="284"/>
        <w:rPr>
          <w:rFonts w:ascii="Times New Roman" w:hAnsi="Times New Roman"/>
          <w:sz w:val="24"/>
          <w:szCs w:val="24"/>
        </w:rPr>
      </w:pPr>
      <w:r w:rsidRPr="007B19B8">
        <w:rPr>
          <w:rFonts w:ascii="Times New Roman" w:hAnsi="Times New Roman"/>
          <w:sz w:val="24"/>
          <w:szCs w:val="24"/>
        </w:rPr>
        <w:t xml:space="preserve">Kristīne Kinča </w:t>
      </w:r>
      <w:r w:rsidR="007B19B8" w:rsidRPr="007B19B8">
        <w:rPr>
          <w:rFonts w:ascii="Times New Roman" w:hAnsi="Times New Roman"/>
          <w:sz w:val="24"/>
          <w:szCs w:val="24"/>
        </w:rPr>
        <w:t>–</w:t>
      </w:r>
      <w:r w:rsidRPr="007B19B8">
        <w:rPr>
          <w:rFonts w:ascii="Times New Roman" w:hAnsi="Times New Roman"/>
          <w:sz w:val="24"/>
          <w:szCs w:val="24"/>
        </w:rPr>
        <w:t xml:space="preserve"> </w:t>
      </w:r>
      <w:r w:rsidR="006C265E" w:rsidRPr="007B19B8">
        <w:rPr>
          <w:rFonts w:ascii="Times New Roman" w:hAnsi="Times New Roman"/>
          <w:i/>
          <w:iCs/>
          <w:sz w:val="24"/>
          <w:szCs w:val="24"/>
        </w:rPr>
        <w:t>padomniece juridiskajos jautājumos</w:t>
      </w:r>
    </w:p>
    <w:p w14:paraId="69DCF07B" w14:textId="77777777" w:rsidR="00932447" w:rsidRPr="007B19B8" w:rsidRDefault="00932447" w:rsidP="007B19B8">
      <w:pPr>
        <w:spacing w:after="0" w:line="276" w:lineRule="auto"/>
        <w:ind w:left="284"/>
        <w:rPr>
          <w:rFonts w:ascii="Times New Roman" w:hAnsi="Times New Roman"/>
          <w:sz w:val="24"/>
          <w:szCs w:val="24"/>
        </w:rPr>
      </w:pPr>
      <w:r w:rsidRPr="007B19B8">
        <w:rPr>
          <w:rFonts w:ascii="Times New Roman" w:hAnsi="Times New Roman"/>
          <w:sz w:val="24"/>
          <w:szCs w:val="24"/>
        </w:rPr>
        <w:t>Guntars Krasovskis –</w:t>
      </w:r>
      <w:r w:rsidR="002F5236" w:rsidRPr="007B19B8">
        <w:rPr>
          <w:rFonts w:ascii="Times New Roman" w:hAnsi="Times New Roman"/>
          <w:sz w:val="24"/>
          <w:szCs w:val="24"/>
        </w:rPr>
        <w:t xml:space="preserve"> </w:t>
      </w:r>
      <w:r w:rsidRPr="007B19B8">
        <w:rPr>
          <w:rFonts w:ascii="Times New Roman" w:hAnsi="Times New Roman"/>
          <w:i/>
          <w:iCs/>
          <w:sz w:val="24"/>
          <w:szCs w:val="24"/>
        </w:rPr>
        <w:t>padomnieks informācijas tehnoloģiju jautājumos</w:t>
      </w:r>
    </w:p>
    <w:p w14:paraId="5C0285B5" w14:textId="77777777" w:rsidR="00940801" w:rsidRPr="007B19B8" w:rsidRDefault="00357ACE" w:rsidP="007B19B8">
      <w:pPr>
        <w:spacing w:after="0" w:line="276" w:lineRule="auto"/>
        <w:ind w:left="284"/>
        <w:rPr>
          <w:rFonts w:ascii="Times New Roman" w:hAnsi="Times New Roman"/>
          <w:sz w:val="24"/>
          <w:szCs w:val="24"/>
        </w:rPr>
      </w:pPr>
      <w:r w:rsidRPr="007B19B8">
        <w:rPr>
          <w:rFonts w:ascii="Times New Roman" w:hAnsi="Times New Roman"/>
          <w:sz w:val="24"/>
          <w:szCs w:val="24"/>
        </w:rPr>
        <w:t xml:space="preserve">Sandra Bērziņa </w:t>
      </w:r>
      <w:r w:rsidR="002F5236" w:rsidRPr="007B19B8">
        <w:rPr>
          <w:rFonts w:ascii="Times New Roman" w:hAnsi="Times New Roman"/>
          <w:sz w:val="24"/>
          <w:szCs w:val="24"/>
        </w:rPr>
        <w:t>–</w:t>
      </w:r>
      <w:r w:rsidRPr="007B19B8">
        <w:rPr>
          <w:rFonts w:ascii="Times New Roman" w:hAnsi="Times New Roman"/>
          <w:sz w:val="24"/>
          <w:szCs w:val="24"/>
        </w:rPr>
        <w:t xml:space="preserve"> </w:t>
      </w:r>
      <w:r w:rsidR="00D76EA7" w:rsidRPr="007B19B8">
        <w:rPr>
          <w:rFonts w:ascii="Times New Roman" w:hAnsi="Times New Roman"/>
          <w:i/>
          <w:iCs/>
          <w:sz w:val="24"/>
          <w:szCs w:val="24"/>
        </w:rPr>
        <w:t>padomniec</w:t>
      </w:r>
      <w:r w:rsidR="002F5236" w:rsidRPr="007B19B8">
        <w:rPr>
          <w:rFonts w:ascii="Times New Roman" w:hAnsi="Times New Roman"/>
          <w:i/>
          <w:iCs/>
          <w:sz w:val="24"/>
          <w:szCs w:val="24"/>
        </w:rPr>
        <w:t xml:space="preserve">e </w:t>
      </w:r>
      <w:r w:rsidR="00D76EA7" w:rsidRPr="007B19B8">
        <w:rPr>
          <w:rFonts w:ascii="Times New Roman" w:hAnsi="Times New Roman"/>
          <w:i/>
          <w:iCs/>
          <w:sz w:val="24"/>
          <w:szCs w:val="24"/>
        </w:rPr>
        <w:t>vides aizsardzības jautājumos</w:t>
      </w:r>
    </w:p>
    <w:p w14:paraId="36D956E5" w14:textId="0E52DC33" w:rsidR="668F12C9" w:rsidRPr="00A80D95" w:rsidRDefault="17DDDD26" w:rsidP="6F0983C9">
      <w:pPr>
        <w:spacing w:after="0" w:line="276" w:lineRule="auto"/>
        <w:ind w:left="284"/>
        <w:rPr>
          <w:rFonts w:ascii="Times New Roman" w:hAnsi="Times New Roman"/>
          <w:i/>
          <w:sz w:val="24"/>
          <w:szCs w:val="24"/>
        </w:rPr>
      </w:pPr>
      <w:r w:rsidRPr="00A80D95">
        <w:rPr>
          <w:rFonts w:ascii="Times New Roman" w:hAnsi="Times New Roman"/>
          <w:sz w:val="24"/>
          <w:szCs w:val="24"/>
        </w:rPr>
        <w:t xml:space="preserve">Juris </w:t>
      </w:r>
      <w:proofErr w:type="spellStart"/>
      <w:r w:rsidRPr="00A80D95">
        <w:rPr>
          <w:rFonts w:ascii="Times New Roman" w:hAnsi="Times New Roman"/>
          <w:sz w:val="24"/>
          <w:szCs w:val="24"/>
        </w:rPr>
        <w:t>Žilko</w:t>
      </w:r>
      <w:proofErr w:type="spellEnd"/>
      <w:r w:rsidRPr="6F0983C9">
        <w:rPr>
          <w:rFonts w:ascii="Times New Roman" w:hAnsi="Times New Roman"/>
          <w:i/>
          <w:iCs/>
          <w:sz w:val="24"/>
          <w:szCs w:val="24"/>
        </w:rPr>
        <w:t xml:space="preserve"> – Ķekavas novada </w:t>
      </w:r>
      <w:r w:rsidR="7D7958BE" w:rsidRPr="6F0983C9">
        <w:rPr>
          <w:rFonts w:ascii="Times New Roman" w:hAnsi="Times New Roman"/>
          <w:i/>
          <w:iCs/>
          <w:sz w:val="24"/>
          <w:szCs w:val="24"/>
        </w:rPr>
        <w:t xml:space="preserve">pašvaldības </w:t>
      </w:r>
      <w:r w:rsidRPr="6F0983C9">
        <w:rPr>
          <w:rFonts w:ascii="Times New Roman" w:hAnsi="Times New Roman"/>
          <w:i/>
          <w:iCs/>
          <w:sz w:val="24"/>
          <w:szCs w:val="24"/>
        </w:rPr>
        <w:t>domes priekšsēdētājs</w:t>
      </w:r>
    </w:p>
    <w:p w14:paraId="7737501C" w14:textId="6AAA2400" w:rsidR="668F12C9" w:rsidRPr="00A80D95" w:rsidRDefault="17DDDD26" w:rsidP="6F0983C9">
      <w:pPr>
        <w:spacing w:after="0" w:line="276" w:lineRule="auto"/>
        <w:ind w:left="284"/>
        <w:rPr>
          <w:rFonts w:ascii="Times New Roman" w:hAnsi="Times New Roman"/>
          <w:i/>
          <w:sz w:val="24"/>
          <w:szCs w:val="24"/>
        </w:rPr>
      </w:pPr>
      <w:r w:rsidRPr="00A80D95">
        <w:rPr>
          <w:rFonts w:ascii="Times New Roman" w:hAnsi="Times New Roman"/>
          <w:sz w:val="24"/>
          <w:szCs w:val="24"/>
        </w:rPr>
        <w:t xml:space="preserve">Agris </w:t>
      </w:r>
      <w:proofErr w:type="spellStart"/>
      <w:r w:rsidRPr="00A80D95">
        <w:rPr>
          <w:rFonts w:ascii="Times New Roman" w:hAnsi="Times New Roman"/>
          <w:sz w:val="24"/>
          <w:szCs w:val="24"/>
        </w:rPr>
        <w:t>Lungevičs</w:t>
      </w:r>
      <w:proofErr w:type="spellEnd"/>
      <w:r w:rsidRPr="6F0983C9">
        <w:rPr>
          <w:rFonts w:ascii="Times New Roman" w:hAnsi="Times New Roman"/>
          <w:i/>
          <w:iCs/>
          <w:sz w:val="24"/>
          <w:szCs w:val="24"/>
        </w:rPr>
        <w:t xml:space="preserve"> </w:t>
      </w:r>
      <w:r w:rsidR="00DB6CE8">
        <w:rPr>
          <w:rFonts w:ascii="Times New Roman" w:hAnsi="Times New Roman"/>
          <w:i/>
          <w:iCs/>
          <w:sz w:val="24"/>
          <w:szCs w:val="24"/>
        </w:rPr>
        <w:t>–</w:t>
      </w:r>
      <w:r w:rsidR="0DFD4177" w:rsidRPr="6F0983C9">
        <w:rPr>
          <w:rFonts w:ascii="Times New Roman" w:hAnsi="Times New Roman"/>
          <w:i/>
          <w:iCs/>
          <w:sz w:val="24"/>
          <w:szCs w:val="24"/>
        </w:rPr>
        <w:t xml:space="preserve"> </w:t>
      </w:r>
      <w:r w:rsidRPr="6F0983C9">
        <w:rPr>
          <w:rFonts w:ascii="Times New Roman" w:hAnsi="Times New Roman"/>
          <w:i/>
          <w:iCs/>
          <w:sz w:val="24"/>
          <w:szCs w:val="24"/>
        </w:rPr>
        <w:t>Madonas novada pašvaldība</w:t>
      </w:r>
      <w:r w:rsidR="25542A2A" w:rsidRPr="6F0983C9">
        <w:rPr>
          <w:rFonts w:ascii="Times New Roman" w:hAnsi="Times New Roman"/>
          <w:i/>
          <w:iCs/>
          <w:sz w:val="24"/>
          <w:szCs w:val="24"/>
        </w:rPr>
        <w:t xml:space="preserve">s domes </w:t>
      </w:r>
      <w:r w:rsidR="25542A2A" w:rsidRPr="45504B9A">
        <w:rPr>
          <w:rFonts w:ascii="Times New Roman" w:hAnsi="Times New Roman"/>
          <w:i/>
          <w:iCs/>
          <w:sz w:val="24"/>
          <w:szCs w:val="24"/>
        </w:rPr>
        <w:t>priekšsēdētājs</w:t>
      </w:r>
    </w:p>
    <w:p w14:paraId="041F1084" w14:textId="1ACF6E07" w:rsidR="668F12C9" w:rsidRPr="00A80D95" w:rsidRDefault="17DDDD26" w:rsidP="6F0983C9">
      <w:pPr>
        <w:spacing w:after="0" w:line="276" w:lineRule="auto"/>
        <w:ind w:left="284"/>
        <w:rPr>
          <w:rFonts w:ascii="Times New Roman" w:hAnsi="Times New Roman"/>
          <w:i/>
          <w:sz w:val="24"/>
          <w:szCs w:val="24"/>
        </w:rPr>
      </w:pPr>
      <w:r w:rsidRPr="00A80D95">
        <w:rPr>
          <w:rFonts w:ascii="Times New Roman" w:hAnsi="Times New Roman"/>
          <w:sz w:val="24"/>
          <w:szCs w:val="24"/>
        </w:rPr>
        <w:t>Līga Sausiņa</w:t>
      </w:r>
      <w:r w:rsidR="6DF8B2AA" w:rsidRPr="6F0983C9">
        <w:rPr>
          <w:rFonts w:ascii="Times New Roman" w:hAnsi="Times New Roman"/>
          <w:i/>
          <w:iCs/>
          <w:sz w:val="24"/>
          <w:szCs w:val="24"/>
        </w:rPr>
        <w:t xml:space="preserve"> </w:t>
      </w:r>
      <w:r w:rsidR="00DB6CE8">
        <w:rPr>
          <w:rFonts w:ascii="Times New Roman" w:hAnsi="Times New Roman"/>
          <w:i/>
          <w:iCs/>
          <w:sz w:val="24"/>
          <w:szCs w:val="24"/>
        </w:rPr>
        <w:t>–</w:t>
      </w:r>
      <w:r w:rsidR="6DF8B2AA" w:rsidRPr="6F0983C9">
        <w:rPr>
          <w:rFonts w:ascii="Times New Roman" w:hAnsi="Times New Roman"/>
          <w:i/>
          <w:iCs/>
          <w:sz w:val="24"/>
          <w:szCs w:val="24"/>
        </w:rPr>
        <w:t xml:space="preserve"> S</w:t>
      </w:r>
      <w:r w:rsidRPr="6F0983C9">
        <w:rPr>
          <w:rFonts w:ascii="Times New Roman" w:hAnsi="Times New Roman"/>
          <w:i/>
          <w:iCs/>
          <w:sz w:val="24"/>
          <w:szCs w:val="24"/>
        </w:rPr>
        <w:t xml:space="preserve">iguldas novada </w:t>
      </w:r>
      <w:r w:rsidR="15DA974E" w:rsidRPr="6F0983C9">
        <w:rPr>
          <w:rFonts w:ascii="Times New Roman" w:hAnsi="Times New Roman"/>
          <w:i/>
          <w:iCs/>
          <w:sz w:val="24"/>
          <w:szCs w:val="24"/>
        </w:rPr>
        <w:t xml:space="preserve">pašvaldības </w:t>
      </w:r>
      <w:r w:rsidRPr="6F0983C9">
        <w:rPr>
          <w:rFonts w:ascii="Times New Roman" w:hAnsi="Times New Roman"/>
          <w:i/>
          <w:iCs/>
          <w:sz w:val="24"/>
          <w:szCs w:val="24"/>
        </w:rPr>
        <w:t>domes priekšsēdētāja</w:t>
      </w:r>
    </w:p>
    <w:p w14:paraId="723D8420" w14:textId="6831C3DB" w:rsidR="668F12C9" w:rsidRPr="00A80D95" w:rsidRDefault="17DDDD26" w:rsidP="6F0983C9">
      <w:pPr>
        <w:spacing w:after="0" w:line="276" w:lineRule="auto"/>
        <w:ind w:left="284"/>
        <w:rPr>
          <w:rFonts w:ascii="Times New Roman" w:hAnsi="Times New Roman"/>
          <w:i/>
          <w:sz w:val="24"/>
          <w:szCs w:val="24"/>
        </w:rPr>
      </w:pPr>
      <w:r w:rsidRPr="00A80D95">
        <w:rPr>
          <w:rFonts w:ascii="Times New Roman" w:hAnsi="Times New Roman"/>
          <w:sz w:val="24"/>
          <w:szCs w:val="24"/>
        </w:rPr>
        <w:t>Māris Justs</w:t>
      </w:r>
      <w:r w:rsidRPr="6F0983C9">
        <w:rPr>
          <w:rFonts w:ascii="Times New Roman" w:hAnsi="Times New Roman"/>
          <w:i/>
          <w:iCs/>
          <w:sz w:val="24"/>
          <w:szCs w:val="24"/>
        </w:rPr>
        <w:t xml:space="preserve"> </w:t>
      </w:r>
      <w:r w:rsidR="00DB6CE8">
        <w:rPr>
          <w:rFonts w:ascii="Times New Roman" w:hAnsi="Times New Roman"/>
          <w:i/>
          <w:iCs/>
          <w:sz w:val="24"/>
          <w:szCs w:val="24"/>
        </w:rPr>
        <w:t>–</w:t>
      </w:r>
      <w:r w:rsidRPr="6F0983C9">
        <w:rPr>
          <w:rFonts w:ascii="Times New Roman" w:hAnsi="Times New Roman"/>
          <w:i/>
          <w:iCs/>
          <w:sz w:val="24"/>
          <w:szCs w:val="24"/>
        </w:rPr>
        <w:t xml:space="preserve"> Varakļānu novada </w:t>
      </w:r>
      <w:r w:rsidR="5D318C29" w:rsidRPr="6F0983C9">
        <w:rPr>
          <w:rFonts w:ascii="Times New Roman" w:hAnsi="Times New Roman"/>
          <w:i/>
          <w:iCs/>
          <w:sz w:val="24"/>
          <w:szCs w:val="24"/>
        </w:rPr>
        <w:t xml:space="preserve">pašvaldības </w:t>
      </w:r>
      <w:r w:rsidRPr="6F0983C9">
        <w:rPr>
          <w:rFonts w:ascii="Times New Roman" w:hAnsi="Times New Roman"/>
          <w:i/>
          <w:iCs/>
          <w:sz w:val="24"/>
          <w:szCs w:val="24"/>
        </w:rPr>
        <w:t>domes priekšsēdētājs</w:t>
      </w:r>
    </w:p>
    <w:p w14:paraId="05774178" w14:textId="590518A5" w:rsidR="668F12C9" w:rsidRPr="00A80D95" w:rsidRDefault="17DDDD26" w:rsidP="6F0983C9">
      <w:pPr>
        <w:spacing w:after="0" w:line="276" w:lineRule="auto"/>
        <w:ind w:left="284"/>
        <w:rPr>
          <w:rFonts w:ascii="Times New Roman" w:hAnsi="Times New Roman"/>
          <w:i/>
          <w:sz w:val="24"/>
          <w:szCs w:val="24"/>
        </w:rPr>
      </w:pPr>
      <w:r w:rsidRPr="00A80D95">
        <w:rPr>
          <w:rFonts w:ascii="Times New Roman" w:hAnsi="Times New Roman"/>
          <w:sz w:val="24"/>
          <w:szCs w:val="24"/>
        </w:rPr>
        <w:t xml:space="preserve">Gunārs </w:t>
      </w:r>
      <w:proofErr w:type="spellStart"/>
      <w:r w:rsidRPr="00A80D95">
        <w:rPr>
          <w:rFonts w:ascii="Times New Roman" w:hAnsi="Times New Roman"/>
          <w:sz w:val="24"/>
          <w:szCs w:val="24"/>
        </w:rPr>
        <w:t>Ansiņš</w:t>
      </w:r>
      <w:proofErr w:type="spellEnd"/>
      <w:r w:rsidRPr="6F0983C9">
        <w:rPr>
          <w:rFonts w:ascii="Times New Roman" w:hAnsi="Times New Roman"/>
          <w:i/>
          <w:iCs/>
          <w:sz w:val="24"/>
          <w:szCs w:val="24"/>
        </w:rPr>
        <w:t xml:space="preserve"> </w:t>
      </w:r>
      <w:r w:rsidR="00DB6CE8">
        <w:rPr>
          <w:rFonts w:ascii="Times New Roman" w:hAnsi="Times New Roman"/>
          <w:i/>
          <w:iCs/>
          <w:sz w:val="24"/>
          <w:szCs w:val="24"/>
        </w:rPr>
        <w:t>–</w:t>
      </w:r>
      <w:r w:rsidRPr="6F0983C9">
        <w:rPr>
          <w:rFonts w:ascii="Times New Roman" w:hAnsi="Times New Roman"/>
          <w:i/>
          <w:iCs/>
          <w:sz w:val="24"/>
          <w:szCs w:val="24"/>
        </w:rPr>
        <w:t xml:space="preserve"> Liepājas </w:t>
      </w:r>
      <w:proofErr w:type="spellStart"/>
      <w:r w:rsidRPr="6F0983C9">
        <w:rPr>
          <w:rFonts w:ascii="Times New Roman" w:hAnsi="Times New Roman"/>
          <w:i/>
          <w:iCs/>
          <w:sz w:val="24"/>
          <w:szCs w:val="24"/>
        </w:rPr>
        <w:t>valstspilsētas</w:t>
      </w:r>
      <w:proofErr w:type="spellEnd"/>
      <w:r w:rsidRPr="6F0983C9">
        <w:rPr>
          <w:rFonts w:ascii="Times New Roman" w:hAnsi="Times New Roman"/>
          <w:i/>
          <w:iCs/>
          <w:sz w:val="24"/>
          <w:szCs w:val="24"/>
        </w:rPr>
        <w:t xml:space="preserve"> </w:t>
      </w:r>
      <w:r w:rsidR="0BB0C300" w:rsidRPr="6F0983C9">
        <w:rPr>
          <w:rFonts w:ascii="Times New Roman" w:hAnsi="Times New Roman"/>
          <w:i/>
          <w:iCs/>
          <w:sz w:val="24"/>
          <w:szCs w:val="24"/>
        </w:rPr>
        <w:t xml:space="preserve">pašvaldības </w:t>
      </w:r>
      <w:r w:rsidRPr="6F0983C9">
        <w:rPr>
          <w:rFonts w:ascii="Times New Roman" w:hAnsi="Times New Roman"/>
          <w:i/>
          <w:iCs/>
          <w:sz w:val="24"/>
          <w:szCs w:val="24"/>
        </w:rPr>
        <w:t>domes priekšsēdētājs</w:t>
      </w:r>
    </w:p>
    <w:p w14:paraId="67EB9853" w14:textId="77777777" w:rsidR="668F12C9" w:rsidRPr="00A80D95" w:rsidRDefault="17DDDD26" w:rsidP="6F0983C9">
      <w:pPr>
        <w:spacing w:after="0" w:line="276" w:lineRule="auto"/>
        <w:ind w:left="284"/>
        <w:rPr>
          <w:rFonts w:ascii="Times New Roman" w:hAnsi="Times New Roman"/>
          <w:i/>
          <w:sz w:val="24"/>
          <w:szCs w:val="24"/>
        </w:rPr>
      </w:pPr>
      <w:r w:rsidRPr="00A80D95">
        <w:rPr>
          <w:rFonts w:ascii="Times New Roman" w:hAnsi="Times New Roman"/>
          <w:sz w:val="24"/>
          <w:szCs w:val="24"/>
        </w:rPr>
        <w:t>Monvīds Švarcs</w:t>
      </w:r>
      <w:r w:rsidRPr="6F0983C9">
        <w:rPr>
          <w:rFonts w:ascii="Times New Roman" w:hAnsi="Times New Roman"/>
          <w:i/>
          <w:iCs/>
          <w:sz w:val="24"/>
          <w:szCs w:val="24"/>
        </w:rPr>
        <w:t xml:space="preserve"> </w:t>
      </w:r>
      <w:r w:rsidR="00DB6CE8">
        <w:rPr>
          <w:rFonts w:ascii="Times New Roman" w:hAnsi="Times New Roman"/>
          <w:i/>
          <w:iCs/>
          <w:sz w:val="24"/>
          <w:szCs w:val="24"/>
        </w:rPr>
        <w:t>–</w:t>
      </w:r>
      <w:r w:rsidRPr="6F0983C9">
        <w:rPr>
          <w:rFonts w:ascii="Times New Roman" w:hAnsi="Times New Roman"/>
          <w:i/>
          <w:iCs/>
          <w:sz w:val="24"/>
          <w:szCs w:val="24"/>
        </w:rPr>
        <w:t xml:space="preserve"> Rēzeknes novada </w:t>
      </w:r>
      <w:r w:rsidR="37F4A723" w:rsidRPr="6F0983C9">
        <w:rPr>
          <w:rFonts w:ascii="Times New Roman" w:hAnsi="Times New Roman"/>
          <w:i/>
          <w:iCs/>
          <w:sz w:val="24"/>
          <w:szCs w:val="24"/>
        </w:rPr>
        <w:t xml:space="preserve">pašvaldība </w:t>
      </w:r>
      <w:r w:rsidRPr="6F0983C9">
        <w:rPr>
          <w:rFonts w:ascii="Times New Roman" w:hAnsi="Times New Roman"/>
          <w:i/>
          <w:iCs/>
          <w:sz w:val="24"/>
          <w:szCs w:val="24"/>
        </w:rPr>
        <w:t>domes priekšsēdētājs</w:t>
      </w:r>
    </w:p>
    <w:p w14:paraId="4330EB54" w14:textId="779C5CB4" w:rsidR="00654327" w:rsidRDefault="00B13C31" w:rsidP="00B13C31">
      <w:pPr>
        <w:spacing w:after="0" w:line="276" w:lineRule="auto"/>
        <w:ind w:left="284"/>
        <w:rPr>
          <w:rFonts w:ascii="Times New Roman" w:hAnsi="Times New Roman"/>
          <w:sz w:val="24"/>
          <w:szCs w:val="24"/>
        </w:rPr>
      </w:pPr>
      <w:r w:rsidRPr="1EEDDA95">
        <w:rPr>
          <w:rFonts w:ascii="Times New Roman" w:hAnsi="Times New Roman"/>
          <w:sz w:val="24"/>
          <w:szCs w:val="24"/>
        </w:rPr>
        <w:t xml:space="preserve">Liene </w:t>
      </w:r>
      <w:proofErr w:type="spellStart"/>
      <w:r w:rsidRPr="1EEDDA95">
        <w:rPr>
          <w:rFonts w:ascii="Times New Roman" w:hAnsi="Times New Roman"/>
          <w:sz w:val="24"/>
          <w:szCs w:val="24"/>
        </w:rPr>
        <w:t>Užule</w:t>
      </w:r>
      <w:proofErr w:type="spellEnd"/>
      <w:r w:rsidR="00392782" w:rsidRPr="1EEDDA95">
        <w:rPr>
          <w:rFonts w:ascii="Times New Roman" w:hAnsi="Times New Roman"/>
          <w:sz w:val="24"/>
          <w:szCs w:val="24"/>
        </w:rPr>
        <w:t xml:space="preserve"> - LPS Komunikācijas nodaļas vadītāja, padomniece sabiedrisko attiecību jautājumos</w:t>
      </w:r>
    </w:p>
    <w:p w14:paraId="0897960C" w14:textId="4CB30955" w:rsidR="00F15150" w:rsidRDefault="00F15150" w:rsidP="00B13C31">
      <w:pPr>
        <w:spacing w:after="0" w:line="276" w:lineRule="auto"/>
        <w:ind w:left="284"/>
        <w:rPr>
          <w:rFonts w:ascii="Times New Roman" w:hAnsi="Times New Roman"/>
          <w:i/>
          <w:sz w:val="24"/>
          <w:szCs w:val="24"/>
        </w:rPr>
      </w:pPr>
      <w:r w:rsidRPr="1EEDDA95">
        <w:rPr>
          <w:rFonts w:ascii="Times New Roman" w:hAnsi="Times New Roman"/>
          <w:sz w:val="24"/>
          <w:szCs w:val="24"/>
        </w:rPr>
        <w:t xml:space="preserve">Vita </w:t>
      </w:r>
      <w:proofErr w:type="spellStart"/>
      <w:r w:rsidRPr="1EEDDA95">
        <w:rPr>
          <w:rFonts w:ascii="Times New Roman" w:hAnsi="Times New Roman"/>
          <w:sz w:val="24"/>
          <w:szCs w:val="24"/>
        </w:rPr>
        <w:t>Paulāne</w:t>
      </w:r>
      <w:proofErr w:type="spellEnd"/>
      <w:r w:rsidRPr="1EEDDA95">
        <w:rPr>
          <w:rFonts w:ascii="Times New Roman" w:hAnsi="Times New Roman"/>
          <w:i/>
          <w:sz w:val="24"/>
          <w:szCs w:val="24"/>
        </w:rPr>
        <w:t>- Ropažu novada</w:t>
      </w:r>
      <w:r w:rsidR="00284080" w:rsidRPr="1EEDDA95">
        <w:rPr>
          <w:rFonts w:ascii="Times New Roman" w:hAnsi="Times New Roman"/>
          <w:i/>
          <w:sz w:val="24"/>
          <w:szCs w:val="24"/>
        </w:rPr>
        <w:t xml:space="preserve"> </w:t>
      </w:r>
      <w:r w:rsidR="001E0E71" w:rsidRPr="1EEDDA95">
        <w:rPr>
          <w:rFonts w:ascii="Times New Roman" w:hAnsi="Times New Roman"/>
          <w:i/>
          <w:sz w:val="24"/>
          <w:szCs w:val="24"/>
        </w:rPr>
        <w:t xml:space="preserve">pašvaldības </w:t>
      </w:r>
      <w:r w:rsidR="00284080" w:rsidRPr="1EEDDA95">
        <w:rPr>
          <w:rFonts w:ascii="Times New Roman" w:hAnsi="Times New Roman"/>
          <w:i/>
          <w:sz w:val="24"/>
          <w:szCs w:val="24"/>
        </w:rPr>
        <w:t>domes priekšsēdētāja</w:t>
      </w:r>
    </w:p>
    <w:p w14:paraId="57EC879A" w14:textId="07157469" w:rsidR="00C628C9" w:rsidRDefault="00C628C9" w:rsidP="00B13C31">
      <w:pPr>
        <w:spacing w:after="0" w:line="276" w:lineRule="auto"/>
        <w:ind w:left="284"/>
        <w:rPr>
          <w:rFonts w:ascii="Times New Roman" w:hAnsi="Times New Roman"/>
          <w:i/>
          <w:sz w:val="24"/>
          <w:szCs w:val="24"/>
        </w:rPr>
      </w:pPr>
      <w:r w:rsidRPr="1EEDDA95">
        <w:rPr>
          <w:rFonts w:ascii="Times New Roman" w:hAnsi="Times New Roman"/>
          <w:sz w:val="24"/>
          <w:szCs w:val="24"/>
        </w:rPr>
        <w:t>Madars Lasmanis</w:t>
      </w:r>
      <w:r w:rsidRPr="1EEDDA95">
        <w:rPr>
          <w:rFonts w:ascii="Times New Roman" w:hAnsi="Times New Roman"/>
          <w:i/>
          <w:sz w:val="24"/>
          <w:szCs w:val="24"/>
        </w:rPr>
        <w:t xml:space="preserve">- Jelgavas novada </w:t>
      </w:r>
      <w:r w:rsidR="001E0E71" w:rsidRPr="1EEDDA95">
        <w:rPr>
          <w:rFonts w:ascii="Times New Roman" w:hAnsi="Times New Roman"/>
          <w:i/>
          <w:sz w:val="24"/>
          <w:szCs w:val="24"/>
        </w:rPr>
        <w:t xml:space="preserve">pašvaldības domes </w:t>
      </w:r>
      <w:r w:rsidRPr="1EEDDA95">
        <w:rPr>
          <w:rFonts w:ascii="Times New Roman" w:hAnsi="Times New Roman"/>
          <w:i/>
          <w:sz w:val="24"/>
          <w:szCs w:val="24"/>
        </w:rPr>
        <w:t>priekšsēdētājs</w:t>
      </w:r>
    </w:p>
    <w:p w14:paraId="02E63F51" w14:textId="67259AD6" w:rsidR="008E0975" w:rsidRDefault="009315C8" w:rsidP="008E0975">
      <w:pPr>
        <w:spacing w:after="0" w:line="276" w:lineRule="auto"/>
        <w:ind w:left="284"/>
        <w:rPr>
          <w:rFonts w:ascii="Times New Roman" w:hAnsi="Times New Roman"/>
          <w:i/>
          <w:sz w:val="24"/>
          <w:szCs w:val="24"/>
        </w:rPr>
      </w:pPr>
      <w:r w:rsidRPr="1EEDDA95">
        <w:rPr>
          <w:rFonts w:ascii="Times New Roman" w:hAnsi="Times New Roman"/>
          <w:sz w:val="24"/>
          <w:szCs w:val="24"/>
        </w:rPr>
        <w:t xml:space="preserve">Dagnis </w:t>
      </w:r>
      <w:proofErr w:type="spellStart"/>
      <w:r w:rsidRPr="1EEDDA95">
        <w:rPr>
          <w:rFonts w:ascii="Times New Roman" w:hAnsi="Times New Roman"/>
          <w:sz w:val="24"/>
          <w:szCs w:val="24"/>
        </w:rPr>
        <w:t>Strauberg</w:t>
      </w:r>
      <w:r w:rsidR="008E0975" w:rsidRPr="1EEDDA95">
        <w:rPr>
          <w:rFonts w:ascii="Times New Roman" w:hAnsi="Times New Roman"/>
          <w:sz w:val="24"/>
          <w:szCs w:val="24"/>
        </w:rPr>
        <w:t>s</w:t>
      </w:r>
      <w:proofErr w:type="spellEnd"/>
      <w:r w:rsidR="008E0975" w:rsidRPr="1EEDDA95">
        <w:rPr>
          <w:rFonts w:ascii="Times New Roman" w:hAnsi="Times New Roman"/>
          <w:i/>
          <w:sz w:val="24"/>
          <w:szCs w:val="24"/>
        </w:rPr>
        <w:t xml:space="preserve"> – Limbažu novada </w:t>
      </w:r>
      <w:r w:rsidR="001E0E71" w:rsidRPr="1EEDDA95">
        <w:rPr>
          <w:rFonts w:ascii="Times New Roman" w:hAnsi="Times New Roman"/>
          <w:i/>
          <w:sz w:val="24"/>
          <w:szCs w:val="24"/>
        </w:rPr>
        <w:t xml:space="preserve">pašvaldības domes </w:t>
      </w:r>
      <w:r w:rsidR="008E0975" w:rsidRPr="1EEDDA95">
        <w:rPr>
          <w:rFonts w:ascii="Times New Roman" w:hAnsi="Times New Roman"/>
          <w:i/>
          <w:sz w:val="24"/>
          <w:szCs w:val="24"/>
        </w:rPr>
        <w:t>priekšsēdētājs</w:t>
      </w:r>
    </w:p>
    <w:p w14:paraId="4930B17D" w14:textId="5BF8B425" w:rsidR="00C875EA" w:rsidRDefault="00C875EA" w:rsidP="008E0975">
      <w:pPr>
        <w:spacing w:after="0" w:line="276" w:lineRule="auto"/>
        <w:ind w:left="284"/>
        <w:rPr>
          <w:rFonts w:ascii="Times New Roman" w:hAnsi="Times New Roman"/>
          <w:i/>
          <w:sz w:val="24"/>
          <w:szCs w:val="24"/>
        </w:rPr>
      </w:pPr>
      <w:r w:rsidRPr="1EEDDA95">
        <w:rPr>
          <w:rFonts w:ascii="Times New Roman" w:hAnsi="Times New Roman"/>
          <w:sz w:val="24"/>
          <w:szCs w:val="24"/>
        </w:rPr>
        <w:t xml:space="preserve">Signe </w:t>
      </w:r>
      <w:r w:rsidR="00BA387D" w:rsidRPr="1EEDDA95">
        <w:rPr>
          <w:rFonts w:ascii="Times New Roman" w:hAnsi="Times New Roman"/>
          <w:sz w:val="24"/>
          <w:szCs w:val="24"/>
        </w:rPr>
        <w:t>Grūbe</w:t>
      </w:r>
      <w:r w:rsidR="00BA387D" w:rsidRPr="1EEDDA95">
        <w:rPr>
          <w:rFonts w:ascii="Times New Roman" w:hAnsi="Times New Roman"/>
          <w:i/>
          <w:sz w:val="24"/>
          <w:szCs w:val="24"/>
        </w:rPr>
        <w:t xml:space="preserve"> – Rīgas domes priekšsēdētāja padomniece pašvaldības pārvaldes un attīstības projektu jautājumos</w:t>
      </w:r>
    </w:p>
    <w:p w14:paraId="5A94E9CA" w14:textId="798979AE" w:rsidR="00667464" w:rsidRDefault="006F0DF5" w:rsidP="008E0975">
      <w:pPr>
        <w:spacing w:after="0" w:line="276" w:lineRule="auto"/>
        <w:ind w:left="284"/>
        <w:rPr>
          <w:rFonts w:ascii="Times New Roman" w:hAnsi="Times New Roman"/>
          <w:i/>
          <w:sz w:val="24"/>
          <w:szCs w:val="24"/>
        </w:rPr>
      </w:pPr>
      <w:r w:rsidRPr="1EEDDA95">
        <w:rPr>
          <w:rFonts w:ascii="Times New Roman" w:hAnsi="Times New Roman"/>
          <w:sz w:val="24"/>
          <w:szCs w:val="24"/>
        </w:rPr>
        <w:t>Kārlis Stars</w:t>
      </w:r>
      <w:r w:rsidRPr="1EEDDA95">
        <w:rPr>
          <w:rFonts w:ascii="Times New Roman" w:hAnsi="Times New Roman"/>
          <w:i/>
          <w:sz w:val="24"/>
          <w:szCs w:val="24"/>
        </w:rPr>
        <w:t xml:space="preserve"> </w:t>
      </w:r>
      <w:r w:rsidR="00933B8F" w:rsidRPr="1EEDDA95">
        <w:rPr>
          <w:rFonts w:ascii="Times New Roman" w:hAnsi="Times New Roman"/>
          <w:i/>
          <w:sz w:val="24"/>
          <w:szCs w:val="24"/>
        </w:rPr>
        <w:t xml:space="preserve">-  </w:t>
      </w:r>
      <w:r w:rsidR="00B751E7" w:rsidRPr="1EEDDA95">
        <w:rPr>
          <w:rFonts w:ascii="Times New Roman" w:hAnsi="Times New Roman"/>
          <w:i/>
          <w:sz w:val="24"/>
          <w:szCs w:val="24"/>
        </w:rPr>
        <w:t xml:space="preserve">Jēkabpils novada </w:t>
      </w:r>
      <w:r w:rsidR="001E0E71" w:rsidRPr="1EEDDA95">
        <w:rPr>
          <w:rFonts w:ascii="Times New Roman" w:hAnsi="Times New Roman"/>
          <w:i/>
          <w:sz w:val="24"/>
          <w:szCs w:val="24"/>
        </w:rPr>
        <w:t xml:space="preserve">pašvaldības </w:t>
      </w:r>
      <w:r w:rsidR="001026E6" w:rsidRPr="1EEDDA95">
        <w:rPr>
          <w:rFonts w:ascii="Times New Roman" w:hAnsi="Times New Roman"/>
          <w:i/>
          <w:sz w:val="24"/>
          <w:szCs w:val="24"/>
        </w:rPr>
        <w:t>domes priekšsēdētāja vietnieks attīstības jautājumos</w:t>
      </w:r>
    </w:p>
    <w:p w14:paraId="2A8C25E7" w14:textId="1B5B8D19" w:rsidR="009315C8" w:rsidRDefault="00811FDE" w:rsidP="00B13C31">
      <w:pPr>
        <w:spacing w:after="0" w:line="276" w:lineRule="auto"/>
        <w:ind w:left="284"/>
        <w:rPr>
          <w:rFonts w:ascii="Times New Roman" w:hAnsi="Times New Roman"/>
          <w:i/>
          <w:sz w:val="24"/>
          <w:szCs w:val="24"/>
        </w:rPr>
      </w:pPr>
      <w:r w:rsidRPr="1EEDDA95">
        <w:rPr>
          <w:rFonts w:ascii="Times New Roman" w:hAnsi="Times New Roman"/>
          <w:sz w:val="24"/>
          <w:szCs w:val="24"/>
        </w:rPr>
        <w:t>Edgars Avotiņš</w:t>
      </w:r>
      <w:r w:rsidRPr="1EEDDA95">
        <w:rPr>
          <w:rFonts w:ascii="Times New Roman" w:hAnsi="Times New Roman"/>
          <w:i/>
          <w:sz w:val="24"/>
          <w:szCs w:val="24"/>
        </w:rPr>
        <w:t xml:space="preserve"> – Smiltenes novada </w:t>
      </w:r>
      <w:r w:rsidR="001E0E71" w:rsidRPr="1EEDDA95">
        <w:rPr>
          <w:rFonts w:ascii="Times New Roman" w:hAnsi="Times New Roman"/>
          <w:i/>
          <w:sz w:val="24"/>
          <w:szCs w:val="24"/>
        </w:rPr>
        <w:t>pašvaldības domes priekšsēdētājs</w:t>
      </w:r>
    </w:p>
    <w:p w14:paraId="64DCB849" w14:textId="73B923DA" w:rsidR="00F940B4" w:rsidRDefault="00F940B4" w:rsidP="00B13C31">
      <w:pPr>
        <w:spacing w:after="0" w:line="276" w:lineRule="auto"/>
        <w:ind w:left="284"/>
        <w:rPr>
          <w:rFonts w:ascii="Times New Roman" w:hAnsi="Times New Roman"/>
          <w:i/>
          <w:sz w:val="24"/>
          <w:szCs w:val="24"/>
        </w:rPr>
      </w:pPr>
      <w:r w:rsidRPr="1EEDDA95">
        <w:rPr>
          <w:rFonts w:ascii="Times New Roman" w:hAnsi="Times New Roman"/>
          <w:sz w:val="24"/>
          <w:szCs w:val="24"/>
        </w:rPr>
        <w:t>Inguna Tomsone</w:t>
      </w:r>
      <w:r w:rsidR="00DE0024" w:rsidRPr="1EEDDA95">
        <w:rPr>
          <w:rFonts w:ascii="Times New Roman" w:hAnsi="Times New Roman"/>
          <w:i/>
          <w:sz w:val="24"/>
          <w:szCs w:val="24"/>
        </w:rPr>
        <w:t xml:space="preserve"> – Kurzemes plānošanas reģiona Telpiskās attīstības plānotāja</w:t>
      </w:r>
    </w:p>
    <w:p w14:paraId="22776E95" w14:textId="65C5EE38" w:rsidR="00DA518A" w:rsidRDefault="00DA518A" w:rsidP="00DA518A">
      <w:pPr>
        <w:spacing w:after="0" w:line="276" w:lineRule="auto"/>
        <w:ind w:left="284"/>
        <w:rPr>
          <w:rFonts w:ascii="Times New Roman" w:hAnsi="Times New Roman"/>
          <w:i/>
          <w:sz w:val="24"/>
          <w:szCs w:val="24"/>
        </w:rPr>
      </w:pPr>
      <w:r w:rsidRPr="1EEDDA95">
        <w:rPr>
          <w:rFonts w:ascii="Times New Roman" w:hAnsi="Times New Roman"/>
          <w:sz w:val="24"/>
          <w:szCs w:val="24"/>
        </w:rPr>
        <w:t>Gints Kukainis</w:t>
      </w:r>
      <w:r w:rsidRPr="1EEDDA95">
        <w:rPr>
          <w:rFonts w:ascii="Times New Roman" w:hAnsi="Times New Roman"/>
          <w:i/>
          <w:sz w:val="24"/>
          <w:szCs w:val="24"/>
        </w:rPr>
        <w:t xml:space="preserve"> – </w:t>
      </w:r>
      <w:r w:rsidR="00960853">
        <w:rPr>
          <w:rFonts w:ascii="Times New Roman" w:hAnsi="Times New Roman"/>
          <w:i/>
          <w:sz w:val="24"/>
          <w:szCs w:val="24"/>
        </w:rPr>
        <w:t>SIA “</w:t>
      </w:r>
      <w:r w:rsidRPr="1EEDDA95">
        <w:rPr>
          <w:rFonts w:ascii="Times New Roman" w:hAnsi="Times New Roman"/>
          <w:i/>
          <w:sz w:val="24"/>
          <w:szCs w:val="24"/>
        </w:rPr>
        <w:t>ZA</w:t>
      </w:r>
      <w:r w:rsidR="00960853">
        <w:rPr>
          <w:rFonts w:ascii="Times New Roman" w:hAnsi="Times New Roman"/>
          <w:i/>
          <w:sz w:val="24"/>
          <w:szCs w:val="24"/>
        </w:rPr>
        <w:t>A</w:t>
      </w:r>
      <w:r w:rsidRPr="1EEDDA95">
        <w:rPr>
          <w:rFonts w:ascii="Times New Roman" w:hAnsi="Times New Roman"/>
          <w:i/>
          <w:sz w:val="24"/>
          <w:szCs w:val="24"/>
        </w:rPr>
        <w:t>O</w:t>
      </w:r>
      <w:r w:rsidR="00960853">
        <w:rPr>
          <w:rFonts w:ascii="Times New Roman" w:hAnsi="Times New Roman"/>
          <w:i/>
          <w:sz w:val="24"/>
          <w:szCs w:val="24"/>
        </w:rPr>
        <w:t>”</w:t>
      </w:r>
    </w:p>
    <w:p w14:paraId="13448682" w14:textId="77777777" w:rsidR="00C628C9" w:rsidRPr="00392782" w:rsidRDefault="00C628C9" w:rsidP="00B13C31">
      <w:pPr>
        <w:spacing w:after="0" w:line="276" w:lineRule="auto"/>
        <w:ind w:left="284"/>
        <w:rPr>
          <w:rFonts w:ascii="Times New Roman" w:hAnsi="Times New Roman"/>
          <w:sz w:val="24"/>
          <w:szCs w:val="24"/>
        </w:rPr>
      </w:pPr>
    </w:p>
    <w:p w14:paraId="25A9B63C" w14:textId="6577E249" w:rsidR="00654327" w:rsidRPr="006F0237" w:rsidRDefault="00654327" w:rsidP="00654327">
      <w:pPr>
        <w:spacing w:after="0" w:line="276" w:lineRule="auto"/>
        <w:jc w:val="both"/>
        <w:rPr>
          <w:rFonts w:ascii="Times New Roman" w:hAnsi="Times New Roman"/>
          <w:sz w:val="24"/>
          <w:szCs w:val="24"/>
        </w:rPr>
      </w:pPr>
      <w:r w:rsidRPr="1EEDDA95">
        <w:rPr>
          <w:rFonts w:ascii="Times New Roman" w:hAnsi="Times New Roman"/>
          <w:sz w:val="24"/>
          <w:szCs w:val="24"/>
        </w:rPr>
        <w:t>Attālināti:</w:t>
      </w:r>
    </w:p>
    <w:p w14:paraId="39E06671" w14:textId="70242F18" w:rsidR="000605BA" w:rsidRDefault="000605BA" w:rsidP="00DA6597">
      <w:pPr>
        <w:spacing w:after="0" w:line="276" w:lineRule="auto"/>
        <w:ind w:left="284"/>
        <w:rPr>
          <w:rFonts w:ascii="Times New Roman" w:hAnsi="Times New Roman"/>
          <w:sz w:val="24"/>
          <w:szCs w:val="24"/>
        </w:rPr>
      </w:pPr>
      <w:r w:rsidRPr="1EEDDA95">
        <w:rPr>
          <w:rFonts w:ascii="Times New Roman" w:hAnsi="Times New Roman"/>
          <w:sz w:val="24"/>
          <w:szCs w:val="24"/>
        </w:rPr>
        <w:t xml:space="preserve">Gundars Važa – </w:t>
      </w:r>
      <w:r w:rsidRPr="1EEDDA95">
        <w:rPr>
          <w:rFonts w:ascii="Times New Roman" w:hAnsi="Times New Roman"/>
          <w:i/>
          <w:sz w:val="24"/>
          <w:szCs w:val="24"/>
        </w:rPr>
        <w:t>Tukuma novada pašvaldības domes priekšsēdētājs</w:t>
      </w:r>
    </w:p>
    <w:p w14:paraId="68F500AC" w14:textId="6E3672D6" w:rsidR="00DA6597" w:rsidRPr="00DA6597" w:rsidRDefault="00DA6597" w:rsidP="00DA6597">
      <w:pPr>
        <w:spacing w:after="0" w:line="276" w:lineRule="auto"/>
        <w:ind w:left="284"/>
        <w:rPr>
          <w:rFonts w:ascii="Times New Roman" w:hAnsi="Times New Roman"/>
          <w:i/>
          <w:sz w:val="24"/>
          <w:szCs w:val="24"/>
        </w:rPr>
      </w:pPr>
      <w:r w:rsidRPr="1EEDDA95">
        <w:rPr>
          <w:rFonts w:ascii="Times New Roman" w:hAnsi="Times New Roman"/>
          <w:sz w:val="24"/>
          <w:szCs w:val="24"/>
        </w:rPr>
        <w:t>Ilze Āboliņa</w:t>
      </w:r>
      <w:r w:rsidRPr="1EEDDA95">
        <w:rPr>
          <w:rFonts w:ascii="Times New Roman" w:hAnsi="Times New Roman"/>
          <w:i/>
          <w:sz w:val="24"/>
          <w:szCs w:val="24"/>
        </w:rPr>
        <w:t xml:space="preserve"> - Jelgavas </w:t>
      </w:r>
      <w:proofErr w:type="spellStart"/>
      <w:r w:rsidRPr="1EEDDA95">
        <w:rPr>
          <w:rFonts w:ascii="Times New Roman" w:hAnsi="Times New Roman"/>
          <w:i/>
          <w:sz w:val="24"/>
          <w:szCs w:val="24"/>
        </w:rPr>
        <w:t>valstspilsētas</w:t>
      </w:r>
      <w:proofErr w:type="spellEnd"/>
      <w:r w:rsidRPr="1EEDDA95">
        <w:rPr>
          <w:rFonts w:ascii="Times New Roman" w:hAnsi="Times New Roman"/>
          <w:i/>
          <w:sz w:val="24"/>
          <w:szCs w:val="24"/>
        </w:rPr>
        <w:t xml:space="preserve"> pašvaldība</w:t>
      </w:r>
    </w:p>
    <w:p w14:paraId="59B98E22" w14:textId="77777777" w:rsidR="00654327" w:rsidRDefault="00654327" w:rsidP="00654327">
      <w:pPr>
        <w:spacing w:after="0" w:line="276" w:lineRule="auto"/>
        <w:ind w:left="284"/>
        <w:rPr>
          <w:rFonts w:ascii="Times New Roman" w:hAnsi="Times New Roman"/>
          <w:i/>
          <w:sz w:val="24"/>
          <w:szCs w:val="24"/>
        </w:rPr>
      </w:pPr>
      <w:r w:rsidRPr="1EEDDA95">
        <w:rPr>
          <w:rFonts w:ascii="Times New Roman" w:hAnsi="Times New Roman"/>
          <w:sz w:val="24"/>
          <w:szCs w:val="24"/>
        </w:rPr>
        <w:t>Māris Skudra</w:t>
      </w:r>
      <w:r w:rsidRPr="1EEDDA95">
        <w:rPr>
          <w:rFonts w:ascii="Times New Roman" w:hAnsi="Times New Roman"/>
          <w:i/>
          <w:sz w:val="24"/>
          <w:szCs w:val="24"/>
        </w:rPr>
        <w:t xml:space="preserve"> - Jelgavas </w:t>
      </w:r>
      <w:proofErr w:type="spellStart"/>
      <w:r w:rsidRPr="1EEDDA95">
        <w:rPr>
          <w:rFonts w:ascii="Times New Roman" w:hAnsi="Times New Roman"/>
          <w:i/>
          <w:sz w:val="24"/>
          <w:szCs w:val="24"/>
        </w:rPr>
        <w:t>valstspilsētas</w:t>
      </w:r>
      <w:proofErr w:type="spellEnd"/>
      <w:r w:rsidRPr="1EEDDA95">
        <w:rPr>
          <w:rFonts w:ascii="Times New Roman" w:hAnsi="Times New Roman"/>
          <w:i/>
          <w:sz w:val="24"/>
          <w:szCs w:val="24"/>
        </w:rPr>
        <w:t xml:space="preserve"> pašvaldība</w:t>
      </w:r>
    </w:p>
    <w:p w14:paraId="0F34BA05" w14:textId="60F8C4C0" w:rsidR="0A059E8E" w:rsidRDefault="0A059E8E" w:rsidP="0A059E8E">
      <w:pPr>
        <w:spacing w:after="0" w:line="276" w:lineRule="auto"/>
        <w:ind w:left="284"/>
        <w:rPr>
          <w:rFonts w:ascii="Times New Roman" w:hAnsi="Times New Roman"/>
          <w:i/>
          <w:iCs/>
          <w:sz w:val="24"/>
          <w:szCs w:val="24"/>
        </w:rPr>
      </w:pPr>
    </w:p>
    <w:p w14:paraId="4122E8D7" w14:textId="77777777" w:rsidR="00735464" w:rsidRPr="00DA6597" w:rsidRDefault="00735464" w:rsidP="00BC5EBF">
      <w:pPr>
        <w:spacing w:after="0" w:line="276" w:lineRule="auto"/>
        <w:jc w:val="both"/>
        <w:rPr>
          <w:rFonts w:ascii="Times New Roman" w:hAnsi="Times New Roman"/>
          <w:color w:val="7030A0"/>
          <w:sz w:val="24"/>
          <w:szCs w:val="24"/>
        </w:rPr>
      </w:pPr>
    </w:p>
    <w:p w14:paraId="734B69E7" w14:textId="77777777" w:rsidR="00EA3F6D" w:rsidRPr="00EF0EA0" w:rsidRDefault="00EA3F6D" w:rsidP="00BC5EBF">
      <w:pPr>
        <w:spacing w:after="0" w:line="276" w:lineRule="auto"/>
        <w:rPr>
          <w:rFonts w:ascii="Times New Roman" w:hAnsi="Times New Roman"/>
          <w:i/>
          <w:iCs/>
          <w:color w:val="000000"/>
          <w:sz w:val="24"/>
          <w:szCs w:val="24"/>
        </w:rPr>
      </w:pPr>
      <w:r w:rsidRPr="00EF0EA0">
        <w:rPr>
          <w:rFonts w:ascii="Times New Roman" w:hAnsi="Times New Roman"/>
          <w:i/>
          <w:iCs/>
          <w:color w:val="000000"/>
          <w:sz w:val="24"/>
          <w:szCs w:val="24"/>
        </w:rPr>
        <w:t>Protokolē:</w:t>
      </w:r>
    </w:p>
    <w:p w14:paraId="2F2AAF0A" w14:textId="77777777" w:rsidR="00E760D7" w:rsidRPr="007B19B8" w:rsidRDefault="00E760D7" w:rsidP="007B19B8">
      <w:pPr>
        <w:spacing w:after="0" w:line="276" w:lineRule="auto"/>
        <w:ind w:left="284"/>
        <w:rPr>
          <w:rFonts w:ascii="Times New Roman" w:hAnsi="Times New Roman"/>
          <w:sz w:val="24"/>
          <w:szCs w:val="24"/>
        </w:rPr>
      </w:pPr>
      <w:r w:rsidRPr="007B19B8">
        <w:rPr>
          <w:rFonts w:ascii="Times New Roman" w:hAnsi="Times New Roman"/>
          <w:sz w:val="24"/>
          <w:szCs w:val="24"/>
        </w:rPr>
        <w:lastRenderedPageBreak/>
        <w:t xml:space="preserve">Dzintra Muzikante – </w:t>
      </w:r>
      <w:bookmarkStart w:id="2" w:name="_Hlk71793232"/>
      <w:r w:rsidRPr="007B19B8">
        <w:rPr>
          <w:rFonts w:ascii="Times New Roman" w:hAnsi="Times New Roman"/>
          <w:i/>
          <w:iCs/>
          <w:sz w:val="24"/>
          <w:szCs w:val="24"/>
        </w:rPr>
        <w:t xml:space="preserve">VARAM Valsts ilgtspējīgas attīstības plānošanas departamenta </w:t>
      </w:r>
      <w:bookmarkStart w:id="3" w:name="_Hlk71795514"/>
      <w:r w:rsidR="00D33BAB" w:rsidRPr="007B19B8">
        <w:rPr>
          <w:rFonts w:ascii="Times New Roman" w:hAnsi="Times New Roman"/>
          <w:i/>
          <w:iCs/>
          <w:sz w:val="24"/>
          <w:szCs w:val="24"/>
        </w:rPr>
        <w:fldChar w:fldCharType="begin"/>
      </w:r>
      <w:r w:rsidR="00D33BAB" w:rsidRPr="007B19B8">
        <w:rPr>
          <w:rFonts w:ascii="Times New Roman" w:hAnsi="Times New Roman"/>
          <w:i/>
          <w:iCs/>
          <w:sz w:val="24"/>
          <w:szCs w:val="24"/>
        </w:rPr>
        <w:instrText xml:space="preserve"> HYPERLINK "https://www.varam.gov.lv/lv/strukturvieniba/teritoriju-attistibas-izvertesanas-nodala" </w:instrText>
      </w:r>
      <w:r w:rsidR="00D33BAB" w:rsidRPr="007B19B8">
        <w:rPr>
          <w:rFonts w:ascii="Times New Roman" w:hAnsi="Times New Roman"/>
          <w:i/>
          <w:iCs/>
          <w:sz w:val="24"/>
          <w:szCs w:val="24"/>
        </w:rPr>
      </w:r>
      <w:r w:rsidR="00D33BAB" w:rsidRPr="007B19B8">
        <w:rPr>
          <w:rFonts w:ascii="Times New Roman" w:hAnsi="Times New Roman"/>
          <w:i/>
          <w:iCs/>
          <w:sz w:val="24"/>
          <w:szCs w:val="24"/>
        </w:rPr>
        <w:fldChar w:fldCharType="separate"/>
      </w:r>
      <w:r w:rsidRPr="007B19B8">
        <w:rPr>
          <w:rFonts w:ascii="Times New Roman" w:hAnsi="Times New Roman"/>
          <w:i/>
          <w:iCs/>
          <w:sz w:val="24"/>
          <w:szCs w:val="24"/>
        </w:rPr>
        <w:t>Teritoriju attīstības izvērtēšanas nodaļa</w:t>
      </w:r>
      <w:r w:rsidR="00D33BAB" w:rsidRPr="007B19B8">
        <w:rPr>
          <w:rFonts w:ascii="Times New Roman" w:hAnsi="Times New Roman"/>
          <w:i/>
          <w:iCs/>
          <w:sz w:val="24"/>
          <w:szCs w:val="24"/>
        </w:rPr>
        <w:fldChar w:fldCharType="end"/>
      </w:r>
      <w:r w:rsidRPr="007B19B8">
        <w:rPr>
          <w:rFonts w:ascii="Times New Roman" w:hAnsi="Times New Roman"/>
          <w:i/>
          <w:iCs/>
          <w:sz w:val="24"/>
          <w:szCs w:val="24"/>
        </w:rPr>
        <w:t xml:space="preserve">s </w:t>
      </w:r>
      <w:bookmarkEnd w:id="3"/>
      <w:r w:rsidRPr="007B19B8">
        <w:rPr>
          <w:rFonts w:ascii="Times New Roman" w:hAnsi="Times New Roman"/>
          <w:i/>
          <w:iCs/>
          <w:sz w:val="24"/>
          <w:szCs w:val="24"/>
        </w:rPr>
        <w:t xml:space="preserve">vadītāja </w:t>
      </w:r>
      <w:bookmarkEnd w:id="2"/>
      <w:r w:rsidRPr="007B19B8">
        <w:rPr>
          <w:rFonts w:ascii="Times New Roman" w:hAnsi="Times New Roman"/>
          <w:i/>
          <w:iCs/>
          <w:sz w:val="24"/>
          <w:szCs w:val="24"/>
        </w:rPr>
        <w:t>vietnie</w:t>
      </w:r>
      <w:r w:rsidR="000B4B50" w:rsidRPr="007B19B8">
        <w:rPr>
          <w:rFonts w:ascii="Times New Roman" w:hAnsi="Times New Roman"/>
          <w:i/>
          <w:iCs/>
          <w:sz w:val="24"/>
          <w:szCs w:val="24"/>
        </w:rPr>
        <w:t>ce</w:t>
      </w:r>
    </w:p>
    <w:p w14:paraId="1389F0AC" w14:textId="77777777" w:rsidR="00EA3F6D" w:rsidRPr="007B19B8" w:rsidRDefault="00EA3F6D" w:rsidP="007B19B8">
      <w:pPr>
        <w:spacing w:after="0" w:line="276" w:lineRule="auto"/>
        <w:ind w:left="284"/>
        <w:rPr>
          <w:rFonts w:ascii="Times New Roman" w:hAnsi="Times New Roman"/>
          <w:sz w:val="24"/>
          <w:szCs w:val="24"/>
        </w:rPr>
      </w:pPr>
      <w:r w:rsidRPr="007B19B8">
        <w:rPr>
          <w:rFonts w:ascii="Times New Roman" w:hAnsi="Times New Roman"/>
          <w:sz w:val="24"/>
          <w:szCs w:val="24"/>
        </w:rPr>
        <w:t xml:space="preserve">Ivita Peipiņa – </w:t>
      </w:r>
      <w:r w:rsidRPr="007B19B8">
        <w:rPr>
          <w:rFonts w:ascii="Times New Roman" w:hAnsi="Times New Roman"/>
          <w:i/>
          <w:iCs/>
          <w:sz w:val="24"/>
          <w:szCs w:val="24"/>
        </w:rPr>
        <w:t>LPS padomniece reģionālās attīstības jautājumos</w:t>
      </w:r>
    </w:p>
    <w:p w14:paraId="2DE2A863" w14:textId="77777777" w:rsidR="00162EBD" w:rsidRDefault="00162EBD" w:rsidP="00BC5EBF">
      <w:pPr>
        <w:spacing w:after="0" w:line="276" w:lineRule="auto"/>
        <w:rPr>
          <w:rFonts w:ascii="Times New Roman" w:hAnsi="Times New Roman"/>
          <w:color w:val="000000"/>
          <w:sz w:val="24"/>
          <w:szCs w:val="24"/>
        </w:rPr>
      </w:pPr>
    </w:p>
    <w:p w14:paraId="23E225DB" w14:textId="77777777" w:rsidR="00D15530" w:rsidRPr="00EF0EA0" w:rsidRDefault="00D15530" w:rsidP="00BC5EBF">
      <w:pPr>
        <w:spacing w:after="0" w:line="276" w:lineRule="auto"/>
        <w:rPr>
          <w:rFonts w:ascii="Times New Roman" w:hAnsi="Times New Roman"/>
          <w:color w:val="000000"/>
          <w:sz w:val="24"/>
          <w:szCs w:val="24"/>
        </w:rPr>
      </w:pPr>
    </w:p>
    <w:p w14:paraId="6B62B6C1" w14:textId="77777777" w:rsidR="005855DC" w:rsidRPr="00EF0EA0" w:rsidRDefault="005855DC" w:rsidP="00BC5EBF">
      <w:pPr>
        <w:spacing w:after="0" w:line="276" w:lineRule="auto"/>
        <w:jc w:val="both"/>
        <w:rPr>
          <w:rFonts w:ascii="Times New Roman" w:hAnsi="Times New Roman"/>
          <w:sz w:val="24"/>
          <w:szCs w:val="24"/>
        </w:rPr>
      </w:pPr>
      <w:r w:rsidRPr="00EF0EA0">
        <w:rPr>
          <w:rFonts w:ascii="Times New Roman" w:hAnsi="Times New Roman"/>
          <w:i/>
          <w:iCs/>
          <w:sz w:val="24"/>
          <w:szCs w:val="24"/>
        </w:rPr>
        <w:t>Sarunas sāk:</w:t>
      </w:r>
      <w:r w:rsidRPr="00EF0EA0">
        <w:rPr>
          <w:rFonts w:ascii="Times New Roman" w:hAnsi="Times New Roman"/>
          <w:sz w:val="24"/>
          <w:szCs w:val="24"/>
        </w:rPr>
        <w:t xml:space="preserve"> plkst. </w:t>
      </w:r>
      <w:r w:rsidR="00127795">
        <w:rPr>
          <w:rFonts w:ascii="Times New Roman" w:hAnsi="Times New Roman"/>
          <w:sz w:val="24"/>
          <w:szCs w:val="24"/>
        </w:rPr>
        <w:t>1</w:t>
      </w:r>
      <w:r w:rsidR="00E10E83">
        <w:rPr>
          <w:rFonts w:ascii="Times New Roman" w:hAnsi="Times New Roman"/>
          <w:sz w:val="24"/>
          <w:szCs w:val="24"/>
        </w:rPr>
        <w:t>0</w:t>
      </w:r>
      <w:r w:rsidR="007F1031" w:rsidRPr="00EF0EA0">
        <w:rPr>
          <w:rFonts w:ascii="Times New Roman" w:hAnsi="Times New Roman"/>
          <w:sz w:val="24"/>
          <w:szCs w:val="24"/>
        </w:rPr>
        <w:t>.</w:t>
      </w:r>
      <w:r w:rsidRPr="00EF0EA0">
        <w:rPr>
          <w:rFonts w:ascii="Times New Roman" w:hAnsi="Times New Roman"/>
          <w:sz w:val="24"/>
          <w:szCs w:val="24"/>
        </w:rPr>
        <w:t>00</w:t>
      </w:r>
    </w:p>
    <w:p w14:paraId="4509ED51" w14:textId="77777777" w:rsidR="005855DC" w:rsidRPr="00EF0EA0" w:rsidRDefault="005855DC" w:rsidP="00BC5EBF">
      <w:pPr>
        <w:spacing w:after="0" w:line="276" w:lineRule="auto"/>
        <w:rPr>
          <w:rFonts w:ascii="Times New Roman" w:hAnsi="Times New Roman"/>
          <w:b/>
          <w:bCs/>
          <w:color w:val="000000"/>
          <w:sz w:val="24"/>
          <w:szCs w:val="24"/>
        </w:rPr>
      </w:pPr>
    </w:p>
    <w:p w14:paraId="5AFFC11B" w14:textId="77777777" w:rsidR="0076051D" w:rsidRDefault="0076051D" w:rsidP="00B32393">
      <w:pPr>
        <w:pStyle w:val="ListParagraph"/>
        <w:spacing w:after="0" w:line="240" w:lineRule="auto"/>
        <w:ind w:left="0"/>
        <w:jc w:val="center"/>
        <w:rPr>
          <w:rFonts w:ascii="Times New Roman" w:hAnsi="Times New Roman"/>
          <w:b/>
          <w:bCs/>
          <w:color w:val="000000"/>
          <w:sz w:val="28"/>
          <w:szCs w:val="28"/>
        </w:rPr>
        <w:sectPr w:rsidR="0076051D" w:rsidSect="00B32393">
          <w:headerReference w:type="default" r:id="rId11"/>
          <w:pgSz w:w="11906" w:h="16838"/>
          <w:pgMar w:top="1134" w:right="1134" w:bottom="1134" w:left="1134" w:header="709" w:footer="709" w:gutter="0"/>
          <w:cols w:space="708"/>
          <w:titlePg/>
          <w:docGrid w:linePitch="360"/>
        </w:sectPr>
      </w:pPr>
    </w:p>
    <w:p w14:paraId="593E7893" w14:textId="03583469" w:rsidR="00B32393" w:rsidRDefault="00750E9C" w:rsidP="00B32393">
      <w:pPr>
        <w:pStyle w:val="ListParagraph"/>
        <w:spacing w:after="0" w:line="240" w:lineRule="auto"/>
        <w:ind w:left="0"/>
        <w:jc w:val="center"/>
        <w:rPr>
          <w:rFonts w:ascii="Times New Roman" w:hAnsi="Times New Roman"/>
          <w:b/>
          <w:bCs/>
          <w:color w:val="000000"/>
          <w:sz w:val="28"/>
          <w:szCs w:val="28"/>
        </w:rPr>
      </w:pPr>
      <w:r w:rsidRPr="00750E9C">
        <w:rPr>
          <w:rFonts w:ascii="Times New Roman" w:hAnsi="Times New Roman"/>
          <w:b/>
          <w:bCs/>
          <w:color w:val="000000"/>
          <w:sz w:val="28"/>
          <w:szCs w:val="28"/>
        </w:rPr>
        <w:lastRenderedPageBreak/>
        <w:t>DARBA KĀRTĪBA</w:t>
      </w:r>
    </w:p>
    <w:p w14:paraId="34CEEC82" w14:textId="77777777" w:rsidR="00750E9C" w:rsidRDefault="00750E9C" w:rsidP="00B32393">
      <w:pPr>
        <w:pStyle w:val="ListParagraph"/>
        <w:spacing w:after="0" w:line="240" w:lineRule="auto"/>
        <w:ind w:left="0"/>
        <w:jc w:val="center"/>
        <w:rPr>
          <w:rFonts w:ascii="Times New Roman" w:hAnsi="Times New Roman"/>
          <w:color w:val="000000"/>
          <w:sz w:val="24"/>
          <w:szCs w:val="24"/>
        </w:rPr>
      </w:pPr>
    </w:p>
    <w:p w14:paraId="07515FCA" w14:textId="40C6DE87" w:rsidR="00127795" w:rsidRPr="00C17FF4" w:rsidRDefault="00127795" w:rsidP="00B32393">
      <w:pPr>
        <w:pStyle w:val="ListParagraph"/>
        <w:spacing w:after="120" w:line="240" w:lineRule="auto"/>
        <w:ind w:left="0"/>
        <w:contextualSpacing w:val="0"/>
        <w:jc w:val="center"/>
        <w:rPr>
          <w:rFonts w:ascii="Times New Roman" w:hAnsi="Times New Roman"/>
          <w:b/>
          <w:bCs/>
          <w:i/>
          <w:iCs/>
          <w:color w:val="000000"/>
          <w:sz w:val="24"/>
          <w:szCs w:val="24"/>
        </w:rPr>
      </w:pPr>
      <w:r w:rsidRPr="00C17FF4">
        <w:rPr>
          <w:rFonts w:ascii="Times New Roman" w:hAnsi="Times New Roman"/>
          <w:b/>
          <w:bCs/>
          <w:i/>
          <w:iCs/>
          <w:color w:val="000000"/>
          <w:sz w:val="24"/>
          <w:szCs w:val="24"/>
        </w:rPr>
        <w:t>I.</w:t>
      </w:r>
      <w:r w:rsidR="0095119F">
        <w:rPr>
          <w:rFonts w:ascii="Times New Roman" w:hAnsi="Times New Roman"/>
          <w:b/>
          <w:bCs/>
          <w:i/>
          <w:iCs/>
          <w:color w:val="000000"/>
          <w:sz w:val="24"/>
          <w:szCs w:val="24"/>
        </w:rPr>
        <w:t xml:space="preserve"> daļa</w:t>
      </w:r>
    </w:p>
    <w:p w14:paraId="57D478B6" w14:textId="77777777" w:rsidR="00127795" w:rsidRPr="00C17FF4" w:rsidRDefault="00EF5E5B" w:rsidP="00B32393">
      <w:pPr>
        <w:pStyle w:val="ListParagraph"/>
        <w:spacing w:after="0" w:line="240" w:lineRule="auto"/>
        <w:ind w:left="0"/>
        <w:jc w:val="both"/>
        <w:rPr>
          <w:rFonts w:ascii="Times New Roman" w:hAnsi="Times New Roman"/>
          <w:i/>
          <w:iCs/>
          <w:color w:val="000000"/>
          <w:sz w:val="24"/>
          <w:szCs w:val="24"/>
        </w:rPr>
      </w:pPr>
      <w:r w:rsidRPr="00C17FF4">
        <w:rPr>
          <w:rFonts w:ascii="Times New Roman" w:hAnsi="Times New Roman"/>
          <w:i/>
          <w:iCs/>
          <w:color w:val="000000"/>
          <w:sz w:val="24"/>
          <w:szCs w:val="24"/>
        </w:rPr>
        <w:t>LPS un VARAM 202</w:t>
      </w:r>
      <w:r w:rsidR="00127795" w:rsidRPr="00C17FF4">
        <w:rPr>
          <w:rFonts w:ascii="Times New Roman" w:hAnsi="Times New Roman"/>
          <w:i/>
          <w:iCs/>
          <w:color w:val="000000"/>
          <w:sz w:val="24"/>
          <w:szCs w:val="24"/>
        </w:rPr>
        <w:t>2</w:t>
      </w:r>
      <w:r w:rsidRPr="00C17FF4">
        <w:rPr>
          <w:rFonts w:ascii="Times New Roman" w:hAnsi="Times New Roman"/>
          <w:i/>
          <w:iCs/>
          <w:color w:val="000000"/>
          <w:sz w:val="24"/>
          <w:szCs w:val="24"/>
        </w:rPr>
        <w:t>. gada sarunu protokola izpilde</w:t>
      </w:r>
      <w:r w:rsidR="00127795" w:rsidRPr="00C17FF4">
        <w:rPr>
          <w:rFonts w:ascii="Times New Roman" w:hAnsi="Times New Roman"/>
          <w:i/>
          <w:iCs/>
          <w:color w:val="000000"/>
          <w:sz w:val="24"/>
          <w:szCs w:val="24"/>
        </w:rPr>
        <w:t>.</w:t>
      </w:r>
    </w:p>
    <w:p w14:paraId="60A604D6" w14:textId="77777777" w:rsidR="00B32393" w:rsidRPr="00C17FF4" w:rsidRDefault="00B32393" w:rsidP="00B32393">
      <w:pPr>
        <w:pStyle w:val="ListParagraph"/>
        <w:spacing w:after="0" w:line="240" w:lineRule="auto"/>
        <w:ind w:left="0"/>
        <w:jc w:val="center"/>
        <w:rPr>
          <w:rFonts w:ascii="Times New Roman" w:hAnsi="Times New Roman"/>
          <w:i/>
          <w:iCs/>
          <w:color w:val="000000"/>
          <w:sz w:val="24"/>
          <w:szCs w:val="24"/>
        </w:rPr>
      </w:pPr>
    </w:p>
    <w:p w14:paraId="0D27BE07" w14:textId="69D914FE" w:rsidR="00127795" w:rsidRPr="00C17FF4" w:rsidRDefault="00127795" w:rsidP="00B32393">
      <w:pPr>
        <w:pStyle w:val="ListParagraph"/>
        <w:spacing w:after="120" w:line="240" w:lineRule="auto"/>
        <w:ind w:left="0"/>
        <w:contextualSpacing w:val="0"/>
        <w:jc w:val="center"/>
        <w:rPr>
          <w:rFonts w:ascii="Times New Roman" w:hAnsi="Times New Roman"/>
          <w:b/>
          <w:bCs/>
          <w:i/>
          <w:iCs/>
          <w:color w:val="000000"/>
          <w:sz w:val="24"/>
          <w:szCs w:val="24"/>
        </w:rPr>
      </w:pPr>
      <w:r w:rsidRPr="00C17FF4">
        <w:rPr>
          <w:rFonts w:ascii="Times New Roman" w:hAnsi="Times New Roman"/>
          <w:b/>
          <w:bCs/>
          <w:i/>
          <w:iCs/>
          <w:color w:val="000000"/>
          <w:sz w:val="24"/>
          <w:szCs w:val="24"/>
        </w:rPr>
        <w:t>II.</w:t>
      </w:r>
      <w:r w:rsidR="0095119F">
        <w:rPr>
          <w:rFonts w:ascii="Times New Roman" w:hAnsi="Times New Roman"/>
          <w:b/>
          <w:bCs/>
          <w:i/>
          <w:iCs/>
          <w:color w:val="000000"/>
          <w:sz w:val="24"/>
          <w:szCs w:val="24"/>
        </w:rPr>
        <w:t xml:space="preserve"> daļa</w:t>
      </w:r>
    </w:p>
    <w:p w14:paraId="28D8CB3E" w14:textId="77777777" w:rsidR="00B32393" w:rsidRPr="00C17FF4" w:rsidRDefault="00127795" w:rsidP="00B32393">
      <w:pPr>
        <w:pStyle w:val="ListParagraph"/>
        <w:numPr>
          <w:ilvl w:val="0"/>
          <w:numId w:val="1"/>
        </w:numPr>
        <w:spacing w:after="0" w:line="240" w:lineRule="auto"/>
        <w:jc w:val="both"/>
        <w:rPr>
          <w:rFonts w:ascii="Times New Roman" w:hAnsi="Times New Roman"/>
          <w:i/>
          <w:iCs/>
          <w:color w:val="000000"/>
          <w:sz w:val="24"/>
          <w:szCs w:val="24"/>
        </w:rPr>
      </w:pPr>
      <w:bookmarkStart w:id="4" w:name="_Hlk132207230"/>
      <w:bookmarkStart w:id="5" w:name="_Hlk132206820"/>
      <w:bookmarkStart w:id="6" w:name="_Hlk132206997"/>
      <w:r w:rsidRPr="00C17FF4">
        <w:rPr>
          <w:rFonts w:ascii="Times New Roman" w:hAnsi="Times New Roman"/>
          <w:i/>
          <w:iCs/>
          <w:color w:val="000000"/>
          <w:sz w:val="24"/>
          <w:szCs w:val="24"/>
        </w:rPr>
        <w:t xml:space="preserve">Teritorijas attīstības plānošanas sistēmas pilnveide – </w:t>
      </w:r>
      <w:proofErr w:type="spellStart"/>
      <w:r w:rsidRPr="00C17FF4">
        <w:rPr>
          <w:rFonts w:ascii="Times New Roman" w:hAnsi="Times New Roman"/>
          <w:i/>
          <w:iCs/>
          <w:color w:val="000000"/>
          <w:sz w:val="24"/>
          <w:szCs w:val="24"/>
        </w:rPr>
        <w:t>koprade</w:t>
      </w:r>
      <w:proofErr w:type="spellEnd"/>
      <w:r w:rsidRPr="00C17FF4">
        <w:rPr>
          <w:rFonts w:ascii="Times New Roman" w:hAnsi="Times New Roman"/>
          <w:i/>
          <w:iCs/>
          <w:color w:val="000000"/>
          <w:sz w:val="24"/>
          <w:szCs w:val="24"/>
        </w:rPr>
        <w:t xml:space="preserve">, </w:t>
      </w:r>
      <w:proofErr w:type="spellStart"/>
      <w:r w:rsidRPr="00C17FF4">
        <w:rPr>
          <w:rFonts w:ascii="Times New Roman" w:hAnsi="Times New Roman"/>
          <w:i/>
          <w:iCs/>
          <w:color w:val="000000"/>
          <w:sz w:val="24"/>
          <w:szCs w:val="24"/>
        </w:rPr>
        <w:t>proaktivitāte</w:t>
      </w:r>
      <w:proofErr w:type="spellEnd"/>
      <w:r w:rsidRPr="00C17FF4">
        <w:rPr>
          <w:rFonts w:ascii="Times New Roman" w:hAnsi="Times New Roman"/>
          <w:i/>
          <w:iCs/>
          <w:color w:val="000000"/>
          <w:sz w:val="24"/>
          <w:szCs w:val="24"/>
        </w:rPr>
        <w:t xml:space="preserve">, </w:t>
      </w:r>
      <w:proofErr w:type="spellStart"/>
      <w:r w:rsidRPr="00C17FF4">
        <w:rPr>
          <w:rFonts w:ascii="Times New Roman" w:hAnsi="Times New Roman"/>
          <w:i/>
          <w:iCs/>
          <w:color w:val="000000"/>
          <w:sz w:val="24"/>
          <w:szCs w:val="24"/>
        </w:rPr>
        <w:t>digitalizācija</w:t>
      </w:r>
      <w:proofErr w:type="spellEnd"/>
      <w:r w:rsidRPr="00C17FF4">
        <w:rPr>
          <w:rFonts w:ascii="Times New Roman" w:hAnsi="Times New Roman"/>
          <w:i/>
          <w:iCs/>
          <w:color w:val="000000"/>
          <w:sz w:val="24"/>
          <w:szCs w:val="24"/>
        </w:rPr>
        <w:t xml:space="preserve">, zaļais kurss, efektivitāte, </w:t>
      </w:r>
      <w:proofErr w:type="spellStart"/>
      <w:r w:rsidRPr="00C17FF4">
        <w:rPr>
          <w:rFonts w:ascii="Times New Roman" w:hAnsi="Times New Roman"/>
          <w:i/>
          <w:iCs/>
          <w:color w:val="000000"/>
          <w:sz w:val="24"/>
          <w:szCs w:val="24"/>
        </w:rPr>
        <w:t>jēgpilnība</w:t>
      </w:r>
      <w:proofErr w:type="spellEnd"/>
      <w:r w:rsidRPr="00C17FF4">
        <w:rPr>
          <w:rFonts w:ascii="Times New Roman" w:hAnsi="Times New Roman"/>
          <w:i/>
          <w:iCs/>
          <w:color w:val="000000"/>
          <w:sz w:val="24"/>
          <w:szCs w:val="24"/>
        </w:rPr>
        <w:t xml:space="preserve"> un ilgtspēja. No stratēģijas līdz detālplānojumam.</w:t>
      </w:r>
      <w:bookmarkStart w:id="7" w:name="_Hlk132207295"/>
      <w:bookmarkEnd w:id="4"/>
    </w:p>
    <w:p w14:paraId="69E65E61" w14:textId="097000BB" w:rsidR="00127795" w:rsidRPr="00C17FF4" w:rsidRDefault="00127795" w:rsidP="00B32393">
      <w:pPr>
        <w:pStyle w:val="ListParagraph"/>
        <w:numPr>
          <w:ilvl w:val="0"/>
          <w:numId w:val="1"/>
        </w:numPr>
        <w:spacing w:after="0" w:line="240" w:lineRule="auto"/>
        <w:jc w:val="both"/>
        <w:rPr>
          <w:rFonts w:ascii="Times New Roman" w:hAnsi="Times New Roman"/>
          <w:i/>
          <w:iCs/>
          <w:color w:val="000000"/>
          <w:sz w:val="24"/>
          <w:szCs w:val="24"/>
        </w:rPr>
      </w:pPr>
      <w:r w:rsidRPr="00C17FF4">
        <w:rPr>
          <w:rFonts w:ascii="Times New Roman" w:hAnsi="Times New Roman"/>
          <w:i/>
          <w:iCs/>
          <w:color w:val="000000"/>
          <w:sz w:val="24"/>
          <w:szCs w:val="24"/>
        </w:rPr>
        <w:t>“Pašvaldību likums” un jauno autonomo funkciju finansējums (policija, jaunatne, atskurbtuves u.c.).</w:t>
      </w:r>
    </w:p>
    <w:p w14:paraId="45BF9BCF" w14:textId="77777777" w:rsidR="00127795" w:rsidRPr="00C17FF4" w:rsidRDefault="00127795" w:rsidP="00B32393">
      <w:pPr>
        <w:pStyle w:val="ListParagraph"/>
        <w:numPr>
          <w:ilvl w:val="0"/>
          <w:numId w:val="1"/>
        </w:numPr>
        <w:spacing w:after="0" w:line="240" w:lineRule="auto"/>
        <w:jc w:val="both"/>
        <w:rPr>
          <w:rFonts w:ascii="Times New Roman" w:hAnsi="Times New Roman"/>
          <w:i/>
          <w:iCs/>
          <w:color w:val="000000"/>
          <w:sz w:val="24"/>
          <w:szCs w:val="24"/>
        </w:rPr>
      </w:pPr>
      <w:bookmarkStart w:id="8" w:name="_Hlk132207344"/>
      <w:bookmarkEnd w:id="7"/>
      <w:r w:rsidRPr="00C17FF4">
        <w:rPr>
          <w:rFonts w:ascii="Times New Roman" w:hAnsi="Times New Roman"/>
          <w:i/>
          <w:iCs/>
          <w:color w:val="000000"/>
          <w:sz w:val="24"/>
          <w:szCs w:val="24"/>
        </w:rPr>
        <w:t>Dabas resursu nodoklis – ieņēmumu sadales princips un izlietošana atbilstoši nodokļa mērķim.</w:t>
      </w:r>
    </w:p>
    <w:p w14:paraId="62C9359B" w14:textId="77777777" w:rsidR="00127795" w:rsidRPr="00C17FF4" w:rsidRDefault="00127795" w:rsidP="00B32393">
      <w:pPr>
        <w:pStyle w:val="ListParagraph"/>
        <w:numPr>
          <w:ilvl w:val="0"/>
          <w:numId w:val="1"/>
        </w:numPr>
        <w:spacing w:after="0" w:line="240" w:lineRule="auto"/>
        <w:jc w:val="both"/>
        <w:rPr>
          <w:rFonts w:ascii="Times New Roman" w:hAnsi="Times New Roman"/>
          <w:i/>
          <w:iCs/>
          <w:color w:val="000000"/>
          <w:sz w:val="24"/>
          <w:szCs w:val="24"/>
        </w:rPr>
      </w:pPr>
      <w:bookmarkStart w:id="9" w:name="_Hlk132207420"/>
      <w:bookmarkEnd w:id="8"/>
      <w:r w:rsidRPr="00C17FF4">
        <w:rPr>
          <w:rFonts w:ascii="Times New Roman" w:hAnsi="Times New Roman"/>
          <w:i/>
          <w:iCs/>
          <w:color w:val="000000"/>
          <w:sz w:val="24"/>
          <w:szCs w:val="24"/>
        </w:rPr>
        <w:t>VARAM redzējums par valsts un ES fondu iespējamo pieejamo finanšu apjomu un avotiem jauno ES direktīvu vides jomā prasību izpildei.</w:t>
      </w:r>
    </w:p>
    <w:bookmarkEnd w:id="9"/>
    <w:p w14:paraId="5C1A5A3E" w14:textId="77777777" w:rsidR="00127795" w:rsidRPr="00C17FF4" w:rsidRDefault="00127795" w:rsidP="00B32393">
      <w:pPr>
        <w:pStyle w:val="ListParagraph"/>
        <w:numPr>
          <w:ilvl w:val="0"/>
          <w:numId w:val="1"/>
        </w:numPr>
        <w:spacing w:after="0" w:line="240" w:lineRule="auto"/>
        <w:jc w:val="both"/>
        <w:rPr>
          <w:rFonts w:ascii="Times New Roman" w:hAnsi="Times New Roman"/>
          <w:i/>
          <w:iCs/>
          <w:color w:val="000000"/>
          <w:sz w:val="24"/>
          <w:szCs w:val="24"/>
        </w:rPr>
      </w:pPr>
      <w:r w:rsidRPr="00C17FF4">
        <w:rPr>
          <w:rFonts w:ascii="Times New Roman" w:hAnsi="Times New Roman"/>
          <w:i/>
          <w:iCs/>
          <w:color w:val="000000"/>
          <w:sz w:val="24"/>
          <w:szCs w:val="24"/>
        </w:rPr>
        <w:t>Atkritumu apsaimniekošanas reģioni (plāni, centru veidošana, atbildība).</w:t>
      </w:r>
    </w:p>
    <w:p w14:paraId="276C9647" w14:textId="77777777" w:rsidR="00F64057" w:rsidRPr="00C17FF4" w:rsidRDefault="00127795" w:rsidP="00B32393">
      <w:pPr>
        <w:pStyle w:val="ListParagraph"/>
        <w:numPr>
          <w:ilvl w:val="0"/>
          <w:numId w:val="1"/>
        </w:numPr>
        <w:spacing w:after="0" w:line="240" w:lineRule="auto"/>
        <w:jc w:val="both"/>
        <w:rPr>
          <w:rFonts w:ascii="Times New Roman" w:hAnsi="Times New Roman"/>
          <w:i/>
          <w:iCs/>
          <w:color w:val="000000"/>
          <w:sz w:val="24"/>
          <w:szCs w:val="24"/>
        </w:rPr>
      </w:pPr>
      <w:bookmarkStart w:id="10" w:name="_Hlk132207526"/>
      <w:r w:rsidRPr="00C17FF4">
        <w:rPr>
          <w:rFonts w:ascii="Times New Roman" w:hAnsi="Times New Roman"/>
          <w:i/>
          <w:iCs/>
          <w:color w:val="000000"/>
          <w:sz w:val="24"/>
          <w:szCs w:val="24"/>
        </w:rPr>
        <w:t>VARAM redzējums par valsts un pašvaldību koplietošanas informācijas un komunikācijas tehnoloģiju (turpmāk – IKT) platformu attīstības pārvaldību.</w:t>
      </w:r>
      <w:bookmarkStart w:id="11" w:name="_Hlk103683047"/>
      <w:bookmarkEnd w:id="5"/>
      <w:bookmarkEnd w:id="6"/>
      <w:bookmarkEnd w:id="10"/>
    </w:p>
    <w:p w14:paraId="0BCDE335" w14:textId="77777777" w:rsidR="00F64057" w:rsidRPr="00C17FF4" w:rsidRDefault="00F64057" w:rsidP="00B32393">
      <w:pPr>
        <w:pStyle w:val="ListParagraph"/>
        <w:numPr>
          <w:ilvl w:val="0"/>
          <w:numId w:val="1"/>
        </w:numPr>
        <w:spacing w:after="0" w:line="240" w:lineRule="auto"/>
        <w:jc w:val="both"/>
        <w:rPr>
          <w:rFonts w:ascii="Times New Roman" w:hAnsi="Times New Roman"/>
          <w:i/>
          <w:iCs/>
          <w:color w:val="000000"/>
          <w:sz w:val="24"/>
          <w:szCs w:val="24"/>
        </w:rPr>
      </w:pPr>
      <w:r w:rsidRPr="00C17FF4">
        <w:rPr>
          <w:rFonts w:ascii="Times New Roman" w:hAnsi="Times New Roman"/>
          <w:i/>
          <w:iCs/>
          <w:color w:val="000000"/>
          <w:sz w:val="24"/>
          <w:szCs w:val="24"/>
        </w:rPr>
        <w:t>Aktuālie Atveseļošanas un noturības mehānisma (ANM) un Eiropas Reģionālās attīstības fonda (ERAF) IKT projekti ar pašvaldību iesaisti – Atvieglojumu vienotā informācijas sistēma (AVIS), viedās pašvaldības u.c.</w:t>
      </w:r>
    </w:p>
    <w:p w14:paraId="749231AE" w14:textId="77777777" w:rsidR="00F64057" w:rsidRDefault="00F64057" w:rsidP="00B32393">
      <w:pPr>
        <w:pStyle w:val="ListParagraph"/>
        <w:spacing w:after="0" w:line="240" w:lineRule="auto"/>
        <w:ind w:left="0"/>
        <w:jc w:val="both"/>
        <w:rPr>
          <w:rFonts w:ascii="Times New Roman" w:hAnsi="Times New Roman"/>
          <w:color w:val="000000"/>
          <w:sz w:val="24"/>
          <w:szCs w:val="24"/>
        </w:rPr>
      </w:pPr>
    </w:p>
    <w:p w14:paraId="2788E0B7" w14:textId="77777777" w:rsidR="00F64057" w:rsidRDefault="00F64057" w:rsidP="00B32393">
      <w:pPr>
        <w:pStyle w:val="ListParagraph"/>
        <w:spacing w:after="0" w:line="240" w:lineRule="auto"/>
        <w:ind w:left="0"/>
        <w:jc w:val="both"/>
        <w:rPr>
          <w:rFonts w:ascii="Times New Roman" w:hAnsi="Times New Roman"/>
          <w:color w:val="000000"/>
          <w:sz w:val="24"/>
          <w:szCs w:val="24"/>
        </w:rPr>
      </w:pPr>
    </w:p>
    <w:p w14:paraId="11FABBB5" w14:textId="77777777" w:rsidR="0076051D" w:rsidRDefault="0076051D" w:rsidP="000D117F">
      <w:pPr>
        <w:pStyle w:val="ListParagraph"/>
        <w:spacing w:after="120" w:line="240" w:lineRule="auto"/>
        <w:ind w:left="0" w:firstLine="215"/>
        <w:contextualSpacing w:val="0"/>
        <w:jc w:val="center"/>
        <w:rPr>
          <w:rFonts w:ascii="Times New Roman" w:hAnsi="Times New Roman"/>
          <w:b/>
          <w:bCs/>
          <w:sz w:val="32"/>
          <w:szCs w:val="32"/>
        </w:rPr>
      </w:pPr>
      <w:r>
        <w:rPr>
          <w:rFonts w:ascii="Times New Roman" w:hAnsi="Times New Roman"/>
          <w:b/>
          <w:bCs/>
          <w:sz w:val="32"/>
          <w:szCs w:val="32"/>
        </w:rPr>
        <w:br w:type="page"/>
      </w:r>
    </w:p>
    <w:p w14:paraId="492193BD" w14:textId="2473AAB4" w:rsidR="00202048" w:rsidRPr="00446DF4" w:rsidRDefault="00127795" w:rsidP="000D117F">
      <w:pPr>
        <w:pStyle w:val="ListParagraph"/>
        <w:spacing w:after="120" w:line="240" w:lineRule="auto"/>
        <w:ind w:left="0" w:firstLine="215"/>
        <w:contextualSpacing w:val="0"/>
        <w:jc w:val="center"/>
        <w:rPr>
          <w:rFonts w:ascii="Times New Roman" w:hAnsi="Times New Roman"/>
          <w:b/>
          <w:bCs/>
          <w:sz w:val="32"/>
          <w:szCs w:val="32"/>
        </w:rPr>
      </w:pPr>
      <w:r w:rsidRPr="00446DF4">
        <w:rPr>
          <w:rFonts w:ascii="Times New Roman" w:hAnsi="Times New Roman"/>
          <w:b/>
          <w:bCs/>
          <w:sz w:val="32"/>
          <w:szCs w:val="32"/>
        </w:rPr>
        <w:lastRenderedPageBreak/>
        <w:t>I.</w:t>
      </w:r>
      <w:r w:rsidR="0095119F">
        <w:rPr>
          <w:rFonts w:ascii="Times New Roman" w:hAnsi="Times New Roman"/>
          <w:b/>
          <w:bCs/>
          <w:sz w:val="32"/>
          <w:szCs w:val="32"/>
        </w:rPr>
        <w:t xml:space="preserve"> daļa</w:t>
      </w:r>
    </w:p>
    <w:bookmarkEnd w:id="11"/>
    <w:p w14:paraId="282D8989" w14:textId="0A5C483C" w:rsidR="005F6D89" w:rsidRPr="007128DD" w:rsidRDefault="005F6D89" w:rsidP="00462290">
      <w:pPr>
        <w:pStyle w:val="ListParagraph"/>
        <w:spacing w:after="0" w:line="240" w:lineRule="auto"/>
        <w:ind w:left="0"/>
        <w:jc w:val="center"/>
        <w:rPr>
          <w:rFonts w:ascii="Times New Roman" w:hAnsi="Times New Roman"/>
          <w:b/>
          <w:bCs/>
          <w:i/>
          <w:iCs/>
          <w:color w:val="000000" w:themeColor="text1"/>
          <w:sz w:val="28"/>
          <w:szCs w:val="28"/>
        </w:rPr>
      </w:pPr>
      <w:r w:rsidRPr="007128DD">
        <w:rPr>
          <w:rFonts w:ascii="Times New Roman" w:hAnsi="Times New Roman"/>
          <w:b/>
          <w:i/>
          <w:color w:val="000000" w:themeColor="text1"/>
          <w:sz w:val="28"/>
          <w:szCs w:val="28"/>
        </w:rPr>
        <w:t>LPS un VARAM 20</w:t>
      </w:r>
      <w:r w:rsidR="00D33BAB" w:rsidRPr="007128DD">
        <w:rPr>
          <w:rFonts w:ascii="Times New Roman" w:hAnsi="Times New Roman"/>
          <w:b/>
          <w:i/>
          <w:color w:val="000000" w:themeColor="text1"/>
          <w:sz w:val="28"/>
          <w:szCs w:val="28"/>
        </w:rPr>
        <w:t>2</w:t>
      </w:r>
      <w:r w:rsidR="00127795" w:rsidRPr="007128DD">
        <w:rPr>
          <w:rFonts w:ascii="Times New Roman" w:hAnsi="Times New Roman"/>
          <w:b/>
          <w:i/>
          <w:color w:val="000000" w:themeColor="text1"/>
          <w:sz w:val="28"/>
          <w:szCs w:val="28"/>
        </w:rPr>
        <w:t>2</w:t>
      </w:r>
      <w:r w:rsidRPr="007128DD">
        <w:rPr>
          <w:rFonts w:ascii="Times New Roman" w:hAnsi="Times New Roman"/>
          <w:b/>
          <w:i/>
          <w:color w:val="000000" w:themeColor="text1"/>
          <w:sz w:val="28"/>
          <w:szCs w:val="28"/>
        </w:rPr>
        <w:t>. gada sarunu protokola izpilde</w:t>
      </w:r>
      <w:r w:rsidR="0018514E" w:rsidRPr="007128DD">
        <w:rPr>
          <w:rFonts w:ascii="Times New Roman" w:hAnsi="Times New Roman"/>
          <w:b/>
          <w:i/>
          <w:color w:val="000000" w:themeColor="text1"/>
          <w:sz w:val="28"/>
          <w:szCs w:val="28"/>
        </w:rPr>
        <w:t>.</w:t>
      </w:r>
    </w:p>
    <w:p w14:paraId="1DFC30D8" w14:textId="7E5923FC" w:rsidR="00B32393" w:rsidRPr="0086766B" w:rsidRDefault="00B32393" w:rsidP="751EA24A">
      <w:pPr>
        <w:pStyle w:val="ListParagraph"/>
        <w:spacing w:after="0" w:line="240" w:lineRule="auto"/>
        <w:ind w:left="0"/>
        <w:jc w:val="center"/>
        <w:rPr>
          <w:rFonts w:ascii="Times New Roman" w:hAnsi="Times New Roman"/>
          <w:b/>
          <w:i/>
          <w:color w:val="4472C4" w:themeColor="accent1"/>
          <w:sz w:val="24"/>
          <w:szCs w:val="24"/>
        </w:rPr>
      </w:pPr>
    </w:p>
    <w:p w14:paraId="117A4E9C" w14:textId="502F6372" w:rsidR="72923672" w:rsidRPr="00DD11FB" w:rsidRDefault="72923672" w:rsidP="00DD11FB">
      <w:pPr>
        <w:spacing w:after="0" w:line="240" w:lineRule="auto"/>
        <w:jc w:val="both"/>
        <w:rPr>
          <w:rFonts w:ascii="Times New Roman" w:eastAsia="Times New Roman" w:hAnsi="Times New Roman"/>
          <w:b/>
          <w:sz w:val="24"/>
          <w:szCs w:val="24"/>
          <w:u w:val="single"/>
          <w:lang w:eastAsia="lv-LV"/>
        </w:rPr>
      </w:pPr>
      <w:r w:rsidRPr="00DD11FB">
        <w:rPr>
          <w:rFonts w:ascii="Times New Roman" w:eastAsia="Times New Roman" w:hAnsi="Times New Roman"/>
          <w:b/>
          <w:sz w:val="24"/>
          <w:szCs w:val="24"/>
          <w:u w:val="single"/>
          <w:lang w:eastAsia="lv-LV"/>
        </w:rPr>
        <w:t>LPS viedoklis:</w:t>
      </w:r>
    </w:p>
    <w:p w14:paraId="56EF0801" w14:textId="6965C718" w:rsidR="72923672" w:rsidRDefault="72923672" w:rsidP="00BA1285">
      <w:pPr>
        <w:spacing w:after="120" w:line="240" w:lineRule="auto"/>
        <w:jc w:val="both"/>
        <w:rPr>
          <w:rFonts w:ascii="Times New Roman" w:eastAsia="Times New Roman" w:hAnsi="Times New Roman"/>
          <w:sz w:val="24"/>
          <w:szCs w:val="24"/>
        </w:rPr>
      </w:pPr>
      <w:r w:rsidRPr="4E6E1AAE">
        <w:rPr>
          <w:rFonts w:ascii="Times New Roman" w:eastAsia="Times New Roman" w:hAnsi="Times New Roman"/>
          <w:sz w:val="24"/>
          <w:szCs w:val="24"/>
        </w:rPr>
        <w:t>Nav izpildītas šādas vienošanās, kas jāpārnes uz 2023. gada protokolu:</w:t>
      </w:r>
    </w:p>
    <w:p w14:paraId="4B49EB6E" w14:textId="17A079A5" w:rsidR="72923672" w:rsidRPr="00BA1285" w:rsidRDefault="72923672" w:rsidP="00BA1285">
      <w:pPr>
        <w:spacing w:after="120" w:line="240" w:lineRule="auto"/>
        <w:jc w:val="both"/>
        <w:rPr>
          <w:rFonts w:ascii="Times New Roman" w:eastAsia="Times New Roman" w:hAnsi="Times New Roman"/>
          <w:i/>
          <w:iCs/>
          <w:sz w:val="24"/>
          <w:szCs w:val="24"/>
        </w:rPr>
      </w:pPr>
      <w:r w:rsidRPr="00BA1285">
        <w:rPr>
          <w:rFonts w:ascii="Times New Roman" w:eastAsia="Times New Roman" w:hAnsi="Times New Roman"/>
          <w:i/>
          <w:iCs/>
          <w:sz w:val="24"/>
          <w:szCs w:val="24"/>
        </w:rPr>
        <w:t>5. Jūras piekrastes joslas un iekšzemes publisko ūdeņu apsaimniekošanas finansējums.</w:t>
      </w:r>
    </w:p>
    <w:p w14:paraId="55EF1447" w14:textId="5BB423B1" w:rsidR="72923672" w:rsidRPr="00BA1285" w:rsidRDefault="72923672" w:rsidP="00BA1285">
      <w:pPr>
        <w:spacing w:after="120" w:line="240" w:lineRule="auto"/>
        <w:jc w:val="both"/>
        <w:rPr>
          <w:rFonts w:ascii="Times New Roman" w:eastAsia="Times New Roman" w:hAnsi="Times New Roman"/>
          <w:i/>
          <w:iCs/>
          <w:sz w:val="24"/>
          <w:szCs w:val="24"/>
        </w:rPr>
      </w:pPr>
      <w:r w:rsidRPr="00BA1285">
        <w:rPr>
          <w:rFonts w:ascii="Times New Roman" w:eastAsia="Times New Roman" w:hAnsi="Times New Roman"/>
          <w:i/>
          <w:iCs/>
          <w:sz w:val="24"/>
          <w:szCs w:val="24"/>
        </w:rPr>
        <w:t>6. Būvniecības aspekti krasta kāpu aizsargjoslā un īpaši aizsargājamās dabas teritorijās.</w:t>
      </w:r>
    </w:p>
    <w:p w14:paraId="44F94B58" w14:textId="2ACC4A28" w:rsidR="00BA1285" w:rsidRPr="00BA1285" w:rsidRDefault="72923672" w:rsidP="00BA1285">
      <w:pPr>
        <w:spacing w:after="120" w:line="240" w:lineRule="auto"/>
        <w:jc w:val="both"/>
        <w:rPr>
          <w:rFonts w:ascii="Times New Roman" w:eastAsia="Times New Roman" w:hAnsi="Times New Roman"/>
          <w:i/>
          <w:iCs/>
          <w:sz w:val="24"/>
          <w:szCs w:val="24"/>
        </w:rPr>
      </w:pPr>
      <w:r w:rsidRPr="00BA1285">
        <w:rPr>
          <w:rFonts w:ascii="Times New Roman" w:eastAsia="Times New Roman" w:hAnsi="Times New Roman"/>
          <w:i/>
          <w:iCs/>
          <w:sz w:val="24"/>
          <w:szCs w:val="24"/>
        </w:rPr>
        <w:t>8. Dabas resursu nodoklis – ieņēmumu sadales princips un izlietošana atbilstoši nodokļa mērķim.</w:t>
      </w:r>
    </w:p>
    <w:p w14:paraId="7A918E73" w14:textId="44748403" w:rsidR="72923672" w:rsidRDefault="72923672" w:rsidP="00813AA5">
      <w:pPr>
        <w:spacing w:after="0" w:line="240" w:lineRule="auto"/>
        <w:jc w:val="both"/>
        <w:rPr>
          <w:rFonts w:ascii="Times New Roman" w:eastAsia="Times New Roman" w:hAnsi="Times New Roman"/>
          <w:sz w:val="24"/>
          <w:szCs w:val="24"/>
        </w:rPr>
      </w:pPr>
      <w:r w:rsidRPr="4E6E1AAE">
        <w:rPr>
          <w:rFonts w:ascii="Times New Roman" w:eastAsia="Times New Roman" w:hAnsi="Times New Roman"/>
          <w:sz w:val="24"/>
          <w:szCs w:val="24"/>
        </w:rPr>
        <w:t>LPS uzskata, ka 2023. gada protokolā arī jāaktualizē jautājums:</w:t>
      </w:r>
      <w:r w:rsidRPr="5DBD4731">
        <w:rPr>
          <w:rFonts w:ascii="Times New Roman" w:eastAsia="Times New Roman" w:hAnsi="Times New Roman"/>
          <w:sz w:val="24"/>
          <w:szCs w:val="24"/>
          <w:u w:val="single"/>
        </w:rPr>
        <w:t xml:space="preserve"> </w:t>
      </w:r>
    </w:p>
    <w:p w14:paraId="62A32429" w14:textId="79D44CD8" w:rsidR="72923672" w:rsidRDefault="72923672" w:rsidP="007C3276">
      <w:pPr>
        <w:pStyle w:val="ListParagraph"/>
        <w:numPr>
          <w:ilvl w:val="0"/>
          <w:numId w:val="34"/>
        </w:numPr>
        <w:spacing w:after="120" w:line="240" w:lineRule="auto"/>
        <w:ind w:left="714" w:hanging="357"/>
        <w:jc w:val="both"/>
        <w:rPr>
          <w:rFonts w:ascii="Times New Roman" w:eastAsia="Times New Roman" w:hAnsi="Times New Roman"/>
          <w:sz w:val="24"/>
          <w:szCs w:val="24"/>
        </w:rPr>
      </w:pPr>
      <w:r w:rsidRPr="5DBD4731">
        <w:rPr>
          <w:rFonts w:ascii="Times New Roman" w:eastAsia="Times New Roman" w:hAnsi="Times New Roman"/>
          <w:sz w:val="24"/>
          <w:szCs w:val="24"/>
        </w:rPr>
        <w:t>Par mērķdotācijām infrastruktūras un attīstības veicinošu pasākumu un investīciju projektu īstenošanai 2024. gadā;</w:t>
      </w:r>
    </w:p>
    <w:p w14:paraId="4DD6545A" w14:textId="0AC6B197" w:rsidR="72923672" w:rsidRDefault="72923672" w:rsidP="007C3276">
      <w:pPr>
        <w:pStyle w:val="ListParagraph"/>
        <w:numPr>
          <w:ilvl w:val="0"/>
          <w:numId w:val="34"/>
        </w:numPr>
        <w:spacing w:after="120" w:line="240" w:lineRule="auto"/>
        <w:ind w:left="714" w:hanging="357"/>
        <w:jc w:val="both"/>
        <w:rPr>
          <w:rFonts w:ascii="Times New Roman" w:eastAsia="Times New Roman" w:hAnsi="Times New Roman"/>
          <w:sz w:val="24"/>
          <w:szCs w:val="24"/>
        </w:rPr>
      </w:pPr>
      <w:r w:rsidRPr="5DBD4731">
        <w:rPr>
          <w:rFonts w:ascii="Times New Roman" w:eastAsia="Times New Roman" w:hAnsi="Times New Roman"/>
          <w:sz w:val="24"/>
          <w:szCs w:val="24"/>
        </w:rPr>
        <w:t xml:space="preserve">Par </w:t>
      </w:r>
      <w:bookmarkStart w:id="12" w:name="_Hlk134688642"/>
      <w:r w:rsidRPr="5DBD4731">
        <w:rPr>
          <w:rFonts w:ascii="Times New Roman" w:eastAsia="Times New Roman" w:hAnsi="Times New Roman"/>
          <w:sz w:val="24"/>
          <w:szCs w:val="24"/>
        </w:rPr>
        <w:t>pašvaldību aizņēmumiem Valsts kasē 2024. gadā</w:t>
      </w:r>
      <w:bookmarkEnd w:id="12"/>
      <w:r w:rsidRPr="5DBD4731">
        <w:rPr>
          <w:rFonts w:ascii="Times New Roman" w:eastAsia="Times New Roman" w:hAnsi="Times New Roman"/>
          <w:sz w:val="24"/>
          <w:szCs w:val="24"/>
        </w:rPr>
        <w:t xml:space="preserve">, turpmāk atsakoties no detalizētas valsts budžeta aizdevumu mērķu noteikšanas normatīvajos aktos (gadskārtējā valsts budžeta likumā un Ministru kabineta noteikumos), nodrošinot iespēju </w:t>
      </w:r>
      <w:bookmarkStart w:id="13" w:name="_Hlk134688707"/>
      <w:r w:rsidRPr="5DBD4731">
        <w:rPr>
          <w:rFonts w:ascii="Times New Roman" w:eastAsia="Times New Roman" w:hAnsi="Times New Roman"/>
          <w:sz w:val="24"/>
          <w:szCs w:val="24"/>
        </w:rPr>
        <w:t xml:space="preserve">visām pašvaldībām aizņemties pašvaldību investīciju projektu realizācijai </w:t>
      </w:r>
      <w:bookmarkEnd w:id="13"/>
      <w:r w:rsidRPr="5DBD4731">
        <w:rPr>
          <w:rFonts w:ascii="Times New Roman" w:eastAsia="Times New Roman" w:hAnsi="Times New Roman"/>
          <w:sz w:val="24"/>
          <w:szCs w:val="24"/>
        </w:rPr>
        <w:t>atbilstoši katras pašvaldības attīstības programmas investīciju plānam.</w:t>
      </w:r>
    </w:p>
    <w:p w14:paraId="1ABBE3B5" w14:textId="656DFD69" w:rsidR="6C1AE910" w:rsidRPr="00DD11FB" w:rsidRDefault="6C1AE910" w:rsidP="00DD11FB">
      <w:pPr>
        <w:spacing w:after="0" w:line="240" w:lineRule="auto"/>
        <w:jc w:val="both"/>
        <w:rPr>
          <w:rFonts w:ascii="Times New Roman" w:eastAsia="Times New Roman" w:hAnsi="Times New Roman"/>
          <w:b/>
          <w:sz w:val="24"/>
          <w:szCs w:val="24"/>
          <w:u w:val="single"/>
          <w:lang w:eastAsia="lv-LV"/>
        </w:rPr>
      </w:pPr>
      <w:r w:rsidRPr="00DD11FB">
        <w:rPr>
          <w:rFonts w:ascii="Times New Roman" w:eastAsia="Times New Roman" w:hAnsi="Times New Roman"/>
          <w:b/>
          <w:sz w:val="24"/>
          <w:szCs w:val="24"/>
          <w:u w:val="single"/>
          <w:lang w:eastAsia="lv-LV"/>
        </w:rPr>
        <w:t>VARAM viedoklis:</w:t>
      </w:r>
    </w:p>
    <w:p w14:paraId="4479267A" w14:textId="066D63CD" w:rsidR="6C1AE910" w:rsidRDefault="6C1AE910" w:rsidP="00DD11FB">
      <w:pPr>
        <w:pStyle w:val="ListParagraph"/>
        <w:numPr>
          <w:ilvl w:val="3"/>
          <w:numId w:val="34"/>
        </w:numPr>
        <w:spacing w:after="0" w:line="240" w:lineRule="auto"/>
        <w:ind w:left="709" w:hanging="328"/>
        <w:jc w:val="both"/>
        <w:rPr>
          <w:rFonts w:ascii="Times New Roman" w:eastAsia="Times New Roman" w:hAnsi="Times New Roman"/>
          <w:sz w:val="24"/>
          <w:szCs w:val="24"/>
          <w:lang w:eastAsia="lv-LV"/>
        </w:rPr>
      </w:pPr>
      <w:bookmarkStart w:id="14" w:name="_Hlk134688549"/>
      <w:r w:rsidRPr="58959C86">
        <w:rPr>
          <w:rFonts w:ascii="Times New Roman" w:eastAsia="Times New Roman" w:hAnsi="Times New Roman"/>
          <w:sz w:val="24"/>
          <w:szCs w:val="24"/>
          <w:lang w:eastAsia="lv-LV"/>
        </w:rPr>
        <w:t>Atbalstām mērķdotācijas infrastruktūras un attīstības veicinošu pasākumu un investīciju projektu īstenošanai 2024. gadā.</w:t>
      </w:r>
    </w:p>
    <w:bookmarkEnd w:id="14"/>
    <w:p w14:paraId="0FCE9868" w14:textId="5C138325" w:rsidR="00B32393" w:rsidRDefault="6C1AE910" w:rsidP="00DD11FB">
      <w:pPr>
        <w:pStyle w:val="ListParagraph"/>
        <w:numPr>
          <w:ilvl w:val="3"/>
          <w:numId w:val="34"/>
        </w:numPr>
        <w:spacing w:after="0" w:line="240" w:lineRule="auto"/>
        <w:ind w:left="709"/>
        <w:jc w:val="both"/>
        <w:rPr>
          <w:rFonts w:ascii="Times New Roman" w:eastAsia="Times New Roman" w:hAnsi="Times New Roman"/>
          <w:sz w:val="24"/>
          <w:szCs w:val="24"/>
          <w:lang w:eastAsia="lv-LV"/>
        </w:rPr>
      </w:pPr>
      <w:r w:rsidRPr="58959C86">
        <w:rPr>
          <w:rFonts w:ascii="Times New Roman" w:eastAsia="Times New Roman" w:hAnsi="Times New Roman"/>
          <w:sz w:val="24"/>
          <w:szCs w:val="24"/>
          <w:lang w:eastAsia="lv-LV"/>
        </w:rPr>
        <w:t>Atbalstām valsts budžeta aizdevumu iespējas pašvaldībām. Vienlaikus, ņemot vērā ierobežoto valsts budžeta resursu, jānosaka līdzsvarota pieeja starp normatīvajos aktos noteiktajiem aizdevumu mērķiem un brīvai (</w:t>
      </w:r>
      <w:r w:rsidRPr="58959C86">
        <w:rPr>
          <w:rFonts w:ascii="Times New Roman" w:eastAsia="Times New Roman" w:hAnsi="Times New Roman"/>
          <w:i/>
          <w:sz w:val="24"/>
          <w:szCs w:val="24"/>
          <w:lang w:eastAsia="lv-LV"/>
        </w:rPr>
        <w:t>bez normatīvajos aktos noteiktiem mērķiem</w:t>
      </w:r>
      <w:r w:rsidRPr="58959C86">
        <w:rPr>
          <w:rFonts w:ascii="Times New Roman" w:eastAsia="Times New Roman" w:hAnsi="Times New Roman"/>
          <w:sz w:val="24"/>
          <w:szCs w:val="24"/>
          <w:lang w:eastAsia="lv-LV"/>
        </w:rPr>
        <w:t>) pašvaldību izvēlei. Tāpat būtiski, lai pašvaldībām ir prognozējami aizdevumu mērķi, mazinot to mainīgo raksturu ik gadu.</w:t>
      </w:r>
    </w:p>
    <w:p w14:paraId="103DCEFA" w14:textId="77777777" w:rsidR="0086766B" w:rsidRPr="00DD11FB" w:rsidRDefault="0086766B" w:rsidP="0086766B">
      <w:pPr>
        <w:pStyle w:val="ListParagraph"/>
        <w:spacing w:after="0" w:line="240" w:lineRule="auto"/>
        <w:ind w:left="709"/>
        <w:jc w:val="both"/>
        <w:rPr>
          <w:rFonts w:ascii="Times New Roman" w:eastAsia="Times New Roman" w:hAnsi="Times New Roman"/>
          <w:sz w:val="24"/>
          <w:szCs w:val="24"/>
          <w:lang w:eastAsia="lv-LV"/>
        </w:rPr>
      </w:pPr>
    </w:p>
    <w:p w14:paraId="551822AA" w14:textId="53FC4421" w:rsidR="007A2483" w:rsidRPr="007A2483" w:rsidRDefault="007A2483" w:rsidP="00DD11FB">
      <w:pPr>
        <w:numPr>
          <w:ilvl w:val="0"/>
          <w:numId w:val="12"/>
        </w:numPr>
        <w:spacing w:before="240" w:after="120" w:line="240" w:lineRule="auto"/>
        <w:ind w:left="714" w:hanging="357"/>
        <w:jc w:val="both"/>
        <w:rPr>
          <w:rFonts w:ascii="Times New Roman" w:eastAsia="Times New Roman" w:hAnsi="Times New Roman"/>
          <w:b/>
          <w:sz w:val="24"/>
          <w:szCs w:val="24"/>
        </w:rPr>
      </w:pPr>
      <w:r w:rsidRPr="007A2483">
        <w:rPr>
          <w:rFonts w:ascii="Times New Roman" w:eastAsia="Times New Roman" w:hAnsi="Times New Roman"/>
          <w:b/>
          <w:sz w:val="24"/>
          <w:szCs w:val="24"/>
        </w:rPr>
        <w:t>Par pašvaldību aizņēmumiem Valsts kasē 2023. gadā</w:t>
      </w:r>
    </w:p>
    <w:p w14:paraId="564E1180" w14:textId="1F5855C5" w:rsidR="007A2483" w:rsidRPr="00813AA5" w:rsidRDefault="007A2483" w:rsidP="00255C60">
      <w:pPr>
        <w:spacing w:after="120" w:line="240" w:lineRule="auto"/>
        <w:jc w:val="both"/>
        <w:rPr>
          <w:rFonts w:ascii="Times New Roman" w:eastAsia="Times New Roman" w:hAnsi="Times New Roman"/>
          <w:sz w:val="24"/>
          <w:szCs w:val="24"/>
        </w:rPr>
      </w:pPr>
      <w:r w:rsidRPr="00A165AF">
        <w:rPr>
          <w:rFonts w:ascii="Times New Roman" w:eastAsia="Times New Roman" w:hAnsi="Times New Roman"/>
          <w:color w:val="000000" w:themeColor="text1"/>
          <w:sz w:val="24"/>
          <w:szCs w:val="24"/>
        </w:rPr>
        <w:t xml:space="preserve">2022. </w:t>
      </w:r>
      <w:r w:rsidRPr="00813AA5">
        <w:rPr>
          <w:rFonts w:ascii="Times New Roman" w:eastAsia="Times New Roman" w:hAnsi="Times New Roman"/>
          <w:sz w:val="24"/>
          <w:szCs w:val="24"/>
        </w:rPr>
        <w:t xml:space="preserve">gadā VARAM bija sagatavojusi un iesniegusi Finanšu ministrijā prioritāro pasākumu “Pašvaldību aizdevumu programmas ar definētiem virzieniem turpināšana” (100 miljoni </w:t>
      </w:r>
      <w:proofErr w:type="spellStart"/>
      <w:r w:rsidR="0083588D" w:rsidRPr="00813AA5">
        <w:rPr>
          <w:rFonts w:ascii="Times New Roman" w:eastAsia="Times New Roman" w:hAnsi="Times New Roman"/>
          <w:i/>
          <w:sz w:val="24"/>
          <w:szCs w:val="24"/>
        </w:rPr>
        <w:t>euro</w:t>
      </w:r>
      <w:proofErr w:type="spellEnd"/>
      <w:r w:rsidRPr="00813AA5">
        <w:rPr>
          <w:rFonts w:ascii="Times New Roman" w:eastAsia="Times New Roman" w:hAnsi="Times New Roman"/>
          <w:sz w:val="24"/>
          <w:szCs w:val="24"/>
        </w:rPr>
        <w:t xml:space="preserve">) un “Pašvaldību aizdevumu programma pašvaldību ēku energoefektivitātes pasākumiem” (20 miljoni </w:t>
      </w:r>
      <w:proofErr w:type="spellStart"/>
      <w:r w:rsidR="0083588D" w:rsidRPr="00813AA5">
        <w:rPr>
          <w:rFonts w:ascii="Times New Roman" w:eastAsia="Times New Roman" w:hAnsi="Times New Roman"/>
          <w:i/>
          <w:sz w:val="24"/>
          <w:szCs w:val="24"/>
        </w:rPr>
        <w:t>euro</w:t>
      </w:r>
      <w:proofErr w:type="spellEnd"/>
      <w:r w:rsidRPr="00813AA5">
        <w:rPr>
          <w:rFonts w:ascii="Times New Roman" w:eastAsia="Times New Roman" w:hAnsi="Times New Roman"/>
          <w:sz w:val="24"/>
          <w:szCs w:val="24"/>
        </w:rPr>
        <w:t>) pieteikumus, taču tie netika atbalstīti. Līdz ar to 2023. gada valsts budžetā nav paredzētas aizņēmumu iespējas pašvaldību investīciju projektiem Covid-19 aizdevumu programmas turpināšanai kā reģionālās attīstības programmai.</w:t>
      </w:r>
    </w:p>
    <w:p w14:paraId="12209DF2" w14:textId="1D646ABB" w:rsidR="00B32393" w:rsidRPr="00DD11FB" w:rsidRDefault="007A2483" w:rsidP="00DD11FB">
      <w:pPr>
        <w:spacing w:after="120" w:line="240" w:lineRule="auto"/>
        <w:jc w:val="both"/>
        <w:rPr>
          <w:rFonts w:ascii="Times New Roman" w:eastAsia="Times New Roman" w:hAnsi="Times New Roman"/>
        </w:rPr>
      </w:pPr>
      <w:r w:rsidRPr="00813AA5">
        <w:rPr>
          <w:rFonts w:ascii="Times New Roman" w:eastAsia="Times New Roman" w:hAnsi="Times New Roman"/>
          <w:sz w:val="24"/>
          <w:szCs w:val="24"/>
        </w:rPr>
        <w:t xml:space="preserve">Likums "Par valsts budžetu 2023. gadam un budžeta ietvaru 2023., 2024. un 2025. gadam" paredz atbalstu katras pašvaldības ne vairāk kā četriem noteiktiem prioritāriem investīciju projektiem, ievērojot šādus nosacījumus: Rīgas </w:t>
      </w:r>
      <w:proofErr w:type="spellStart"/>
      <w:r w:rsidRPr="00813AA5">
        <w:rPr>
          <w:rFonts w:ascii="Times New Roman" w:eastAsia="Times New Roman" w:hAnsi="Times New Roman"/>
          <w:sz w:val="24"/>
          <w:szCs w:val="24"/>
        </w:rPr>
        <w:t>valstspilsētas</w:t>
      </w:r>
      <w:proofErr w:type="spellEnd"/>
      <w:r w:rsidRPr="00813AA5">
        <w:rPr>
          <w:rFonts w:ascii="Times New Roman" w:eastAsia="Times New Roman" w:hAnsi="Times New Roman"/>
          <w:sz w:val="24"/>
          <w:szCs w:val="24"/>
        </w:rPr>
        <w:t xml:space="preserve"> pašvaldībai kā galvaspilsētai kopējā aizņēmumu summa 6 000 000 </w:t>
      </w:r>
      <w:proofErr w:type="spellStart"/>
      <w:r w:rsidRPr="00813AA5">
        <w:rPr>
          <w:rFonts w:ascii="Times New Roman" w:eastAsia="Times New Roman" w:hAnsi="Times New Roman"/>
          <w:i/>
          <w:sz w:val="24"/>
          <w:szCs w:val="24"/>
        </w:rPr>
        <w:t>euro</w:t>
      </w:r>
      <w:proofErr w:type="spellEnd"/>
      <w:r w:rsidRPr="00813AA5">
        <w:rPr>
          <w:rFonts w:ascii="Times New Roman" w:eastAsia="Times New Roman" w:hAnsi="Times New Roman"/>
          <w:sz w:val="24"/>
          <w:szCs w:val="24"/>
        </w:rPr>
        <w:t xml:space="preserve"> apmērā, pārējām pašvaldībām kopējā aizņēmumu summa 1 500 000 </w:t>
      </w:r>
      <w:proofErr w:type="spellStart"/>
      <w:r w:rsidRPr="00813AA5">
        <w:rPr>
          <w:rFonts w:ascii="Times New Roman" w:eastAsia="Times New Roman" w:hAnsi="Times New Roman"/>
          <w:i/>
          <w:sz w:val="24"/>
          <w:szCs w:val="24"/>
        </w:rPr>
        <w:t>euro</w:t>
      </w:r>
      <w:proofErr w:type="spellEnd"/>
      <w:r w:rsidRPr="00813AA5">
        <w:rPr>
          <w:rFonts w:ascii="Times New Roman" w:eastAsia="Times New Roman" w:hAnsi="Times New Roman"/>
          <w:sz w:val="24"/>
          <w:szCs w:val="24"/>
        </w:rPr>
        <w:t xml:space="preserve"> apmērā, t.sk. ir sniegts domes lēmums, kas apliecina attiecīgā projekta atbilstību pašvaldības attīstības programmai un lietderīgu investīciju īstenošanu pašvaldības autonomās funkcijas nodrošināšanai</w:t>
      </w:r>
      <w:r w:rsidRPr="04DE3539">
        <w:rPr>
          <w:rFonts w:ascii="Times New Roman" w:eastAsia="Times New Roman" w:hAnsi="Times New Roman"/>
        </w:rPr>
        <w:t>.</w:t>
      </w:r>
    </w:p>
    <w:p w14:paraId="4D350BB9" w14:textId="466B3CD6" w:rsidR="007A2483" w:rsidRPr="00B32393" w:rsidRDefault="007A2483" w:rsidP="00DD11FB">
      <w:pPr>
        <w:numPr>
          <w:ilvl w:val="0"/>
          <w:numId w:val="12"/>
        </w:numPr>
        <w:spacing w:before="240" w:after="120" w:line="240" w:lineRule="auto"/>
        <w:ind w:left="714" w:hanging="357"/>
        <w:jc w:val="both"/>
        <w:rPr>
          <w:rFonts w:ascii="Times New Roman" w:eastAsia="Times New Roman" w:hAnsi="Times New Roman"/>
          <w:b/>
          <w:sz w:val="24"/>
          <w:szCs w:val="24"/>
        </w:rPr>
      </w:pPr>
      <w:r w:rsidRPr="00B32393">
        <w:rPr>
          <w:rFonts w:ascii="Times New Roman" w:eastAsia="Times New Roman" w:hAnsi="Times New Roman"/>
          <w:b/>
          <w:sz w:val="24"/>
          <w:szCs w:val="24"/>
        </w:rPr>
        <w:t>Par mērķdotācijām infrastruktūras un attīstības veicinošu pasākumu un investīciju projektu īstenošanai 2023. gadā</w:t>
      </w:r>
    </w:p>
    <w:p w14:paraId="5F4FB49F" w14:textId="3AD7C10D" w:rsidR="0086766B" w:rsidRDefault="007A2483" w:rsidP="00DD11FB">
      <w:pPr>
        <w:spacing w:after="120" w:line="240" w:lineRule="auto"/>
        <w:jc w:val="both"/>
        <w:rPr>
          <w:rFonts w:ascii="Times New Roman" w:eastAsia="Times New Roman" w:hAnsi="Times New Roman"/>
          <w:sz w:val="24"/>
          <w:szCs w:val="24"/>
        </w:rPr>
      </w:pPr>
      <w:r w:rsidRPr="00813AA5">
        <w:rPr>
          <w:rFonts w:ascii="Times New Roman" w:eastAsia="Times New Roman" w:hAnsi="Times New Roman"/>
          <w:sz w:val="24"/>
          <w:szCs w:val="24"/>
        </w:rPr>
        <w:t xml:space="preserve">2022. gadā VARAM bija sagatavojusi un iesniegusi Finanšu ministrijā prioritārā pasākuma “Pašvaldību investīciju programmas turpināšana” (64 miljoni </w:t>
      </w:r>
      <w:proofErr w:type="spellStart"/>
      <w:r w:rsidR="00FB3E05" w:rsidRPr="00DD11FB">
        <w:rPr>
          <w:rFonts w:ascii="Times New Roman" w:eastAsia="Times New Roman" w:hAnsi="Times New Roman"/>
          <w:sz w:val="24"/>
          <w:szCs w:val="24"/>
        </w:rPr>
        <w:t>euro</w:t>
      </w:r>
      <w:proofErr w:type="spellEnd"/>
      <w:r w:rsidRPr="00813AA5">
        <w:rPr>
          <w:rFonts w:ascii="Times New Roman" w:eastAsia="Times New Roman" w:hAnsi="Times New Roman"/>
          <w:sz w:val="24"/>
          <w:szCs w:val="24"/>
        </w:rPr>
        <w:t xml:space="preserve">) pieteikumu, taču tas netika atbalstīts. Līdz ar to 2023. gada valsts budžetā nav paredzēts finansējums </w:t>
      </w:r>
      <w:proofErr w:type="spellStart"/>
      <w:r w:rsidRPr="00813AA5">
        <w:rPr>
          <w:rFonts w:ascii="Times New Roman" w:eastAsia="Times New Roman" w:hAnsi="Times New Roman"/>
          <w:sz w:val="24"/>
          <w:szCs w:val="24"/>
        </w:rPr>
        <w:t>grantu</w:t>
      </w:r>
      <w:proofErr w:type="spellEnd"/>
      <w:r w:rsidRPr="00813AA5">
        <w:rPr>
          <w:rFonts w:ascii="Times New Roman" w:eastAsia="Times New Roman" w:hAnsi="Times New Roman"/>
          <w:sz w:val="24"/>
          <w:szCs w:val="24"/>
        </w:rPr>
        <w:t xml:space="preserve"> veidā pašvaldību augstas gatavības investīciju projektiem.</w:t>
      </w:r>
    </w:p>
    <w:p w14:paraId="1E888128" w14:textId="77777777" w:rsidR="00BA1285" w:rsidRPr="00DD11FB" w:rsidRDefault="00BA1285" w:rsidP="00DD11FB">
      <w:pPr>
        <w:spacing w:after="120" w:line="240" w:lineRule="auto"/>
        <w:jc w:val="both"/>
        <w:rPr>
          <w:rFonts w:ascii="Times New Roman" w:eastAsia="Times New Roman" w:hAnsi="Times New Roman"/>
          <w:sz w:val="24"/>
          <w:szCs w:val="24"/>
        </w:rPr>
      </w:pPr>
    </w:p>
    <w:p w14:paraId="5128EBD8" w14:textId="1DCBCBD5" w:rsidR="007A2483" w:rsidRPr="00DD11FB" w:rsidRDefault="007A2483" w:rsidP="00DD11FB">
      <w:pPr>
        <w:numPr>
          <w:ilvl w:val="0"/>
          <w:numId w:val="12"/>
        </w:numPr>
        <w:spacing w:before="240" w:after="120" w:line="240" w:lineRule="auto"/>
        <w:ind w:left="714" w:hanging="357"/>
        <w:jc w:val="both"/>
        <w:rPr>
          <w:rFonts w:ascii="Times New Roman" w:eastAsia="Times New Roman" w:hAnsi="Times New Roman"/>
          <w:b/>
          <w:sz w:val="24"/>
          <w:szCs w:val="24"/>
        </w:rPr>
      </w:pPr>
      <w:r w:rsidRPr="00EC3A00">
        <w:rPr>
          <w:rFonts w:ascii="Times New Roman" w:eastAsia="Times New Roman" w:hAnsi="Times New Roman"/>
          <w:b/>
          <w:sz w:val="24"/>
          <w:szCs w:val="24"/>
        </w:rPr>
        <w:lastRenderedPageBreak/>
        <w:t>Jūras piekrastes joslas un iekšzemes publisko ūdeņu apsaimniekošanas finansējums.</w:t>
      </w:r>
    </w:p>
    <w:p w14:paraId="29ECA6D2" w14:textId="77777777" w:rsidR="007A2483" w:rsidRPr="00813AA5" w:rsidRDefault="007A2483" w:rsidP="00D937AF">
      <w:pPr>
        <w:spacing w:after="120" w:line="240" w:lineRule="auto"/>
        <w:jc w:val="both"/>
        <w:rPr>
          <w:rFonts w:ascii="Times New Roman" w:eastAsia="Times New Roman" w:hAnsi="Times New Roman"/>
          <w:sz w:val="24"/>
          <w:szCs w:val="24"/>
        </w:rPr>
      </w:pPr>
      <w:r w:rsidRPr="00813AA5">
        <w:rPr>
          <w:rFonts w:ascii="Times New Roman" w:eastAsia="Times New Roman" w:hAnsi="Times New Roman"/>
          <w:sz w:val="24"/>
          <w:szCs w:val="24"/>
        </w:rPr>
        <w:t>Ņemot vērā VARAM un LPS 2022. gada 25. maija sarunu vienošanos, ar VARAM 2022. gada 19.septembra rīkojumu Nr. 1-2/137 “Par darba grupas izveidošanu ūdeņu, tai skaitā, publisko, apsaimniekošanas un finansēšanas risinājumu izvērtēšanai” izveidota darba grupa (darba grupas vadītājs: Andris Ķēniņš – valsts sekretāra vietnieks vides aizsardzības jautājumos), kuras mērķis ir atrisināt jautājumus par kompetenču sadalījumu un finansējuma nodrošināšanu ūdeņu, tai skaitā publisko, apsaimniekošanā un, ja nepieciešams, sniegtu priekšlikumus normatīvo aktu grozījumiem.</w:t>
      </w:r>
    </w:p>
    <w:p w14:paraId="1C39AB82" w14:textId="77166C9D" w:rsidR="0058213F" w:rsidRPr="00813AA5" w:rsidRDefault="007A2483" w:rsidP="00DD11FB">
      <w:pPr>
        <w:spacing w:after="120" w:line="240" w:lineRule="auto"/>
        <w:jc w:val="both"/>
        <w:rPr>
          <w:rFonts w:ascii="Times New Roman" w:eastAsia="Times New Roman" w:hAnsi="Times New Roman"/>
          <w:sz w:val="24"/>
          <w:szCs w:val="24"/>
        </w:rPr>
      </w:pPr>
      <w:r w:rsidRPr="00813AA5">
        <w:rPr>
          <w:rFonts w:ascii="Times New Roman" w:eastAsia="Times New Roman" w:hAnsi="Times New Roman"/>
          <w:sz w:val="24"/>
          <w:szCs w:val="24"/>
        </w:rPr>
        <w:t>No valsts budžeta apakšprogrammas “Vides aizsardzības projekti” turpinās atbalsts projekta “Piekrastes apsaimniekošanas praktisko aktivitāšu realizēšana” īstenošanai.</w:t>
      </w:r>
    </w:p>
    <w:p w14:paraId="062D4C46" w14:textId="77777777" w:rsidR="007A2483" w:rsidRPr="00EC3A00" w:rsidRDefault="007A2483" w:rsidP="00DD11FB">
      <w:pPr>
        <w:numPr>
          <w:ilvl w:val="0"/>
          <w:numId w:val="12"/>
        </w:numPr>
        <w:spacing w:before="240" w:after="120" w:line="240" w:lineRule="auto"/>
        <w:ind w:left="714" w:hanging="357"/>
        <w:jc w:val="both"/>
        <w:rPr>
          <w:rFonts w:ascii="Times New Roman" w:eastAsia="Times New Roman" w:hAnsi="Times New Roman"/>
          <w:b/>
          <w:sz w:val="24"/>
          <w:szCs w:val="24"/>
        </w:rPr>
      </w:pPr>
      <w:r w:rsidRPr="00EC3A00">
        <w:rPr>
          <w:rFonts w:ascii="Times New Roman" w:eastAsia="Times New Roman" w:hAnsi="Times New Roman"/>
          <w:b/>
          <w:sz w:val="24"/>
          <w:szCs w:val="24"/>
        </w:rPr>
        <w:t>Būvniecības aspekti krasta kāpu aizsargjoslā un īpaši aizsargājamās dabas teritorijās.</w:t>
      </w:r>
    </w:p>
    <w:p w14:paraId="1818BB78" w14:textId="61AAF8C4" w:rsidR="00B32393" w:rsidRPr="007A2483" w:rsidRDefault="007A2483" w:rsidP="00DD11FB">
      <w:pPr>
        <w:spacing w:after="120" w:line="240" w:lineRule="auto"/>
        <w:jc w:val="both"/>
        <w:rPr>
          <w:rFonts w:ascii="Times New Roman" w:eastAsia="Times New Roman" w:hAnsi="Times New Roman"/>
          <w:sz w:val="24"/>
          <w:szCs w:val="24"/>
        </w:rPr>
      </w:pPr>
      <w:r w:rsidRPr="00813AA5">
        <w:rPr>
          <w:rFonts w:ascii="Times New Roman" w:eastAsia="Times New Roman" w:hAnsi="Times New Roman"/>
          <w:sz w:val="24"/>
          <w:szCs w:val="24"/>
        </w:rPr>
        <w:t>Virzīti grozījumi Aizsargjoslu likuma 36.pantā (pieņemti Saeimas 1.lasījumā) un piekrastes aizsargjoslas noteikšanas metodikas projekts, kas konkretizē krasta kāpu aizsargjoslas noteikšanas principus un uzlabo (atsevišķos gadījumos, vienkāršo) būvniecības procesu.</w:t>
      </w:r>
    </w:p>
    <w:p w14:paraId="15E07D1C" w14:textId="77777777" w:rsidR="007A2483" w:rsidRPr="00EC3A00" w:rsidRDefault="007A2483" w:rsidP="00DD11FB">
      <w:pPr>
        <w:numPr>
          <w:ilvl w:val="0"/>
          <w:numId w:val="12"/>
        </w:numPr>
        <w:spacing w:before="240" w:after="120" w:line="240" w:lineRule="auto"/>
        <w:ind w:left="714" w:hanging="357"/>
        <w:jc w:val="both"/>
        <w:rPr>
          <w:rFonts w:ascii="Times New Roman" w:eastAsia="Times New Roman" w:hAnsi="Times New Roman"/>
          <w:b/>
          <w:sz w:val="24"/>
          <w:szCs w:val="24"/>
        </w:rPr>
      </w:pPr>
      <w:r w:rsidRPr="00EC3A00">
        <w:rPr>
          <w:rFonts w:ascii="Times New Roman" w:eastAsia="Times New Roman" w:hAnsi="Times New Roman"/>
          <w:b/>
          <w:sz w:val="24"/>
          <w:szCs w:val="24"/>
        </w:rPr>
        <w:t>Dabas resursu nodoklis – ieņēmumu sadales princips un izlietošana atbilstoši nodokļa mērķim</w:t>
      </w:r>
    </w:p>
    <w:p w14:paraId="0D45D5D0" w14:textId="5AB2D167" w:rsidR="007A2483" w:rsidRPr="00813AA5" w:rsidRDefault="007A2483" w:rsidP="0040673E">
      <w:pPr>
        <w:spacing w:after="120" w:line="240" w:lineRule="auto"/>
        <w:jc w:val="both"/>
        <w:rPr>
          <w:rFonts w:ascii="Times New Roman" w:eastAsia="Times New Roman" w:hAnsi="Times New Roman"/>
          <w:sz w:val="24"/>
          <w:szCs w:val="24"/>
        </w:rPr>
      </w:pPr>
      <w:r w:rsidRPr="00813AA5">
        <w:rPr>
          <w:rFonts w:ascii="Times New Roman" w:eastAsia="Times New Roman" w:hAnsi="Times New Roman"/>
          <w:sz w:val="24"/>
          <w:szCs w:val="24"/>
        </w:rPr>
        <w:t>Tiesību aktu virzība saistībā ar nodokļiem patlaban nenotiek. FM izteica un uzturēja iebildumu pret likumprojekta “Grozījumi Dabas resursu nodokļa likumā” (22-TA-2444)) tālāko virzību, jo tas rada būtisku ietekmi uz uzņēmējdarbību un nodokļu slogu kopumā. FM uzskata, ka likumprojekts vērtējams kopā ar vidēja termiņa nodokļu politikas pamatnostādņu izstrādi.</w:t>
      </w:r>
    </w:p>
    <w:p w14:paraId="4954E25D" w14:textId="77777777" w:rsidR="0058213F" w:rsidRDefault="0058213F" w:rsidP="00B32393">
      <w:pPr>
        <w:spacing w:after="0" w:line="240" w:lineRule="auto"/>
        <w:jc w:val="both"/>
        <w:rPr>
          <w:rFonts w:ascii="Times New Roman" w:eastAsia="Times New Roman" w:hAnsi="Times New Roman"/>
          <w:sz w:val="24"/>
          <w:szCs w:val="24"/>
        </w:rPr>
      </w:pPr>
    </w:p>
    <w:p w14:paraId="1C026FFD" w14:textId="77777777" w:rsidR="00542348" w:rsidRPr="007128DD" w:rsidRDefault="00110488" w:rsidP="00B32393">
      <w:pPr>
        <w:spacing w:after="0" w:line="240" w:lineRule="auto"/>
        <w:jc w:val="both"/>
        <w:rPr>
          <w:rFonts w:ascii="Times New Roman" w:hAnsi="Times New Roman"/>
          <w:b/>
          <w:i/>
          <w:color w:val="00B050"/>
          <w:sz w:val="28"/>
          <w:szCs w:val="28"/>
          <w:u w:val="single"/>
        </w:rPr>
      </w:pPr>
      <w:r w:rsidRPr="007128DD">
        <w:rPr>
          <w:rFonts w:ascii="Times New Roman" w:hAnsi="Times New Roman"/>
          <w:b/>
          <w:i/>
          <w:color w:val="00B050"/>
          <w:sz w:val="28"/>
          <w:szCs w:val="28"/>
          <w:u w:val="single"/>
        </w:rPr>
        <w:t xml:space="preserve">Puses </w:t>
      </w:r>
      <w:r w:rsidR="00E7593D" w:rsidRPr="007128DD">
        <w:rPr>
          <w:rFonts w:ascii="Times New Roman" w:hAnsi="Times New Roman"/>
          <w:b/>
          <w:i/>
          <w:color w:val="00B050"/>
          <w:sz w:val="28"/>
          <w:szCs w:val="28"/>
          <w:u w:val="single"/>
        </w:rPr>
        <w:t>vienojas:</w:t>
      </w:r>
    </w:p>
    <w:p w14:paraId="5FB2704C" w14:textId="77777777" w:rsidR="0086766B" w:rsidRPr="007128DD" w:rsidRDefault="00542348" w:rsidP="0086766B">
      <w:pPr>
        <w:pStyle w:val="ListParagraph"/>
        <w:numPr>
          <w:ilvl w:val="6"/>
          <w:numId w:val="34"/>
        </w:numPr>
        <w:spacing w:after="0" w:line="240" w:lineRule="auto"/>
        <w:ind w:left="709"/>
        <w:jc w:val="both"/>
        <w:rPr>
          <w:rFonts w:ascii="Times New Roman" w:hAnsi="Times New Roman"/>
          <w:color w:val="00B050"/>
          <w:sz w:val="28"/>
          <w:szCs w:val="28"/>
        </w:rPr>
      </w:pPr>
      <w:r w:rsidRPr="007128DD">
        <w:rPr>
          <w:rFonts w:ascii="Times New Roman" w:hAnsi="Times New Roman"/>
          <w:color w:val="00B050"/>
          <w:sz w:val="28"/>
          <w:szCs w:val="28"/>
        </w:rPr>
        <w:t>P</w:t>
      </w:r>
      <w:r w:rsidR="00110488" w:rsidRPr="007128DD">
        <w:rPr>
          <w:rFonts w:ascii="Times New Roman" w:hAnsi="Times New Roman"/>
          <w:color w:val="00B050"/>
          <w:sz w:val="28"/>
          <w:szCs w:val="28"/>
        </w:rPr>
        <w:t>ieņem</w:t>
      </w:r>
      <w:r w:rsidR="00810979" w:rsidRPr="007128DD">
        <w:rPr>
          <w:rFonts w:ascii="Times New Roman" w:hAnsi="Times New Roman"/>
          <w:color w:val="00B050"/>
          <w:sz w:val="28"/>
          <w:szCs w:val="28"/>
        </w:rPr>
        <w:t>t</w:t>
      </w:r>
      <w:r w:rsidR="00110488" w:rsidRPr="007128DD">
        <w:rPr>
          <w:rFonts w:ascii="Times New Roman" w:hAnsi="Times New Roman"/>
          <w:color w:val="00B050"/>
          <w:sz w:val="28"/>
          <w:szCs w:val="28"/>
        </w:rPr>
        <w:t xml:space="preserve"> </w:t>
      </w:r>
      <w:r w:rsidR="00E7593D" w:rsidRPr="007128DD">
        <w:rPr>
          <w:rFonts w:ascii="Times New Roman" w:hAnsi="Times New Roman"/>
          <w:color w:val="00B050"/>
          <w:sz w:val="28"/>
          <w:szCs w:val="28"/>
        </w:rPr>
        <w:t xml:space="preserve">informāciju </w:t>
      </w:r>
      <w:r w:rsidR="00110488" w:rsidRPr="007128DD">
        <w:rPr>
          <w:rFonts w:ascii="Times New Roman" w:hAnsi="Times New Roman"/>
          <w:color w:val="00B050"/>
          <w:sz w:val="28"/>
          <w:szCs w:val="28"/>
        </w:rPr>
        <w:t>zināšanai</w:t>
      </w:r>
      <w:r w:rsidR="001324D3" w:rsidRPr="007128DD">
        <w:rPr>
          <w:rFonts w:ascii="Times New Roman" w:hAnsi="Times New Roman"/>
          <w:color w:val="00B050"/>
          <w:sz w:val="28"/>
          <w:szCs w:val="28"/>
        </w:rPr>
        <w:t>.</w:t>
      </w:r>
    </w:p>
    <w:p w14:paraId="4EFBE25E" w14:textId="77777777" w:rsidR="0086766B" w:rsidRPr="007128DD" w:rsidRDefault="00A825F2" w:rsidP="0086766B">
      <w:pPr>
        <w:pStyle w:val="ListParagraph"/>
        <w:numPr>
          <w:ilvl w:val="6"/>
          <w:numId w:val="34"/>
        </w:numPr>
        <w:spacing w:after="0" w:line="240" w:lineRule="auto"/>
        <w:ind w:left="709"/>
        <w:jc w:val="both"/>
        <w:rPr>
          <w:rFonts w:ascii="Times New Roman" w:hAnsi="Times New Roman"/>
          <w:color w:val="00B050"/>
          <w:sz w:val="28"/>
          <w:szCs w:val="28"/>
        </w:rPr>
      </w:pPr>
      <w:r w:rsidRPr="007128DD">
        <w:rPr>
          <w:rFonts w:ascii="Times New Roman" w:hAnsi="Times New Roman"/>
          <w:bCs/>
          <w:color w:val="00B050"/>
          <w:sz w:val="28"/>
          <w:szCs w:val="28"/>
        </w:rPr>
        <w:t>Atbalst</w:t>
      </w:r>
      <w:r w:rsidR="002D043F" w:rsidRPr="007128DD">
        <w:rPr>
          <w:rFonts w:ascii="Times New Roman" w:hAnsi="Times New Roman"/>
          <w:bCs/>
          <w:color w:val="00B050"/>
          <w:sz w:val="28"/>
          <w:szCs w:val="28"/>
        </w:rPr>
        <w:t>ī</w:t>
      </w:r>
      <w:r w:rsidR="009C7DCE" w:rsidRPr="007128DD">
        <w:rPr>
          <w:rFonts w:ascii="Times New Roman" w:hAnsi="Times New Roman"/>
          <w:bCs/>
          <w:color w:val="00B050"/>
          <w:sz w:val="28"/>
          <w:szCs w:val="28"/>
        </w:rPr>
        <w:t>t</w:t>
      </w:r>
      <w:r w:rsidRPr="007128DD">
        <w:rPr>
          <w:rFonts w:ascii="Times New Roman" w:hAnsi="Times New Roman"/>
          <w:bCs/>
          <w:color w:val="00B050"/>
          <w:sz w:val="28"/>
          <w:szCs w:val="28"/>
        </w:rPr>
        <w:t xml:space="preserve"> mērķdotācijas infrastruktūras un attīstības veicinošu pasākumu un investīciju projektu īstenošanai 2024. gadā.</w:t>
      </w:r>
    </w:p>
    <w:p w14:paraId="48B6D969" w14:textId="09830297" w:rsidR="002D043F" w:rsidRPr="007128DD" w:rsidRDefault="00225019" w:rsidP="0086766B">
      <w:pPr>
        <w:pStyle w:val="ListParagraph"/>
        <w:numPr>
          <w:ilvl w:val="6"/>
          <w:numId w:val="34"/>
        </w:numPr>
        <w:spacing w:after="0" w:line="240" w:lineRule="auto"/>
        <w:ind w:left="709"/>
        <w:jc w:val="both"/>
        <w:rPr>
          <w:rFonts w:ascii="Times New Roman" w:hAnsi="Times New Roman"/>
          <w:color w:val="00B050"/>
          <w:sz w:val="28"/>
          <w:szCs w:val="28"/>
        </w:rPr>
      </w:pPr>
      <w:r w:rsidRPr="007128DD">
        <w:rPr>
          <w:rFonts w:ascii="Times New Roman" w:hAnsi="Times New Roman"/>
          <w:bCs/>
          <w:color w:val="00B050"/>
          <w:sz w:val="28"/>
          <w:szCs w:val="28"/>
        </w:rPr>
        <w:t>Izdiskutēt LPS un VARAM viedokļus par pašvaldību aizņēmumiem Valsts kasē 2024.</w:t>
      </w:r>
      <w:r w:rsidR="0086766B" w:rsidRPr="007128DD">
        <w:rPr>
          <w:rFonts w:ascii="Times New Roman" w:hAnsi="Times New Roman"/>
          <w:bCs/>
          <w:color w:val="00B050"/>
          <w:sz w:val="28"/>
          <w:szCs w:val="28"/>
        </w:rPr>
        <w:t> </w:t>
      </w:r>
      <w:r w:rsidRPr="007128DD">
        <w:rPr>
          <w:rFonts w:ascii="Times New Roman" w:hAnsi="Times New Roman"/>
          <w:bCs/>
          <w:color w:val="00B050"/>
          <w:sz w:val="28"/>
          <w:szCs w:val="28"/>
        </w:rPr>
        <w:t>gadā un turpmāk,</w:t>
      </w:r>
      <w:r w:rsidR="009C7DCE" w:rsidRPr="007128DD">
        <w:rPr>
          <w:rFonts w:ascii="Times New Roman" w:hAnsi="Times New Roman"/>
          <w:bCs/>
          <w:color w:val="00B050"/>
          <w:sz w:val="28"/>
          <w:szCs w:val="28"/>
        </w:rPr>
        <w:t xml:space="preserve"> paredzot iespēju visām pašvaldībām aizņemties pašvaldību investīciju projektu realizācijai.</w:t>
      </w:r>
    </w:p>
    <w:p w14:paraId="28C82D31" w14:textId="77777777" w:rsidR="005B1179" w:rsidRPr="009E4AE7" w:rsidRDefault="005B1179" w:rsidP="00B32393">
      <w:pPr>
        <w:pStyle w:val="ListParagraph"/>
        <w:spacing w:after="0" w:line="240" w:lineRule="auto"/>
        <w:ind w:left="0"/>
        <w:jc w:val="both"/>
        <w:rPr>
          <w:rFonts w:ascii="Times New Roman" w:hAnsi="Times New Roman"/>
          <w:bCs/>
          <w:color w:val="7030A0"/>
          <w:sz w:val="28"/>
          <w:szCs w:val="28"/>
        </w:rPr>
      </w:pPr>
    </w:p>
    <w:p w14:paraId="3229B5D1" w14:textId="77777777" w:rsidR="0076051D" w:rsidRDefault="0076051D" w:rsidP="00B32393">
      <w:pPr>
        <w:pStyle w:val="ListParagraph"/>
        <w:spacing w:after="0" w:line="240" w:lineRule="auto"/>
        <w:ind w:left="0" w:firstLine="218"/>
        <w:jc w:val="center"/>
        <w:rPr>
          <w:rFonts w:ascii="Times New Roman" w:hAnsi="Times New Roman"/>
          <w:b/>
          <w:bCs/>
          <w:sz w:val="32"/>
          <w:szCs w:val="32"/>
        </w:rPr>
        <w:sectPr w:rsidR="0076051D" w:rsidSect="00B32393">
          <w:pgSz w:w="11906" w:h="16838"/>
          <w:pgMar w:top="1134" w:right="1134" w:bottom="1134" w:left="1134" w:header="709" w:footer="709" w:gutter="0"/>
          <w:cols w:space="708"/>
          <w:titlePg/>
          <w:docGrid w:linePitch="360"/>
        </w:sectPr>
      </w:pPr>
    </w:p>
    <w:p w14:paraId="227A7F1A" w14:textId="410C2C30" w:rsidR="00127795" w:rsidRPr="00EC3A00" w:rsidRDefault="00127795" w:rsidP="00B32393">
      <w:pPr>
        <w:pStyle w:val="ListParagraph"/>
        <w:spacing w:after="0" w:line="240" w:lineRule="auto"/>
        <w:ind w:left="0" w:firstLine="218"/>
        <w:jc w:val="center"/>
        <w:rPr>
          <w:rFonts w:ascii="Times New Roman" w:hAnsi="Times New Roman"/>
          <w:b/>
          <w:bCs/>
          <w:sz w:val="32"/>
          <w:szCs w:val="32"/>
        </w:rPr>
      </w:pPr>
      <w:r w:rsidRPr="00EC3A00">
        <w:rPr>
          <w:rFonts w:ascii="Times New Roman" w:hAnsi="Times New Roman"/>
          <w:b/>
          <w:bCs/>
          <w:sz w:val="32"/>
          <w:szCs w:val="32"/>
        </w:rPr>
        <w:lastRenderedPageBreak/>
        <w:t>II.</w:t>
      </w:r>
      <w:r w:rsidR="0095119F">
        <w:rPr>
          <w:rFonts w:ascii="Times New Roman" w:hAnsi="Times New Roman"/>
          <w:b/>
          <w:bCs/>
          <w:sz w:val="32"/>
          <w:szCs w:val="32"/>
        </w:rPr>
        <w:t xml:space="preserve"> daļa</w:t>
      </w:r>
    </w:p>
    <w:p w14:paraId="506ADB2A" w14:textId="77777777" w:rsidR="004C5085" w:rsidRPr="00DB7A4E" w:rsidRDefault="004C5085" w:rsidP="00B32393">
      <w:pPr>
        <w:spacing w:after="0" w:line="240" w:lineRule="auto"/>
        <w:jc w:val="both"/>
        <w:rPr>
          <w:rFonts w:ascii="Times New Roman" w:hAnsi="Times New Roman"/>
          <w:sz w:val="24"/>
          <w:szCs w:val="24"/>
        </w:rPr>
      </w:pPr>
    </w:p>
    <w:p w14:paraId="3825D194" w14:textId="35FD55BE" w:rsidR="004C5085" w:rsidRPr="007128DD" w:rsidRDefault="00E202E4" w:rsidP="00381CAF">
      <w:pPr>
        <w:pStyle w:val="ListParagraph"/>
        <w:numPr>
          <w:ilvl w:val="0"/>
          <w:numId w:val="2"/>
        </w:numPr>
        <w:spacing w:after="120" w:line="240" w:lineRule="auto"/>
        <w:ind w:left="714" w:hanging="357"/>
        <w:contextualSpacing w:val="0"/>
        <w:jc w:val="both"/>
        <w:rPr>
          <w:rFonts w:ascii="Times New Roman" w:hAnsi="Times New Roman"/>
          <w:b/>
          <w:bCs/>
          <w:color w:val="000000" w:themeColor="text1"/>
          <w:sz w:val="26"/>
          <w:szCs w:val="26"/>
        </w:rPr>
      </w:pPr>
      <w:r w:rsidRPr="007128DD">
        <w:rPr>
          <w:rFonts w:ascii="Times New Roman" w:hAnsi="Times New Roman"/>
          <w:b/>
          <w:bCs/>
          <w:color w:val="000000" w:themeColor="text1"/>
          <w:sz w:val="26"/>
          <w:szCs w:val="26"/>
        </w:rPr>
        <w:t xml:space="preserve">Teritorijas attīstības plānošanas sistēmas pilnveide – </w:t>
      </w:r>
      <w:proofErr w:type="spellStart"/>
      <w:r w:rsidRPr="007128DD">
        <w:rPr>
          <w:rFonts w:ascii="Times New Roman" w:hAnsi="Times New Roman"/>
          <w:b/>
          <w:bCs/>
          <w:color w:val="000000" w:themeColor="text1"/>
          <w:sz w:val="26"/>
          <w:szCs w:val="26"/>
        </w:rPr>
        <w:t>koprade</w:t>
      </w:r>
      <w:proofErr w:type="spellEnd"/>
      <w:r w:rsidRPr="007128DD">
        <w:rPr>
          <w:rFonts w:ascii="Times New Roman" w:hAnsi="Times New Roman"/>
          <w:b/>
          <w:bCs/>
          <w:color w:val="000000" w:themeColor="text1"/>
          <w:sz w:val="26"/>
          <w:szCs w:val="26"/>
        </w:rPr>
        <w:t xml:space="preserve">, </w:t>
      </w:r>
      <w:proofErr w:type="spellStart"/>
      <w:r w:rsidRPr="007128DD">
        <w:rPr>
          <w:rFonts w:ascii="Times New Roman" w:hAnsi="Times New Roman"/>
          <w:b/>
          <w:bCs/>
          <w:color w:val="000000" w:themeColor="text1"/>
          <w:sz w:val="26"/>
          <w:szCs w:val="26"/>
        </w:rPr>
        <w:t>proaktivitāte</w:t>
      </w:r>
      <w:proofErr w:type="spellEnd"/>
      <w:r w:rsidRPr="007128DD">
        <w:rPr>
          <w:rFonts w:ascii="Times New Roman" w:hAnsi="Times New Roman"/>
          <w:b/>
          <w:bCs/>
          <w:color w:val="000000" w:themeColor="text1"/>
          <w:sz w:val="26"/>
          <w:szCs w:val="26"/>
        </w:rPr>
        <w:t xml:space="preserve">, </w:t>
      </w:r>
      <w:proofErr w:type="spellStart"/>
      <w:r w:rsidRPr="007128DD">
        <w:rPr>
          <w:rFonts w:ascii="Times New Roman" w:hAnsi="Times New Roman"/>
          <w:b/>
          <w:bCs/>
          <w:color w:val="000000" w:themeColor="text1"/>
          <w:sz w:val="26"/>
          <w:szCs w:val="26"/>
        </w:rPr>
        <w:t>digitalizācija</w:t>
      </w:r>
      <w:proofErr w:type="spellEnd"/>
      <w:r w:rsidRPr="007128DD">
        <w:rPr>
          <w:rFonts w:ascii="Times New Roman" w:hAnsi="Times New Roman"/>
          <w:b/>
          <w:bCs/>
          <w:color w:val="000000" w:themeColor="text1"/>
          <w:sz w:val="26"/>
          <w:szCs w:val="26"/>
        </w:rPr>
        <w:t xml:space="preserve">, zaļais kurss, efektivitāte, </w:t>
      </w:r>
      <w:proofErr w:type="spellStart"/>
      <w:r w:rsidRPr="007128DD">
        <w:rPr>
          <w:rFonts w:ascii="Times New Roman" w:hAnsi="Times New Roman"/>
          <w:b/>
          <w:bCs/>
          <w:color w:val="000000" w:themeColor="text1"/>
          <w:sz w:val="26"/>
          <w:szCs w:val="26"/>
        </w:rPr>
        <w:t>jēgpilnība</w:t>
      </w:r>
      <w:proofErr w:type="spellEnd"/>
      <w:r w:rsidRPr="007128DD">
        <w:rPr>
          <w:rFonts w:ascii="Times New Roman" w:hAnsi="Times New Roman"/>
          <w:b/>
          <w:bCs/>
          <w:color w:val="000000" w:themeColor="text1"/>
          <w:sz w:val="26"/>
          <w:szCs w:val="26"/>
        </w:rPr>
        <w:t xml:space="preserve"> un ilgtspēja. No stratēģijas līdz detālplānojumam.</w:t>
      </w:r>
    </w:p>
    <w:p w14:paraId="1DE5EBC4" w14:textId="2346ABAC" w:rsidR="00A66476" w:rsidRPr="00DD66BE" w:rsidRDefault="00E202E4" w:rsidP="00B32393">
      <w:pPr>
        <w:spacing w:after="0" w:line="240" w:lineRule="auto"/>
        <w:jc w:val="both"/>
        <w:rPr>
          <w:rFonts w:ascii="Times New Roman" w:hAnsi="Times New Roman"/>
          <w:i/>
          <w:iCs/>
          <w:kern w:val="2"/>
          <w:sz w:val="24"/>
          <w:szCs w:val="24"/>
          <w:u w:val="single"/>
        </w:rPr>
      </w:pPr>
      <w:bookmarkStart w:id="15" w:name="_Hlk132207319"/>
      <w:r w:rsidRPr="00DD66BE">
        <w:rPr>
          <w:rFonts w:ascii="Times New Roman" w:hAnsi="Times New Roman"/>
          <w:b/>
          <w:bCs/>
          <w:i/>
          <w:iCs/>
          <w:sz w:val="24"/>
          <w:szCs w:val="24"/>
          <w:u w:val="single"/>
        </w:rPr>
        <w:t>LPS</w:t>
      </w:r>
      <w:r w:rsidR="00CC2DBC" w:rsidRPr="00DD66BE">
        <w:rPr>
          <w:rFonts w:ascii="Times New Roman" w:hAnsi="Times New Roman"/>
          <w:b/>
          <w:bCs/>
          <w:i/>
          <w:iCs/>
          <w:sz w:val="24"/>
          <w:szCs w:val="24"/>
          <w:u w:val="single"/>
        </w:rPr>
        <w:t xml:space="preserve"> viedoklis</w:t>
      </w:r>
      <w:r w:rsidRPr="00DD66BE">
        <w:rPr>
          <w:rFonts w:ascii="Times New Roman" w:hAnsi="Times New Roman"/>
          <w:b/>
          <w:bCs/>
          <w:i/>
          <w:iCs/>
          <w:sz w:val="24"/>
          <w:szCs w:val="24"/>
          <w:u w:val="single"/>
        </w:rPr>
        <w:t>:</w:t>
      </w:r>
      <w:r w:rsidRPr="00DD66BE">
        <w:rPr>
          <w:rFonts w:ascii="Times New Roman" w:hAnsi="Times New Roman"/>
          <w:i/>
          <w:iCs/>
          <w:sz w:val="24"/>
          <w:szCs w:val="24"/>
          <w:u w:val="single"/>
        </w:rPr>
        <w:t xml:space="preserve"> </w:t>
      </w:r>
    </w:p>
    <w:p w14:paraId="18927F3E" w14:textId="77777777" w:rsidR="00A66476" w:rsidRPr="005B1179" w:rsidRDefault="00A66476" w:rsidP="00B32393">
      <w:pPr>
        <w:spacing w:after="0" w:line="240" w:lineRule="auto"/>
        <w:jc w:val="both"/>
        <w:rPr>
          <w:rFonts w:ascii="Times New Roman" w:hAnsi="Times New Roman"/>
          <w:kern w:val="2"/>
          <w:sz w:val="24"/>
          <w:szCs w:val="24"/>
        </w:rPr>
      </w:pPr>
      <w:r w:rsidRPr="005B1179">
        <w:rPr>
          <w:rFonts w:ascii="Times New Roman" w:hAnsi="Times New Roman"/>
          <w:kern w:val="2"/>
          <w:sz w:val="24"/>
          <w:szCs w:val="24"/>
        </w:rPr>
        <w:t xml:space="preserve">LPS uzskata, ka šobrīd ir jāpārskata teritorijas plānošanas process, kas nav mainīts ilgstoši un nav pilnveidots, jo ATR un Covid-19 ietekmē ir mainījušies gan ieradumi, gan novadu lielums, gan vajadzības ātrāk reaģēt uz izmaiņām, inovācijām. Ir jāstrādā pie teritorijas attīstības plānošanas sistēmas uzlabošanas, mazinot </w:t>
      </w:r>
      <w:proofErr w:type="spellStart"/>
      <w:r w:rsidRPr="005B1179">
        <w:rPr>
          <w:rFonts w:ascii="Times New Roman" w:hAnsi="Times New Roman"/>
          <w:kern w:val="2"/>
          <w:sz w:val="24"/>
          <w:szCs w:val="24"/>
        </w:rPr>
        <w:t>normatīvismu</w:t>
      </w:r>
      <w:proofErr w:type="spellEnd"/>
      <w:r w:rsidRPr="005B1179">
        <w:rPr>
          <w:rFonts w:ascii="Times New Roman" w:hAnsi="Times New Roman"/>
          <w:kern w:val="2"/>
          <w:sz w:val="24"/>
          <w:szCs w:val="24"/>
        </w:rPr>
        <w:t xml:space="preserve">, operatīvi un PROAKTĪVI reaģējot uz aktualitātēm attiecībā uz teritorijas plānošanu, kas cieši saistīta ar attīstību, inovācijām un investīciju piesaisti. </w:t>
      </w:r>
    </w:p>
    <w:p w14:paraId="5CD2648E" w14:textId="1758B38F" w:rsidR="00A66476" w:rsidRPr="005B1179" w:rsidRDefault="00A66476" w:rsidP="00F30739">
      <w:pPr>
        <w:spacing w:after="120" w:line="240" w:lineRule="auto"/>
        <w:jc w:val="both"/>
        <w:rPr>
          <w:rFonts w:ascii="Times New Roman" w:hAnsi="Times New Roman"/>
          <w:kern w:val="2"/>
          <w:sz w:val="24"/>
          <w:szCs w:val="24"/>
        </w:rPr>
      </w:pPr>
      <w:r w:rsidRPr="005B1179">
        <w:rPr>
          <w:rFonts w:ascii="Times New Roman" w:hAnsi="Times New Roman"/>
          <w:kern w:val="2"/>
          <w:sz w:val="24"/>
          <w:szCs w:val="24"/>
        </w:rPr>
        <w:t xml:space="preserve">Kopumā </w:t>
      </w:r>
      <w:r w:rsidR="00EF5DC0">
        <w:rPr>
          <w:rFonts w:ascii="Times New Roman" w:hAnsi="Times New Roman"/>
          <w:kern w:val="2"/>
          <w:sz w:val="24"/>
          <w:szCs w:val="24"/>
        </w:rPr>
        <w:t>–</w:t>
      </w:r>
      <w:r w:rsidRPr="005B1179">
        <w:rPr>
          <w:rFonts w:ascii="Times New Roman" w:hAnsi="Times New Roman"/>
          <w:kern w:val="2"/>
          <w:sz w:val="24"/>
          <w:szCs w:val="24"/>
        </w:rPr>
        <w:t xml:space="preserve"> domāšanas maiņa attīstības virzienā, VARAM atbildība par pārraudzības iestāžu un arī citu plānošanas procesā iesaistīto pušu informēšanu, izglītošanu, </w:t>
      </w:r>
      <w:proofErr w:type="spellStart"/>
      <w:r w:rsidRPr="005B1179">
        <w:rPr>
          <w:rFonts w:ascii="Times New Roman" w:hAnsi="Times New Roman"/>
          <w:kern w:val="2"/>
          <w:sz w:val="24"/>
          <w:szCs w:val="24"/>
        </w:rPr>
        <w:t>normatīvisma</w:t>
      </w:r>
      <w:proofErr w:type="spellEnd"/>
      <w:r w:rsidRPr="005B1179">
        <w:rPr>
          <w:rFonts w:ascii="Times New Roman" w:hAnsi="Times New Roman"/>
          <w:kern w:val="2"/>
          <w:sz w:val="24"/>
          <w:szCs w:val="24"/>
        </w:rPr>
        <w:t xml:space="preserve"> mazināšana un normatīvo aktu skaidrošana, lai mazinātu interpretācijas iespējas.</w:t>
      </w:r>
    </w:p>
    <w:p w14:paraId="0E6877D3" w14:textId="534576B8" w:rsidR="00A66476" w:rsidRPr="005B1179" w:rsidRDefault="00A66476" w:rsidP="00B32393">
      <w:pPr>
        <w:spacing w:after="0" w:line="240" w:lineRule="auto"/>
        <w:jc w:val="both"/>
        <w:rPr>
          <w:rFonts w:ascii="Times New Roman" w:hAnsi="Times New Roman"/>
          <w:kern w:val="2"/>
          <w:sz w:val="24"/>
          <w:szCs w:val="24"/>
        </w:rPr>
      </w:pPr>
      <w:r w:rsidRPr="005B1179">
        <w:rPr>
          <w:rFonts w:ascii="Times New Roman" w:hAnsi="Times New Roman"/>
          <w:kern w:val="2"/>
          <w:sz w:val="24"/>
          <w:szCs w:val="24"/>
        </w:rPr>
        <w:t>Šobrīd ļoti aktuāli ir divi grozījumi likumos:</w:t>
      </w:r>
    </w:p>
    <w:p w14:paraId="58C9A421" w14:textId="138B41F4" w:rsidR="00A66476" w:rsidRPr="005B1179" w:rsidRDefault="00E10E83" w:rsidP="00F30739">
      <w:pPr>
        <w:spacing w:after="120" w:line="240" w:lineRule="auto"/>
        <w:jc w:val="both"/>
        <w:rPr>
          <w:rFonts w:ascii="Times New Roman" w:hAnsi="Times New Roman"/>
          <w:kern w:val="2"/>
          <w:sz w:val="24"/>
          <w:szCs w:val="24"/>
        </w:rPr>
      </w:pPr>
      <w:r>
        <w:rPr>
          <w:rFonts w:ascii="Times New Roman" w:hAnsi="Times New Roman"/>
          <w:kern w:val="2"/>
          <w:sz w:val="24"/>
          <w:szCs w:val="24"/>
        </w:rPr>
        <w:t xml:space="preserve">1. </w:t>
      </w:r>
      <w:r w:rsidR="00A66476" w:rsidRPr="005B1179">
        <w:rPr>
          <w:rFonts w:ascii="Times New Roman" w:hAnsi="Times New Roman"/>
          <w:kern w:val="2"/>
          <w:sz w:val="24"/>
          <w:szCs w:val="24"/>
        </w:rPr>
        <w:t>Pašlaik saskaņošanas procesā ir MK noteikumu projekts “Grozījumi Ministru kabineta 2014. gada 14. oktobra noteikumos Nr. 628 “Noteikumi par pašvaldību teritorijas attīstības plānošanas dokumentiem” (22-TA-2289), kas neatrisina “Teritorijas attīstības plānošanas likuma” Pārejas noteikumu 10.</w:t>
      </w:r>
      <w:r w:rsidR="00A66476" w:rsidRPr="003C2ADC">
        <w:rPr>
          <w:rFonts w:ascii="Times New Roman" w:hAnsi="Times New Roman"/>
          <w:kern w:val="2"/>
          <w:sz w:val="24"/>
          <w:szCs w:val="24"/>
          <w:vertAlign w:val="superscript"/>
        </w:rPr>
        <w:t>1</w:t>
      </w:r>
      <w:r w:rsidR="00A66476" w:rsidRPr="005B1179">
        <w:rPr>
          <w:rFonts w:ascii="Times New Roman" w:hAnsi="Times New Roman"/>
          <w:kern w:val="2"/>
          <w:sz w:val="24"/>
          <w:szCs w:val="24"/>
        </w:rPr>
        <w:t>.punktā noteikto, ka “Līdz 2023. gada 1. jūnijam pašvaldības normatīvajā aktā par teritorijas attīstības plānošanas dokumentu izstrādi noteiktajā kārtībā nodrošina šo pārejas noteikumu 10. punktā noteiktajā kārtībā apstiprināto detālplānojumu atbilstību šā likuma 29. pantam.”</w:t>
      </w:r>
    </w:p>
    <w:p w14:paraId="4AAA74F5" w14:textId="606DE22A" w:rsidR="00A66476" w:rsidRPr="005B1179" w:rsidRDefault="00A66476" w:rsidP="00B32393">
      <w:pPr>
        <w:spacing w:after="0" w:line="240" w:lineRule="auto"/>
        <w:jc w:val="both"/>
        <w:rPr>
          <w:rFonts w:ascii="Times New Roman" w:hAnsi="Times New Roman"/>
          <w:kern w:val="2"/>
          <w:sz w:val="24"/>
          <w:szCs w:val="24"/>
        </w:rPr>
      </w:pPr>
      <w:r w:rsidRPr="2B2552F3">
        <w:rPr>
          <w:rFonts w:ascii="Times New Roman" w:hAnsi="Times New Roman"/>
          <w:kern w:val="2"/>
          <w:sz w:val="24"/>
          <w:szCs w:val="24"/>
        </w:rPr>
        <w:t>Lūdzam VARAM steidzami Saeimā virzīt grozījumus “Teritorijas attīstības plānošanas likumā”, grozot 10.</w:t>
      </w:r>
      <w:r w:rsidRPr="2B2552F3">
        <w:rPr>
          <w:rFonts w:ascii="Times New Roman" w:hAnsi="Times New Roman"/>
          <w:kern w:val="2"/>
          <w:sz w:val="24"/>
          <w:szCs w:val="24"/>
          <w:vertAlign w:val="superscript"/>
        </w:rPr>
        <w:t>1</w:t>
      </w:r>
      <w:r w:rsidRPr="2B2552F3">
        <w:rPr>
          <w:rFonts w:ascii="Times New Roman" w:hAnsi="Times New Roman"/>
          <w:kern w:val="2"/>
          <w:sz w:val="24"/>
          <w:szCs w:val="24"/>
        </w:rPr>
        <w:t xml:space="preserve"> punkta redakciju</w:t>
      </w:r>
      <w:r w:rsidRPr="005B1179">
        <w:rPr>
          <w:rFonts w:ascii="Times New Roman" w:hAnsi="Times New Roman"/>
          <w:kern w:val="2"/>
          <w:sz w:val="24"/>
          <w:szCs w:val="24"/>
        </w:rPr>
        <w:t>.</w:t>
      </w:r>
    </w:p>
    <w:p w14:paraId="0855B539" w14:textId="728A4BC2" w:rsidR="00A66476" w:rsidRPr="005B1179" w:rsidRDefault="00A66476" w:rsidP="00EF5DC0">
      <w:pPr>
        <w:spacing w:after="120" w:line="240" w:lineRule="auto"/>
        <w:jc w:val="both"/>
        <w:rPr>
          <w:rFonts w:ascii="Times New Roman" w:hAnsi="Times New Roman"/>
          <w:kern w:val="2"/>
          <w:sz w:val="24"/>
          <w:szCs w:val="24"/>
        </w:rPr>
      </w:pPr>
      <w:r w:rsidRPr="2B2552F3">
        <w:rPr>
          <w:rFonts w:ascii="Times New Roman" w:hAnsi="Times New Roman"/>
          <w:kern w:val="2"/>
          <w:sz w:val="24"/>
          <w:szCs w:val="24"/>
        </w:rPr>
        <w:t>Piedāvājam to izteikt šādā redakcijā: “Pašvaldības normatīvajā aktā par teritorijas attīstības plānošanas dokumentu izstrādi noteiktajā kārtībā nodrošina šo pārejas noteikumu 10. punktā noteiktajā kārtībā apstiprināto detālplānojumu atbilstību šā likuma 29. pantam līdz ar jauna vietējās pašvaldības teritorijas plānojuma izstrādi”.</w:t>
      </w:r>
    </w:p>
    <w:p w14:paraId="5B15F37E" w14:textId="77777777" w:rsidR="00A66476" w:rsidRPr="005B1179" w:rsidRDefault="00A66476" w:rsidP="00EF5DC0">
      <w:pPr>
        <w:spacing w:after="0" w:line="240" w:lineRule="auto"/>
        <w:jc w:val="both"/>
        <w:rPr>
          <w:rFonts w:ascii="Times New Roman" w:hAnsi="Times New Roman"/>
          <w:b/>
          <w:bCs/>
          <w:kern w:val="2"/>
          <w:sz w:val="24"/>
          <w:szCs w:val="24"/>
        </w:rPr>
      </w:pPr>
      <w:r w:rsidRPr="005B1179">
        <w:rPr>
          <w:rFonts w:ascii="Times New Roman" w:hAnsi="Times New Roman"/>
          <w:kern w:val="2"/>
          <w:sz w:val="24"/>
          <w:szCs w:val="24"/>
        </w:rPr>
        <w:t>2.</w:t>
      </w:r>
      <w:r w:rsidRPr="005B1179">
        <w:rPr>
          <w:rFonts w:ascii="Times New Roman" w:hAnsi="Times New Roman"/>
          <w:b/>
          <w:bCs/>
          <w:kern w:val="2"/>
          <w:sz w:val="24"/>
          <w:szCs w:val="24"/>
        </w:rPr>
        <w:t xml:space="preserve"> </w:t>
      </w:r>
      <w:r w:rsidRPr="005B1179">
        <w:rPr>
          <w:rFonts w:ascii="Times New Roman" w:hAnsi="Times New Roman"/>
          <w:kern w:val="2"/>
          <w:sz w:val="24"/>
          <w:szCs w:val="24"/>
        </w:rPr>
        <w:t>Pašvaldības ir lūgušas arī aktualizēt jautājumu par grozījumiem Administratīvo teritoriju un apdzīvoto vietu likuma Pārejas noteikumu 17. punktu:</w:t>
      </w:r>
    </w:p>
    <w:p w14:paraId="791E3DA2" w14:textId="77777777" w:rsidR="00E66B7B" w:rsidRDefault="00A66476" w:rsidP="00E66B7B">
      <w:pPr>
        <w:spacing w:after="120" w:line="240" w:lineRule="auto"/>
        <w:jc w:val="both"/>
        <w:rPr>
          <w:rFonts w:ascii="Times New Roman" w:hAnsi="Times New Roman"/>
          <w:kern w:val="2"/>
          <w:sz w:val="24"/>
          <w:szCs w:val="24"/>
        </w:rPr>
      </w:pPr>
      <w:r w:rsidRPr="005B1179">
        <w:rPr>
          <w:rFonts w:ascii="Times New Roman" w:hAnsi="Times New Roman"/>
          <w:kern w:val="2"/>
          <w:sz w:val="24"/>
          <w:szCs w:val="24"/>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pagarinot saistošo noteikumu par teritorijas plānojumu līdz 2030.gada 31.decembrim.</w:t>
      </w:r>
    </w:p>
    <w:p w14:paraId="221732C4" w14:textId="49348CE4" w:rsidR="00E66B7B" w:rsidRDefault="00A66476" w:rsidP="00E66B7B">
      <w:pPr>
        <w:spacing w:after="120" w:line="240" w:lineRule="auto"/>
        <w:jc w:val="both"/>
        <w:rPr>
          <w:rFonts w:ascii="Times New Roman" w:hAnsi="Times New Roman"/>
          <w:kern w:val="2"/>
          <w:sz w:val="24"/>
          <w:szCs w:val="24"/>
        </w:rPr>
      </w:pPr>
      <w:r w:rsidRPr="005B1179">
        <w:rPr>
          <w:rFonts w:ascii="Times New Roman" w:hAnsi="Times New Roman"/>
          <w:kern w:val="2"/>
          <w:sz w:val="24"/>
          <w:szCs w:val="24"/>
        </w:rPr>
        <w:t xml:space="preserve">Šobrīd teritorijas plānojuma izstrāde ir ļoti finanšu un </w:t>
      </w:r>
      <w:proofErr w:type="spellStart"/>
      <w:r w:rsidRPr="005B1179">
        <w:rPr>
          <w:rFonts w:ascii="Times New Roman" w:hAnsi="Times New Roman"/>
          <w:kern w:val="2"/>
          <w:sz w:val="24"/>
          <w:szCs w:val="24"/>
        </w:rPr>
        <w:t>cilvēkkapitāla</w:t>
      </w:r>
      <w:proofErr w:type="spellEnd"/>
      <w:r w:rsidRPr="005B1179">
        <w:rPr>
          <w:rFonts w:ascii="Times New Roman" w:hAnsi="Times New Roman"/>
          <w:kern w:val="2"/>
          <w:sz w:val="24"/>
          <w:szCs w:val="24"/>
        </w:rPr>
        <w:t xml:space="preserve"> ietilpīgs process, kā arī nav veikti pilnveidojumi MK noteikumos Nr. 240, nav metodika krasta kāpu aizsargjoslas noteikšanai.</w:t>
      </w:r>
    </w:p>
    <w:p w14:paraId="32552F61" w14:textId="0330D713" w:rsidR="00E202E4" w:rsidRPr="00DD66BE" w:rsidRDefault="00E202E4" w:rsidP="00B32393">
      <w:pPr>
        <w:spacing w:after="0" w:line="240" w:lineRule="auto"/>
        <w:jc w:val="both"/>
        <w:rPr>
          <w:rFonts w:ascii="Times New Roman" w:hAnsi="Times New Roman"/>
          <w:b/>
          <w:bCs/>
          <w:i/>
          <w:iCs/>
          <w:sz w:val="24"/>
          <w:szCs w:val="24"/>
          <w:u w:val="single"/>
        </w:rPr>
      </w:pPr>
      <w:r w:rsidRPr="00DD66BE">
        <w:rPr>
          <w:rFonts w:ascii="Times New Roman" w:hAnsi="Times New Roman"/>
          <w:b/>
          <w:bCs/>
          <w:i/>
          <w:iCs/>
          <w:sz w:val="24"/>
          <w:szCs w:val="24"/>
          <w:u w:val="single"/>
        </w:rPr>
        <w:t>VARAM</w:t>
      </w:r>
      <w:r w:rsidR="00EF5DC0" w:rsidRPr="00DD66BE">
        <w:rPr>
          <w:rFonts w:ascii="Times New Roman" w:hAnsi="Times New Roman"/>
          <w:b/>
          <w:bCs/>
          <w:i/>
          <w:iCs/>
          <w:sz w:val="24"/>
          <w:szCs w:val="24"/>
          <w:u w:val="single"/>
        </w:rPr>
        <w:t xml:space="preserve"> viedoklis</w:t>
      </w:r>
      <w:r w:rsidRPr="00DD66BE">
        <w:rPr>
          <w:rFonts w:ascii="Times New Roman" w:hAnsi="Times New Roman"/>
          <w:b/>
          <w:bCs/>
          <w:i/>
          <w:iCs/>
          <w:sz w:val="24"/>
          <w:szCs w:val="24"/>
          <w:u w:val="single"/>
        </w:rPr>
        <w:t>:</w:t>
      </w:r>
    </w:p>
    <w:p w14:paraId="09075C02" w14:textId="77777777" w:rsidR="007A2483" w:rsidRPr="007A2483" w:rsidRDefault="007A2483" w:rsidP="00EF5DC0">
      <w:pPr>
        <w:spacing w:after="120" w:line="240" w:lineRule="auto"/>
        <w:jc w:val="both"/>
        <w:rPr>
          <w:rFonts w:ascii="Times New Roman" w:hAnsi="Times New Roman"/>
          <w:sz w:val="24"/>
          <w:szCs w:val="24"/>
        </w:rPr>
      </w:pPr>
      <w:r w:rsidRPr="007A2483">
        <w:rPr>
          <w:rFonts w:ascii="Times New Roman" w:hAnsi="Times New Roman"/>
          <w:sz w:val="24"/>
          <w:szCs w:val="24"/>
        </w:rPr>
        <w:t xml:space="preserve">Atbilstoši valdības deklarācijas 219. punktam un valdības rīcības plānā ietvertajiem 219.1. un 219.2. uzdevumiem VARAM plāno strādāt pie administratīvā sloga mazināšanas teritorijas plānošanas procesā. </w:t>
      </w:r>
    </w:p>
    <w:p w14:paraId="7A615BF1" w14:textId="0E8FAEEF" w:rsidR="007A2483" w:rsidRPr="009474CE" w:rsidRDefault="007A2483" w:rsidP="00EF5DC0">
      <w:pPr>
        <w:spacing w:after="120" w:line="240" w:lineRule="auto"/>
        <w:jc w:val="both"/>
        <w:rPr>
          <w:rFonts w:ascii="Times New Roman" w:hAnsi="Times New Roman"/>
          <w:b/>
          <w:sz w:val="24"/>
          <w:szCs w:val="24"/>
        </w:rPr>
      </w:pPr>
      <w:r w:rsidRPr="007A2483">
        <w:rPr>
          <w:rFonts w:ascii="Times New Roman" w:hAnsi="Times New Roman"/>
          <w:sz w:val="24"/>
          <w:szCs w:val="24"/>
        </w:rPr>
        <w:t>Pašlaik izstrād</w:t>
      </w:r>
      <w:r w:rsidR="00DC73ED">
        <w:rPr>
          <w:rFonts w:ascii="Times New Roman" w:hAnsi="Times New Roman"/>
          <w:sz w:val="24"/>
          <w:szCs w:val="24"/>
        </w:rPr>
        <w:t>ē</w:t>
      </w:r>
      <w:r w:rsidRPr="007A2483">
        <w:rPr>
          <w:rFonts w:ascii="Times New Roman" w:hAnsi="Times New Roman"/>
          <w:sz w:val="24"/>
          <w:szCs w:val="24"/>
        </w:rPr>
        <w:t xml:space="preserve"> ir MK noteikumu Nr.628 "Noteikumi par pašvaldību teritorijas attīstības plānošanas dokumentiem"</w:t>
      </w:r>
      <w:r w:rsidR="009F0E1C">
        <w:rPr>
          <w:rFonts w:ascii="Times New Roman" w:hAnsi="Times New Roman"/>
          <w:sz w:val="24"/>
          <w:szCs w:val="24"/>
        </w:rPr>
        <w:t xml:space="preserve"> grozījumu projekts</w:t>
      </w:r>
      <w:r w:rsidRPr="007A2483">
        <w:rPr>
          <w:rFonts w:ascii="Times New Roman" w:hAnsi="Times New Roman"/>
          <w:sz w:val="24"/>
          <w:szCs w:val="24"/>
        </w:rPr>
        <w:t>, kas paredz arī vairākas uz administratīvā sloga mazināšanu un procesa elastības veicināšanu vērstas izmaiņas</w:t>
      </w:r>
      <w:r w:rsidR="00A47569">
        <w:rPr>
          <w:rFonts w:ascii="Times New Roman" w:hAnsi="Times New Roman"/>
          <w:sz w:val="24"/>
          <w:szCs w:val="24"/>
        </w:rPr>
        <w:t>.</w:t>
      </w:r>
      <w:r w:rsidRPr="007A2483">
        <w:rPr>
          <w:rFonts w:ascii="Times New Roman" w:hAnsi="Times New Roman"/>
          <w:sz w:val="24"/>
          <w:szCs w:val="24"/>
        </w:rPr>
        <w:t xml:space="preserve"> Piemēram, uz MKN iecerēts pārcelt Covid-19 infekcijas izplatības pārvaldības likuma pašvaldību veiksmīgi īstenoto kārtība par iespēju detālplānojuma un </w:t>
      </w:r>
      <w:proofErr w:type="spellStart"/>
      <w:r w:rsidRPr="007A2483">
        <w:rPr>
          <w:rFonts w:ascii="Times New Roman" w:hAnsi="Times New Roman"/>
          <w:sz w:val="24"/>
          <w:szCs w:val="24"/>
        </w:rPr>
        <w:t>lokālplānojuma</w:t>
      </w:r>
      <w:proofErr w:type="spellEnd"/>
      <w:r w:rsidRPr="007A2483">
        <w:rPr>
          <w:rFonts w:ascii="Times New Roman" w:hAnsi="Times New Roman"/>
          <w:sz w:val="24"/>
          <w:szCs w:val="24"/>
        </w:rPr>
        <w:t xml:space="preserve"> publisko apspriešanu organizēt attālināti vai </w:t>
      </w:r>
      <w:proofErr w:type="spellStart"/>
      <w:r w:rsidRPr="007A2483">
        <w:rPr>
          <w:rFonts w:ascii="Times New Roman" w:hAnsi="Times New Roman"/>
          <w:sz w:val="24"/>
          <w:szCs w:val="24"/>
        </w:rPr>
        <w:t>hibrīdrežīmā</w:t>
      </w:r>
      <w:proofErr w:type="spellEnd"/>
      <w:r w:rsidRPr="007A2483">
        <w:rPr>
          <w:rFonts w:ascii="Times New Roman" w:hAnsi="Times New Roman"/>
          <w:sz w:val="24"/>
          <w:szCs w:val="24"/>
        </w:rPr>
        <w:t xml:space="preserve">, savukārt teritorijas plānojuma – </w:t>
      </w:r>
      <w:proofErr w:type="spellStart"/>
      <w:r w:rsidRPr="007A2483">
        <w:rPr>
          <w:rFonts w:ascii="Times New Roman" w:hAnsi="Times New Roman"/>
          <w:sz w:val="24"/>
          <w:szCs w:val="24"/>
        </w:rPr>
        <w:t>hibrīdrežīmā</w:t>
      </w:r>
      <w:proofErr w:type="spellEnd"/>
      <w:r w:rsidRPr="007A2483">
        <w:rPr>
          <w:rFonts w:ascii="Times New Roman" w:hAnsi="Times New Roman"/>
          <w:sz w:val="24"/>
          <w:szCs w:val="24"/>
        </w:rPr>
        <w:t xml:space="preserve">; iekļaut MKN pašvaldību šobrīd praksē veiksmīgi ieviesto praksi par darba uzdevumu precizēšanu pēc institūciju atzinumu saņemšanas, tādējādi precizējot darba uzdevuma tvērumu vai iekļaujot papildu prasības; noteikt, ka pašvaldības tīmekļa </w:t>
      </w:r>
      <w:r w:rsidRPr="007A2483">
        <w:rPr>
          <w:rFonts w:ascii="Times New Roman" w:hAnsi="Times New Roman"/>
          <w:sz w:val="24"/>
          <w:szCs w:val="24"/>
        </w:rPr>
        <w:lastRenderedPageBreak/>
        <w:t xml:space="preserve">vietnē obligāti publicējama tikai saite uz plānošanas dokumentu </w:t>
      </w:r>
      <w:proofErr w:type="spellStart"/>
      <w:r w:rsidRPr="007A2483">
        <w:rPr>
          <w:rFonts w:ascii="Times New Roman" w:hAnsi="Times New Roman"/>
          <w:sz w:val="24"/>
          <w:szCs w:val="24"/>
        </w:rPr>
        <w:t>ģeoportālā</w:t>
      </w:r>
      <w:proofErr w:type="spellEnd"/>
      <w:r w:rsidRPr="007A2483">
        <w:rPr>
          <w:rFonts w:ascii="Times New Roman" w:hAnsi="Times New Roman"/>
          <w:sz w:val="24"/>
          <w:szCs w:val="24"/>
        </w:rPr>
        <w:t xml:space="preserve">, nevis dublējamas pašas dokumenta datnes, kā arī tiek plānots atteikties no prasības pašvaldībai iepazīstināt interesentus ar plānošanas dokumentiem papīra formā pašvaldības telpās darba laikā, tā vietā dodot iespēju vienoties ar interesentiem par viņiem piemērotāko veidu, kā ar šiem dokumentiem iepazīties (piemēram, demonstrēt digitāli </w:t>
      </w:r>
      <w:proofErr w:type="spellStart"/>
      <w:r w:rsidRPr="007A2483">
        <w:rPr>
          <w:rFonts w:ascii="Times New Roman" w:hAnsi="Times New Roman"/>
          <w:sz w:val="24"/>
          <w:szCs w:val="24"/>
        </w:rPr>
        <w:t>ģeoportālā</w:t>
      </w:r>
      <w:proofErr w:type="spellEnd"/>
      <w:r w:rsidRPr="007A2483">
        <w:rPr>
          <w:rFonts w:ascii="Times New Roman" w:hAnsi="Times New Roman"/>
          <w:sz w:val="24"/>
          <w:szCs w:val="24"/>
        </w:rPr>
        <w:t>).</w:t>
      </w:r>
      <w:r w:rsidR="00CD0C11">
        <w:rPr>
          <w:rFonts w:ascii="Times New Roman" w:hAnsi="Times New Roman"/>
          <w:sz w:val="24"/>
          <w:szCs w:val="24"/>
        </w:rPr>
        <w:t xml:space="preserve"> Tāpat noteikumu projekts </w:t>
      </w:r>
      <w:r w:rsidR="008C02EB">
        <w:rPr>
          <w:rFonts w:ascii="Times New Roman" w:hAnsi="Times New Roman"/>
          <w:sz w:val="24"/>
          <w:szCs w:val="24"/>
        </w:rPr>
        <w:t xml:space="preserve">atbilstoši Teritorijas attīstības plānošanas likuma </w:t>
      </w:r>
      <w:r w:rsidR="0007602B">
        <w:rPr>
          <w:rFonts w:ascii="Times New Roman" w:hAnsi="Times New Roman"/>
          <w:sz w:val="24"/>
          <w:szCs w:val="24"/>
        </w:rPr>
        <w:t>7. panta</w:t>
      </w:r>
      <w:r w:rsidR="00C332AD">
        <w:rPr>
          <w:rFonts w:ascii="Times New Roman" w:hAnsi="Times New Roman"/>
          <w:sz w:val="24"/>
          <w:szCs w:val="24"/>
        </w:rPr>
        <w:t xml:space="preserve"> ceturtajai </w:t>
      </w:r>
      <w:proofErr w:type="spellStart"/>
      <w:r w:rsidR="00C332AD" w:rsidRPr="00C332AD">
        <w:rPr>
          <w:rFonts w:ascii="Times New Roman" w:hAnsi="Times New Roman"/>
          <w:sz w:val="24"/>
          <w:szCs w:val="24"/>
        </w:rPr>
        <w:t>prim</w:t>
      </w:r>
      <w:proofErr w:type="spellEnd"/>
      <w:r w:rsidR="00C332AD">
        <w:rPr>
          <w:rFonts w:ascii="Times New Roman" w:hAnsi="Times New Roman"/>
          <w:sz w:val="24"/>
          <w:szCs w:val="24"/>
        </w:rPr>
        <w:t xml:space="preserve"> daļai</w:t>
      </w:r>
      <w:r w:rsidR="0007602B">
        <w:rPr>
          <w:rFonts w:ascii="Times New Roman" w:hAnsi="Times New Roman"/>
          <w:sz w:val="24"/>
          <w:szCs w:val="24"/>
        </w:rPr>
        <w:t xml:space="preserve"> </w:t>
      </w:r>
      <w:r w:rsidR="00C332AD">
        <w:rPr>
          <w:rFonts w:ascii="Times New Roman" w:hAnsi="Times New Roman"/>
          <w:sz w:val="24"/>
          <w:szCs w:val="24"/>
        </w:rPr>
        <w:t xml:space="preserve">paredz </w:t>
      </w:r>
      <w:r w:rsidR="00C0341A">
        <w:rPr>
          <w:rFonts w:ascii="Times New Roman" w:hAnsi="Times New Roman"/>
          <w:sz w:val="24"/>
          <w:szCs w:val="24"/>
        </w:rPr>
        <w:t>kritērijus un kārtību, kādā pārskatāmi detālplānojumi</w:t>
      </w:r>
      <w:r w:rsidR="0028064F">
        <w:rPr>
          <w:rFonts w:ascii="Times New Roman" w:hAnsi="Times New Roman"/>
          <w:sz w:val="24"/>
          <w:szCs w:val="24"/>
        </w:rPr>
        <w:t xml:space="preserve">, </w:t>
      </w:r>
      <w:r w:rsidR="00EF04FD">
        <w:rPr>
          <w:rFonts w:ascii="Times New Roman" w:hAnsi="Times New Roman"/>
          <w:sz w:val="24"/>
          <w:szCs w:val="24"/>
        </w:rPr>
        <w:t xml:space="preserve">nosakot, ka papildus </w:t>
      </w:r>
      <w:r w:rsidR="00EF04FD" w:rsidRPr="00EF04FD">
        <w:rPr>
          <w:rFonts w:ascii="Times New Roman" w:hAnsi="Times New Roman"/>
          <w:sz w:val="24"/>
          <w:szCs w:val="24"/>
        </w:rPr>
        <w:t>teritorijas plānošanas procesam spēkā esošo detālplānojumu pārskatīšanu un izvērtēšanu pašvaldība var veikt detālplānojumu īstenošanas uzraudzības ietvaros</w:t>
      </w:r>
      <w:r w:rsidR="00AD64F5">
        <w:rPr>
          <w:rFonts w:ascii="Times New Roman" w:hAnsi="Times New Roman"/>
          <w:sz w:val="24"/>
          <w:szCs w:val="24"/>
        </w:rPr>
        <w:t>.</w:t>
      </w:r>
      <w:r w:rsidR="00620603">
        <w:rPr>
          <w:rFonts w:ascii="Times New Roman" w:hAnsi="Times New Roman"/>
          <w:sz w:val="24"/>
          <w:szCs w:val="24"/>
        </w:rPr>
        <w:t xml:space="preserve"> </w:t>
      </w:r>
    </w:p>
    <w:p w14:paraId="6393D66A" w14:textId="0035ECFD" w:rsidR="00F665FA" w:rsidRDefault="007A2483" w:rsidP="54DA2971">
      <w:pPr>
        <w:spacing w:after="120" w:line="240" w:lineRule="auto"/>
        <w:jc w:val="both"/>
        <w:rPr>
          <w:rFonts w:ascii="Times New Roman" w:eastAsia="Times New Roman" w:hAnsi="Times New Roman"/>
          <w:color w:val="000000" w:themeColor="text1"/>
          <w:sz w:val="24"/>
          <w:szCs w:val="24"/>
        </w:rPr>
      </w:pPr>
      <w:r w:rsidRPr="007A2483">
        <w:rPr>
          <w:rFonts w:ascii="Times New Roman" w:hAnsi="Times New Roman"/>
          <w:sz w:val="24"/>
          <w:szCs w:val="24"/>
        </w:rPr>
        <w:t>Valdības rīcības plānā ietverto uzdevumu izpildei būtiski apzināt nozares speciālistu redzējumu. Lai noskaidrotu viedokļus un priekšlikumus par nepieciešamajām izmaiņām, līdz š.g. 2023. gada 11.</w:t>
      </w:r>
      <w:r w:rsidR="00B52760">
        <w:rPr>
          <w:rFonts w:ascii="Times New Roman" w:hAnsi="Times New Roman"/>
          <w:sz w:val="24"/>
          <w:szCs w:val="24"/>
        </w:rPr>
        <w:t> </w:t>
      </w:r>
      <w:r w:rsidRPr="007A2483">
        <w:rPr>
          <w:rFonts w:ascii="Times New Roman" w:hAnsi="Times New Roman"/>
          <w:sz w:val="24"/>
          <w:szCs w:val="24"/>
        </w:rPr>
        <w:t>aprīlim VARAM veica teritorijas plānotāju aptauju “Teritorijas attīstības plānošanas dokumentu izstrādes izaicinājumi un iespējas pašvaldībās”, kas tika izsūtīta gan pašvaldībām un individuāli pašvaldību teritorijas plānotājiem</w:t>
      </w:r>
      <w:r w:rsidR="004A5BEB">
        <w:rPr>
          <w:rFonts w:ascii="Times New Roman" w:hAnsi="Times New Roman"/>
          <w:sz w:val="24"/>
          <w:szCs w:val="24"/>
        </w:rPr>
        <w:t xml:space="preserve"> (kopskaitā </w:t>
      </w:r>
      <w:r w:rsidR="004A5BEB" w:rsidRPr="009474CE">
        <w:rPr>
          <w:rFonts w:ascii="Times New Roman" w:hAnsi="Times New Roman"/>
          <w:b/>
          <w:sz w:val="24"/>
          <w:szCs w:val="24"/>
        </w:rPr>
        <w:t>155</w:t>
      </w:r>
      <w:r w:rsidR="004A5BEB">
        <w:rPr>
          <w:rFonts w:ascii="Times New Roman" w:hAnsi="Times New Roman"/>
          <w:sz w:val="24"/>
          <w:szCs w:val="24"/>
        </w:rPr>
        <w:t>)</w:t>
      </w:r>
      <w:r w:rsidRPr="007A2483">
        <w:rPr>
          <w:rFonts w:ascii="Times New Roman" w:hAnsi="Times New Roman"/>
          <w:sz w:val="24"/>
          <w:szCs w:val="24"/>
        </w:rPr>
        <w:t xml:space="preserve">, gan LPS, gan Latvijas </w:t>
      </w:r>
      <w:r w:rsidR="00A47569">
        <w:rPr>
          <w:rFonts w:ascii="Times New Roman" w:hAnsi="Times New Roman"/>
          <w:sz w:val="24"/>
          <w:szCs w:val="24"/>
        </w:rPr>
        <w:t>T</w:t>
      </w:r>
      <w:r w:rsidRPr="007A2483">
        <w:rPr>
          <w:rFonts w:ascii="Times New Roman" w:hAnsi="Times New Roman"/>
          <w:sz w:val="24"/>
          <w:szCs w:val="24"/>
        </w:rPr>
        <w:t xml:space="preserve">eritorijas plānotāju </w:t>
      </w:r>
      <w:r w:rsidRPr="000D6570">
        <w:rPr>
          <w:rFonts w:ascii="Times New Roman" w:hAnsi="Times New Roman"/>
          <w:color w:val="000000" w:themeColor="text1"/>
          <w:sz w:val="24"/>
          <w:szCs w:val="24"/>
        </w:rPr>
        <w:t xml:space="preserve">asociācijai. </w:t>
      </w:r>
      <w:r w:rsidR="00B02ABE" w:rsidRPr="000D6570">
        <w:rPr>
          <w:rFonts w:ascii="Times New Roman" w:hAnsi="Times New Roman"/>
          <w:color w:val="000000" w:themeColor="text1"/>
          <w:sz w:val="24"/>
          <w:szCs w:val="24"/>
        </w:rPr>
        <w:t>S</w:t>
      </w:r>
      <w:r w:rsidRPr="000D6570">
        <w:rPr>
          <w:rFonts w:ascii="Times New Roman" w:hAnsi="Times New Roman"/>
          <w:color w:val="000000" w:themeColor="text1"/>
          <w:sz w:val="24"/>
          <w:szCs w:val="24"/>
        </w:rPr>
        <w:t xml:space="preserve">aņemtas </w:t>
      </w:r>
      <w:r w:rsidRPr="000D6570">
        <w:rPr>
          <w:rFonts w:ascii="Times New Roman" w:hAnsi="Times New Roman"/>
          <w:b/>
          <w:color w:val="000000" w:themeColor="text1"/>
          <w:sz w:val="24"/>
          <w:szCs w:val="24"/>
        </w:rPr>
        <w:t>4</w:t>
      </w:r>
      <w:r w:rsidR="00B02ABE" w:rsidRPr="000D6570">
        <w:rPr>
          <w:rFonts w:ascii="Times New Roman" w:hAnsi="Times New Roman"/>
          <w:b/>
          <w:color w:val="000000" w:themeColor="text1"/>
          <w:sz w:val="24"/>
          <w:szCs w:val="24"/>
        </w:rPr>
        <w:t>5</w:t>
      </w:r>
      <w:r w:rsidRPr="000D6570">
        <w:rPr>
          <w:rFonts w:ascii="Times New Roman" w:hAnsi="Times New Roman"/>
          <w:color w:val="000000" w:themeColor="text1"/>
          <w:sz w:val="24"/>
          <w:szCs w:val="24"/>
        </w:rPr>
        <w:t xml:space="preserve"> atbildes</w:t>
      </w:r>
      <w:r w:rsidR="00F2677C">
        <w:rPr>
          <w:rFonts w:ascii="Times New Roman" w:hAnsi="Times New Roman"/>
          <w:color w:val="000000" w:themeColor="text1"/>
          <w:sz w:val="24"/>
          <w:szCs w:val="24"/>
        </w:rPr>
        <w:t>.</w:t>
      </w:r>
      <w:r w:rsidR="00B02ABE">
        <w:rPr>
          <w:rFonts w:ascii="Times New Roman" w:hAnsi="Times New Roman"/>
          <w:color w:val="000000" w:themeColor="text1"/>
          <w:sz w:val="24"/>
          <w:szCs w:val="24"/>
        </w:rPr>
        <w:t xml:space="preserve"> </w:t>
      </w:r>
    </w:p>
    <w:p w14:paraId="22CBE252" w14:textId="17C754AE" w:rsidR="00F665FA" w:rsidRPr="007128DD" w:rsidRDefault="00F665FA" w:rsidP="00DD11FB">
      <w:pPr>
        <w:spacing w:after="0" w:line="240" w:lineRule="auto"/>
        <w:jc w:val="both"/>
        <w:rPr>
          <w:rFonts w:ascii="Times New Roman" w:hAnsi="Times New Roman"/>
          <w:b/>
          <w:bCs/>
          <w:i/>
          <w:iCs/>
          <w:color w:val="00B050"/>
          <w:kern w:val="2"/>
          <w:sz w:val="28"/>
          <w:szCs w:val="28"/>
          <w:u w:val="single"/>
        </w:rPr>
      </w:pPr>
      <w:r w:rsidRPr="007128DD">
        <w:rPr>
          <w:rFonts w:ascii="Times New Roman" w:hAnsi="Times New Roman"/>
          <w:b/>
          <w:bCs/>
          <w:i/>
          <w:iCs/>
          <w:color w:val="00B050"/>
          <w:kern w:val="2"/>
          <w:sz w:val="28"/>
          <w:szCs w:val="28"/>
          <w:u w:val="single"/>
        </w:rPr>
        <w:t>Puses vienojas:</w:t>
      </w:r>
    </w:p>
    <w:p w14:paraId="5B2BD46B" w14:textId="6581E249" w:rsidR="000D667D" w:rsidRPr="007128DD" w:rsidRDefault="000D667D" w:rsidP="000D667D">
      <w:pPr>
        <w:pStyle w:val="ListParagraph"/>
        <w:numPr>
          <w:ilvl w:val="0"/>
          <w:numId w:val="47"/>
        </w:numPr>
        <w:spacing w:after="0" w:line="240" w:lineRule="auto"/>
        <w:jc w:val="both"/>
        <w:rPr>
          <w:rFonts w:ascii="Times New Roman" w:eastAsia="Times New Roman" w:hAnsi="Times New Roman"/>
          <w:color w:val="00B050"/>
          <w:sz w:val="28"/>
          <w:szCs w:val="28"/>
        </w:rPr>
      </w:pPr>
      <w:r w:rsidRPr="007128DD">
        <w:rPr>
          <w:rFonts w:ascii="Times New Roman" w:eastAsia="Times New Roman" w:hAnsi="Times New Roman"/>
          <w:color w:val="00B050"/>
          <w:sz w:val="28"/>
          <w:szCs w:val="28"/>
        </w:rPr>
        <w:t xml:space="preserve">Latvijas Pašvaldību savienība kopā ar VARAM sagatavo un iesniedz Saeimas Valsts pārvaldes un pašvaldības komisijai </w:t>
      </w:r>
      <w:r w:rsidR="003C2ADC" w:rsidRPr="007128DD">
        <w:rPr>
          <w:rFonts w:ascii="Times New Roman" w:eastAsia="Times New Roman" w:hAnsi="Times New Roman"/>
          <w:color w:val="00B050"/>
          <w:sz w:val="28"/>
          <w:szCs w:val="28"/>
        </w:rPr>
        <w:t>likumprojektu “G</w:t>
      </w:r>
      <w:r w:rsidRPr="007128DD">
        <w:rPr>
          <w:rFonts w:ascii="Times New Roman" w:eastAsia="Times New Roman" w:hAnsi="Times New Roman"/>
          <w:color w:val="00B050"/>
          <w:sz w:val="28"/>
          <w:szCs w:val="28"/>
        </w:rPr>
        <w:t>rozījum</w:t>
      </w:r>
      <w:r w:rsidR="003C2ADC" w:rsidRPr="007128DD">
        <w:rPr>
          <w:rFonts w:ascii="Times New Roman" w:eastAsia="Times New Roman" w:hAnsi="Times New Roman"/>
          <w:color w:val="00B050"/>
          <w:sz w:val="28"/>
          <w:szCs w:val="28"/>
        </w:rPr>
        <w:t>s</w:t>
      </w:r>
      <w:r w:rsidRPr="007128DD">
        <w:rPr>
          <w:rFonts w:ascii="Times New Roman" w:eastAsia="Times New Roman" w:hAnsi="Times New Roman"/>
          <w:color w:val="00B050"/>
          <w:sz w:val="28"/>
          <w:szCs w:val="28"/>
        </w:rPr>
        <w:t xml:space="preserve"> Teritorijas attīstības plānošanas likumā</w:t>
      </w:r>
      <w:r w:rsidR="003C2ADC" w:rsidRPr="007128DD">
        <w:rPr>
          <w:rFonts w:ascii="Times New Roman" w:eastAsia="Times New Roman" w:hAnsi="Times New Roman"/>
          <w:color w:val="00B050"/>
          <w:sz w:val="28"/>
          <w:szCs w:val="28"/>
        </w:rPr>
        <w:t>”</w:t>
      </w:r>
      <w:r w:rsidRPr="007128DD">
        <w:rPr>
          <w:rFonts w:ascii="Times New Roman" w:eastAsia="Times New Roman" w:hAnsi="Times New Roman"/>
          <w:color w:val="00B050"/>
          <w:sz w:val="28"/>
          <w:szCs w:val="28"/>
        </w:rPr>
        <w:t xml:space="preserve">, </w:t>
      </w:r>
      <w:r w:rsidR="003C2ADC" w:rsidRPr="007128DD">
        <w:rPr>
          <w:rFonts w:ascii="Times New Roman" w:eastAsia="Times New Roman" w:hAnsi="Times New Roman"/>
          <w:color w:val="00B050"/>
          <w:sz w:val="28"/>
          <w:szCs w:val="28"/>
        </w:rPr>
        <w:t>paredzot svītrot likuma</w:t>
      </w:r>
      <w:r w:rsidRPr="007128DD">
        <w:rPr>
          <w:rFonts w:ascii="Times New Roman" w:eastAsia="Times New Roman" w:hAnsi="Times New Roman"/>
          <w:color w:val="00B050"/>
          <w:sz w:val="28"/>
          <w:szCs w:val="28"/>
        </w:rPr>
        <w:t xml:space="preserve"> </w:t>
      </w:r>
      <w:r w:rsidR="003C2ADC" w:rsidRPr="007128DD">
        <w:rPr>
          <w:rFonts w:ascii="Times New Roman" w:eastAsia="Times New Roman" w:hAnsi="Times New Roman"/>
          <w:color w:val="00B050"/>
          <w:sz w:val="28"/>
          <w:szCs w:val="28"/>
        </w:rPr>
        <w:t>P</w:t>
      </w:r>
      <w:r w:rsidRPr="007128DD">
        <w:rPr>
          <w:rFonts w:ascii="Times New Roman" w:eastAsia="Times New Roman" w:hAnsi="Times New Roman"/>
          <w:color w:val="00B050"/>
          <w:sz w:val="28"/>
          <w:szCs w:val="28"/>
        </w:rPr>
        <w:t>ārejas noteikumu 10.</w:t>
      </w:r>
      <w:r w:rsidRPr="007128DD">
        <w:rPr>
          <w:rFonts w:ascii="Times New Roman" w:eastAsia="Times New Roman" w:hAnsi="Times New Roman"/>
          <w:color w:val="00B050"/>
          <w:sz w:val="28"/>
          <w:szCs w:val="28"/>
          <w:vertAlign w:val="superscript"/>
        </w:rPr>
        <w:t>1</w:t>
      </w:r>
      <w:r w:rsidRPr="007128DD">
        <w:rPr>
          <w:rFonts w:ascii="Times New Roman" w:eastAsia="Times New Roman" w:hAnsi="Times New Roman"/>
          <w:color w:val="00B050"/>
          <w:sz w:val="28"/>
          <w:szCs w:val="28"/>
        </w:rPr>
        <w:t xml:space="preserve"> punktu.</w:t>
      </w:r>
    </w:p>
    <w:bookmarkEnd w:id="15"/>
    <w:p w14:paraId="3601A482" w14:textId="0FD12DB4" w:rsidR="007A36B4" w:rsidRPr="007128DD" w:rsidRDefault="00547AE5" w:rsidP="007C3276">
      <w:pPr>
        <w:pStyle w:val="ListParagraph"/>
        <w:numPr>
          <w:ilvl w:val="0"/>
          <w:numId w:val="47"/>
        </w:numPr>
        <w:spacing w:after="0" w:line="240" w:lineRule="auto"/>
        <w:jc w:val="both"/>
        <w:rPr>
          <w:rFonts w:ascii="Times New Roman" w:eastAsia="Times New Roman" w:hAnsi="Times New Roman"/>
          <w:color w:val="00B050"/>
          <w:sz w:val="28"/>
          <w:szCs w:val="28"/>
        </w:rPr>
      </w:pPr>
      <w:r w:rsidRPr="007128DD">
        <w:rPr>
          <w:rFonts w:ascii="Times New Roman" w:eastAsia="Times New Roman" w:hAnsi="Times New Roman"/>
          <w:color w:val="00B050"/>
          <w:sz w:val="28"/>
          <w:szCs w:val="28"/>
        </w:rPr>
        <w:t>Mēneša laikā VARAM izveido darba grupu, iekļaujot tajā arī LPS un Latvijas Teritorijas plānotāju asociācijas ekspertus, kas uzsāk darbu pie teritorijas attīstības plānošanas procesa izvērtēšanas un priekšlikumu sagatavošanas</w:t>
      </w:r>
      <w:r w:rsidR="00672143" w:rsidRPr="007128DD">
        <w:rPr>
          <w:rFonts w:ascii="Times New Roman" w:eastAsia="Times New Roman" w:hAnsi="Times New Roman"/>
          <w:color w:val="00B050"/>
          <w:sz w:val="28"/>
          <w:szCs w:val="28"/>
        </w:rPr>
        <w:t xml:space="preserve">, </w:t>
      </w:r>
      <w:r w:rsidR="00BD25B4" w:rsidRPr="007128DD">
        <w:rPr>
          <w:rFonts w:ascii="Times New Roman" w:eastAsia="Times New Roman" w:hAnsi="Times New Roman"/>
          <w:color w:val="00B050"/>
          <w:sz w:val="28"/>
          <w:szCs w:val="28"/>
        </w:rPr>
        <w:t>kā arī</w:t>
      </w:r>
      <w:r w:rsidRPr="007128DD">
        <w:rPr>
          <w:rFonts w:ascii="Times New Roman" w:eastAsia="Times New Roman" w:hAnsi="Times New Roman"/>
          <w:color w:val="00B050"/>
          <w:sz w:val="28"/>
          <w:szCs w:val="28"/>
        </w:rPr>
        <w:t xml:space="preserve"> </w:t>
      </w:r>
      <w:r w:rsidR="00672143" w:rsidRPr="007128DD">
        <w:rPr>
          <w:rFonts w:ascii="Times New Roman" w:eastAsia="Times New Roman" w:hAnsi="Times New Roman"/>
          <w:color w:val="00B050"/>
          <w:sz w:val="28"/>
          <w:szCs w:val="28"/>
        </w:rPr>
        <w:t xml:space="preserve">pārrunā nepieciešamību veikt grozījumus “Administratīvo teritoriju un apdzīvoto vietu likuma” </w:t>
      </w:r>
      <w:r w:rsidR="007517B1" w:rsidRPr="007128DD">
        <w:rPr>
          <w:rFonts w:ascii="Times New Roman" w:eastAsia="Times New Roman" w:hAnsi="Times New Roman"/>
          <w:color w:val="00B050"/>
          <w:sz w:val="28"/>
          <w:szCs w:val="28"/>
        </w:rPr>
        <w:t>p</w:t>
      </w:r>
      <w:r w:rsidR="00672143" w:rsidRPr="007128DD">
        <w:rPr>
          <w:rFonts w:ascii="Times New Roman" w:eastAsia="Times New Roman" w:hAnsi="Times New Roman"/>
          <w:color w:val="00B050"/>
          <w:sz w:val="28"/>
          <w:szCs w:val="28"/>
        </w:rPr>
        <w:t>ārejas noteikumu 17.</w:t>
      </w:r>
      <w:r w:rsidR="0086766B" w:rsidRPr="007128DD">
        <w:rPr>
          <w:rFonts w:ascii="Times New Roman" w:eastAsia="Times New Roman" w:hAnsi="Times New Roman"/>
          <w:color w:val="00B050"/>
          <w:sz w:val="28"/>
          <w:szCs w:val="28"/>
        </w:rPr>
        <w:t> </w:t>
      </w:r>
      <w:r w:rsidR="00672143" w:rsidRPr="007128DD">
        <w:rPr>
          <w:rFonts w:ascii="Times New Roman" w:eastAsia="Times New Roman" w:hAnsi="Times New Roman"/>
          <w:color w:val="00B050"/>
          <w:sz w:val="28"/>
          <w:szCs w:val="28"/>
        </w:rPr>
        <w:t>punktā</w:t>
      </w:r>
      <w:r w:rsidR="00BD25B4" w:rsidRPr="007128DD">
        <w:rPr>
          <w:rFonts w:ascii="Times New Roman" w:eastAsia="Times New Roman" w:hAnsi="Times New Roman"/>
          <w:color w:val="00B050"/>
          <w:sz w:val="28"/>
          <w:szCs w:val="28"/>
        </w:rPr>
        <w:t>.</w:t>
      </w:r>
    </w:p>
    <w:p w14:paraId="33A8C337" w14:textId="77777777" w:rsidR="007A36B4" w:rsidRPr="00DD11FB" w:rsidRDefault="007A36B4" w:rsidP="00672143">
      <w:pPr>
        <w:pStyle w:val="ListParagraph"/>
        <w:spacing w:after="0" w:line="240" w:lineRule="auto"/>
        <w:jc w:val="both"/>
        <w:rPr>
          <w:rFonts w:ascii="Times New Roman" w:eastAsia="Times New Roman" w:hAnsi="Times New Roman"/>
          <w:color w:val="7030A0"/>
          <w:sz w:val="24"/>
          <w:szCs w:val="24"/>
        </w:rPr>
      </w:pPr>
    </w:p>
    <w:p w14:paraId="30505DDD" w14:textId="77777777" w:rsidR="00672143" w:rsidRPr="00DD11FB" w:rsidRDefault="00672143" w:rsidP="00672143">
      <w:pPr>
        <w:pStyle w:val="ListParagraph"/>
        <w:spacing w:after="0" w:line="240" w:lineRule="auto"/>
        <w:jc w:val="both"/>
        <w:rPr>
          <w:rFonts w:ascii="Times New Roman" w:eastAsia="Times New Roman" w:hAnsi="Times New Roman"/>
          <w:color w:val="7030A0"/>
          <w:sz w:val="24"/>
          <w:szCs w:val="24"/>
        </w:rPr>
      </w:pPr>
    </w:p>
    <w:p w14:paraId="0EEA63D4" w14:textId="77777777" w:rsidR="00E202E4" w:rsidRPr="007128DD" w:rsidRDefault="00E202E4" w:rsidP="00381CAF">
      <w:pPr>
        <w:pStyle w:val="ListParagraph"/>
        <w:numPr>
          <w:ilvl w:val="0"/>
          <w:numId w:val="2"/>
        </w:numPr>
        <w:spacing w:after="120" w:line="240" w:lineRule="auto"/>
        <w:ind w:left="714" w:hanging="357"/>
        <w:contextualSpacing w:val="0"/>
        <w:jc w:val="both"/>
        <w:rPr>
          <w:rFonts w:ascii="Times New Roman" w:hAnsi="Times New Roman"/>
          <w:b/>
          <w:bCs/>
          <w:color w:val="000000" w:themeColor="text1"/>
          <w:sz w:val="26"/>
          <w:szCs w:val="26"/>
        </w:rPr>
      </w:pPr>
      <w:r w:rsidRPr="007128DD">
        <w:rPr>
          <w:rFonts w:ascii="Times New Roman" w:hAnsi="Times New Roman"/>
          <w:b/>
          <w:bCs/>
          <w:color w:val="000000" w:themeColor="text1"/>
          <w:sz w:val="26"/>
          <w:szCs w:val="26"/>
        </w:rPr>
        <w:t>“Pašvaldību likums” un jauno autonomo funkciju finansējums (policija, jaunatne, atskurbtuves u.c.).</w:t>
      </w:r>
    </w:p>
    <w:p w14:paraId="699C6A7E" w14:textId="77777777" w:rsidR="00CC2DBC" w:rsidRPr="00DD66BE" w:rsidRDefault="00CC2DBC" w:rsidP="00CC2DBC">
      <w:pPr>
        <w:spacing w:after="0" w:line="240" w:lineRule="auto"/>
        <w:jc w:val="both"/>
        <w:rPr>
          <w:rFonts w:ascii="Times New Roman" w:hAnsi="Times New Roman"/>
          <w:i/>
          <w:iCs/>
          <w:kern w:val="2"/>
          <w:sz w:val="24"/>
          <w:szCs w:val="24"/>
          <w:u w:val="single"/>
        </w:rPr>
      </w:pPr>
      <w:bookmarkStart w:id="16" w:name="_Hlk132207379"/>
      <w:r w:rsidRPr="00DD66BE">
        <w:rPr>
          <w:rFonts w:ascii="Times New Roman" w:hAnsi="Times New Roman"/>
          <w:b/>
          <w:bCs/>
          <w:i/>
          <w:iCs/>
          <w:sz w:val="24"/>
          <w:szCs w:val="24"/>
          <w:u w:val="single"/>
        </w:rPr>
        <w:t>LPS viedoklis:</w:t>
      </w:r>
      <w:r w:rsidRPr="00DD66BE">
        <w:rPr>
          <w:rFonts w:ascii="Times New Roman" w:hAnsi="Times New Roman"/>
          <w:i/>
          <w:iCs/>
          <w:sz w:val="24"/>
          <w:szCs w:val="24"/>
          <w:u w:val="single"/>
        </w:rPr>
        <w:t xml:space="preserve"> </w:t>
      </w:r>
    </w:p>
    <w:p w14:paraId="26311F18" w14:textId="77777777" w:rsidR="00A66476" w:rsidRPr="00E10E83" w:rsidRDefault="00A66476" w:rsidP="00B32393">
      <w:pPr>
        <w:spacing w:after="0" w:line="240" w:lineRule="auto"/>
        <w:rPr>
          <w:rFonts w:ascii="Times New Roman" w:eastAsia="Times New Roman" w:hAnsi="Times New Roman"/>
          <w:sz w:val="24"/>
          <w:szCs w:val="24"/>
        </w:rPr>
      </w:pPr>
      <w:r w:rsidRPr="00E10E83">
        <w:rPr>
          <w:rFonts w:ascii="Times New Roman" w:eastAsia="Times New Roman" w:hAnsi="Times New Roman"/>
          <w:sz w:val="24"/>
          <w:szCs w:val="24"/>
        </w:rPr>
        <w:t>Likums “Pašvaldību likums” nosaka jaunas pašvaldību autonomās funkcijas:</w:t>
      </w:r>
    </w:p>
    <w:p w14:paraId="458299E9" w14:textId="1910CB96" w:rsidR="00A66476" w:rsidRPr="00E10E83" w:rsidRDefault="00A66476" w:rsidP="00B32393">
      <w:pPr>
        <w:spacing w:after="0" w:line="240" w:lineRule="auto"/>
        <w:rPr>
          <w:rFonts w:ascii="Times New Roman" w:eastAsia="Times New Roman" w:hAnsi="Times New Roman"/>
          <w:sz w:val="24"/>
          <w:szCs w:val="24"/>
        </w:rPr>
      </w:pPr>
      <w:r w:rsidRPr="00E10E83">
        <w:rPr>
          <w:rFonts w:ascii="Times New Roman" w:eastAsia="Times New Roman" w:hAnsi="Times New Roman"/>
          <w:sz w:val="24"/>
          <w:szCs w:val="24"/>
        </w:rPr>
        <w:t>1) pašvaldības policijas izveide un finansēšana (no 2024.gada)</w:t>
      </w:r>
      <w:r w:rsidR="00F30739">
        <w:rPr>
          <w:rFonts w:ascii="Times New Roman" w:eastAsia="Times New Roman" w:hAnsi="Times New Roman"/>
          <w:sz w:val="24"/>
          <w:szCs w:val="24"/>
        </w:rPr>
        <w:t>;</w:t>
      </w:r>
    </w:p>
    <w:p w14:paraId="3E575058" w14:textId="77777777" w:rsidR="00A66476" w:rsidRPr="00E10E83" w:rsidRDefault="00A66476" w:rsidP="00B32393">
      <w:pPr>
        <w:spacing w:after="0" w:line="240" w:lineRule="auto"/>
        <w:rPr>
          <w:rFonts w:ascii="Times New Roman" w:eastAsia="Times New Roman" w:hAnsi="Times New Roman"/>
          <w:sz w:val="24"/>
          <w:szCs w:val="24"/>
        </w:rPr>
      </w:pPr>
      <w:r w:rsidRPr="00E10E83">
        <w:rPr>
          <w:rFonts w:ascii="Times New Roman" w:eastAsia="Times New Roman" w:hAnsi="Times New Roman"/>
          <w:sz w:val="24"/>
          <w:szCs w:val="24"/>
        </w:rPr>
        <w:t>2) veikt darbu ar jaunatni;</w:t>
      </w:r>
    </w:p>
    <w:p w14:paraId="36B20B7F" w14:textId="345F03E6" w:rsidR="00A66476" w:rsidRPr="00E10E83" w:rsidRDefault="00A66476" w:rsidP="00F30739">
      <w:pPr>
        <w:spacing w:after="120" w:line="240" w:lineRule="auto"/>
        <w:rPr>
          <w:rFonts w:ascii="Times New Roman" w:eastAsia="Times New Roman" w:hAnsi="Times New Roman"/>
          <w:sz w:val="24"/>
          <w:szCs w:val="24"/>
        </w:rPr>
      </w:pPr>
      <w:r w:rsidRPr="00E10E83">
        <w:rPr>
          <w:rFonts w:ascii="Times New Roman" w:eastAsia="Times New Roman" w:hAnsi="Times New Roman"/>
          <w:sz w:val="24"/>
          <w:szCs w:val="24"/>
        </w:rPr>
        <w:t>3) nodrošināt atskurbināšanas pakalpojumu pieejamību ( no 2024.gada)</w:t>
      </w:r>
      <w:r w:rsidR="00F30739">
        <w:rPr>
          <w:rFonts w:ascii="Times New Roman" w:eastAsia="Times New Roman" w:hAnsi="Times New Roman"/>
          <w:sz w:val="24"/>
          <w:szCs w:val="24"/>
        </w:rPr>
        <w:t>.</w:t>
      </w:r>
    </w:p>
    <w:p w14:paraId="676FE492" w14:textId="77777777" w:rsidR="00A66476" w:rsidRPr="00E10E83" w:rsidRDefault="00A66476" w:rsidP="00F30739">
      <w:pPr>
        <w:spacing w:after="120" w:line="240" w:lineRule="auto"/>
        <w:jc w:val="both"/>
        <w:rPr>
          <w:rFonts w:ascii="Times New Roman" w:eastAsia="Times New Roman" w:hAnsi="Times New Roman"/>
          <w:sz w:val="24"/>
          <w:szCs w:val="24"/>
        </w:rPr>
      </w:pPr>
      <w:r w:rsidRPr="00E10E83">
        <w:rPr>
          <w:rFonts w:ascii="Times New Roman" w:eastAsia="Times New Roman" w:hAnsi="Times New Roman"/>
          <w:sz w:val="24"/>
          <w:szCs w:val="24"/>
        </w:rPr>
        <w:t>Līdz šim atskurbināšanas pakalpojumu nodrošināšanā piedalījās arī valsts, nodrošinot finansējumu pašvaldībām atskurbināšanas pakalpojumu sniegšanā. Taču, pieņemot jauno Pašvaldību likumu, kur atskurbināšanas pakalpojumi jau uzdoti pašvaldībām kā autonomā funkcija, finansējums no valsts budžeta 2024.gadā jau vairs netiek atbalstīts no Finanšu ministrijas puses ar pamatojumu, ka tā ir pašvaldības autonomā funkcija. Uz šādu risku par finansējuma nepiešķiršanu pašvaldības pārstāvošās organizācijas jau norādīja likumprojekta “Pašvaldību likums” izskatīšanas gaitā Saeimas Valsts pārvaldes un pašvaldību komisijā, tomēr iebildumi netika sadzirdēti un Pašvaldību likumā normas par finansējuma piešķīrumu nav.</w:t>
      </w:r>
    </w:p>
    <w:p w14:paraId="4AA0A249" w14:textId="7E52B0F4" w:rsidR="00A66476" w:rsidRPr="00E10E83" w:rsidRDefault="00A66476" w:rsidP="00F30739">
      <w:pPr>
        <w:spacing w:after="120" w:line="240" w:lineRule="auto"/>
        <w:jc w:val="both"/>
        <w:rPr>
          <w:rFonts w:ascii="Times New Roman" w:eastAsia="Times New Roman" w:hAnsi="Times New Roman"/>
          <w:sz w:val="24"/>
          <w:szCs w:val="24"/>
        </w:rPr>
      </w:pPr>
      <w:r w:rsidRPr="00E10E83">
        <w:rPr>
          <w:rFonts w:ascii="Times New Roman" w:eastAsia="Times New Roman" w:hAnsi="Times New Roman"/>
          <w:sz w:val="24"/>
          <w:szCs w:val="24"/>
        </w:rPr>
        <w:t>Vadoties no iepriekš minētā</w:t>
      </w:r>
      <w:r w:rsidR="004B0196">
        <w:rPr>
          <w:rFonts w:ascii="Times New Roman" w:eastAsia="Times New Roman" w:hAnsi="Times New Roman"/>
          <w:sz w:val="24"/>
          <w:szCs w:val="24"/>
        </w:rPr>
        <w:t>,</w:t>
      </w:r>
      <w:r w:rsidRPr="00E10E83">
        <w:rPr>
          <w:rFonts w:ascii="Times New Roman" w:eastAsia="Times New Roman" w:hAnsi="Times New Roman"/>
          <w:sz w:val="24"/>
          <w:szCs w:val="24"/>
        </w:rPr>
        <w:t xml:space="preserve"> vēršam uzmanību, ka saskaņā ar Pašvaldību likuma 4.panta piekto daļu, nododot pašvaldībai jaunu autonomo funkciju vai uzdevumu, kura izpilde ir saistīta ar izdevumu palielināšanos, vienlaikus pašvaldībām nosakāmi finansējuma avoti šīs funkcijas vai uzdevuma izpildes nodrošināšanai. </w:t>
      </w:r>
    </w:p>
    <w:p w14:paraId="0F7E9DEB" w14:textId="77777777" w:rsidR="00A66476" w:rsidRPr="00E10E83" w:rsidRDefault="00A66476" w:rsidP="00F30739">
      <w:pPr>
        <w:spacing w:after="120" w:line="240" w:lineRule="auto"/>
        <w:jc w:val="both"/>
        <w:rPr>
          <w:rFonts w:ascii="Times New Roman" w:eastAsia="Times New Roman" w:hAnsi="Times New Roman"/>
          <w:sz w:val="24"/>
          <w:szCs w:val="24"/>
        </w:rPr>
      </w:pPr>
      <w:r w:rsidRPr="00E10E83">
        <w:rPr>
          <w:rFonts w:ascii="Times New Roman" w:eastAsia="Times New Roman" w:hAnsi="Times New Roman"/>
          <w:sz w:val="24"/>
          <w:szCs w:val="24"/>
        </w:rPr>
        <w:t xml:space="preserve">Nepiešķirot finansējumu un atstājot to uz pašvaldību budžetiem, tas ir papildu slogs, īpaši ņemot vērā normatīvajos aktos noteiktās prasības, gan atskurbināšanas pakalpojumiem, gan kopumā jauno autonomo funkciju ieviešanai. </w:t>
      </w:r>
    </w:p>
    <w:p w14:paraId="6097F282" w14:textId="1E4CABF1" w:rsidR="00A66476" w:rsidRDefault="00A66476" w:rsidP="00E66B7B">
      <w:pPr>
        <w:spacing w:after="120" w:line="240" w:lineRule="auto"/>
        <w:jc w:val="both"/>
        <w:rPr>
          <w:rFonts w:ascii="Times New Roman" w:eastAsia="Times New Roman" w:hAnsi="Times New Roman"/>
          <w:sz w:val="24"/>
          <w:szCs w:val="24"/>
        </w:rPr>
      </w:pPr>
      <w:r w:rsidRPr="00E10E83">
        <w:rPr>
          <w:rFonts w:ascii="Times New Roman" w:eastAsia="Times New Roman" w:hAnsi="Times New Roman"/>
          <w:sz w:val="24"/>
          <w:szCs w:val="24"/>
        </w:rPr>
        <w:lastRenderedPageBreak/>
        <w:t>Ņemot vērā iepriekš minēto, lūdzam 2024.gada budžetā paredzēt papildu finansējumu pašvaldībām jauno autonomo funkciju īstenošanai un izdarīt grozījumus Pašvaldību likumā par finansējuma piešķiršanu to izpildei, kas netika izdarīts, pieņemot Pašvaldību likumu.</w:t>
      </w:r>
    </w:p>
    <w:p w14:paraId="38547F46" w14:textId="77777777" w:rsidR="00B4766B" w:rsidRPr="00DD66BE" w:rsidRDefault="00B4766B" w:rsidP="00B4766B">
      <w:pPr>
        <w:spacing w:after="0" w:line="240" w:lineRule="auto"/>
        <w:jc w:val="both"/>
        <w:rPr>
          <w:rFonts w:ascii="Times New Roman" w:hAnsi="Times New Roman"/>
          <w:b/>
          <w:bCs/>
          <w:i/>
          <w:iCs/>
          <w:sz w:val="24"/>
          <w:szCs w:val="24"/>
          <w:u w:val="single"/>
        </w:rPr>
      </w:pPr>
      <w:r w:rsidRPr="00DD66BE">
        <w:rPr>
          <w:rFonts w:ascii="Times New Roman" w:hAnsi="Times New Roman"/>
          <w:b/>
          <w:bCs/>
          <w:i/>
          <w:iCs/>
          <w:sz w:val="24"/>
          <w:szCs w:val="24"/>
          <w:u w:val="single"/>
        </w:rPr>
        <w:t>VARAM viedoklis:</w:t>
      </w:r>
    </w:p>
    <w:p w14:paraId="5A512813" w14:textId="2B06B630" w:rsidR="007A2483" w:rsidRDefault="007A2483" w:rsidP="00A2160C">
      <w:pPr>
        <w:spacing w:after="120" w:line="240" w:lineRule="auto"/>
        <w:jc w:val="both"/>
        <w:rPr>
          <w:rFonts w:ascii="Times New Roman" w:eastAsia="Times New Roman" w:hAnsi="Times New Roman"/>
          <w:sz w:val="24"/>
          <w:szCs w:val="24"/>
        </w:rPr>
      </w:pPr>
      <w:r w:rsidRPr="6A893048">
        <w:rPr>
          <w:rFonts w:ascii="Times New Roman" w:eastAsia="Times New Roman" w:hAnsi="Times New Roman"/>
          <w:sz w:val="24"/>
          <w:szCs w:val="24"/>
        </w:rPr>
        <w:t>Darbs ar jaunatni nav jauna pašvaldības autonomā funkcija, bet tā īstenojama no 2009.</w:t>
      </w:r>
      <w:r w:rsidR="008B1A2A">
        <w:rPr>
          <w:rFonts w:ascii="Times New Roman" w:eastAsia="Times New Roman" w:hAnsi="Times New Roman"/>
          <w:sz w:val="24"/>
          <w:szCs w:val="24"/>
        </w:rPr>
        <w:t> gada</w:t>
      </w:r>
      <w:r w:rsidRPr="6A893048">
        <w:rPr>
          <w:rFonts w:ascii="Times New Roman" w:eastAsia="Times New Roman" w:hAnsi="Times New Roman"/>
          <w:sz w:val="24"/>
          <w:szCs w:val="24"/>
        </w:rPr>
        <w:t xml:space="preserve"> 1. janvāra, kad spēkā stājās Jaunatnes likums, atbilstoši šā likuma 5. pantam, kurā grozījumi nav izdarīti kopš 2010. gada.</w:t>
      </w:r>
      <w:r w:rsidR="00FF2444">
        <w:rPr>
          <w:rFonts w:ascii="Times New Roman" w:eastAsia="Times New Roman" w:hAnsi="Times New Roman"/>
          <w:sz w:val="24"/>
          <w:szCs w:val="24"/>
        </w:rPr>
        <w:t xml:space="preserve"> </w:t>
      </w:r>
      <w:r w:rsidR="00826BAB">
        <w:rPr>
          <w:rFonts w:ascii="Times New Roman" w:eastAsia="Times New Roman" w:hAnsi="Times New Roman"/>
          <w:sz w:val="24"/>
          <w:szCs w:val="24"/>
        </w:rPr>
        <w:t>F</w:t>
      </w:r>
      <w:r w:rsidR="00FF2444">
        <w:rPr>
          <w:rFonts w:ascii="Times New Roman" w:eastAsia="Times New Roman" w:hAnsi="Times New Roman"/>
          <w:sz w:val="24"/>
          <w:szCs w:val="24"/>
        </w:rPr>
        <w:t>unkcijas finansēšanas avot</w:t>
      </w:r>
      <w:r w:rsidR="00826BAB">
        <w:rPr>
          <w:rFonts w:ascii="Times New Roman" w:eastAsia="Times New Roman" w:hAnsi="Times New Roman"/>
          <w:sz w:val="24"/>
          <w:szCs w:val="24"/>
        </w:rPr>
        <w:t>i</w:t>
      </w:r>
      <w:r w:rsidR="00F90184">
        <w:rPr>
          <w:rFonts w:ascii="Times New Roman" w:eastAsia="Times New Roman" w:hAnsi="Times New Roman"/>
          <w:sz w:val="24"/>
          <w:szCs w:val="24"/>
        </w:rPr>
        <w:t xml:space="preserve"> norādīti arī likumprojekta “Pašvaldību likums” anotācijā.</w:t>
      </w:r>
    </w:p>
    <w:p w14:paraId="378A8C39" w14:textId="77777777" w:rsidR="00DD11FB" w:rsidRDefault="007A2483" w:rsidP="00DD11FB">
      <w:pPr>
        <w:spacing w:after="120" w:line="240" w:lineRule="auto"/>
        <w:jc w:val="both"/>
        <w:rPr>
          <w:rFonts w:ascii="Times New Roman" w:eastAsia="Times New Roman" w:hAnsi="Times New Roman"/>
          <w:sz w:val="24"/>
          <w:szCs w:val="24"/>
        </w:rPr>
      </w:pPr>
      <w:r w:rsidRPr="6A893048">
        <w:rPr>
          <w:rFonts w:ascii="Times New Roman" w:eastAsia="Times New Roman" w:hAnsi="Times New Roman"/>
          <w:sz w:val="24"/>
          <w:szCs w:val="24"/>
        </w:rPr>
        <w:t>Pašvaldības autonomajās funkcijās saskaņā ar likumu “Par pašvaldībām” ietilpa piedalīšanās sabiedriskās kārtības nodrošināšanā, žūpības un netiklības apkarošanā. Pašvaldību likumā autonomās funkcijas formulētas citādi: piedalīties sabiedrības kārtības nodrošināšanā, tostarp izveidojot un finansējot pašvaldības policiju</w:t>
      </w:r>
      <w:r w:rsidR="00951968">
        <w:rPr>
          <w:rFonts w:ascii="Times New Roman" w:eastAsia="Times New Roman" w:hAnsi="Times New Roman"/>
          <w:sz w:val="24"/>
          <w:szCs w:val="24"/>
        </w:rPr>
        <w:t>,</w:t>
      </w:r>
      <w:r w:rsidRPr="6A893048">
        <w:rPr>
          <w:rFonts w:ascii="Times New Roman" w:eastAsia="Times New Roman" w:hAnsi="Times New Roman"/>
          <w:sz w:val="24"/>
          <w:szCs w:val="24"/>
        </w:rPr>
        <w:t xml:space="preserve"> un nodrošināt atskurbināš</w:t>
      </w:r>
      <w:r w:rsidR="004159B2">
        <w:rPr>
          <w:rFonts w:ascii="Times New Roman" w:eastAsia="Times New Roman" w:hAnsi="Times New Roman"/>
          <w:sz w:val="24"/>
          <w:szCs w:val="24"/>
        </w:rPr>
        <w:t>a</w:t>
      </w:r>
      <w:r w:rsidRPr="6A893048">
        <w:rPr>
          <w:rFonts w:ascii="Times New Roman" w:eastAsia="Times New Roman" w:hAnsi="Times New Roman"/>
          <w:sz w:val="24"/>
          <w:szCs w:val="24"/>
        </w:rPr>
        <w:t>nas pakalpojumu pieejamību. Tādējādi pēc būtības piedalīšanās sabiedriskās kārtības nodrošināšanā nav jauna funkcija</w:t>
      </w:r>
      <w:r w:rsidR="00951968">
        <w:rPr>
          <w:rFonts w:ascii="Times New Roman" w:eastAsia="Times New Roman" w:hAnsi="Times New Roman"/>
          <w:sz w:val="24"/>
          <w:szCs w:val="24"/>
        </w:rPr>
        <w:t>,</w:t>
      </w:r>
      <w:r w:rsidRPr="6A893048">
        <w:rPr>
          <w:rFonts w:ascii="Times New Roman" w:eastAsia="Times New Roman" w:hAnsi="Times New Roman"/>
          <w:sz w:val="24"/>
          <w:szCs w:val="24"/>
        </w:rPr>
        <w:t xml:space="preserve"> tikai atšķirībā no regulējuma, kas bija spēkā līdz 2023. gada 1. janvārim, spēkā esošā autonomās funkcijas redakcija paredz, tostarp, izveidot un finansēt pašvaldības policiju. </w:t>
      </w:r>
      <w:r w:rsidR="00951968">
        <w:rPr>
          <w:rFonts w:ascii="Times New Roman" w:eastAsia="Times New Roman" w:hAnsi="Times New Roman"/>
          <w:sz w:val="24"/>
          <w:szCs w:val="24"/>
        </w:rPr>
        <w:t>Ie</w:t>
      </w:r>
      <w:r w:rsidR="000A7086">
        <w:rPr>
          <w:rFonts w:ascii="Times New Roman" w:eastAsia="Times New Roman" w:hAnsi="Times New Roman"/>
          <w:sz w:val="24"/>
          <w:szCs w:val="24"/>
        </w:rPr>
        <w:t>M</w:t>
      </w:r>
      <w:r w:rsidR="00951968">
        <w:rPr>
          <w:rFonts w:ascii="Times New Roman" w:eastAsia="Times New Roman" w:hAnsi="Times New Roman"/>
          <w:sz w:val="24"/>
          <w:szCs w:val="24"/>
        </w:rPr>
        <w:t xml:space="preserve"> izstrādāt</w:t>
      </w:r>
      <w:r w:rsidR="00C1328D">
        <w:rPr>
          <w:rFonts w:ascii="Times New Roman" w:eastAsia="Times New Roman" w:hAnsi="Times New Roman"/>
          <w:sz w:val="24"/>
          <w:szCs w:val="24"/>
        </w:rPr>
        <w:t>ajos g</w:t>
      </w:r>
      <w:r w:rsidRPr="6A893048">
        <w:rPr>
          <w:rFonts w:ascii="Times New Roman" w:eastAsia="Times New Roman" w:hAnsi="Times New Roman"/>
          <w:sz w:val="24"/>
          <w:szCs w:val="24"/>
        </w:rPr>
        <w:t>rozījum</w:t>
      </w:r>
      <w:r w:rsidR="00C1328D">
        <w:rPr>
          <w:rFonts w:ascii="Times New Roman" w:eastAsia="Times New Roman" w:hAnsi="Times New Roman"/>
          <w:sz w:val="24"/>
          <w:szCs w:val="24"/>
        </w:rPr>
        <w:t>os</w:t>
      </w:r>
      <w:r w:rsidRPr="6A893048">
        <w:rPr>
          <w:rFonts w:ascii="Times New Roman" w:eastAsia="Times New Roman" w:hAnsi="Times New Roman"/>
          <w:sz w:val="24"/>
          <w:szCs w:val="24"/>
        </w:rPr>
        <w:t xml:space="preserve"> likumā “Par policiju” paredzēts noteikt, ka pašvaldības policijas </w:t>
      </w:r>
      <w:r w:rsidR="00C1328D">
        <w:rPr>
          <w:rFonts w:ascii="Times New Roman" w:eastAsia="Times New Roman" w:hAnsi="Times New Roman"/>
          <w:sz w:val="24"/>
          <w:szCs w:val="24"/>
        </w:rPr>
        <w:t>uzdevumus</w:t>
      </w:r>
      <w:r w:rsidRPr="6A893048">
        <w:rPr>
          <w:rFonts w:ascii="Times New Roman" w:eastAsia="Times New Roman" w:hAnsi="Times New Roman"/>
          <w:sz w:val="24"/>
          <w:szCs w:val="24"/>
        </w:rPr>
        <w:t xml:space="preserve"> var deleģēt arī citai pašvaldības policijai. Valdības rīcības plāna projektā definēts uzdevums: </w:t>
      </w:r>
      <w:r w:rsidRPr="00354708">
        <w:rPr>
          <w:rFonts w:ascii="Times New Roman" w:eastAsia="Times New Roman" w:hAnsi="Times New Roman"/>
          <w:i/>
          <w:iCs/>
          <w:sz w:val="24"/>
          <w:szCs w:val="24"/>
        </w:rPr>
        <w:t>sadarbībā ar pašvaldībām paplašināsim pašvaldības policijas kompetenci un atbildību</w:t>
      </w:r>
      <w:r w:rsidRPr="6A893048">
        <w:rPr>
          <w:rFonts w:ascii="Times New Roman" w:eastAsia="Times New Roman" w:hAnsi="Times New Roman"/>
          <w:sz w:val="24"/>
          <w:szCs w:val="24"/>
        </w:rPr>
        <w:t xml:space="preserve">, un kā viens no darbības rezultātiem formulēts šādi: </w:t>
      </w:r>
      <w:r w:rsidRPr="00354708">
        <w:rPr>
          <w:rFonts w:ascii="Times New Roman" w:eastAsia="Times New Roman" w:hAnsi="Times New Roman"/>
          <w:i/>
          <w:iCs/>
          <w:sz w:val="24"/>
          <w:szCs w:val="24"/>
        </w:rPr>
        <w:t>sagatavoti priekšlikumi par Valsts policijas un pašvaldības policijas sadarbības modeli un izmaksām, iesaistot plānošanas reģionus</w:t>
      </w:r>
      <w:r w:rsidRPr="6A893048">
        <w:rPr>
          <w:rFonts w:ascii="Times New Roman" w:eastAsia="Times New Roman" w:hAnsi="Times New Roman"/>
          <w:sz w:val="24"/>
          <w:szCs w:val="24"/>
        </w:rPr>
        <w:t>. Tādējādi plānošanas reģionu līmenī būtu izvērtējams, cik liela kapacitāte ir nepieciešama plānošanas reģion</w:t>
      </w:r>
      <w:r w:rsidR="009333CC">
        <w:rPr>
          <w:rFonts w:ascii="Times New Roman" w:eastAsia="Times New Roman" w:hAnsi="Times New Roman"/>
          <w:sz w:val="24"/>
          <w:szCs w:val="24"/>
        </w:rPr>
        <w:t>ā</w:t>
      </w:r>
      <w:r w:rsidR="00D41F11">
        <w:rPr>
          <w:rFonts w:ascii="Times New Roman" w:eastAsia="Times New Roman" w:hAnsi="Times New Roman"/>
          <w:sz w:val="24"/>
          <w:szCs w:val="24"/>
        </w:rPr>
        <w:t>,</w:t>
      </w:r>
      <w:r w:rsidR="009333CC">
        <w:rPr>
          <w:rFonts w:ascii="Times New Roman" w:eastAsia="Times New Roman" w:hAnsi="Times New Roman"/>
          <w:sz w:val="24"/>
          <w:szCs w:val="24"/>
        </w:rPr>
        <w:t xml:space="preserve"> </w:t>
      </w:r>
      <w:r w:rsidRPr="6A893048">
        <w:rPr>
          <w:rFonts w:ascii="Times New Roman" w:eastAsia="Times New Roman" w:hAnsi="Times New Roman"/>
          <w:sz w:val="24"/>
          <w:szCs w:val="24"/>
        </w:rPr>
        <w:t>sabiedriskās kārtības nodrošināšanā iesaistot Valsts policijas un pašvaldības policijas resursus</w:t>
      </w:r>
      <w:r w:rsidR="00D41F11">
        <w:rPr>
          <w:rFonts w:ascii="Times New Roman" w:eastAsia="Times New Roman" w:hAnsi="Times New Roman"/>
          <w:sz w:val="24"/>
          <w:szCs w:val="24"/>
        </w:rPr>
        <w:t>.</w:t>
      </w:r>
      <w:r w:rsidRPr="6A893048">
        <w:rPr>
          <w:rFonts w:ascii="Times New Roman" w:eastAsia="Times New Roman" w:hAnsi="Times New Roman"/>
          <w:sz w:val="24"/>
          <w:szCs w:val="24"/>
        </w:rPr>
        <w:t xml:space="preserve"> </w:t>
      </w:r>
      <w:r w:rsidR="00D41F11">
        <w:rPr>
          <w:rFonts w:ascii="Times New Roman" w:eastAsia="Times New Roman" w:hAnsi="Times New Roman"/>
          <w:sz w:val="24"/>
          <w:szCs w:val="24"/>
        </w:rPr>
        <w:t>T</w:t>
      </w:r>
      <w:r w:rsidRPr="6A893048">
        <w:rPr>
          <w:rFonts w:ascii="Times New Roman" w:eastAsia="Times New Roman" w:hAnsi="Times New Roman"/>
          <w:sz w:val="24"/>
          <w:szCs w:val="24"/>
        </w:rPr>
        <w:t>ā kā sabiedr</w:t>
      </w:r>
      <w:r w:rsidR="00BC4EC1">
        <w:rPr>
          <w:rFonts w:ascii="Times New Roman" w:eastAsia="Times New Roman" w:hAnsi="Times New Roman"/>
          <w:sz w:val="24"/>
          <w:szCs w:val="24"/>
        </w:rPr>
        <w:t>iskā</w:t>
      </w:r>
      <w:r w:rsidRPr="6A893048">
        <w:rPr>
          <w:rFonts w:ascii="Times New Roman" w:eastAsia="Times New Roman" w:hAnsi="Times New Roman"/>
          <w:sz w:val="24"/>
          <w:szCs w:val="24"/>
        </w:rPr>
        <w:t>s kārtības jautājumi valsts līmenī ir IeM kompetencē, tad arī par to, kā efektīvāk īstenot pašvaldības policijas darbību, ir IeM adresējams jautājums.</w:t>
      </w:r>
    </w:p>
    <w:p w14:paraId="3282E85F" w14:textId="1FD1327C" w:rsidR="00577FE6" w:rsidRPr="00DD11FB" w:rsidRDefault="00FC2606" w:rsidP="00DD11FB">
      <w:pPr>
        <w:spacing w:after="120" w:line="240" w:lineRule="auto"/>
        <w:jc w:val="both"/>
        <w:rPr>
          <w:rFonts w:ascii="Times New Roman" w:eastAsia="Times New Roman" w:hAnsi="Times New Roman"/>
          <w:sz w:val="24"/>
          <w:szCs w:val="24"/>
        </w:rPr>
      </w:pPr>
      <w:r w:rsidRPr="00FC2606">
        <w:rPr>
          <w:rFonts w:ascii="Times New Roman" w:eastAsia="Times New Roman" w:hAnsi="Times New Roman"/>
          <w:bCs/>
          <w:i/>
          <w:iCs/>
          <w:sz w:val="24"/>
          <w:szCs w:val="24"/>
        </w:rPr>
        <w:t>Par atskurbtuvēm</w:t>
      </w:r>
      <w:r w:rsidR="00E536BB">
        <w:rPr>
          <w:rFonts w:ascii="Times New Roman" w:eastAsia="Times New Roman" w:hAnsi="Times New Roman"/>
          <w:bCs/>
          <w:i/>
          <w:iCs/>
          <w:sz w:val="24"/>
          <w:szCs w:val="24"/>
        </w:rPr>
        <w:t xml:space="preserve">. </w:t>
      </w:r>
      <w:r w:rsidRPr="00FC2606">
        <w:rPr>
          <w:rFonts w:ascii="Times New Roman" w:eastAsia="Times New Roman" w:hAnsi="Times New Roman"/>
          <w:bCs/>
          <w:sz w:val="24"/>
          <w:szCs w:val="24"/>
        </w:rPr>
        <w:t xml:space="preserve">Ņemot vērā, ka Pašvaldību likumā ir iekļauta jauna pašvaldības autonomā funkcija </w:t>
      </w:r>
      <w:r w:rsidRPr="00E536BB">
        <w:rPr>
          <w:rFonts w:ascii="Times New Roman" w:eastAsia="Times New Roman" w:hAnsi="Times New Roman"/>
          <w:bCs/>
          <w:sz w:val="24"/>
          <w:szCs w:val="24"/>
        </w:rPr>
        <w:t>“nodrošināt atskurbināšanas pakalpojumu pieejamību” ar</w:t>
      </w:r>
      <w:r w:rsidRPr="00FC2606">
        <w:rPr>
          <w:rFonts w:ascii="Times New Roman" w:eastAsia="Times New Roman" w:hAnsi="Times New Roman"/>
          <w:bCs/>
          <w:sz w:val="24"/>
          <w:szCs w:val="24"/>
        </w:rPr>
        <w:t xml:space="preserve"> pārejas noteikumu, ka pašvaldības pienākums nodrošināt atskurbināšanas pakalpojumu pieejamību stājas spēkā 2024. gada 1. janvārī, VARAM uzskata, ka </w:t>
      </w:r>
      <w:r w:rsidRPr="00DE405A">
        <w:rPr>
          <w:rFonts w:ascii="Times New Roman" w:eastAsia="Times New Roman" w:hAnsi="Times New Roman"/>
          <w:bCs/>
          <w:sz w:val="24"/>
          <w:szCs w:val="24"/>
        </w:rPr>
        <w:t>no 2024. gada 1. aprīļa jāpārtrauc līdzekļu piešķiršanu pašvaldībām no valsts budžeta programmas “Līdzekļi neparedzētiem gadījumiem”,</w:t>
      </w:r>
      <w:r w:rsidRPr="00FC2606">
        <w:rPr>
          <w:rFonts w:ascii="Times New Roman" w:eastAsia="Times New Roman" w:hAnsi="Times New Roman"/>
          <w:bCs/>
          <w:sz w:val="24"/>
          <w:szCs w:val="24"/>
        </w:rPr>
        <w:t xml:space="preserve"> lai segtu pašvaldību izdevumus līdz 15 </w:t>
      </w:r>
      <w:proofErr w:type="spellStart"/>
      <w:r w:rsidRPr="00FC2606">
        <w:rPr>
          <w:rFonts w:ascii="Times New Roman" w:eastAsia="Times New Roman" w:hAnsi="Times New Roman"/>
          <w:bCs/>
          <w:i/>
          <w:iCs/>
          <w:sz w:val="24"/>
          <w:szCs w:val="24"/>
        </w:rPr>
        <w:t>euro</w:t>
      </w:r>
      <w:proofErr w:type="spellEnd"/>
      <w:r w:rsidRPr="00FC2606">
        <w:rPr>
          <w:rFonts w:ascii="Times New Roman" w:eastAsia="Times New Roman" w:hAnsi="Times New Roman"/>
          <w:bCs/>
          <w:i/>
          <w:iCs/>
          <w:sz w:val="24"/>
          <w:szCs w:val="24"/>
        </w:rPr>
        <w:t xml:space="preserve"> </w:t>
      </w:r>
      <w:r w:rsidRPr="00FC2606">
        <w:rPr>
          <w:rFonts w:ascii="Times New Roman" w:eastAsia="Times New Roman" w:hAnsi="Times New Roman"/>
          <w:bCs/>
          <w:sz w:val="24"/>
          <w:szCs w:val="24"/>
        </w:rPr>
        <w:t>apmērā par katru atskurbšanas telpā ievietoto personu</w:t>
      </w:r>
      <w:r w:rsidRPr="00FC2606">
        <w:rPr>
          <w:rFonts w:ascii="Times New Roman" w:eastAsia="Times New Roman" w:hAnsi="Times New Roman"/>
          <w:sz w:val="24"/>
          <w:szCs w:val="24"/>
        </w:rPr>
        <w:t>.</w:t>
      </w:r>
      <w:r w:rsidR="00C90F8C">
        <w:rPr>
          <w:rFonts w:ascii="Times New Roman" w:eastAsia="Times New Roman" w:hAnsi="Times New Roman"/>
          <w:sz w:val="24"/>
          <w:szCs w:val="24"/>
        </w:rPr>
        <w:t xml:space="preserve"> Vienlaikus </w:t>
      </w:r>
      <w:r w:rsidR="007A2483" w:rsidRPr="5D109755">
        <w:rPr>
          <w:rFonts w:ascii="Times New Roman" w:eastAsia="Times New Roman" w:hAnsi="Times New Roman"/>
          <w:sz w:val="24"/>
          <w:szCs w:val="24"/>
        </w:rPr>
        <w:t xml:space="preserve">VARAM sagatavojusi ziņojuma projektu </w:t>
      </w:r>
      <w:r w:rsidR="007A2483" w:rsidRPr="00D64389">
        <w:rPr>
          <w:rFonts w:ascii="Times New Roman" w:eastAsia="Times New Roman" w:hAnsi="Times New Roman"/>
          <w:sz w:val="24"/>
          <w:szCs w:val="24"/>
        </w:rPr>
        <w:t>"Par aktuālo situāciju atskurbtuvju izveidē"</w:t>
      </w:r>
      <w:r w:rsidR="007A2483" w:rsidRPr="5D109755">
        <w:rPr>
          <w:rFonts w:ascii="Times New Roman" w:eastAsia="Times New Roman" w:hAnsi="Times New Roman"/>
          <w:sz w:val="24"/>
          <w:szCs w:val="24"/>
        </w:rPr>
        <w:t xml:space="preserve">, kurā rosinās finansēt atskurbšanas pakalpojumu pašvaldībās no akcīzes nodokļa ieņēmumiem par alkohola tirdzniecību. </w:t>
      </w:r>
      <w:r w:rsidR="00CC00B4" w:rsidRPr="00CC00B4">
        <w:rPr>
          <w:rFonts w:ascii="Times New Roman" w:eastAsia="Times New Roman" w:hAnsi="Times New Roman"/>
          <w:iCs/>
          <w:sz w:val="24"/>
          <w:szCs w:val="24"/>
        </w:rPr>
        <w:t xml:space="preserve">Akcīzes nodokļa mērķis ir ierobežot to preču patēriņu, kas ir kaitīgas apkārtējai videi un cilvēkiem, kā arī dot valstij ieņēmumus, apliekot ar papildu patēriņa nodokli (papildus pievienotās vērtības nodoklim) preces, kas nav pirmās nepieciešamības preces un kas neskar maznodrošinātos. </w:t>
      </w:r>
      <w:bookmarkStart w:id="17" w:name="_Hlk129762607"/>
      <w:r w:rsidR="00CC00B4" w:rsidRPr="00CC00B4">
        <w:rPr>
          <w:rFonts w:ascii="Times New Roman" w:eastAsia="Times New Roman" w:hAnsi="Times New Roman"/>
          <w:iCs/>
          <w:sz w:val="24"/>
          <w:szCs w:val="24"/>
        </w:rPr>
        <w:t xml:space="preserve">Taču galvenais akcīzes nodokļa mērķis ir fiskālais, t.i., nodrošināt valsts budžeta ieņēmumus. Līdz ar to, novirzot 0,12% no akcīzes nodokļa ieņēmumiem par alkoholisko dzērienu un alus tirdzniecību pašvaldībām, naudas izteiksmē tas veidotu apmēram 310 000 </w:t>
      </w:r>
      <w:proofErr w:type="spellStart"/>
      <w:r w:rsidR="00CC00B4" w:rsidRPr="00CC00B4">
        <w:rPr>
          <w:rFonts w:ascii="Times New Roman" w:eastAsia="Times New Roman" w:hAnsi="Times New Roman"/>
          <w:i/>
          <w:sz w:val="24"/>
          <w:szCs w:val="24"/>
        </w:rPr>
        <w:t>euro</w:t>
      </w:r>
      <w:proofErr w:type="spellEnd"/>
      <w:r w:rsidR="00CC00B4" w:rsidRPr="00CC00B4">
        <w:rPr>
          <w:rFonts w:ascii="Times New Roman" w:eastAsia="Times New Roman" w:hAnsi="Times New Roman"/>
          <w:iCs/>
          <w:sz w:val="24"/>
          <w:szCs w:val="24"/>
        </w:rPr>
        <w:t xml:space="preserve"> (līdzvērtīgs 2022. gadā piešķirtajam finansējumam no valsts budžeta programmas “Līdzekļi neparedzētiem gadījumiem”). </w:t>
      </w:r>
      <w:r w:rsidR="00CC00B4" w:rsidRPr="00137DD1">
        <w:rPr>
          <w:rFonts w:ascii="Times New Roman" w:eastAsia="Times New Roman" w:hAnsi="Times New Roman"/>
          <w:iCs/>
          <w:sz w:val="24"/>
          <w:szCs w:val="24"/>
          <w:u w:val="single"/>
        </w:rPr>
        <w:t xml:space="preserve">Vienlaikus 2022. gadā faktiskās pašvaldību izmaksas ir 1,02 milj. </w:t>
      </w:r>
      <w:proofErr w:type="spellStart"/>
      <w:r w:rsidR="00CC00B4" w:rsidRPr="00137DD1">
        <w:rPr>
          <w:rFonts w:ascii="Times New Roman" w:eastAsia="Times New Roman" w:hAnsi="Times New Roman"/>
          <w:i/>
          <w:sz w:val="24"/>
          <w:szCs w:val="24"/>
          <w:u w:val="single"/>
        </w:rPr>
        <w:t>euro</w:t>
      </w:r>
      <w:proofErr w:type="spellEnd"/>
      <w:r w:rsidR="00CC00B4" w:rsidRPr="00137DD1">
        <w:rPr>
          <w:rFonts w:ascii="Times New Roman" w:eastAsia="Times New Roman" w:hAnsi="Times New Roman"/>
          <w:iCs/>
          <w:sz w:val="24"/>
          <w:szCs w:val="24"/>
          <w:u w:val="single"/>
        </w:rPr>
        <w:t>, kas būtu līdzvērtīgi 0,3% no akcīzes nodokļa ieņēmumiem</w:t>
      </w:r>
      <w:r w:rsidR="00CC00B4" w:rsidRPr="00CC00B4">
        <w:rPr>
          <w:rFonts w:ascii="Times New Roman" w:eastAsia="Times New Roman" w:hAnsi="Times New Roman"/>
          <w:iCs/>
          <w:sz w:val="24"/>
          <w:szCs w:val="24"/>
        </w:rPr>
        <w:t>.</w:t>
      </w:r>
      <w:bookmarkEnd w:id="17"/>
    </w:p>
    <w:p w14:paraId="518086B4" w14:textId="1D773F7B" w:rsidR="00416406" w:rsidRPr="007128DD" w:rsidRDefault="00B47A08" w:rsidP="00DD11FB">
      <w:pPr>
        <w:spacing w:after="0" w:line="240" w:lineRule="auto"/>
        <w:jc w:val="both"/>
        <w:rPr>
          <w:rFonts w:ascii="Times New Roman" w:hAnsi="Times New Roman"/>
          <w:b/>
          <w:i/>
          <w:color w:val="00B050"/>
          <w:kern w:val="2"/>
          <w:sz w:val="28"/>
          <w:szCs w:val="28"/>
          <w:u w:val="single"/>
        </w:rPr>
      </w:pPr>
      <w:r w:rsidRPr="007128DD">
        <w:rPr>
          <w:rFonts w:ascii="Times New Roman" w:hAnsi="Times New Roman"/>
          <w:b/>
          <w:bCs/>
          <w:i/>
          <w:iCs/>
          <w:color w:val="00B050"/>
          <w:kern w:val="2"/>
          <w:sz w:val="28"/>
          <w:szCs w:val="28"/>
          <w:u w:val="single"/>
        </w:rPr>
        <w:t>Puses vienojas</w:t>
      </w:r>
      <w:r w:rsidR="002324F7" w:rsidRPr="007128DD">
        <w:rPr>
          <w:rFonts w:ascii="Times New Roman" w:hAnsi="Times New Roman"/>
          <w:b/>
          <w:bCs/>
          <w:i/>
          <w:iCs/>
          <w:color w:val="00B050"/>
          <w:kern w:val="2"/>
          <w:sz w:val="28"/>
          <w:szCs w:val="28"/>
          <w:u w:val="single"/>
        </w:rPr>
        <w:t>:</w:t>
      </w:r>
    </w:p>
    <w:bookmarkEnd w:id="16"/>
    <w:p w14:paraId="56BE880E" w14:textId="2CE30231" w:rsidR="002324F7" w:rsidRPr="007128DD" w:rsidRDefault="79A80C5E" w:rsidP="007C3276">
      <w:pPr>
        <w:pStyle w:val="ListParagraph"/>
        <w:numPr>
          <w:ilvl w:val="0"/>
          <w:numId w:val="46"/>
        </w:numPr>
        <w:spacing w:after="0" w:line="240" w:lineRule="auto"/>
        <w:jc w:val="both"/>
        <w:rPr>
          <w:rFonts w:ascii="Times New Roman" w:hAnsi="Times New Roman"/>
          <w:color w:val="00B050"/>
          <w:sz w:val="28"/>
          <w:szCs w:val="28"/>
          <w:u w:val="single"/>
        </w:rPr>
      </w:pPr>
      <w:r w:rsidRPr="007128DD">
        <w:rPr>
          <w:rFonts w:ascii="Times New Roman" w:eastAsia="Times New Roman" w:hAnsi="Times New Roman"/>
          <w:color w:val="00B050"/>
          <w:sz w:val="28"/>
          <w:szCs w:val="28"/>
        </w:rPr>
        <w:t>Pēc informatīvā ziņojuma "Par aktuālo situāciju atskurbtuvju izveidē" apstiprināšanas Ministru kabinetā, VARAM sagatavot prioritārā pasākuma pieteikumu atskurbināšanas pakalpojuma sniegšanas izdevumu segšanai pašvaldībām, kas būtu izskatāms Ministru kabinetā likumprojekta "Par valsts budžetu 2024.</w:t>
      </w:r>
      <w:r w:rsidR="0086766B" w:rsidRPr="007128DD">
        <w:rPr>
          <w:rFonts w:ascii="Times New Roman" w:eastAsia="Times New Roman" w:hAnsi="Times New Roman"/>
          <w:color w:val="00B050"/>
          <w:sz w:val="28"/>
          <w:szCs w:val="28"/>
        </w:rPr>
        <w:t> </w:t>
      </w:r>
      <w:r w:rsidRPr="007128DD">
        <w:rPr>
          <w:rFonts w:ascii="Times New Roman" w:eastAsia="Times New Roman" w:hAnsi="Times New Roman"/>
          <w:color w:val="00B050"/>
          <w:sz w:val="28"/>
          <w:szCs w:val="28"/>
        </w:rPr>
        <w:t>gadam un budžeta ietvaru 2024., 2025. un 2026.</w:t>
      </w:r>
      <w:r w:rsidR="0086766B" w:rsidRPr="007128DD">
        <w:rPr>
          <w:rFonts w:ascii="Times New Roman" w:eastAsia="Times New Roman" w:hAnsi="Times New Roman"/>
          <w:color w:val="00B050"/>
          <w:sz w:val="28"/>
          <w:szCs w:val="28"/>
        </w:rPr>
        <w:t> </w:t>
      </w:r>
      <w:r w:rsidRPr="007128DD">
        <w:rPr>
          <w:rFonts w:ascii="Times New Roman" w:eastAsia="Times New Roman" w:hAnsi="Times New Roman"/>
          <w:color w:val="00B050"/>
          <w:sz w:val="28"/>
          <w:szCs w:val="28"/>
        </w:rPr>
        <w:t xml:space="preserve">gadam" sagatavošanas procesā kopā ar visu ministriju un citu centrālo valsts iestāžu </w:t>
      </w:r>
      <w:r w:rsidRPr="007128DD">
        <w:rPr>
          <w:rFonts w:ascii="Times New Roman" w:eastAsia="Times New Roman" w:hAnsi="Times New Roman"/>
          <w:color w:val="00B050"/>
          <w:sz w:val="28"/>
          <w:szCs w:val="28"/>
        </w:rPr>
        <w:lastRenderedPageBreak/>
        <w:t>iesniegtajiem prioritāro pasākumu pieteikumiem, ievērojot valsts budžeta finansiālās iespējas.</w:t>
      </w:r>
      <w:r w:rsidRPr="007128DD">
        <w:rPr>
          <w:rFonts w:ascii="Times New Roman" w:hAnsi="Times New Roman"/>
          <w:color w:val="00B050"/>
          <w:sz w:val="28"/>
          <w:szCs w:val="28"/>
        </w:rPr>
        <w:t xml:space="preserve"> </w:t>
      </w:r>
    </w:p>
    <w:p w14:paraId="3C44C812" w14:textId="2DF5743F" w:rsidR="002324F7" w:rsidRPr="007128DD" w:rsidRDefault="002324F7" w:rsidP="007C3276">
      <w:pPr>
        <w:pStyle w:val="ListParagraph"/>
        <w:numPr>
          <w:ilvl w:val="0"/>
          <w:numId w:val="46"/>
        </w:numPr>
        <w:spacing w:after="0" w:line="240" w:lineRule="auto"/>
        <w:jc w:val="both"/>
        <w:rPr>
          <w:rFonts w:ascii="Times New Roman" w:hAnsi="Times New Roman"/>
          <w:color w:val="00B050"/>
          <w:sz w:val="28"/>
          <w:szCs w:val="28"/>
          <w:u w:val="single"/>
        </w:rPr>
      </w:pPr>
      <w:r w:rsidRPr="007128DD">
        <w:rPr>
          <w:rFonts w:ascii="Times New Roman" w:hAnsi="Times New Roman"/>
          <w:color w:val="00B050"/>
          <w:sz w:val="28"/>
          <w:szCs w:val="28"/>
        </w:rPr>
        <w:t xml:space="preserve">Organizēt kopīgu sarunu ar </w:t>
      </w:r>
      <w:proofErr w:type="spellStart"/>
      <w:r w:rsidRPr="007128DD">
        <w:rPr>
          <w:rFonts w:ascii="Times New Roman" w:hAnsi="Times New Roman"/>
          <w:color w:val="00B050"/>
          <w:sz w:val="28"/>
          <w:szCs w:val="28"/>
        </w:rPr>
        <w:t>Iekšlietu</w:t>
      </w:r>
      <w:proofErr w:type="spellEnd"/>
      <w:r w:rsidRPr="007128DD">
        <w:rPr>
          <w:rFonts w:ascii="Times New Roman" w:hAnsi="Times New Roman"/>
          <w:color w:val="00B050"/>
          <w:sz w:val="28"/>
          <w:szCs w:val="28"/>
        </w:rPr>
        <w:t xml:space="preserve"> ministriju un Latvijas Pašvaldību savienību</w:t>
      </w:r>
      <w:r w:rsidR="3486A45B" w:rsidRPr="007128DD">
        <w:rPr>
          <w:rFonts w:ascii="Times New Roman" w:hAnsi="Times New Roman"/>
          <w:color w:val="00B050"/>
          <w:sz w:val="28"/>
          <w:szCs w:val="28"/>
        </w:rPr>
        <w:t xml:space="preserve"> </w:t>
      </w:r>
      <w:r w:rsidR="00BE35A1" w:rsidRPr="007128DD">
        <w:rPr>
          <w:rFonts w:ascii="Times New Roman" w:hAnsi="Times New Roman"/>
          <w:color w:val="00B050"/>
          <w:sz w:val="28"/>
          <w:szCs w:val="28"/>
          <w:shd w:val="clear" w:color="auto" w:fill="FFFFFF"/>
        </w:rPr>
        <w:t xml:space="preserve">par </w:t>
      </w:r>
      <w:r w:rsidR="002C703B" w:rsidRPr="007128DD">
        <w:rPr>
          <w:rFonts w:ascii="Times New Roman" w:hAnsi="Times New Roman"/>
          <w:color w:val="00B050"/>
          <w:sz w:val="28"/>
          <w:szCs w:val="28"/>
          <w:shd w:val="clear" w:color="auto" w:fill="FFFFFF"/>
        </w:rPr>
        <w:t>iesp</w:t>
      </w:r>
      <w:r w:rsidR="00A73A3D" w:rsidRPr="007128DD">
        <w:rPr>
          <w:rFonts w:ascii="Times New Roman" w:hAnsi="Times New Roman"/>
          <w:color w:val="00B050"/>
          <w:sz w:val="28"/>
          <w:szCs w:val="28"/>
          <w:shd w:val="clear" w:color="auto" w:fill="FFFFFF"/>
        </w:rPr>
        <w:t>ēju</w:t>
      </w:r>
      <w:r w:rsidR="003C2ADC" w:rsidRPr="007128DD">
        <w:rPr>
          <w:rFonts w:ascii="Times New Roman" w:hAnsi="Times New Roman"/>
          <w:color w:val="00B050"/>
          <w:sz w:val="28"/>
          <w:szCs w:val="28"/>
          <w:shd w:val="clear" w:color="auto" w:fill="FFFFFF"/>
        </w:rPr>
        <w:t xml:space="preserve"> </w:t>
      </w:r>
      <w:r w:rsidR="005B5F9C" w:rsidRPr="007128DD">
        <w:rPr>
          <w:rFonts w:ascii="Times New Roman" w:hAnsi="Times New Roman"/>
          <w:color w:val="00B050"/>
          <w:sz w:val="28"/>
          <w:szCs w:val="28"/>
          <w:shd w:val="clear" w:color="auto" w:fill="FFFFFF"/>
        </w:rPr>
        <w:t xml:space="preserve">pagarināt termiņu Pašvaldību likumā noteiktajam </w:t>
      </w:r>
      <w:r w:rsidR="00BE35A1" w:rsidRPr="007128DD">
        <w:rPr>
          <w:rFonts w:ascii="Times New Roman" w:hAnsi="Times New Roman"/>
          <w:color w:val="00B050"/>
          <w:sz w:val="28"/>
          <w:szCs w:val="28"/>
          <w:shd w:val="clear" w:color="auto" w:fill="FFFFFF"/>
        </w:rPr>
        <w:t>pienākum</w:t>
      </w:r>
      <w:r w:rsidR="005B5F9C" w:rsidRPr="007128DD">
        <w:rPr>
          <w:rFonts w:ascii="Times New Roman" w:hAnsi="Times New Roman"/>
          <w:color w:val="00B050"/>
          <w:sz w:val="28"/>
          <w:szCs w:val="28"/>
          <w:shd w:val="clear" w:color="auto" w:fill="FFFFFF"/>
        </w:rPr>
        <w:t>am</w:t>
      </w:r>
      <w:r w:rsidR="00BE35A1" w:rsidRPr="007128DD">
        <w:rPr>
          <w:rFonts w:ascii="Times New Roman" w:hAnsi="Times New Roman"/>
          <w:color w:val="00B050"/>
          <w:sz w:val="28"/>
          <w:szCs w:val="28"/>
          <w:shd w:val="clear" w:color="auto" w:fill="FFFFFF"/>
        </w:rPr>
        <w:t xml:space="preserve"> izveidot un finansēt pašvaldības policiju </w:t>
      </w:r>
      <w:r w:rsidR="640FC774" w:rsidRPr="007128DD">
        <w:rPr>
          <w:rFonts w:ascii="Times New Roman" w:hAnsi="Times New Roman"/>
          <w:color w:val="00B050"/>
          <w:sz w:val="28"/>
          <w:szCs w:val="28"/>
          <w:shd w:val="clear" w:color="auto" w:fill="FFFFFF"/>
        </w:rPr>
        <w:t xml:space="preserve">un atskurbināšanas pakalpojumus </w:t>
      </w:r>
      <w:r w:rsidR="00706435" w:rsidRPr="007128DD">
        <w:rPr>
          <w:rFonts w:ascii="Times New Roman" w:hAnsi="Times New Roman"/>
          <w:color w:val="00B050"/>
          <w:sz w:val="28"/>
          <w:szCs w:val="28"/>
          <w:shd w:val="clear" w:color="auto" w:fill="FFFFFF"/>
        </w:rPr>
        <w:t xml:space="preserve">– </w:t>
      </w:r>
      <w:r w:rsidR="00BE35A1" w:rsidRPr="007128DD">
        <w:rPr>
          <w:rFonts w:ascii="Times New Roman" w:hAnsi="Times New Roman"/>
          <w:color w:val="00B050"/>
          <w:sz w:val="28"/>
          <w:szCs w:val="28"/>
          <w:shd w:val="clear" w:color="auto" w:fill="FFFFFF"/>
        </w:rPr>
        <w:t>ar 202</w:t>
      </w:r>
      <w:r w:rsidR="28C3F9E5" w:rsidRPr="007128DD">
        <w:rPr>
          <w:rFonts w:ascii="Times New Roman" w:hAnsi="Times New Roman"/>
          <w:color w:val="00B050"/>
          <w:sz w:val="28"/>
          <w:szCs w:val="28"/>
          <w:shd w:val="clear" w:color="auto" w:fill="FFFFFF"/>
        </w:rPr>
        <w:t>5</w:t>
      </w:r>
      <w:r w:rsidR="00BE35A1" w:rsidRPr="007128DD">
        <w:rPr>
          <w:rFonts w:ascii="Times New Roman" w:hAnsi="Times New Roman"/>
          <w:color w:val="00B050"/>
          <w:sz w:val="28"/>
          <w:szCs w:val="28"/>
          <w:shd w:val="clear" w:color="auto" w:fill="FFFFFF"/>
        </w:rPr>
        <w:t>.</w:t>
      </w:r>
      <w:r w:rsidR="0086766B" w:rsidRPr="007128DD">
        <w:rPr>
          <w:rFonts w:ascii="Times New Roman" w:hAnsi="Times New Roman"/>
          <w:color w:val="00B050"/>
          <w:sz w:val="28"/>
          <w:szCs w:val="28"/>
          <w:shd w:val="clear" w:color="auto" w:fill="FFFFFF"/>
        </w:rPr>
        <w:t> </w:t>
      </w:r>
      <w:r w:rsidR="00BE35A1" w:rsidRPr="007128DD">
        <w:rPr>
          <w:rFonts w:ascii="Times New Roman" w:hAnsi="Times New Roman"/>
          <w:color w:val="00B050"/>
          <w:sz w:val="28"/>
          <w:szCs w:val="28"/>
          <w:shd w:val="clear" w:color="auto" w:fill="FFFFFF"/>
        </w:rPr>
        <w:t>gada 1.</w:t>
      </w:r>
      <w:r w:rsidR="0086766B" w:rsidRPr="007128DD">
        <w:rPr>
          <w:rFonts w:ascii="Times New Roman" w:hAnsi="Times New Roman"/>
          <w:color w:val="00B050"/>
          <w:sz w:val="28"/>
          <w:szCs w:val="28"/>
          <w:shd w:val="clear" w:color="auto" w:fill="FFFFFF"/>
        </w:rPr>
        <w:t> </w:t>
      </w:r>
      <w:r w:rsidR="00BE35A1" w:rsidRPr="007128DD">
        <w:rPr>
          <w:rFonts w:ascii="Times New Roman" w:hAnsi="Times New Roman"/>
          <w:color w:val="00B050"/>
          <w:sz w:val="28"/>
          <w:szCs w:val="28"/>
          <w:shd w:val="clear" w:color="auto" w:fill="FFFFFF"/>
        </w:rPr>
        <w:t>janvāri</w:t>
      </w:r>
      <w:r w:rsidR="00706435" w:rsidRPr="007128DD">
        <w:rPr>
          <w:rFonts w:ascii="Times New Roman" w:hAnsi="Times New Roman"/>
          <w:color w:val="00B050"/>
          <w:sz w:val="28"/>
          <w:szCs w:val="28"/>
          <w:shd w:val="clear" w:color="auto" w:fill="FFFFFF"/>
        </w:rPr>
        <w:t>.</w:t>
      </w:r>
    </w:p>
    <w:p w14:paraId="7F339531" w14:textId="77777777" w:rsidR="00B47A08" w:rsidRDefault="00B47A08" w:rsidP="00B32393">
      <w:pPr>
        <w:spacing w:after="0" w:line="240" w:lineRule="auto"/>
        <w:jc w:val="both"/>
        <w:rPr>
          <w:rFonts w:ascii="Times New Roman" w:hAnsi="Times New Roman"/>
          <w:sz w:val="24"/>
          <w:szCs w:val="24"/>
          <w:u w:val="single"/>
        </w:rPr>
      </w:pPr>
    </w:p>
    <w:p w14:paraId="29A15219" w14:textId="77777777" w:rsidR="00DD11FB" w:rsidRDefault="00DD11FB" w:rsidP="00B32393">
      <w:pPr>
        <w:spacing w:after="0" w:line="240" w:lineRule="auto"/>
        <w:jc w:val="both"/>
        <w:rPr>
          <w:rFonts w:ascii="Times New Roman" w:hAnsi="Times New Roman"/>
          <w:sz w:val="24"/>
          <w:szCs w:val="24"/>
          <w:u w:val="single"/>
        </w:rPr>
      </w:pPr>
    </w:p>
    <w:p w14:paraId="5511F091" w14:textId="77777777" w:rsidR="00E202E4" w:rsidRPr="007128DD" w:rsidRDefault="00E202E4" w:rsidP="00381CAF">
      <w:pPr>
        <w:pStyle w:val="ListParagraph"/>
        <w:numPr>
          <w:ilvl w:val="0"/>
          <w:numId w:val="2"/>
        </w:numPr>
        <w:spacing w:after="120" w:line="240" w:lineRule="auto"/>
        <w:ind w:left="714" w:hanging="357"/>
        <w:contextualSpacing w:val="0"/>
        <w:jc w:val="both"/>
        <w:rPr>
          <w:rFonts w:ascii="Times New Roman" w:hAnsi="Times New Roman"/>
          <w:b/>
          <w:bCs/>
          <w:color w:val="000000" w:themeColor="text1"/>
          <w:sz w:val="26"/>
          <w:szCs w:val="26"/>
        </w:rPr>
      </w:pPr>
      <w:r w:rsidRPr="007128DD">
        <w:rPr>
          <w:rFonts w:ascii="Times New Roman" w:hAnsi="Times New Roman"/>
          <w:b/>
          <w:bCs/>
          <w:color w:val="000000" w:themeColor="text1"/>
          <w:sz w:val="26"/>
          <w:szCs w:val="26"/>
        </w:rPr>
        <w:t>Dabas resursu nodoklis – ieņēmumu sadales princips un izlietošana atbilstoši nodokļa mērķim.</w:t>
      </w:r>
    </w:p>
    <w:p w14:paraId="2E229076" w14:textId="77777777" w:rsidR="00CC2DBC" w:rsidRPr="00DD66BE" w:rsidRDefault="00CC2DBC" w:rsidP="00CC2DBC">
      <w:pPr>
        <w:spacing w:after="0" w:line="240" w:lineRule="auto"/>
        <w:jc w:val="both"/>
        <w:rPr>
          <w:rFonts w:ascii="Times New Roman" w:hAnsi="Times New Roman"/>
          <w:i/>
          <w:iCs/>
          <w:kern w:val="2"/>
          <w:sz w:val="24"/>
          <w:szCs w:val="24"/>
          <w:u w:val="single"/>
        </w:rPr>
      </w:pPr>
      <w:bookmarkStart w:id="18" w:name="_Hlk132207435"/>
      <w:r w:rsidRPr="00DD66BE">
        <w:rPr>
          <w:rFonts w:ascii="Times New Roman" w:hAnsi="Times New Roman"/>
          <w:b/>
          <w:bCs/>
          <w:i/>
          <w:iCs/>
          <w:sz w:val="24"/>
          <w:szCs w:val="24"/>
          <w:u w:val="single"/>
        </w:rPr>
        <w:t>LPS viedoklis:</w:t>
      </w:r>
      <w:r w:rsidRPr="00DD66BE">
        <w:rPr>
          <w:rFonts w:ascii="Times New Roman" w:hAnsi="Times New Roman"/>
          <w:i/>
          <w:iCs/>
          <w:sz w:val="24"/>
          <w:szCs w:val="24"/>
          <w:u w:val="single"/>
        </w:rPr>
        <w:t xml:space="preserve"> </w:t>
      </w:r>
    </w:p>
    <w:p w14:paraId="0FBC8E59" w14:textId="126950F4" w:rsidR="00D92E7D" w:rsidRPr="00416406" w:rsidRDefault="00D92E7D" w:rsidP="0014794C">
      <w:pPr>
        <w:spacing w:after="0" w:line="240" w:lineRule="auto"/>
        <w:jc w:val="both"/>
        <w:rPr>
          <w:rFonts w:ascii="Times New Roman" w:hAnsi="Times New Roman"/>
          <w:sz w:val="24"/>
          <w:szCs w:val="24"/>
        </w:rPr>
      </w:pPr>
      <w:r w:rsidRPr="005B1179">
        <w:rPr>
          <w:rFonts w:ascii="Times New Roman" w:hAnsi="Times New Roman"/>
          <w:sz w:val="24"/>
          <w:szCs w:val="24"/>
        </w:rPr>
        <w:t>Samazinot pašvaldību budžetos ieņēmumus no DRN, tiek ietekmētas pašvaldību spējas veikt gan to autonomās funkcijas, gan ar normatīvajiem aktiem noteikto pienākumu vides jomā veikšanu. Pašvaldības no DRN ieņēmumiem finansē, piem., sekojošus pasākumus:</w:t>
      </w:r>
      <w:r w:rsidR="0014794C">
        <w:rPr>
          <w:rFonts w:ascii="Times New Roman" w:hAnsi="Times New Roman"/>
          <w:sz w:val="24"/>
          <w:szCs w:val="24"/>
        </w:rPr>
        <w:t xml:space="preserve"> </w:t>
      </w:r>
      <w:r w:rsidRPr="00416406">
        <w:rPr>
          <w:rFonts w:ascii="Times New Roman" w:hAnsi="Times New Roman"/>
          <w:sz w:val="24"/>
          <w:szCs w:val="24"/>
        </w:rPr>
        <w:t>sadzīves un lietus kanalizācijas sistēmu izbūvi un atjaunošanu;</w:t>
      </w:r>
      <w:r w:rsidR="0014794C">
        <w:rPr>
          <w:rFonts w:ascii="Times New Roman" w:hAnsi="Times New Roman"/>
          <w:sz w:val="24"/>
          <w:szCs w:val="24"/>
        </w:rPr>
        <w:t xml:space="preserve"> </w:t>
      </w:r>
      <w:proofErr w:type="spellStart"/>
      <w:r w:rsidRPr="00416406">
        <w:rPr>
          <w:rFonts w:ascii="Times New Roman" w:hAnsi="Times New Roman"/>
          <w:sz w:val="24"/>
          <w:szCs w:val="24"/>
        </w:rPr>
        <w:t>pieslēgumu</w:t>
      </w:r>
      <w:proofErr w:type="spellEnd"/>
      <w:r w:rsidRPr="00416406">
        <w:rPr>
          <w:rFonts w:ascii="Times New Roman" w:hAnsi="Times New Roman"/>
          <w:sz w:val="24"/>
          <w:szCs w:val="24"/>
        </w:rPr>
        <w:t xml:space="preserve"> centralizētai kanalizācijas sistēmai veicināšanu;</w:t>
      </w:r>
      <w:r w:rsidR="0014794C">
        <w:rPr>
          <w:rFonts w:ascii="Times New Roman" w:hAnsi="Times New Roman"/>
          <w:sz w:val="24"/>
          <w:szCs w:val="24"/>
        </w:rPr>
        <w:t xml:space="preserve"> </w:t>
      </w:r>
      <w:r w:rsidRPr="00416406">
        <w:rPr>
          <w:rFonts w:ascii="Times New Roman" w:hAnsi="Times New Roman"/>
          <w:sz w:val="24"/>
          <w:szCs w:val="24"/>
        </w:rPr>
        <w:t>attīrīšanas iekārtu izbūvi un atjaunošanu;</w:t>
      </w:r>
      <w:r w:rsidR="0014794C">
        <w:rPr>
          <w:rFonts w:ascii="Times New Roman" w:hAnsi="Times New Roman"/>
          <w:sz w:val="24"/>
          <w:szCs w:val="24"/>
        </w:rPr>
        <w:t xml:space="preserve"> </w:t>
      </w:r>
      <w:r w:rsidRPr="00416406">
        <w:rPr>
          <w:rFonts w:ascii="Times New Roman" w:hAnsi="Times New Roman"/>
          <w:sz w:val="24"/>
          <w:szCs w:val="24"/>
        </w:rPr>
        <w:t>ūdenssaimniecības sistēmas attīstību;</w:t>
      </w:r>
      <w:r w:rsidR="0014794C">
        <w:rPr>
          <w:rFonts w:ascii="Times New Roman" w:hAnsi="Times New Roman"/>
          <w:sz w:val="24"/>
          <w:szCs w:val="24"/>
        </w:rPr>
        <w:t xml:space="preserve"> </w:t>
      </w:r>
      <w:r w:rsidRPr="00416406">
        <w:rPr>
          <w:rFonts w:ascii="Times New Roman" w:hAnsi="Times New Roman"/>
          <w:sz w:val="24"/>
          <w:szCs w:val="24"/>
        </w:rPr>
        <w:t>atkritumu dalītas vākšanas un šķirošanas infrastruktūras pilnveidi un apsaimniekošanu;</w:t>
      </w:r>
      <w:r w:rsidR="0014794C">
        <w:rPr>
          <w:rFonts w:ascii="Times New Roman" w:hAnsi="Times New Roman"/>
          <w:sz w:val="24"/>
          <w:szCs w:val="24"/>
        </w:rPr>
        <w:t xml:space="preserve"> </w:t>
      </w:r>
      <w:r w:rsidRPr="00416406">
        <w:rPr>
          <w:rFonts w:ascii="Times New Roman" w:hAnsi="Times New Roman"/>
          <w:sz w:val="24"/>
          <w:szCs w:val="24"/>
        </w:rPr>
        <w:t>kompensācijas atkritumu poligonu ietekmes zonā dzīvojošiem iedzīvotājiem;</w:t>
      </w:r>
      <w:r w:rsidR="0014794C">
        <w:rPr>
          <w:rFonts w:ascii="Times New Roman" w:hAnsi="Times New Roman"/>
          <w:sz w:val="24"/>
          <w:szCs w:val="24"/>
        </w:rPr>
        <w:t xml:space="preserve"> </w:t>
      </w:r>
      <w:r w:rsidRPr="00416406">
        <w:rPr>
          <w:rFonts w:ascii="Times New Roman" w:hAnsi="Times New Roman"/>
          <w:sz w:val="24"/>
          <w:szCs w:val="24"/>
        </w:rPr>
        <w:t>vides monitoringa veikšanu;</w:t>
      </w:r>
      <w:r w:rsidR="0014794C">
        <w:rPr>
          <w:rFonts w:ascii="Times New Roman" w:hAnsi="Times New Roman"/>
          <w:sz w:val="24"/>
          <w:szCs w:val="24"/>
        </w:rPr>
        <w:t xml:space="preserve"> </w:t>
      </w:r>
      <w:r w:rsidRPr="00416406">
        <w:rPr>
          <w:rFonts w:ascii="Times New Roman" w:hAnsi="Times New Roman"/>
          <w:sz w:val="24"/>
          <w:szCs w:val="24"/>
        </w:rPr>
        <w:t>publisko ūdeņu pārvaldību, t.sk., biotopu atjaunošanu, piem., straujteču tīrīšanu, niedru izpļaušanu u.c.;</w:t>
      </w:r>
      <w:r w:rsidR="0014794C">
        <w:rPr>
          <w:rFonts w:ascii="Times New Roman" w:hAnsi="Times New Roman"/>
          <w:sz w:val="24"/>
          <w:szCs w:val="24"/>
        </w:rPr>
        <w:t xml:space="preserve"> </w:t>
      </w:r>
      <w:r w:rsidRPr="00416406">
        <w:rPr>
          <w:rFonts w:ascii="Times New Roman" w:hAnsi="Times New Roman"/>
          <w:sz w:val="24"/>
          <w:szCs w:val="24"/>
        </w:rPr>
        <w:t>gaisa aizsardzības pasākumu īstenošanu, t.sk., gaisa kvalitātes uzlabošanas rīcības programmu izstrādi un pāreju uz videi draudzīgāku kurināmo;</w:t>
      </w:r>
      <w:r w:rsidR="0014794C">
        <w:rPr>
          <w:rFonts w:ascii="Times New Roman" w:hAnsi="Times New Roman"/>
          <w:sz w:val="24"/>
          <w:szCs w:val="24"/>
        </w:rPr>
        <w:t xml:space="preserve"> </w:t>
      </w:r>
      <w:r w:rsidRPr="00416406">
        <w:rPr>
          <w:rFonts w:ascii="Times New Roman" w:hAnsi="Times New Roman"/>
          <w:sz w:val="24"/>
          <w:szCs w:val="24"/>
        </w:rPr>
        <w:t>degradēto teritoriju atjaunošanu;</w:t>
      </w:r>
      <w:r w:rsidR="0014794C">
        <w:rPr>
          <w:rFonts w:ascii="Times New Roman" w:hAnsi="Times New Roman"/>
          <w:sz w:val="24"/>
          <w:szCs w:val="24"/>
        </w:rPr>
        <w:t xml:space="preserve"> </w:t>
      </w:r>
      <w:r w:rsidRPr="00416406">
        <w:rPr>
          <w:rFonts w:ascii="Times New Roman" w:hAnsi="Times New Roman"/>
          <w:sz w:val="24"/>
          <w:szCs w:val="24"/>
        </w:rPr>
        <w:t>meliorācijas sistēmu uzturēšanu un sakārtošanu u.c.</w:t>
      </w:r>
    </w:p>
    <w:p w14:paraId="526B5EC9" w14:textId="58A9785C" w:rsidR="00D92E7D" w:rsidRPr="005B1179" w:rsidRDefault="00D92E7D" w:rsidP="00B4766B">
      <w:pPr>
        <w:spacing w:after="120" w:line="240" w:lineRule="auto"/>
        <w:jc w:val="both"/>
        <w:rPr>
          <w:rFonts w:ascii="Times New Roman" w:hAnsi="Times New Roman"/>
          <w:sz w:val="24"/>
          <w:szCs w:val="24"/>
        </w:rPr>
      </w:pPr>
      <w:r w:rsidRPr="005B1179">
        <w:rPr>
          <w:rFonts w:ascii="Times New Roman" w:hAnsi="Times New Roman"/>
          <w:sz w:val="24"/>
          <w:szCs w:val="24"/>
        </w:rPr>
        <w:t>Jāņem vērā arī tas, ka sakarā ar papildus prasībām saistībā ar jauno direktīvu un regulu ieviešanu, kā arī papildus funkcijām saistībā ar jauno Pašvaldību likumu (dabas kapitāla apsaimniekošana, klimata pārmaiņu mazināšana un pielāgošanās tām), pašvaldību uzdevumi vides jomā ir palielinājušies.</w:t>
      </w:r>
    </w:p>
    <w:p w14:paraId="7C20218D" w14:textId="3218741A" w:rsidR="00D92E7D" w:rsidRPr="005B1179" w:rsidRDefault="00D92E7D" w:rsidP="00B4766B">
      <w:pPr>
        <w:spacing w:after="120" w:line="240" w:lineRule="auto"/>
        <w:jc w:val="both"/>
        <w:rPr>
          <w:rFonts w:ascii="Times New Roman" w:hAnsi="Times New Roman"/>
          <w:sz w:val="24"/>
          <w:szCs w:val="24"/>
        </w:rPr>
      </w:pPr>
      <w:r w:rsidRPr="005B1179">
        <w:rPr>
          <w:rFonts w:ascii="Times New Roman" w:hAnsi="Times New Roman"/>
          <w:sz w:val="24"/>
          <w:szCs w:val="24"/>
        </w:rPr>
        <w:t>Samazinot pašvaldībām līdzekļus vides pasākumu finansēšanai, tiks veicināta vides kvalitātes pasliktināšanās, kas radīs draudus iedzīvotāju veselībai un samazinās cilvēku dzīves kvalitāti, kā arī apdraudēs ES prasību izpildi un mērķu sasniegšanu, ko nevarēs izdarīt bez pašvaldību atbalsta, ievērojot Valsts pārvaldes iekārtas likumā noteikto subsidiaritātes principu.</w:t>
      </w:r>
    </w:p>
    <w:p w14:paraId="77B42AEF" w14:textId="6F2AD139" w:rsidR="00D92E7D" w:rsidRPr="005B1179" w:rsidRDefault="00D92E7D" w:rsidP="00B4766B">
      <w:pPr>
        <w:spacing w:after="120" w:line="240" w:lineRule="auto"/>
        <w:jc w:val="both"/>
        <w:rPr>
          <w:rFonts w:ascii="Times New Roman" w:hAnsi="Times New Roman"/>
          <w:sz w:val="24"/>
          <w:szCs w:val="24"/>
        </w:rPr>
      </w:pPr>
      <w:r w:rsidRPr="005B1179">
        <w:rPr>
          <w:rFonts w:ascii="Times New Roman" w:hAnsi="Times New Roman"/>
          <w:sz w:val="24"/>
          <w:szCs w:val="24"/>
        </w:rPr>
        <w:t>LPS prasa atgriezt DRN iemaksu procentuālo sadalījumu valsts un pašvaldību budžetos tādā apmērā, kā to paredzēja DRN likums pirms 2019.gada 28.novembra grozījumiem, kā arī izstrādāt kārtību, kādā DRN nodoklis par atkritumu apglabāšanu tiek iemaksāts ne tikai tās vietējās pašvaldības pamatbudžetā, kuras teritorijā tiek veikta atkritumu apglabāšana, bet visu pašvaldību budžetos, kas organizē atkritumu apsaimniekošanu.</w:t>
      </w:r>
    </w:p>
    <w:p w14:paraId="282A109D" w14:textId="77777777" w:rsidR="00B4766B" w:rsidRPr="00DD66BE" w:rsidRDefault="00B4766B" w:rsidP="00B4766B">
      <w:pPr>
        <w:spacing w:after="0" w:line="240" w:lineRule="auto"/>
        <w:jc w:val="both"/>
        <w:rPr>
          <w:rFonts w:ascii="Times New Roman" w:hAnsi="Times New Roman"/>
          <w:b/>
          <w:bCs/>
          <w:i/>
          <w:iCs/>
          <w:sz w:val="24"/>
          <w:szCs w:val="24"/>
          <w:u w:val="single"/>
        </w:rPr>
      </w:pPr>
      <w:r w:rsidRPr="00DD66BE">
        <w:rPr>
          <w:rFonts w:ascii="Times New Roman" w:hAnsi="Times New Roman"/>
          <w:b/>
          <w:bCs/>
          <w:i/>
          <w:iCs/>
          <w:sz w:val="24"/>
          <w:szCs w:val="24"/>
          <w:u w:val="single"/>
        </w:rPr>
        <w:t>VARAM viedoklis:</w:t>
      </w:r>
    </w:p>
    <w:p w14:paraId="6744F187" w14:textId="6B7E5F92" w:rsidR="00B4766B" w:rsidRDefault="007A2483" w:rsidP="00A165AF">
      <w:pPr>
        <w:spacing w:after="120" w:line="240" w:lineRule="auto"/>
        <w:jc w:val="both"/>
        <w:rPr>
          <w:rFonts w:ascii="Times New Roman" w:hAnsi="Times New Roman"/>
          <w:sz w:val="24"/>
          <w:szCs w:val="24"/>
        </w:rPr>
      </w:pPr>
      <w:r w:rsidRPr="00B4766B">
        <w:rPr>
          <w:rFonts w:ascii="Times New Roman" w:hAnsi="Times New Roman"/>
          <w:sz w:val="24"/>
          <w:szCs w:val="24"/>
        </w:rPr>
        <w:t>Tiesību aktu virzība saistībā ar nodokļiem patlaban nenotiek. FM izteica un uzturēja iebildumu pret likumprojekta “Grozījumi Dabas resursu nodokļa likumā” tālāko virzību, jo tas rada būtisku ietekmi uz uzņēmējdarbību un nodokļu slogu kopumā. FM uzskata, ka likumprojekts vērtējams kopā ar vidēja termiņa nodokļu politikas pamatnostādņu izstrādi.</w:t>
      </w:r>
    </w:p>
    <w:p w14:paraId="6D74FA93" w14:textId="77777777" w:rsidR="00B4766B" w:rsidRPr="007128DD" w:rsidRDefault="00B4766B" w:rsidP="0086766B">
      <w:pPr>
        <w:spacing w:after="0" w:line="240" w:lineRule="auto"/>
        <w:jc w:val="both"/>
        <w:rPr>
          <w:rFonts w:ascii="Times New Roman" w:hAnsi="Times New Roman"/>
          <w:b/>
          <w:bCs/>
          <w:color w:val="00B050"/>
          <w:kern w:val="2"/>
          <w:sz w:val="28"/>
          <w:szCs w:val="28"/>
          <w:u w:val="single"/>
        </w:rPr>
      </w:pPr>
      <w:r w:rsidRPr="007128DD">
        <w:rPr>
          <w:rFonts w:ascii="Times New Roman" w:hAnsi="Times New Roman"/>
          <w:b/>
          <w:bCs/>
          <w:i/>
          <w:iCs/>
          <w:color w:val="00B050"/>
          <w:kern w:val="2"/>
          <w:sz w:val="28"/>
          <w:szCs w:val="28"/>
          <w:u w:val="single"/>
        </w:rPr>
        <w:t>Puses vienojas</w:t>
      </w:r>
      <w:r w:rsidR="093363AF" w:rsidRPr="007128DD">
        <w:rPr>
          <w:rFonts w:ascii="Times New Roman" w:hAnsi="Times New Roman"/>
          <w:b/>
          <w:bCs/>
          <w:i/>
          <w:iCs/>
          <w:color w:val="00B050"/>
          <w:kern w:val="2"/>
          <w:sz w:val="28"/>
          <w:szCs w:val="28"/>
          <w:u w:val="single"/>
        </w:rPr>
        <w:t>:</w:t>
      </w:r>
    </w:p>
    <w:bookmarkEnd w:id="18"/>
    <w:p w14:paraId="6416ABF2" w14:textId="0A2686D2" w:rsidR="3C3C283E" w:rsidRPr="007128DD" w:rsidRDefault="3C3C283E" w:rsidP="00E61BD8">
      <w:pPr>
        <w:pStyle w:val="ListParagraph"/>
        <w:numPr>
          <w:ilvl w:val="0"/>
          <w:numId w:val="37"/>
        </w:numPr>
        <w:jc w:val="both"/>
        <w:rPr>
          <w:rFonts w:ascii="Times New Roman" w:eastAsia="Times New Roman" w:hAnsi="Times New Roman"/>
          <w:color w:val="00B050"/>
          <w:sz w:val="28"/>
          <w:szCs w:val="28"/>
        </w:rPr>
      </w:pPr>
      <w:r w:rsidRPr="007128DD">
        <w:rPr>
          <w:rFonts w:ascii="Times New Roman" w:eastAsia="Times New Roman" w:hAnsi="Times New Roman"/>
          <w:color w:val="00B050"/>
          <w:sz w:val="28"/>
          <w:szCs w:val="28"/>
        </w:rPr>
        <w:t>VARAM sagatavo grozījumus Dabas resursa nodokļa likumā, lai atjaunotu dabas resursu nodokļa iemaksu procentuālo sadalījumu starp valsts un pašvaldību budžetiem tādā apmērā, kā to paredzēja “Dabas resursu nodokļa likums” pirms 2019.</w:t>
      </w:r>
      <w:r w:rsidR="0086766B" w:rsidRPr="007128DD">
        <w:rPr>
          <w:rFonts w:ascii="Times New Roman" w:eastAsia="Times New Roman" w:hAnsi="Times New Roman"/>
          <w:color w:val="00B050"/>
          <w:sz w:val="28"/>
          <w:szCs w:val="28"/>
        </w:rPr>
        <w:t> </w:t>
      </w:r>
      <w:r w:rsidRPr="007128DD">
        <w:rPr>
          <w:rFonts w:ascii="Times New Roman" w:eastAsia="Times New Roman" w:hAnsi="Times New Roman"/>
          <w:color w:val="00B050"/>
          <w:sz w:val="28"/>
          <w:szCs w:val="28"/>
        </w:rPr>
        <w:t>gada 28.</w:t>
      </w:r>
      <w:r w:rsidR="0086766B" w:rsidRPr="007128DD">
        <w:rPr>
          <w:rFonts w:ascii="Times New Roman" w:eastAsia="Times New Roman" w:hAnsi="Times New Roman"/>
          <w:color w:val="00B050"/>
          <w:sz w:val="28"/>
          <w:szCs w:val="28"/>
        </w:rPr>
        <w:t> </w:t>
      </w:r>
      <w:r w:rsidR="6E4A1A31" w:rsidRPr="007128DD">
        <w:rPr>
          <w:rFonts w:ascii="Times New Roman" w:eastAsia="Times New Roman" w:hAnsi="Times New Roman"/>
          <w:color w:val="00B050"/>
          <w:sz w:val="28"/>
          <w:szCs w:val="28"/>
        </w:rPr>
        <w:t>novembra grozījumiem</w:t>
      </w:r>
      <w:r w:rsidR="150EE3A3" w:rsidRPr="007128DD">
        <w:rPr>
          <w:rFonts w:ascii="Times New Roman" w:eastAsia="Times New Roman" w:hAnsi="Times New Roman"/>
          <w:color w:val="00B050"/>
          <w:sz w:val="28"/>
          <w:szCs w:val="28"/>
        </w:rPr>
        <w:t xml:space="preserve">, </w:t>
      </w:r>
      <w:r w:rsidR="150EE3A3" w:rsidRPr="007128DD">
        <w:rPr>
          <w:rFonts w:ascii="Times New Roman" w:hAnsi="Times New Roman"/>
          <w:color w:val="00B050"/>
          <w:sz w:val="28"/>
          <w:szCs w:val="28"/>
        </w:rPr>
        <w:t>ievērojot Finanšu ministrijas izstrādājamās pamatnostādnes par nodokļiem un nodevām.</w:t>
      </w:r>
    </w:p>
    <w:p w14:paraId="39B0BE96" w14:textId="7EFFEF74" w:rsidR="005B1179" w:rsidRPr="007128DD" w:rsidRDefault="005B1179" w:rsidP="007C3276">
      <w:pPr>
        <w:pStyle w:val="ListParagraph"/>
        <w:numPr>
          <w:ilvl w:val="0"/>
          <w:numId w:val="37"/>
        </w:numPr>
        <w:spacing w:after="0" w:line="240" w:lineRule="auto"/>
        <w:ind w:left="714" w:hanging="357"/>
        <w:jc w:val="both"/>
        <w:rPr>
          <w:rFonts w:ascii="Times New Roman" w:eastAsia="Times New Roman" w:hAnsi="Times New Roman"/>
          <w:color w:val="00B050"/>
          <w:sz w:val="28"/>
          <w:szCs w:val="28"/>
        </w:rPr>
      </w:pPr>
      <w:r w:rsidRPr="007128DD">
        <w:rPr>
          <w:rFonts w:ascii="Times New Roman" w:eastAsia="Times New Roman" w:hAnsi="Times New Roman"/>
          <w:color w:val="00B050"/>
          <w:sz w:val="28"/>
          <w:szCs w:val="28"/>
        </w:rPr>
        <w:t xml:space="preserve">VARAM un LPS organizē diskusiju par </w:t>
      </w:r>
      <w:r w:rsidR="00B4766B" w:rsidRPr="007128DD">
        <w:rPr>
          <w:rFonts w:ascii="Times New Roman" w:eastAsia="Times New Roman" w:hAnsi="Times New Roman"/>
          <w:color w:val="00B050"/>
          <w:sz w:val="28"/>
          <w:szCs w:val="28"/>
        </w:rPr>
        <w:t xml:space="preserve">Dabas resursa nodokļa </w:t>
      </w:r>
      <w:r w:rsidRPr="007128DD">
        <w:rPr>
          <w:rFonts w:ascii="Times New Roman" w:eastAsia="Times New Roman" w:hAnsi="Times New Roman"/>
          <w:color w:val="00B050"/>
          <w:sz w:val="28"/>
          <w:szCs w:val="28"/>
        </w:rPr>
        <w:t>% pārdali nākotnē.</w:t>
      </w:r>
    </w:p>
    <w:p w14:paraId="6CB0E136" w14:textId="77777777" w:rsidR="005B1179" w:rsidRPr="007A2483" w:rsidRDefault="005B1179" w:rsidP="00B32393">
      <w:pPr>
        <w:spacing w:after="0" w:line="240" w:lineRule="auto"/>
        <w:jc w:val="both"/>
        <w:rPr>
          <w:rFonts w:ascii="Times New Roman" w:hAnsi="Times New Roman"/>
          <w:sz w:val="24"/>
          <w:szCs w:val="24"/>
          <w:u w:val="single"/>
        </w:rPr>
      </w:pPr>
    </w:p>
    <w:p w14:paraId="71A5F68D" w14:textId="77777777" w:rsidR="00E61BD8" w:rsidRPr="00E61BD8" w:rsidRDefault="00E61BD8" w:rsidP="00B32393">
      <w:pPr>
        <w:spacing w:after="0" w:line="240" w:lineRule="auto"/>
        <w:jc w:val="both"/>
        <w:rPr>
          <w:rFonts w:ascii="Times New Roman" w:hAnsi="Times New Roman"/>
          <w:sz w:val="24"/>
          <w:szCs w:val="24"/>
        </w:rPr>
      </w:pPr>
    </w:p>
    <w:p w14:paraId="5CB0CB51" w14:textId="075B2F57" w:rsidR="00E202E4" w:rsidRPr="007128DD" w:rsidRDefault="00E202E4" w:rsidP="00C17FF4">
      <w:pPr>
        <w:pStyle w:val="ListParagraph"/>
        <w:numPr>
          <w:ilvl w:val="0"/>
          <w:numId w:val="2"/>
        </w:numPr>
        <w:spacing w:after="120" w:line="240" w:lineRule="auto"/>
        <w:ind w:left="714" w:hanging="357"/>
        <w:contextualSpacing w:val="0"/>
        <w:jc w:val="both"/>
        <w:rPr>
          <w:rFonts w:ascii="Times New Roman" w:hAnsi="Times New Roman"/>
          <w:b/>
          <w:bCs/>
          <w:color w:val="000000" w:themeColor="text1"/>
          <w:sz w:val="26"/>
          <w:szCs w:val="26"/>
        </w:rPr>
      </w:pPr>
      <w:r w:rsidRPr="007128DD">
        <w:rPr>
          <w:rFonts w:ascii="Times New Roman" w:hAnsi="Times New Roman"/>
          <w:b/>
          <w:bCs/>
          <w:color w:val="000000" w:themeColor="text1"/>
          <w:sz w:val="26"/>
          <w:szCs w:val="26"/>
        </w:rPr>
        <w:t>VARAM redzējums par valsts un ES fondu iespējamo pieejamo finanšu apjomu un avotiem jauno ES direktīvu vides jomā prasību izpildei</w:t>
      </w:r>
      <w:r w:rsidR="007128DD">
        <w:rPr>
          <w:rFonts w:ascii="Times New Roman" w:hAnsi="Times New Roman"/>
          <w:b/>
          <w:bCs/>
          <w:color w:val="000000" w:themeColor="text1"/>
          <w:sz w:val="26"/>
          <w:szCs w:val="26"/>
        </w:rPr>
        <w:t>.</w:t>
      </w:r>
    </w:p>
    <w:p w14:paraId="53BD0D8C" w14:textId="77777777" w:rsidR="00CC2DBC" w:rsidRPr="00DD66BE" w:rsidRDefault="00CC2DBC" w:rsidP="00CC2DBC">
      <w:pPr>
        <w:spacing w:after="0" w:line="240" w:lineRule="auto"/>
        <w:jc w:val="both"/>
        <w:rPr>
          <w:rFonts w:ascii="Times New Roman" w:hAnsi="Times New Roman"/>
          <w:i/>
          <w:iCs/>
          <w:kern w:val="2"/>
          <w:sz w:val="24"/>
          <w:szCs w:val="24"/>
          <w:u w:val="single"/>
        </w:rPr>
      </w:pPr>
      <w:bookmarkStart w:id="19" w:name="_Hlk132207476"/>
      <w:r w:rsidRPr="00DD66BE">
        <w:rPr>
          <w:rFonts w:ascii="Times New Roman" w:hAnsi="Times New Roman"/>
          <w:b/>
          <w:bCs/>
          <w:i/>
          <w:iCs/>
          <w:sz w:val="24"/>
          <w:szCs w:val="24"/>
          <w:u w:val="single"/>
        </w:rPr>
        <w:t>LPS viedoklis:</w:t>
      </w:r>
      <w:r w:rsidRPr="00DD66BE">
        <w:rPr>
          <w:rFonts w:ascii="Times New Roman" w:hAnsi="Times New Roman"/>
          <w:i/>
          <w:iCs/>
          <w:sz w:val="24"/>
          <w:szCs w:val="24"/>
          <w:u w:val="single"/>
        </w:rPr>
        <w:t xml:space="preserve"> </w:t>
      </w:r>
    </w:p>
    <w:p w14:paraId="5EBF9361" w14:textId="77777777" w:rsidR="00460C28" w:rsidRPr="005B1179" w:rsidRDefault="00460C28" w:rsidP="00B4766B">
      <w:pPr>
        <w:spacing w:after="120" w:line="240" w:lineRule="auto"/>
        <w:jc w:val="both"/>
        <w:rPr>
          <w:rFonts w:ascii="Times New Roman" w:hAnsi="Times New Roman"/>
          <w:sz w:val="24"/>
          <w:szCs w:val="24"/>
        </w:rPr>
      </w:pPr>
      <w:r w:rsidRPr="005B1179">
        <w:rPr>
          <w:rFonts w:ascii="Times New Roman" w:hAnsi="Times New Roman"/>
          <w:sz w:val="24"/>
          <w:szCs w:val="24"/>
        </w:rPr>
        <w:t>Saistībā ar ES direktīvām vides jomā, kuras ir nesen pārņemtas vai arī kurās plānots veikt grozījumus (piemēram, Komunālo notekūdeņu direktīva, direktīva Par gaisa kvalitāti un tīrāku gaisu Eiropai, Atkritumu direktīva u.c.), dalībvalstīm būs jāievieš pasākumi, kuru īstenošana prasīs ievērojamus finanšu līdzekļus. Pārsvarā gadījumu šo pasākumu īstenošana būs jāveic pašvaldībām. Tādēļ LPS rosina sākt diskusiju par jautājumu, vai ir aplēsti kopējie nepieciešamie finanšu līdzekļi visu direktīvu prasību ieviešanai, kā arī zināmi konkrēti finanšu avoti. Ja finanšu līdzekļi attiecīgo pasākumu ieviešanai nebūs pieejami nepieciešamā apjomā, prasības nevarēs tikt izpildītas. LPS vērš uzmanību arī uz to, ka pasākumu ieviešana uz pakalpojumu izmaksu celšanas rēķina var būt neiespējama, jo tādā gadījumā nepieciešams aplēst, cik lieli būs, piemēram, tarifi par apkuri, kanalizācijas pakalpojumiem, atkritumu izvešanu utt. Šos jautājumus nedrīkst skatīt šauri tikai vienas jomas ietvaros. Iespējamās izmaksas ir jāsummē un jāvērtē saistībā ar iedzīvotāju maksātspēju, pretējā gadījumā lielai sabiedrības daļai vitāli nepieciešamie pakalpojumi var kļūt nepieejami. Ja finanšu līdzekļu apjoms būs nepietiekams visu prasību izpildei, nepieciešams skaidri noteikt prioritāros pasākumus.</w:t>
      </w:r>
    </w:p>
    <w:p w14:paraId="08E20DB2" w14:textId="72B3B90C" w:rsidR="00E202E4" w:rsidRPr="00DD66BE" w:rsidRDefault="00E202E4" w:rsidP="00B32393">
      <w:pPr>
        <w:spacing w:after="0" w:line="240" w:lineRule="auto"/>
        <w:jc w:val="both"/>
        <w:rPr>
          <w:rFonts w:ascii="Times New Roman" w:hAnsi="Times New Roman"/>
          <w:b/>
          <w:bCs/>
          <w:i/>
          <w:iCs/>
          <w:sz w:val="24"/>
          <w:szCs w:val="24"/>
          <w:u w:val="single"/>
        </w:rPr>
      </w:pPr>
      <w:r w:rsidRPr="00DD66BE">
        <w:rPr>
          <w:rFonts w:ascii="Times New Roman" w:hAnsi="Times New Roman"/>
          <w:b/>
          <w:bCs/>
          <w:i/>
          <w:iCs/>
          <w:sz w:val="24"/>
          <w:szCs w:val="24"/>
          <w:u w:val="single"/>
        </w:rPr>
        <w:t>VARAM</w:t>
      </w:r>
      <w:r w:rsidR="00B4766B" w:rsidRPr="00DD66BE">
        <w:rPr>
          <w:rFonts w:ascii="Times New Roman" w:hAnsi="Times New Roman"/>
          <w:b/>
          <w:bCs/>
          <w:i/>
          <w:iCs/>
          <w:sz w:val="24"/>
          <w:szCs w:val="24"/>
          <w:u w:val="single"/>
        </w:rPr>
        <w:t xml:space="preserve"> viedoklis</w:t>
      </w:r>
      <w:r w:rsidRPr="00DD66BE">
        <w:rPr>
          <w:rFonts w:ascii="Times New Roman" w:hAnsi="Times New Roman"/>
          <w:b/>
          <w:bCs/>
          <w:i/>
          <w:iCs/>
          <w:sz w:val="24"/>
          <w:szCs w:val="24"/>
          <w:u w:val="single"/>
        </w:rPr>
        <w:t>:</w:t>
      </w:r>
    </w:p>
    <w:p w14:paraId="7A07EF42" w14:textId="092D75DB" w:rsidR="00B4766B" w:rsidRPr="00B4766B" w:rsidRDefault="007A2483" w:rsidP="00A165AF">
      <w:pPr>
        <w:spacing w:after="120" w:line="240" w:lineRule="auto"/>
        <w:jc w:val="both"/>
        <w:rPr>
          <w:rFonts w:ascii="Times New Roman" w:hAnsi="Times New Roman"/>
          <w:sz w:val="24"/>
          <w:szCs w:val="24"/>
        </w:rPr>
      </w:pPr>
      <w:r w:rsidRPr="464C928D">
        <w:rPr>
          <w:rFonts w:ascii="Times New Roman" w:hAnsi="Times New Roman"/>
          <w:sz w:val="24"/>
          <w:szCs w:val="24"/>
        </w:rPr>
        <w:t>Minētais jautājums skatāms kontekstā ar katru konkrēto jauno ES direktīvu priekšlikumu virzību un plānotajiem ieviešanas termiņiem.</w:t>
      </w:r>
    </w:p>
    <w:p w14:paraId="1501775F" w14:textId="2875051D" w:rsidR="00577FE6" w:rsidRPr="00BA1285" w:rsidRDefault="00B4766B" w:rsidP="0E278513">
      <w:pPr>
        <w:spacing w:after="0" w:line="240" w:lineRule="auto"/>
        <w:rPr>
          <w:rFonts w:ascii="Times New Roman" w:hAnsi="Times New Roman"/>
          <w:b/>
          <w:color w:val="00B050"/>
          <w:kern w:val="2"/>
          <w:sz w:val="28"/>
          <w:szCs w:val="28"/>
          <w:u w:val="single"/>
        </w:rPr>
      </w:pPr>
      <w:r w:rsidRPr="00BA1285">
        <w:rPr>
          <w:rFonts w:ascii="Times New Roman" w:hAnsi="Times New Roman"/>
          <w:b/>
          <w:bCs/>
          <w:i/>
          <w:iCs/>
          <w:color w:val="00B050"/>
          <w:kern w:val="2"/>
          <w:sz w:val="28"/>
          <w:szCs w:val="28"/>
          <w:u w:val="single"/>
        </w:rPr>
        <w:t>Puses vienojas</w:t>
      </w:r>
      <w:r w:rsidR="53A9F48D" w:rsidRPr="00BA1285">
        <w:rPr>
          <w:rFonts w:ascii="Times New Roman" w:hAnsi="Times New Roman"/>
          <w:b/>
          <w:bCs/>
          <w:i/>
          <w:iCs/>
          <w:color w:val="00B050"/>
          <w:kern w:val="2"/>
          <w:sz w:val="28"/>
          <w:szCs w:val="28"/>
          <w:u w:val="single"/>
        </w:rPr>
        <w:t>:</w:t>
      </w:r>
    </w:p>
    <w:p w14:paraId="052CDB97" w14:textId="7F0646D5" w:rsidR="002B043A" w:rsidRPr="00BA1285" w:rsidRDefault="008916ED" w:rsidP="00B32393">
      <w:pPr>
        <w:spacing w:after="0" w:line="240" w:lineRule="auto"/>
        <w:jc w:val="both"/>
        <w:rPr>
          <w:rFonts w:ascii="Times New Roman" w:hAnsi="Times New Roman"/>
          <w:color w:val="00B050"/>
          <w:kern w:val="2"/>
          <w:sz w:val="28"/>
          <w:szCs w:val="28"/>
        </w:rPr>
      </w:pPr>
      <w:r w:rsidRPr="00BA1285">
        <w:rPr>
          <w:rFonts w:ascii="Times New Roman" w:hAnsi="Times New Roman"/>
          <w:color w:val="00B050"/>
          <w:kern w:val="2"/>
          <w:sz w:val="28"/>
          <w:szCs w:val="28"/>
        </w:rPr>
        <w:t xml:space="preserve">VARAM organizēt iesaistīto pušu </w:t>
      </w:r>
      <w:r w:rsidR="0047226A" w:rsidRPr="00BA1285">
        <w:rPr>
          <w:rFonts w:ascii="Times New Roman" w:hAnsi="Times New Roman"/>
          <w:color w:val="00B050"/>
          <w:kern w:val="2"/>
          <w:sz w:val="28"/>
          <w:szCs w:val="28"/>
        </w:rPr>
        <w:t>sarun</w:t>
      </w:r>
      <w:r w:rsidR="00FD25DC" w:rsidRPr="00BA1285">
        <w:rPr>
          <w:rFonts w:ascii="Times New Roman" w:hAnsi="Times New Roman"/>
          <w:color w:val="00B050"/>
          <w:kern w:val="2"/>
          <w:sz w:val="28"/>
          <w:szCs w:val="28"/>
        </w:rPr>
        <w:t xml:space="preserve">as atsevišķi par katru direktīvas vai </w:t>
      </w:r>
      <w:r w:rsidR="00A91A6A" w:rsidRPr="00BA1285">
        <w:rPr>
          <w:rFonts w:ascii="Times New Roman" w:hAnsi="Times New Roman"/>
          <w:color w:val="00B050"/>
          <w:kern w:val="2"/>
          <w:sz w:val="28"/>
          <w:szCs w:val="28"/>
        </w:rPr>
        <w:t>r</w:t>
      </w:r>
      <w:r w:rsidR="00FD25DC" w:rsidRPr="00BA1285">
        <w:rPr>
          <w:rFonts w:ascii="Times New Roman" w:hAnsi="Times New Roman"/>
          <w:color w:val="00B050"/>
          <w:kern w:val="2"/>
          <w:sz w:val="28"/>
          <w:szCs w:val="28"/>
        </w:rPr>
        <w:t>egulas projektu</w:t>
      </w:r>
      <w:r w:rsidR="0047226A" w:rsidRPr="00BA1285">
        <w:rPr>
          <w:rFonts w:ascii="Times New Roman" w:hAnsi="Times New Roman"/>
          <w:color w:val="00B050"/>
          <w:kern w:val="2"/>
          <w:sz w:val="28"/>
          <w:szCs w:val="28"/>
        </w:rPr>
        <w:t xml:space="preserve">, lai </w:t>
      </w:r>
      <w:r w:rsidR="00326398" w:rsidRPr="00BA1285">
        <w:rPr>
          <w:rFonts w:ascii="Times New Roman" w:hAnsi="Times New Roman"/>
          <w:color w:val="00B050"/>
          <w:kern w:val="2"/>
          <w:sz w:val="28"/>
          <w:szCs w:val="28"/>
        </w:rPr>
        <w:t xml:space="preserve">saprastu kopējās </w:t>
      </w:r>
      <w:r w:rsidR="008D3AC8" w:rsidRPr="00BA1285">
        <w:rPr>
          <w:rFonts w:ascii="Times New Roman" w:hAnsi="Times New Roman"/>
          <w:color w:val="00B050"/>
          <w:kern w:val="2"/>
          <w:sz w:val="28"/>
          <w:szCs w:val="28"/>
        </w:rPr>
        <w:t xml:space="preserve">prasību </w:t>
      </w:r>
      <w:r w:rsidR="00326398" w:rsidRPr="00BA1285">
        <w:rPr>
          <w:rFonts w:ascii="Times New Roman" w:hAnsi="Times New Roman"/>
          <w:color w:val="00B050"/>
          <w:kern w:val="2"/>
          <w:sz w:val="28"/>
          <w:szCs w:val="28"/>
        </w:rPr>
        <w:t>ieviešanas izmaksas, laika grafiku, kompetenču sadalījumu</w:t>
      </w:r>
      <w:r w:rsidR="69E2ED76" w:rsidRPr="00BA1285">
        <w:rPr>
          <w:rFonts w:ascii="Times New Roman" w:hAnsi="Times New Roman"/>
          <w:color w:val="00B050"/>
          <w:kern w:val="2"/>
          <w:sz w:val="28"/>
          <w:szCs w:val="28"/>
        </w:rPr>
        <w:t>.</w:t>
      </w:r>
    </w:p>
    <w:bookmarkEnd w:id="19"/>
    <w:p w14:paraId="6411DF6B" w14:textId="77777777" w:rsidR="00E202E4" w:rsidRPr="00DD11FB" w:rsidRDefault="00E202E4" w:rsidP="00B32393">
      <w:pPr>
        <w:spacing w:after="0" w:line="240" w:lineRule="auto"/>
        <w:jc w:val="both"/>
        <w:rPr>
          <w:rFonts w:ascii="Times New Roman" w:hAnsi="Times New Roman"/>
          <w:color w:val="000000" w:themeColor="text1"/>
          <w:sz w:val="24"/>
          <w:szCs w:val="24"/>
        </w:rPr>
      </w:pPr>
    </w:p>
    <w:p w14:paraId="3BD89CD1" w14:textId="77777777" w:rsidR="00DD11FB" w:rsidRPr="00326398" w:rsidRDefault="00DD11FB" w:rsidP="00B32393">
      <w:pPr>
        <w:spacing w:after="0" w:line="240" w:lineRule="auto"/>
        <w:jc w:val="both"/>
        <w:rPr>
          <w:rFonts w:ascii="Times New Roman" w:hAnsi="Times New Roman"/>
          <w:color w:val="7030A0"/>
          <w:sz w:val="24"/>
          <w:szCs w:val="24"/>
        </w:rPr>
      </w:pPr>
    </w:p>
    <w:p w14:paraId="1CB4FCB7" w14:textId="5033D626" w:rsidR="00E202E4" w:rsidRPr="007128DD" w:rsidRDefault="00E202E4" w:rsidP="00C17FF4">
      <w:pPr>
        <w:pStyle w:val="ListParagraph"/>
        <w:numPr>
          <w:ilvl w:val="0"/>
          <w:numId w:val="2"/>
        </w:numPr>
        <w:spacing w:after="120" w:line="240" w:lineRule="auto"/>
        <w:ind w:left="714" w:hanging="357"/>
        <w:contextualSpacing w:val="0"/>
        <w:jc w:val="both"/>
        <w:rPr>
          <w:rFonts w:ascii="Times New Roman" w:hAnsi="Times New Roman"/>
          <w:b/>
          <w:bCs/>
          <w:color w:val="000000" w:themeColor="text1"/>
          <w:sz w:val="26"/>
          <w:szCs w:val="26"/>
        </w:rPr>
      </w:pPr>
      <w:r w:rsidRPr="007128DD">
        <w:rPr>
          <w:rFonts w:ascii="Times New Roman" w:hAnsi="Times New Roman"/>
          <w:b/>
          <w:bCs/>
          <w:color w:val="000000" w:themeColor="text1"/>
          <w:sz w:val="26"/>
          <w:szCs w:val="26"/>
        </w:rPr>
        <w:t>Atkritumu apsaimniekošanas reģioni (plāni, centru veidošana, atbildība)</w:t>
      </w:r>
      <w:r w:rsidR="007128DD">
        <w:rPr>
          <w:rFonts w:ascii="Times New Roman" w:hAnsi="Times New Roman"/>
          <w:b/>
          <w:bCs/>
          <w:color w:val="000000" w:themeColor="text1"/>
          <w:sz w:val="26"/>
          <w:szCs w:val="26"/>
        </w:rPr>
        <w:t>.</w:t>
      </w:r>
    </w:p>
    <w:p w14:paraId="7BA99DD8" w14:textId="77777777" w:rsidR="00CC2DBC" w:rsidRPr="00DD66BE" w:rsidRDefault="00CC2DBC" w:rsidP="00CC2DBC">
      <w:pPr>
        <w:spacing w:after="0" w:line="240" w:lineRule="auto"/>
        <w:jc w:val="both"/>
        <w:rPr>
          <w:rFonts w:ascii="Times New Roman" w:hAnsi="Times New Roman"/>
          <w:i/>
          <w:iCs/>
          <w:kern w:val="2"/>
          <w:sz w:val="24"/>
          <w:szCs w:val="24"/>
          <w:u w:val="single"/>
        </w:rPr>
      </w:pPr>
      <w:bookmarkStart w:id="20" w:name="_Hlk132207507"/>
      <w:r w:rsidRPr="00DD66BE">
        <w:rPr>
          <w:rFonts w:ascii="Times New Roman" w:hAnsi="Times New Roman"/>
          <w:b/>
          <w:bCs/>
          <w:i/>
          <w:iCs/>
          <w:sz w:val="24"/>
          <w:szCs w:val="24"/>
          <w:u w:val="single"/>
        </w:rPr>
        <w:t>LPS viedoklis:</w:t>
      </w:r>
      <w:r w:rsidRPr="00DD66BE">
        <w:rPr>
          <w:rFonts w:ascii="Times New Roman" w:hAnsi="Times New Roman"/>
          <w:i/>
          <w:iCs/>
          <w:sz w:val="24"/>
          <w:szCs w:val="24"/>
          <w:u w:val="single"/>
        </w:rPr>
        <w:t xml:space="preserve"> </w:t>
      </w:r>
    </w:p>
    <w:p w14:paraId="55ED6BD1" w14:textId="39CAE79F" w:rsidR="00D85F75" w:rsidRPr="00E61BD8" w:rsidRDefault="7031D48B" w:rsidP="00E61BD8">
      <w:pPr>
        <w:spacing w:after="120" w:line="240" w:lineRule="auto"/>
        <w:jc w:val="both"/>
        <w:rPr>
          <w:rFonts w:ascii="Times New Roman" w:eastAsia="Times New Roman" w:hAnsi="Times New Roman"/>
          <w:sz w:val="24"/>
          <w:szCs w:val="24"/>
        </w:rPr>
      </w:pPr>
      <w:r w:rsidRPr="00E61BD8">
        <w:rPr>
          <w:rFonts w:ascii="Times New Roman" w:eastAsia="Times New Roman" w:hAnsi="Times New Roman"/>
          <w:sz w:val="24"/>
          <w:szCs w:val="24"/>
        </w:rPr>
        <w:t xml:space="preserve">Atkritumu apsaimniekošanas reģionos ietilpstošās pašvaldības līdz 31.12.23. izstrādā un apstiprina atkritumu apsaimniekošanas reģionālos plānus laikposmam līdz 30.12.27. </w:t>
      </w:r>
    </w:p>
    <w:p w14:paraId="38AB661C" w14:textId="350618F1" w:rsidR="00D85F75" w:rsidRPr="00E61BD8" w:rsidRDefault="7031D48B" w:rsidP="00E61BD8">
      <w:pPr>
        <w:spacing w:after="120" w:line="240" w:lineRule="auto"/>
        <w:jc w:val="both"/>
        <w:rPr>
          <w:rFonts w:ascii="Times New Roman" w:eastAsia="Times New Roman" w:hAnsi="Times New Roman"/>
          <w:sz w:val="24"/>
          <w:szCs w:val="24"/>
        </w:rPr>
      </w:pPr>
      <w:r w:rsidRPr="00E61BD8">
        <w:rPr>
          <w:rFonts w:ascii="Times New Roman" w:eastAsia="Times New Roman" w:hAnsi="Times New Roman"/>
          <w:sz w:val="24"/>
          <w:szCs w:val="24"/>
        </w:rPr>
        <w:t>Atkritumu apsaimniekošanas reģionālie centri (AARC) izveidošana līdz 30.06.24. Tie var būt</w:t>
      </w:r>
      <w:r w:rsidR="00E61BD8">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E61BD8">
        <w:rPr>
          <w:rFonts w:ascii="Times New Roman" w:eastAsia="Times New Roman" w:hAnsi="Times New Roman"/>
          <w:sz w:val="24"/>
          <w:szCs w:val="24"/>
        </w:rPr>
        <w:t>publiska persona, publiski privāta vai privāta kapitālsabiedrība, kas veic attiecīgā atkritumu apsaimniekošanas reģiona pašvaldību deleģētos pārvaldes uzdevumus, īstenojot atkritumu apsaimniekošanas valsts plānā un atkritumu apsaimniekošanas reģionālajā plānā noteiktos atkritumu apsaimniekošanas mērķus.</w:t>
      </w:r>
    </w:p>
    <w:p w14:paraId="0B9E6C22" w14:textId="0230E3CD" w:rsidR="00D85F75" w:rsidRPr="00E61BD8" w:rsidRDefault="7031D48B" w:rsidP="00E61BD8">
      <w:pPr>
        <w:spacing w:after="0" w:line="240" w:lineRule="auto"/>
        <w:jc w:val="both"/>
        <w:rPr>
          <w:rFonts w:ascii="Times New Roman" w:eastAsia="Times New Roman" w:hAnsi="Times New Roman"/>
          <w:sz w:val="24"/>
          <w:szCs w:val="24"/>
        </w:rPr>
      </w:pPr>
      <w:r w:rsidRPr="00E61BD8">
        <w:rPr>
          <w:rFonts w:ascii="Times New Roman" w:eastAsia="Times New Roman" w:hAnsi="Times New Roman"/>
          <w:sz w:val="24"/>
          <w:szCs w:val="24"/>
        </w:rPr>
        <w:t>Īsā termiņā jāatrisina sekojoši jautājumi (problēmas):</w:t>
      </w:r>
    </w:p>
    <w:p w14:paraId="6ACD3EAC" w14:textId="111E0F34" w:rsidR="00D85F75" w:rsidRPr="00E61BD8" w:rsidRDefault="7031D48B" w:rsidP="00E61BD8">
      <w:pPr>
        <w:spacing w:after="0" w:line="240" w:lineRule="auto"/>
        <w:jc w:val="both"/>
        <w:rPr>
          <w:rFonts w:ascii="Times New Roman" w:eastAsia="Times New Roman" w:hAnsi="Times New Roman"/>
          <w:sz w:val="24"/>
          <w:szCs w:val="24"/>
        </w:rPr>
      </w:pPr>
      <w:r w:rsidRPr="00E61BD8">
        <w:rPr>
          <w:rFonts w:ascii="Times New Roman" w:eastAsia="Times New Roman" w:hAnsi="Times New Roman"/>
          <w:sz w:val="24"/>
          <w:szCs w:val="24"/>
        </w:rPr>
        <w:t>1.</w:t>
      </w:r>
      <w:r>
        <w:rPr>
          <w:rFonts w:ascii="Times New Roman" w:eastAsia="Times New Roman" w:hAnsi="Times New Roman"/>
          <w:sz w:val="24"/>
          <w:szCs w:val="24"/>
        </w:rPr>
        <w:t xml:space="preserve"> </w:t>
      </w:r>
      <w:r w:rsidRPr="00E61BD8">
        <w:rPr>
          <w:rFonts w:ascii="Times New Roman" w:eastAsia="Times New Roman" w:hAnsi="Times New Roman"/>
          <w:sz w:val="24"/>
          <w:szCs w:val="24"/>
        </w:rPr>
        <w:t xml:space="preserve">Atkritumu apsaimniekošanas reģionālā plāna izstrādei, kas balstās uz reģiona atkritumu apsaimniekošanas prognozēm, ļoti svarīga ir atkritumu rašanās, pārstrādes un reģenerācijas kvalitatīvo un kvantitatīvo datu ieguve un to tālāka analīze, lai izvērtētu un sagatavotu attiecīgi adekvātas atkritumu apsaimniekošanas darbības laika posmam vismaz līdz 2028. gadam. Primāri nepieciešamie dati par 2021.un 2022.gadu pa izlietotā iepakojuma veidiem no Depozīta iepakojuma operatora (PET, stikls, alumīnija skārdenes, cits (ja attiecināms); no tirgotājiem (plastmasa, papīrs un kartons, koksne, cits, ja attiecināms), no Ražotāju atbildības sistēmu operatoriem (plastmasa, papīrs, kartons, riepas, tekstils, cits, ja attiecināms): savāktais daudzums - t/gadā kopā; nodots pārstrādei- t/gadā, nodots reģenerācijai - t/gadā; nodots atkārtotai izmantošanai- t/gadā; </w:t>
      </w:r>
      <w:proofErr w:type="spellStart"/>
      <w:r w:rsidRPr="00E61BD8">
        <w:rPr>
          <w:rFonts w:ascii="Times New Roman" w:eastAsia="Times New Roman" w:hAnsi="Times New Roman"/>
          <w:sz w:val="24"/>
          <w:szCs w:val="24"/>
        </w:rPr>
        <w:t>apsaimniekotājs</w:t>
      </w:r>
      <w:proofErr w:type="spellEnd"/>
      <w:r w:rsidRPr="00E61BD8">
        <w:rPr>
          <w:rFonts w:ascii="Times New Roman" w:eastAsia="Times New Roman" w:hAnsi="Times New Roman"/>
          <w:sz w:val="24"/>
          <w:szCs w:val="24"/>
        </w:rPr>
        <w:t xml:space="preserve"> kam tiek nodoti izlietotā iepakojuma atkritumi. Jāizveido sistēma, lai no 2023.gada ir pieejami kvalitatīvie un </w:t>
      </w:r>
      <w:r w:rsidRPr="00E61BD8">
        <w:rPr>
          <w:rFonts w:ascii="Times New Roman" w:eastAsia="Times New Roman" w:hAnsi="Times New Roman"/>
          <w:sz w:val="24"/>
          <w:szCs w:val="24"/>
        </w:rPr>
        <w:lastRenderedPageBreak/>
        <w:t>kvantitatīvie dati pilnā apjomā par visiem atkritumu veidiem mērķu sasniegšanas rādītāju kontrolei. Dati nepieciešami atkritumu reģionu un pašvaldību griezumā.</w:t>
      </w:r>
    </w:p>
    <w:p w14:paraId="39833531" w14:textId="289B576B" w:rsidR="00D85F75" w:rsidRPr="00E61BD8" w:rsidRDefault="7031D48B" w:rsidP="00E61BD8">
      <w:pPr>
        <w:spacing w:after="0" w:line="240" w:lineRule="auto"/>
        <w:jc w:val="both"/>
        <w:rPr>
          <w:rFonts w:ascii="Times New Roman" w:eastAsia="Times New Roman" w:hAnsi="Times New Roman"/>
          <w:sz w:val="24"/>
          <w:szCs w:val="24"/>
        </w:rPr>
      </w:pPr>
      <w:r w:rsidRPr="00E61BD8">
        <w:rPr>
          <w:rFonts w:ascii="Times New Roman" w:eastAsia="Times New Roman" w:hAnsi="Times New Roman"/>
          <w:sz w:val="24"/>
          <w:szCs w:val="24"/>
        </w:rPr>
        <w:t>2</w:t>
      </w:r>
      <w:r>
        <w:rPr>
          <w:rFonts w:ascii="Times New Roman" w:eastAsia="Times New Roman" w:hAnsi="Times New Roman"/>
          <w:sz w:val="24"/>
          <w:szCs w:val="24"/>
        </w:rPr>
        <w:t xml:space="preserve">. </w:t>
      </w:r>
      <w:r w:rsidRPr="00E61BD8">
        <w:rPr>
          <w:rFonts w:ascii="Times New Roman" w:eastAsia="Times New Roman" w:hAnsi="Times New Roman"/>
          <w:sz w:val="24"/>
          <w:szCs w:val="24"/>
        </w:rPr>
        <w:t>Normatīvajos aktos noteiktā kārtībā pašvaldības var deleģēt pārvaldes uzdevumus atkritumu apsaimniekošanas jomā reģionālajiem centriem. Ja nepieciešams, veidot metodisko materiālu, lai nerastos pārpratumi.</w:t>
      </w:r>
    </w:p>
    <w:p w14:paraId="762A8CF1" w14:textId="53FDC509" w:rsidR="00D85F75" w:rsidRPr="00E61BD8" w:rsidRDefault="7031D48B" w:rsidP="00E61BD8">
      <w:pPr>
        <w:spacing w:after="0" w:line="240" w:lineRule="auto"/>
        <w:jc w:val="both"/>
        <w:rPr>
          <w:rFonts w:ascii="Times New Roman" w:eastAsia="Times New Roman" w:hAnsi="Times New Roman"/>
          <w:sz w:val="24"/>
          <w:szCs w:val="24"/>
        </w:rPr>
      </w:pPr>
      <w:r w:rsidRPr="00E61BD8">
        <w:rPr>
          <w:rFonts w:ascii="Times New Roman" w:eastAsia="Times New Roman" w:hAnsi="Times New Roman"/>
          <w:sz w:val="24"/>
          <w:szCs w:val="24"/>
        </w:rPr>
        <w:t>3</w:t>
      </w:r>
      <w:r w:rsidR="00E61BD8">
        <w:rPr>
          <w:rFonts w:ascii="Times New Roman" w:eastAsia="Times New Roman" w:hAnsi="Times New Roman"/>
          <w:sz w:val="24"/>
          <w:szCs w:val="24"/>
        </w:rPr>
        <w:t>.</w:t>
      </w:r>
      <w:r>
        <w:rPr>
          <w:rFonts w:ascii="Times New Roman" w:eastAsia="Times New Roman" w:hAnsi="Times New Roman"/>
          <w:sz w:val="24"/>
          <w:szCs w:val="24"/>
        </w:rPr>
        <w:t xml:space="preserve"> </w:t>
      </w:r>
      <w:r w:rsidRPr="00E61BD8">
        <w:rPr>
          <w:rFonts w:ascii="Times New Roman" w:eastAsia="Times New Roman" w:hAnsi="Times New Roman"/>
          <w:sz w:val="24"/>
          <w:szCs w:val="24"/>
        </w:rPr>
        <w:t xml:space="preserve">Jāizstrādā metodikā (kārtība) par valsts, pašvaldību un atkritumu </w:t>
      </w:r>
      <w:proofErr w:type="spellStart"/>
      <w:r w:rsidRPr="00E61BD8">
        <w:rPr>
          <w:rFonts w:ascii="Times New Roman" w:eastAsia="Times New Roman" w:hAnsi="Times New Roman"/>
          <w:sz w:val="24"/>
          <w:szCs w:val="24"/>
        </w:rPr>
        <w:t>apsaimniekotāju</w:t>
      </w:r>
      <w:proofErr w:type="spellEnd"/>
      <w:r w:rsidRPr="00E61BD8">
        <w:rPr>
          <w:rFonts w:ascii="Times New Roman" w:eastAsia="Times New Roman" w:hAnsi="Times New Roman"/>
          <w:sz w:val="24"/>
          <w:szCs w:val="24"/>
        </w:rPr>
        <w:t xml:space="preserve"> reģionā atbildības apjomu mērķu sasniegšanas rādītāju kontrolē. </w:t>
      </w:r>
    </w:p>
    <w:p w14:paraId="220F311D" w14:textId="411E42B6" w:rsidR="00D85F75" w:rsidRPr="00E61BD8" w:rsidRDefault="7031D48B" w:rsidP="00E61BD8">
      <w:pPr>
        <w:spacing w:after="120" w:line="240" w:lineRule="auto"/>
        <w:jc w:val="both"/>
        <w:rPr>
          <w:rFonts w:ascii="Times New Roman" w:eastAsia="Times New Roman" w:hAnsi="Times New Roman"/>
          <w:sz w:val="24"/>
          <w:szCs w:val="24"/>
        </w:rPr>
      </w:pPr>
      <w:r w:rsidRPr="00E61BD8">
        <w:rPr>
          <w:rFonts w:ascii="Times New Roman" w:eastAsia="Times New Roman" w:hAnsi="Times New Roman"/>
          <w:sz w:val="24"/>
          <w:szCs w:val="24"/>
        </w:rPr>
        <w:t>4</w:t>
      </w:r>
      <w:r w:rsidR="00E61BD8">
        <w:rPr>
          <w:rFonts w:ascii="Times New Roman" w:eastAsia="Times New Roman" w:hAnsi="Times New Roman"/>
          <w:sz w:val="24"/>
          <w:szCs w:val="24"/>
        </w:rPr>
        <w:t>.</w:t>
      </w:r>
      <w:r>
        <w:rPr>
          <w:rFonts w:ascii="Times New Roman" w:eastAsia="Times New Roman" w:hAnsi="Times New Roman"/>
          <w:sz w:val="24"/>
          <w:szCs w:val="24"/>
        </w:rPr>
        <w:t xml:space="preserve"> </w:t>
      </w:r>
      <w:r w:rsidRPr="00E61BD8">
        <w:rPr>
          <w:rFonts w:ascii="Times New Roman" w:eastAsia="Times New Roman" w:hAnsi="Times New Roman"/>
          <w:sz w:val="24"/>
          <w:szCs w:val="24"/>
        </w:rPr>
        <w:t>Jāvienojas ar VARAM un pašvaldībām atkritumu reģionos par mērķu sasniegšanas un atkritumu rašanās novēršanas pasākumi</w:t>
      </w:r>
      <w:r w:rsidRPr="00E61BD8">
        <w:rPr>
          <w:rFonts w:ascii="Times New Roman" w:eastAsia="Times New Roman" w:hAnsi="Times New Roman"/>
        </w:rPr>
        <w:t xml:space="preserve">em, </w:t>
      </w:r>
      <w:r w:rsidRPr="00E61BD8">
        <w:rPr>
          <w:rFonts w:ascii="Times New Roman" w:eastAsia="Times New Roman" w:hAnsi="Times New Roman"/>
          <w:sz w:val="24"/>
          <w:szCs w:val="24"/>
        </w:rPr>
        <w:t xml:space="preserve">nepieciešamās infrastruktūras un investīciju apjomu katrā reģionā, lai veicinātu mērķu </w:t>
      </w:r>
    </w:p>
    <w:p w14:paraId="3B667863" w14:textId="77777777" w:rsidR="00B4766B" w:rsidRPr="00DD66BE" w:rsidRDefault="00B4766B" w:rsidP="00B4766B">
      <w:pPr>
        <w:spacing w:after="0" w:line="240" w:lineRule="auto"/>
        <w:jc w:val="both"/>
        <w:rPr>
          <w:rFonts w:ascii="Times New Roman" w:hAnsi="Times New Roman"/>
          <w:b/>
          <w:bCs/>
          <w:i/>
          <w:iCs/>
          <w:sz w:val="24"/>
          <w:szCs w:val="24"/>
          <w:u w:val="single"/>
        </w:rPr>
      </w:pPr>
      <w:r w:rsidRPr="00DD66BE">
        <w:rPr>
          <w:rFonts w:ascii="Times New Roman" w:hAnsi="Times New Roman"/>
          <w:b/>
          <w:bCs/>
          <w:i/>
          <w:iCs/>
          <w:sz w:val="24"/>
          <w:szCs w:val="24"/>
          <w:u w:val="single"/>
        </w:rPr>
        <w:t>VARAM viedoklis:</w:t>
      </w:r>
    </w:p>
    <w:p w14:paraId="51B892D5" w14:textId="6ECAB836" w:rsidR="007A2483" w:rsidRPr="00B4766B" w:rsidRDefault="007A2483" w:rsidP="00A165AF">
      <w:pPr>
        <w:spacing w:after="0" w:line="240" w:lineRule="auto"/>
        <w:jc w:val="both"/>
        <w:rPr>
          <w:rFonts w:ascii="Times New Roman" w:hAnsi="Times New Roman"/>
          <w:color w:val="000000"/>
          <w:sz w:val="24"/>
          <w:szCs w:val="24"/>
        </w:rPr>
      </w:pPr>
      <w:r w:rsidRPr="00B4766B">
        <w:rPr>
          <w:rFonts w:ascii="Times New Roman" w:hAnsi="Times New Roman"/>
          <w:color w:val="000000"/>
          <w:sz w:val="24"/>
          <w:szCs w:val="24"/>
        </w:rPr>
        <w:t xml:space="preserve">Valsts sekretāru 2022.gada 31.marta sanāksmē (protokols Nr. 11, 1. §) (turpmāk – </w:t>
      </w:r>
      <w:proofErr w:type="spellStart"/>
      <w:r w:rsidRPr="00B4766B">
        <w:rPr>
          <w:rFonts w:ascii="Times New Roman" w:hAnsi="Times New Roman"/>
          <w:color w:val="000000"/>
          <w:sz w:val="24"/>
          <w:szCs w:val="24"/>
        </w:rPr>
        <w:t>protokollēmums</w:t>
      </w:r>
      <w:proofErr w:type="spellEnd"/>
      <w:r w:rsidRPr="00B4766B">
        <w:rPr>
          <w:rFonts w:ascii="Times New Roman" w:hAnsi="Times New Roman"/>
          <w:color w:val="000000"/>
          <w:sz w:val="24"/>
          <w:szCs w:val="24"/>
        </w:rPr>
        <w:t>) tika atbalstīta noteikumu projekta “Noteikumi par atkritumu apsaimniekošanas reģioniem” (22-TA-583) (turpmāk – noteikumu projekts) turpmākā virzība, un tika noteikts, ka tas jāizskata Ministru kabineta sēdē vienlaikus ar informatīvo ziņojumu par aktuālo situāciju attiecībā uz SIA "</w:t>
      </w:r>
      <w:proofErr w:type="spellStart"/>
      <w:r w:rsidRPr="00B4766B">
        <w:rPr>
          <w:rFonts w:ascii="Times New Roman" w:hAnsi="Times New Roman"/>
          <w:color w:val="000000"/>
          <w:sz w:val="24"/>
          <w:szCs w:val="24"/>
        </w:rPr>
        <w:t>Vidusdaugavas</w:t>
      </w:r>
      <w:proofErr w:type="spellEnd"/>
      <w:r w:rsidRPr="00B4766B">
        <w:rPr>
          <w:rFonts w:ascii="Times New Roman" w:hAnsi="Times New Roman"/>
          <w:color w:val="000000"/>
          <w:sz w:val="24"/>
          <w:szCs w:val="24"/>
        </w:rPr>
        <w:t xml:space="preserve"> SPAAO" uzņemtajām finansiālām saistībām un turpmākām biznesa perspektīvām</w:t>
      </w:r>
      <w:r w:rsidR="008756ED">
        <w:rPr>
          <w:rFonts w:ascii="Times New Roman" w:hAnsi="Times New Roman"/>
          <w:color w:val="000000"/>
          <w:sz w:val="24"/>
          <w:szCs w:val="24"/>
        </w:rPr>
        <w:t xml:space="preserve"> </w:t>
      </w:r>
      <w:r w:rsidRPr="00B4766B">
        <w:rPr>
          <w:rFonts w:ascii="Times New Roman" w:hAnsi="Times New Roman"/>
          <w:color w:val="000000"/>
          <w:sz w:val="24"/>
          <w:szCs w:val="24"/>
        </w:rPr>
        <w:t xml:space="preserve">jaunu atkritumu apsaimniekošanas reģionu kontekstā (turpmāk – informatīvais ziņojums). Atbilstoši </w:t>
      </w:r>
      <w:proofErr w:type="spellStart"/>
      <w:r w:rsidRPr="00B4766B">
        <w:rPr>
          <w:rFonts w:ascii="Times New Roman" w:hAnsi="Times New Roman"/>
          <w:color w:val="000000"/>
          <w:sz w:val="24"/>
          <w:szCs w:val="24"/>
        </w:rPr>
        <w:t>protokollēmuma</w:t>
      </w:r>
      <w:proofErr w:type="spellEnd"/>
      <w:r w:rsidRPr="00B4766B">
        <w:rPr>
          <w:rFonts w:ascii="Times New Roman" w:hAnsi="Times New Roman"/>
          <w:color w:val="000000"/>
          <w:sz w:val="24"/>
          <w:szCs w:val="24"/>
        </w:rPr>
        <w:t xml:space="preserve"> 3.punktam VARAM tika uzdoti divi uzdevumi:</w:t>
      </w:r>
    </w:p>
    <w:p w14:paraId="77CDFB56" w14:textId="77777777" w:rsidR="00B4766B" w:rsidRDefault="007A2483" w:rsidP="00B4766B">
      <w:pPr>
        <w:numPr>
          <w:ilvl w:val="0"/>
          <w:numId w:val="13"/>
        </w:numPr>
        <w:spacing w:after="0" w:line="240" w:lineRule="auto"/>
        <w:ind w:left="709"/>
        <w:contextualSpacing/>
        <w:jc w:val="both"/>
        <w:rPr>
          <w:rFonts w:ascii="Times New Roman" w:hAnsi="Times New Roman"/>
          <w:color w:val="000000"/>
          <w:sz w:val="24"/>
          <w:szCs w:val="24"/>
        </w:rPr>
      </w:pPr>
      <w:r w:rsidRPr="00B4766B">
        <w:rPr>
          <w:rFonts w:ascii="Times New Roman" w:hAnsi="Times New Roman"/>
          <w:color w:val="000000"/>
          <w:sz w:val="24"/>
          <w:szCs w:val="24"/>
        </w:rPr>
        <w:t>sagatavot un iesniegt izskatīšanai Ministru kabinetā likumprojektu, lai noteiktu pārejas periodu, kurā pašvaldības administratīvajā teritorijā radītos sadzīves atkritumus līdz jaunu atkritumu apsaimniekošanas reģionu darbības nodrošināšanai apglabā tajā sadzīves atkritumu poligonā vai nodod tos attiecīgajās pārkraušanas stacijās, kur tas tika darīts līdz 2022. gada 1. jūlijam;</w:t>
      </w:r>
    </w:p>
    <w:p w14:paraId="7C8A7AA8" w14:textId="70408F7F" w:rsidR="007A2483" w:rsidRPr="00B4766B" w:rsidRDefault="007A2483" w:rsidP="00B4766B">
      <w:pPr>
        <w:numPr>
          <w:ilvl w:val="0"/>
          <w:numId w:val="13"/>
        </w:numPr>
        <w:spacing w:after="120" w:line="240" w:lineRule="auto"/>
        <w:ind w:left="709" w:hanging="357"/>
        <w:jc w:val="both"/>
        <w:rPr>
          <w:rFonts w:ascii="Times New Roman" w:hAnsi="Times New Roman"/>
          <w:color w:val="000000"/>
          <w:sz w:val="24"/>
          <w:szCs w:val="24"/>
        </w:rPr>
      </w:pPr>
      <w:r w:rsidRPr="00B4766B">
        <w:rPr>
          <w:rFonts w:ascii="Times New Roman" w:hAnsi="Times New Roman"/>
          <w:color w:val="000000"/>
          <w:sz w:val="24"/>
          <w:szCs w:val="24"/>
        </w:rPr>
        <w:t xml:space="preserve">sagatavot un iesniegt izskatīšanai Ministru kabinetā informatīvo ziņojumu. </w:t>
      </w:r>
    </w:p>
    <w:p w14:paraId="2C38C5DB" w14:textId="787B369D" w:rsidR="00B4766B" w:rsidRPr="00B4766B" w:rsidRDefault="007A2483" w:rsidP="00B4766B">
      <w:pPr>
        <w:spacing w:after="120" w:line="240" w:lineRule="auto"/>
        <w:jc w:val="both"/>
        <w:rPr>
          <w:rFonts w:ascii="Times New Roman" w:hAnsi="Times New Roman"/>
          <w:color w:val="000000"/>
          <w:sz w:val="24"/>
          <w:szCs w:val="24"/>
        </w:rPr>
      </w:pPr>
      <w:r w:rsidRPr="00B4766B">
        <w:rPr>
          <w:rFonts w:ascii="Times New Roman" w:hAnsi="Times New Roman"/>
          <w:color w:val="000000"/>
          <w:sz w:val="24"/>
          <w:szCs w:val="24"/>
        </w:rPr>
        <w:t xml:space="preserve">VARAM ir izpildījusi </w:t>
      </w:r>
      <w:proofErr w:type="spellStart"/>
      <w:r w:rsidRPr="00B4766B">
        <w:rPr>
          <w:rFonts w:ascii="Times New Roman" w:hAnsi="Times New Roman"/>
          <w:color w:val="000000"/>
          <w:sz w:val="24"/>
          <w:szCs w:val="24"/>
        </w:rPr>
        <w:t>protokollēmumā</w:t>
      </w:r>
      <w:proofErr w:type="spellEnd"/>
      <w:r w:rsidRPr="00B4766B">
        <w:rPr>
          <w:rFonts w:ascii="Times New Roman" w:hAnsi="Times New Roman"/>
          <w:color w:val="000000"/>
          <w:sz w:val="24"/>
          <w:szCs w:val="24"/>
        </w:rPr>
        <w:t xml:space="preserve"> noteikto pirmo uzdevumu attiecībā uz grozījumu veikšanu Atkritumu apsaimniekošanas likumā</w:t>
      </w:r>
      <w:r w:rsidRPr="00B4766B">
        <w:rPr>
          <w:rFonts w:ascii="Times New Roman" w:hAnsi="Times New Roman"/>
          <w:color w:val="000000"/>
          <w:sz w:val="24"/>
          <w:szCs w:val="24"/>
          <w:vertAlign w:val="superscript"/>
        </w:rPr>
        <w:footnoteReference w:id="2"/>
      </w:r>
      <w:r w:rsidRPr="00B4766B">
        <w:rPr>
          <w:rFonts w:ascii="Times New Roman" w:hAnsi="Times New Roman"/>
          <w:color w:val="000000"/>
          <w:sz w:val="24"/>
          <w:szCs w:val="24"/>
        </w:rPr>
        <w:t>, kas stājās spēkā 2022.gada 3.oktobrī.</w:t>
      </w:r>
    </w:p>
    <w:p w14:paraId="2DCCCE34" w14:textId="036B3FA0" w:rsidR="007A2483" w:rsidRPr="00B4766B" w:rsidRDefault="007A2483" w:rsidP="00B4766B">
      <w:pPr>
        <w:spacing w:after="120" w:line="240" w:lineRule="auto"/>
        <w:jc w:val="both"/>
        <w:rPr>
          <w:rFonts w:ascii="Times New Roman" w:hAnsi="Times New Roman"/>
          <w:color w:val="000000"/>
          <w:sz w:val="24"/>
          <w:szCs w:val="24"/>
        </w:rPr>
      </w:pPr>
      <w:r w:rsidRPr="00B4766B">
        <w:rPr>
          <w:rFonts w:ascii="Times New Roman" w:hAnsi="Times New Roman"/>
          <w:color w:val="000000"/>
          <w:sz w:val="24"/>
          <w:szCs w:val="24"/>
        </w:rPr>
        <w:t xml:space="preserve">Attiecībā </w:t>
      </w:r>
      <w:proofErr w:type="spellStart"/>
      <w:r w:rsidRPr="00B4766B">
        <w:rPr>
          <w:rFonts w:ascii="Times New Roman" w:hAnsi="Times New Roman"/>
          <w:color w:val="000000"/>
          <w:sz w:val="24"/>
          <w:szCs w:val="24"/>
        </w:rPr>
        <w:t>protokollēmumā</w:t>
      </w:r>
      <w:proofErr w:type="spellEnd"/>
      <w:r w:rsidRPr="00B4766B">
        <w:rPr>
          <w:rFonts w:ascii="Times New Roman" w:hAnsi="Times New Roman"/>
          <w:color w:val="000000"/>
          <w:sz w:val="24"/>
          <w:szCs w:val="24"/>
        </w:rPr>
        <w:t xml:space="preserve"> doto otro uzdevumu par informatīvā ziņojuma sagatavošanu VARAM informē, ka, ņemot vērā ar Aizkraukles, Jēkabpils, Madonas un Varakļānu novadu pašvaldībām panākto vienošanos par visu minēto pašvaldību iekļaušanu Latgales atkritumu apsaimniekošanas reģionā, VARAM ir precizējusi noteikumi projektu, kurš 2023.gada 23.martā tika </w:t>
      </w:r>
      <w:r w:rsidRPr="00B4766B">
        <w:rPr>
          <w:rFonts w:ascii="Times New Roman" w:eastAsia="Times New Roman" w:hAnsi="Times New Roman"/>
          <w:color w:val="000000"/>
          <w:sz w:val="24"/>
          <w:szCs w:val="24"/>
        </w:rPr>
        <w:t xml:space="preserve">nodots </w:t>
      </w:r>
      <w:r w:rsidR="00BA1285" w:rsidRPr="00B4766B">
        <w:rPr>
          <w:rFonts w:ascii="Times New Roman" w:eastAsia="Times New Roman" w:hAnsi="Times New Roman"/>
          <w:color w:val="000000"/>
          <w:sz w:val="24"/>
          <w:szCs w:val="24"/>
        </w:rPr>
        <w:t>starpinstitūciju</w:t>
      </w:r>
      <w:r w:rsidRPr="00B4766B">
        <w:rPr>
          <w:rFonts w:ascii="Times New Roman" w:eastAsia="Times New Roman" w:hAnsi="Times New Roman"/>
          <w:color w:val="000000"/>
          <w:sz w:val="24"/>
          <w:szCs w:val="24"/>
        </w:rPr>
        <w:t xml:space="preserve"> saskaņošanā. Noteikumu projekts tiks precizēts pēc saņemtajiem iebildumiem un atkārtoti virzīts saskaņošanā. Vienlaikus VARAM ir nodevusi </w:t>
      </w:r>
      <w:proofErr w:type="spellStart"/>
      <w:r w:rsidRPr="00B4766B">
        <w:rPr>
          <w:rFonts w:ascii="Times New Roman" w:eastAsia="Times New Roman" w:hAnsi="Times New Roman"/>
          <w:color w:val="000000"/>
          <w:sz w:val="24"/>
          <w:szCs w:val="24"/>
        </w:rPr>
        <w:t>starpministriju</w:t>
      </w:r>
      <w:proofErr w:type="spellEnd"/>
      <w:r w:rsidRPr="00B4766B">
        <w:rPr>
          <w:rFonts w:ascii="Times New Roman" w:eastAsia="Times New Roman" w:hAnsi="Times New Roman"/>
          <w:color w:val="000000"/>
          <w:sz w:val="24"/>
          <w:szCs w:val="24"/>
        </w:rPr>
        <w:t xml:space="preserve"> saskaņošanai informatīvā ziņojuma projektu par aktuālo situāciju attiecībā uz SIA "</w:t>
      </w:r>
      <w:proofErr w:type="spellStart"/>
      <w:r w:rsidRPr="00B4766B">
        <w:rPr>
          <w:rFonts w:ascii="Times New Roman" w:eastAsia="Times New Roman" w:hAnsi="Times New Roman"/>
          <w:color w:val="000000"/>
          <w:sz w:val="24"/>
          <w:szCs w:val="24"/>
        </w:rPr>
        <w:t>Vidusdaugavas</w:t>
      </w:r>
      <w:proofErr w:type="spellEnd"/>
      <w:r w:rsidRPr="00B4766B">
        <w:rPr>
          <w:rFonts w:ascii="Times New Roman" w:eastAsia="Times New Roman" w:hAnsi="Times New Roman"/>
          <w:color w:val="000000"/>
          <w:sz w:val="24"/>
          <w:szCs w:val="24"/>
        </w:rPr>
        <w:t xml:space="preserve"> SPAAO" uzņemtajām finansiālām saistībām un turpmākām biznesa perspektīvām, jaunu atkritumu apsaimniekošanas reģionu kontekstā, termiņš atzinumu sniegšanai – 2023.gada 12.aprīlis.</w:t>
      </w:r>
    </w:p>
    <w:p w14:paraId="14BAE43B" w14:textId="77777777" w:rsidR="00A165AF" w:rsidRDefault="007A2483" w:rsidP="001E3D6A">
      <w:pPr>
        <w:spacing w:after="120" w:line="240" w:lineRule="auto"/>
        <w:jc w:val="both"/>
        <w:rPr>
          <w:rFonts w:ascii="Times New Roman" w:eastAsia="Times New Roman" w:hAnsi="Times New Roman"/>
          <w:color w:val="000000"/>
          <w:sz w:val="24"/>
          <w:szCs w:val="24"/>
          <w:lang w:eastAsia="lv-LV"/>
        </w:rPr>
      </w:pPr>
      <w:r w:rsidRPr="00B4766B">
        <w:rPr>
          <w:rFonts w:ascii="Times New Roman" w:eastAsia="Times New Roman" w:hAnsi="Times New Roman"/>
          <w:color w:val="000000"/>
          <w:sz w:val="24"/>
          <w:szCs w:val="24"/>
          <w:lang w:eastAsia="lv-LV"/>
        </w:rPr>
        <w:t>2023.gada 11.aprīlī stājās spēkā likums “Grozījumi Atkritumu apsaimniekošanas likumā”</w:t>
      </w:r>
      <w:r w:rsidRPr="00B4766B">
        <w:rPr>
          <w:rFonts w:ascii="Times New Roman" w:eastAsia="Times New Roman" w:hAnsi="Times New Roman"/>
          <w:color w:val="000000"/>
          <w:sz w:val="24"/>
          <w:szCs w:val="24"/>
          <w:vertAlign w:val="superscript"/>
          <w:lang w:eastAsia="lv-LV"/>
        </w:rPr>
        <w:footnoteReference w:id="3"/>
      </w:r>
      <w:r w:rsidRPr="00B4766B">
        <w:rPr>
          <w:rFonts w:ascii="Times New Roman" w:eastAsia="Times New Roman" w:hAnsi="Times New Roman"/>
          <w:color w:val="000000"/>
          <w:sz w:val="24"/>
          <w:szCs w:val="24"/>
          <w:lang w:eastAsia="lv-LV"/>
        </w:rPr>
        <w:t>, kurā ir noteikta reģionālo atkritumu apsaimniekošanas centru izveidošanas kārtību un funkcijas, kā arī precizēta kārtība, kādā atkritumu apsaimniekošanas reģionā ietilpstošās pašvaldības izstrādā reģionālo atkritumu apsaimniekošanas plānu.</w:t>
      </w:r>
    </w:p>
    <w:p w14:paraId="213F3D2F" w14:textId="77777777" w:rsidR="00A165AF" w:rsidRDefault="007A2483" w:rsidP="00A165AF">
      <w:pPr>
        <w:spacing w:after="120" w:line="240" w:lineRule="auto"/>
        <w:jc w:val="both"/>
        <w:rPr>
          <w:rFonts w:ascii="Times New Roman" w:eastAsia="Times New Roman" w:hAnsi="Times New Roman"/>
          <w:color w:val="000000"/>
          <w:sz w:val="24"/>
          <w:szCs w:val="24"/>
          <w:lang w:eastAsia="lv-LV"/>
        </w:rPr>
      </w:pPr>
      <w:r w:rsidRPr="00B4766B">
        <w:rPr>
          <w:rFonts w:ascii="Times New Roman" w:eastAsia="Times New Roman" w:hAnsi="Times New Roman"/>
          <w:color w:val="000000"/>
          <w:sz w:val="24"/>
          <w:szCs w:val="24"/>
          <w:lang w:eastAsia="lv-LV"/>
        </w:rPr>
        <w:t>Grozījumos definēts, ka atkritumu apsaimniekošanas reģionālais centrs būs publiskas personas publiski privāta vai privāta kapitālsabiedrība, kas veiks attiecīgā atkritumu apsaimniekošanas reģiona pašvaldību deleģētos pārvaldes uzdevumus, īstenojot atkritumu apsaimniekošanas valsts plānā, kā arī atkritumu apsaimniekošanas reģionālajā plānā noteiktos atkritumu apsaimniekošanas mērķus. Minētajā likumā ir papildinātas pašvaldību funkcijas atkritumu apsaimniekošanas jomā, nosakot, ka pašvaldības veicina atkritumu radītāju iesaisti atkritumu rašanās novēršanas pasākumos.</w:t>
      </w:r>
    </w:p>
    <w:p w14:paraId="4CFE8E43" w14:textId="032AEFD4" w:rsidR="001E3D6A" w:rsidRPr="00B4766B" w:rsidRDefault="007A2483" w:rsidP="00A165AF">
      <w:pPr>
        <w:spacing w:after="120" w:line="240" w:lineRule="auto"/>
        <w:jc w:val="both"/>
        <w:rPr>
          <w:rFonts w:ascii="Times New Roman" w:eastAsia="Times New Roman" w:hAnsi="Times New Roman"/>
          <w:color w:val="000000"/>
          <w:sz w:val="24"/>
          <w:szCs w:val="24"/>
          <w:lang w:eastAsia="lv-LV"/>
        </w:rPr>
      </w:pPr>
      <w:r w:rsidRPr="00B4766B">
        <w:rPr>
          <w:rFonts w:ascii="Times New Roman" w:eastAsia="Times New Roman" w:hAnsi="Times New Roman"/>
          <w:color w:val="000000"/>
          <w:sz w:val="24"/>
          <w:szCs w:val="24"/>
          <w:lang w:eastAsia="lv-LV"/>
        </w:rPr>
        <w:t xml:space="preserve">Atbilstoši likumam “Grozījumi Atkritumu apsaimniekošanas likumā” Ministru kabinets noteiks bioloģisko atkritumu pārstrādes mērķus un to izpildes termiņus, kā arī pašvaldību izveidotās </w:t>
      </w:r>
      <w:r w:rsidRPr="00B4766B">
        <w:rPr>
          <w:rFonts w:ascii="Times New Roman" w:eastAsia="Times New Roman" w:hAnsi="Times New Roman"/>
          <w:color w:val="000000"/>
          <w:sz w:val="24"/>
          <w:szCs w:val="24"/>
          <w:lang w:eastAsia="lv-LV"/>
        </w:rPr>
        <w:lastRenderedPageBreak/>
        <w:t>atkritumu dalītās savākšanas sistēmas darbības izvērtēšanai tiks noteikti nosacījumi, pamatojoties uz vērtējumu, vai pašvaldības izveidotā sadzīves atkritumu dalītās savākšanas sistēma ir pietiekami efektīva, lai nodrošinātu normatīvajos aktos noteikto atkritumu sagatavošanas atkārtotai izmantošanai, pārstrādes un materiālu reģenerācijas mērķus. Paredzēts, ka pašvaldībai saistošajos noteikumos līdz 2023.gada 31.decembrim jānosaka prasības sadzīves atkritumu, tajā skaitā bioloģisko atkritumu, dalītās savākšanas sistēmas izveidei. Likumā arī paredzēts, ka Ministru kabinets noteiks kārtību, kādā VARAM nodrošina mājsaimniecībās kompostēto bioloģisko atkritumu, atkārtotai izmantošanai paredzēto atkritumu un pārtikas atkritumu daudzuma noteikšanu svara vienībās un noteikšanas biežumu.</w:t>
      </w:r>
    </w:p>
    <w:p w14:paraId="0F32F3DE" w14:textId="23F0E2CD" w:rsidR="00B83568" w:rsidRPr="00BA1285" w:rsidRDefault="001E3D6A" w:rsidP="00A165AF">
      <w:pPr>
        <w:spacing w:after="0" w:line="240" w:lineRule="auto"/>
        <w:rPr>
          <w:rFonts w:ascii="Times New Roman" w:hAnsi="Times New Roman"/>
          <w:b/>
          <w:bCs/>
          <w:color w:val="00B050"/>
          <w:kern w:val="2"/>
          <w:sz w:val="28"/>
          <w:szCs w:val="28"/>
          <w:u w:val="single"/>
        </w:rPr>
      </w:pPr>
      <w:r w:rsidRPr="00BA1285">
        <w:rPr>
          <w:rFonts w:ascii="Times New Roman" w:hAnsi="Times New Roman"/>
          <w:b/>
          <w:bCs/>
          <w:i/>
          <w:iCs/>
          <w:color w:val="00B050"/>
          <w:kern w:val="2"/>
          <w:sz w:val="28"/>
          <w:szCs w:val="28"/>
          <w:u w:val="single"/>
        </w:rPr>
        <w:t>Puses vienojas</w:t>
      </w:r>
      <w:r w:rsidR="2AF06714" w:rsidRPr="00BA1285">
        <w:rPr>
          <w:rFonts w:ascii="Times New Roman" w:hAnsi="Times New Roman"/>
          <w:b/>
          <w:bCs/>
          <w:i/>
          <w:iCs/>
          <w:color w:val="00B050"/>
          <w:kern w:val="2"/>
          <w:sz w:val="28"/>
          <w:szCs w:val="28"/>
          <w:u w:val="single"/>
        </w:rPr>
        <w:t>:</w:t>
      </w:r>
      <w:bookmarkEnd w:id="20"/>
    </w:p>
    <w:p w14:paraId="1BD7F918" w14:textId="1127197D" w:rsidR="009F7AFE" w:rsidRPr="00BA1285" w:rsidRDefault="009F7AFE" w:rsidP="009F7AFE">
      <w:pPr>
        <w:numPr>
          <w:ilvl w:val="0"/>
          <w:numId w:val="50"/>
        </w:numPr>
        <w:spacing w:after="0" w:line="240" w:lineRule="auto"/>
        <w:jc w:val="both"/>
        <w:rPr>
          <w:rFonts w:ascii="Times New Roman" w:hAnsi="Times New Roman"/>
          <w:color w:val="00B050"/>
          <w:sz w:val="28"/>
          <w:szCs w:val="28"/>
        </w:rPr>
      </w:pPr>
      <w:r w:rsidRPr="00BA1285">
        <w:rPr>
          <w:rFonts w:ascii="Times New Roman" w:hAnsi="Times New Roman"/>
          <w:color w:val="00B050"/>
          <w:sz w:val="28"/>
          <w:szCs w:val="28"/>
        </w:rPr>
        <w:t xml:space="preserve">Pašvaldības </w:t>
      </w:r>
      <w:r w:rsidR="00C7214B" w:rsidRPr="00BA1285">
        <w:rPr>
          <w:rFonts w:ascii="Times New Roman" w:hAnsi="Times New Roman"/>
          <w:color w:val="00B050"/>
          <w:sz w:val="28"/>
          <w:szCs w:val="28"/>
        </w:rPr>
        <w:t>2023.</w:t>
      </w:r>
      <w:r w:rsidR="0086766B" w:rsidRPr="00BA1285">
        <w:rPr>
          <w:rFonts w:ascii="Times New Roman" w:hAnsi="Times New Roman"/>
          <w:color w:val="00B050"/>
          <w:sz w:val="28"/>
          <w:szCs w:val="28"/>
        </w:rPr>
        <w:t> </w:t>
      </w:r>
      <w:r w:rsidR="00C7214B" w:rsidRPr="00BA1285">
        <w:rPr>
          <w:rFonts w:ascii="Times New Roman" w:hAnsi="Times New Roman"/>
          <w:color w:val="00B050"/>
          <w:sz w:val="28"/>
          <w:szCs w:val="28"/>
        </w:rPr>
        <w:t xml:space="preserve">gadā </w:t>
      </w:r>
      <w:r w:rsidRPr="00BA1285">
        <w:rPr>
          <w:rFonts w:ascii="Times New Roman" w:hAnsi="Times New Roman"/>
          <w:color w:val="00B050"/>
          <w:sz w:val="28"/>
          <w:szCs w:val="28"/>
        </w:rPr>
        <w:t>informē VARAM par vajadzīgo datu nesniegšanu no konkrētām institūcijām (datu glabātājām) par atkritumu rašanās, pārstrādes un reģenerācijas kvantitatīvo datu apjomu atkritumu apsaimniekošanas reģionālo plānu izstrādes vajadzībām par reģionu un pašvaldību griezumā par sadzīves un sadzīvē radītajiem bīstamajiem atkritumiem par 2020.</w:t>
      </w:r>
      <w:r w:rsidR="00BA1285" w:rsidRPr="00BA1285">
        <w:rPr>
          <w:rFonts w:ascii="Times New Roman" w:hAnsi="Times New Roman"/>
          <w:color w:val="00B050"/>
          <w:sz w:val="28"/>
          <w:szCs w:val="28"/>
        </w:rPr>
        <w:t>–</w:t>
      </w:r>
      <w:r w:rsidRPr="00BA1285">
        <w:rPr>
          <w:rFonts w:ascii="Times New Roman" w:hAnsi="Times New Roman"/>
          <w:color w:val="00B050"/>
          <w:sz w:val="28"/>
          <w:szCs w:val="28"/>
        </w:rPr>
        <w:t>2021.</w:t>
      </w:r>
      <w:r w:rsidR="00BA1285" w:rsidRPr="00BA1285">
        <w:rPr>
          <w:rFonts w:ascii="Times New Roman" w:hAnsi="Times New Roman"/>
          <w:color w:val="00B050"/>
          <w:sz w:val="28"/>
          <w:szCs w:val="28"/>
        </w:rPr>
        <w:t> </w:t>
      </w:r>
      <w:r w:rsidRPr="00BA1285">
        <w:rPr>
          <w:rFonts w:ascii="Times New Roman" w:hAnsi="Times New Roman"/>
          <w:color w:val="00B050"/>
          <w:sz w:val="28"/>
          <w:szCs w:val="28"/>
        </w:rPr>
        <w:t>gadu</w:t>
      </w:r>
      <w:r w:rsidR="00C7214B" w:rsidRPr="00BA1285">
        <w:rPr>
          <w:rFonts w:ascii="Times New Roman" w:hAnsi="Times New Roman"/>
          <w:color w:val="00B050"/>
          <w:sz w:val="28"/>
          <w:szCs w:val="28"/>
        </w:rPr>
        <w:t xml:space="preserve"> un </w:t>
      </w:r>
      <w:r w:rsidR="00D00725" w:rsidRPr="00BA1285">
        <w:rPr>
          <w:rFonts w:ascii="Times New Roman" w:hAnsi="Times New Roman"/>
          <w:color w:val="00B050"/>
          <w:sz w:val="28"/>
          <w:szCs w:val="28"/>
        </w:rPr>
        <w:t>indikatīvajiem  datiem par 2022.</w:t>
      </w:r>
      <w:r w:rsidR="00BA1285" w:rsidRPr="00BA1285">
        <w:rPr>
          <w:rFonts w:ascii="Times New Roman" w:hAnsi="Times New Roman"/>
          <w:color w:val="00B050"/>
          <w:sz w:val="28"/>
          <w:szCs w:val="28"/>
        </w:rPr>
        <w:t> </w:t>
      </w:r>
      <w:r w:rsidR="00D00725" w:rsidRPr="00BA1285">
        <w:rPr>
          <w:rFonts w:ascii="Times New Roman" w:hAnsi="Times New Roman"/>
          <w:color w:val="00B050"/>
          <w:sz w:val="28"/>
          <w:szCs w:val="28"/>
        </w:rPr>
        <w:t>gadu.</w:t>
      </w:r>
      <w:r w:rsidRPr="00BA1285">
        <w:rPr>
          <w:rFonts w:ascii="Times New Roman" w:hAnsi="Times New Roman"/>
          <w:color w:val="00B050"/>
          <w:sz w:val="28"/>
          <w:szCs w:val="28"/>
        </w:rPr>
        <w:t xml:space="preserve"> </w:t>
      </w:r>
    </w:p>
    <w:p w14:paraId="477BC4A4" w14:textId="56FA0C09" w:rsidR="009F7AFE" w:rsidRPr="00BA1285" w:rsidRDefault="009F7AFE" w:rsidP="009F7AFE">
      <w:pPr>
        <w:numPr>
          <w:ilvl w:val="0"/>
          <w:numId w:val="50"/>
        </w:numPr>
        <w:spacing w:after="0" w:line="240" w:lineRule="auto"/>
        <w:jc w:val="both"/>
        <w:rPr>
          <w:rFonts w:ascii="Times New Roman" w:hAnsi="Times New Roman"/>
          <w:color w:val="00B050"/>
          <w:sz w:val="28"/>
          <w:szCs w:val="28"/>
        </w:rPr>
      </w:pPr>
      <w:r w:rsidRPr="00BA1285">
        <w:rPr>
          <w:rFonts w:ascii="Times New Roman" w:hAnsi="Times New Roman"/>
          <w:color w:val="00B050"/>
          <w:sz w:val="28"/>
          <w:szCs w:val="28"/>
        </w:rPr>
        <w:t>Rīkot atsevišķas sarunas un vienoties par sadzīves atkritumu sagatavošanas atkārtotai izmantošanai, pārstrādes un materiālu reģenerācijas mērķiem un to izpildes termiņiem, kā arī par atkritumu rašanās, pārstrādes un reģenerācijas kvantitatīvo datu kopumu mērķu sasniegšanas kontrolei par reģionu un pašvaldību griezumā par sadzīves un sadzīvē radītajiem bīstamajiem atkritumiem sākot ar 2024.</w:t>
      </w:r>
      <w:r w:rsidR="0086766B" w:rsidRPr="00BA1285">
        <w:rPr>
          <w:rFonts w:ascii="Times New Roman" w:hAnsi="Times New Roman"/>
          <w:color w:val="00B050"/>
          <w:sz w:val="28"/>
          <w:szCs w:val="28"/>
        </w:rPr>
        <w:t> </w:t>
      </w:r>
      <w:r w:rsidRPr="00BA1285">
        <w:rPr>
          <w:rFonts w:ascii="Times New Roman" w:hAnsi="Times New Roman"/>
          <w:color w:val="00B050"/>
          <w:sz w:val="28"/>
          <w:szCs w:val="28"/>
        </w:rPr>
        <w:t>gadu.</w:t>
      </w:r>
    </w:p>
    <w:p w14:paraId="7233A6E2" w14:textId="6CC4DA5D" w:rsidR="009F7AFE" w:rsidRPr="00BA1285" w:rsidRDefault="009F7AFE" w:rsidP="009F7AFE">
      <w:pPr>
        <w:numPr>
          <w:ilvl w:val="0"/>
          <w:numId w:val="50"/>
        </w:numPr>
        <w:spacing w:after="0" w:line="240" w:lineRule="auto"/>
        <w:jc w:val="both"/>
        <w:rPr>
          <w:rFonts w:ascii="Times New Roman" w:hAnsi="Times New Roman"/>
          <w:color w:val="00B050"/>
          <w:sz w:val="28"/>
          <w:szCs w:val="28"/>
        </w:rPr>
      </w:pPr>
      <w:r w:rsidRPr="00BA1285">
        <w:rPr>
          <w:rFonts w:ascii="Times New Roman" w:hAnsi="Times New Roman"/>
          <w:color w:val="00B050"/>
          <w:sz w:val="28"/>
          <w:szCs w:val="28"/>
        </w:rPr>
        <w:t xml:space="preserve">VARAM kopā ar pašvaldībām paralēli atkritumu apsaimniekošanas reģionālo plānu izstrādei vienojas par kritērijiem investīciju sadalē Eiropas Savienības fondu 2021.–2027. gada plānošanas perioda Kohēzijas fonda investīcijām atkritumu apsaimniekošanas reģionālajos centros nepieciešamās infrastruktūras attīstīšanai (atkritumu savākšanai, šķirošanai, sagatavošanai reģenerācijai, pārstrādei). </w:t>
      </w:r>
    </w:p>
    <w:p w14:paraId="42962E1A" w14:textId="2EE761E2" w:rsidR="009F7AFE" w:rsidRPr="00BA1285" w:rsidRDefault="009F7AFE" w:rsidP="009F7AFE">
      <w:pPr>
        <w:numPr>
          <w:ilvl w:val="0"/>
          <w:numId w:val="50"/>
        </w:numPr>
        <w:spacing w:after="0" w:line="240" w:lineRule="auto"/>
        <w:jc w:val="both"/>
        <w:rPr>
          <w:rFonts w:ascii="Times New Roman" w:hAnsi="Times New Roman"/>
          <w:color w:val="00B050"/>
          <w:sz w:val="28"/>
          <w:szCs w:val="28"/>
        </w:rPr>
      </w:pPr>
      <w:r w:rsidRPr="00BA1285">
        <w:rPr>
          <w:rFonts w:ascii="Times New Roman" w:hAnsi="Times New Roman"/>
          <w:color w:val="00B050"/>
          <w:sz w:val="28"/>
          <w:szCs w:val="28"/>
        </w:rPr>
        <w:t xml:space="preserve">VARAM sadarbībā ar pašvaldībām līdz </w:t>
      </w:r>
      <w:r w:rsidR="00BA1285" w:rsidRPr="00BA1285">
        <w:rPr>
          <w:rFonts w:ascii="Times New Roman" w:hAnsi="Times New Roman"/>
          <w:color w:val="00B050"/>
          <w:sz w:val="28"/>
          <w:szCs w:val="28"/>
        </w:rPr>
        <w:t xml:space="preserve">2023. gada 30. decembrim </w:t>
      </w:r>
      <w:r w:rsidRPr="00BA1285">
        <w:rPr>
          <w:rFonts w:ascii="Times New Roman" w:hAnsi="Times New Roman"/>
          <w:color w:val="00B050"/>
          <w:sz w:val="28"/>
          <w:szCs w:val="28"/>
        </w:rPr>
        <w:t>izstrādā noteikumus, kas paredz reģiona pašvaldību atbildību par reģionam saistošo mērķu (proporcionāli reģionā radīto atkritumu daudzumam pret valstī radīto kopējo daudzumu) izpildi. Vairāku atkritumu apsaimniekošanas reģionālo centru vienā reģionā gadījumā reģiona sasniedzamo mērķu izpildes kontrole un darbību koordinācija notiek ar Uzraudzības padomes palīdzību.</w:t>
      </w:r>
    </w:p>
    <w:p w14:paraId="16737AFB" w14:textId="77777777" w:rsidR="009F7AFE" w:rsidRPr="009F7AFE" w:rsidRDefault="009F7AFE" w:rsidP="009F7AFE">
      <w:pPr>
        <w:spacing w:after="0" w:line="240" w:lineRule="auto"/>
        <w:jc w:val="both"/>
        <w:rPr>
          <w:rFonts w:ascii="Times New Roman" w:hAnsi="Times New Roman"/>
          <w:sz w:val="24"/>
          <w:szCs w:val="24"/>
        </w:rPr>
      </w:pPr>
    </w:p>
    <w:p w14:paraId="4D1A6902" w14:textId="77777777" w:rsidR="00577FE6" w:rsidRDefault="00577FE6" w:rsidP="00B32393">
      <w:pPr>
        <w:spacing w:after="0" w:line="240" w:lineRule="auto"/>
        <w:jc w:val="both"/>
        <w:rPr>
          <w:rFonts w:ascii="Times New Roman" w:hAnsi="Times New Roman"/>
          <w:sz w:val="24"/>
          <w:szCs w:val="24"/>
        </w:rPr>
      </w:pPr>
    </w:p>
    <w:p w14:paraId="6E637B38" w14:textId="6FAB5CD3" w:rsidR="00E202E4" w:rsidRPr="00BA1285" w:rsidRDefault="00E202E4" w:rsidP="00796126">
      <w:pPr>
        <w:pStyle w:val="ListParagraph"/>
        <w:numPr>
          <w:ilvl w:val="0"/>
          <w:numId w:val="2"/>
        </w:numPr>
        <w:spacing w:after="120" w:line="240" w:lineRule="auto"/>
        <w:ind w:left="714" w:hanging="357"/>
        <w:contextualSpacing w:val="0"/>
        <w:jc w:val="both"/>
        <w:rPr>
          <w:rFonts w:ascii="Times New Roman" w:hAnsi="Times New Roman"/>
          <w:b/>
          <w:bCs/>
          <w:color w:val="000000" w:themeColor="text1"/>
          <w:sz w:val="26"/>
          <w:szCs w:val="26"/>
        </w:rPr>
      </w:pPr>
      <w:r w:rsidRPr="00BA1285">
        <w:rPr>
          <w:rFonts w:ascii="Times New Roman" w:hAnsi="Times New Roman"/>
          <w:b/>
          <w:bCs/>
          <w:color w:val="000000" w:themeColor="text1"/>
          <w:sz w:val="26"/>
          <w:szCs w:val="26"/>
        </w:rPr>
        <w:t>VARAM redzējums par valsts un pašvaldību koplietošanas informācijas un komunikācijas tehnoloģiju (turpmāk – IKT) platformu attīstības pārvaldību</w:t>
      </w:r>
      <w:r w:rsidR="007128DD">
        <w:rPr>
          <w:rFonts w:ascii="Times New Roman" w:hAnsi="Times New Roman"/>
          <w:b/>
          <w:bCs/>
          <w:color w:val="000000" w:themeColor="text1"/>
          <w:sz w:val="26"/>
          <w:szCs w:val="26"/>
        </w:rPr>
        <w:t>.</w:t>
      </w:r>
    </w:p>
    <w:p w14:paraId="060DD188" w14:textId="77777777" w:rsidR="00CC2DBC" w:rsidRPr="00DD66BE" w:rsidRDefault="00CC2DBC" w:rsidP="00CC2DBC">
      <w:pPr>
        <w:spacing w:after="0" w:line="240" w:lineRule="auto"/>
        <w:jc w:val="both"/>
        <w:rPr>
          <w:rFonts w:ascii="Times New Roman" w:hAnsi="Times New Roman"/>
          <w:i/>
          <w:iCs/>
          <w:kern w:val="2"/>
          <w:sz w:val="24"/>
          <w:szCs w:val="24"/>
          <w:u w:val="single"/>
        </w:rPr>
      </w:pPr>
      <w:bookmarkStart w:id="21" w:name="_Hlk132627413"/>
      <w:r w:rsidRPr="00DD66BE">
        <w:rPr>
          <w:rFonts w:ascii="Times New Roman" w:hAnsi="Times New Roman"/>
          <w:b/>
          <w:bCs/>
          <w:i/>
          <w:iCs/>
          <w:sz w:val="24"/>
          <w:szCs w:val="24"/>
          <w:u w:val="single"/>
        </w:rPr>
        <w:t>LPS viedoklis:</w:t>
      </w:r>
      <w:r w:rsidRPr="00DD66BE">
        <w:rPr>
          <w:rFonts w:ascii="Times New Roman" w:hAnsi="Times New Roman"/>
          <w:i/>
          <w:iCs/>
          <w:sz w:val="24"/>
          <w:szCs w:val="24"/>
          <w:u w:val="single"/>
        </w:rPr>
        <w:t xml:space="preserve"> </w:t>
      </w:r>
    </w:p>
    <w:p w14:paraId="45688B40" w14:textId="4D46F8BE" w:rsidR="00A818BD" w:rsidRPr="005B1179" w:rsidRDefault="00A818BD" w:rsidP="00E66B7B">
      <w:pPr>
        <w:spacing w:after="120" w:line="240" w:lineRule="auto"/>
        <w:jc w:val="both"/>
        <w:rPr>
          <w:rFonts w:ascii="Times New Roman" w:hAnsi="Times New Roman"/>
          <w:sz w:val="24"/>
          <w:szCs w:val="24"/>
        </w:rPr>
      </w:pPr>
      <w:r w:rsidRPr="005B1179">
        <w:rPr>
          <w:rFonts w:ascii="Times New Roman" w:hAnsi="Times New Roman"/>
          <w:sz w:val="24"/>
          <w:szCs w:val="24"/>
        </w:rPr>
        <w:t>LPS uzskata, ka</w:t>
      </w:r>
      <w:r w:rsidR="00A51F83">
        <w:rPr>
          <w:rFonts w:ascii="Times New Roman" w:hAnsi="Times New Roman"/>
          <w:sz w:val="24"/>
          <w:szCs w:val="24"/>
        </w:rPr>
        <w:t>,</w:t>
      </w:r>
      <w:r w:rsidRPr="005B1179">
        <w:rPr>
          <w:rFonts w:ascii="Times New Roman" w:hAnsi="Times New Roman"/>
          <w:sz w:val="24"/>
          <w:szCs w:val="24"/>
        </w:rPr>
        <w:t xml:space="preserve"> virzoties uz koplietošanas platformu izmantošanu valsts un pašvaldību sektorā, būtu jāveido vienāda attieksme pret visām iesaistītajām pusēm gan valsts, gan pašvaldību. Tas nozīmē, ka platformu izveidošanā (pārbūvē) būtu jābūt vienādiem finansiāliem nosacījumiem (piemēram, ES fondu sadale) un arī līdzvērtīgiem sistēmu uzturēšanas nosacījumiem, piemēram, pašvaldības maksā savu daļu no uzturēšanas izdevumiem vienotajā tīmekļvietņu platformā, savukārt valsts līdzfinansē pašvaldību koplietošanas platformas, kas nodrošina datu apmaiņu ar valsts informācijas sistēmām (reģistriem), piemēram, vienotā e-pakalpojumu platforma. </w:t>
      </w:r>
    </w:p>
    <w:p w14:paraId="31511AE0" w14:textId="77777777" w:rsidR="00E66B7B" w:rsidRDefault="00A818BD" w:rsidP="00E66B7B">
      <w:pPr>
        <w:spacing w:after="120" w:line="240" w:lineRule="auto"/>
        <w:jc w:val="both"/>
        <w:rPr>
          <w:rFonts w:ascii="Times New Roman" w:hAnsi="Times New Roman"/>
          <w:sz w:val="24"/>
          <w:szCs w:val="24"/>
        </w:rPr>
      </w:pPr>
      <w:r w:rsidRPr="005B1179">
        <w:rPr>
          <w:rFonts w:ascii="Times New Roman" w:hAnsi="Times New Roman"/>
          <w:sz w:val="24"/>
          <w:szCs w:val="24"/>
        </w:rPr>
        <w:lastRenderedPageBreak/>
        <w:t>Šo principu izstrādei, ieviešanai un turpmākai sadarbībai nepieciešama koordinējoša sadarbība starp abām pusēm (pašvaldības un VARAM). Saprotot, ka VARAM nevar kvalitatīvi nodrošināt viedokļu apmaiņu ar 43 pašvaldībām, pašvaldības līdz 2024. gada 1. janvārim izveidos vienotu sadarbības platformu IKT jomā, kas būs kompetenta pašvaldību viedokļu paudēja.</w:t>
      </w:r>
    </w:p>
    <w:p w14:paraId="0CD89775" w14:textId="77777777" w:rsidR="00B4766B" w:rsidRPr="00DD66BE" w:rsidRDefault="00B4766B" w:rsidP="00B4766B">
      <w:pPr>
        <w:spacing w:after="0" w:line="240" w:lineRule="auto"/>
        <w:jc w:val="both"/>
        <w:rPr>
          <w:rFonts w:ascii="Times New Roman" w:hAnsi="Times New Roman"/>
          <w:b/>
          <w:bCs/>
          <w:i/>
          <w:iCs/>
          <w:sz w:val="24"/>
          <w:szCs w:val="24"/>
          <w:u w:val="single"/>
        </w:rPr>
      </w:pPr>
      <w:r w:rsidRPr="00DD66BE">
        <w:rPr>
          <w:rFonts w:ascii="Times New Roman" w:hAnsi="Times New Roman"/>
          <w:b/>
          <w:bCs/>
          <w:i/>
          <w:iCs/>
          <w:sz w:val="24"/>
          <w:szCs w:val="24"/>
          <w:u w:val="single"/>
        </w:rPr>
        <w:t>VARAM viedoklis:</w:t>
      </w:r>
    </w:p>
    <w:p w14:paraId="274AFFB7" w14:textId="77777777" w:rsidR="00A165AF" w:rsidRDefault="00DB7A4E" w:rsidP="00A165AF">
      <w:pPr>
        <w:pStyle w:val="ListParagraph"/>
        <w:spacing w:after="120" w:line="240" w:lineRule="auto"/>
        <w:ind w:left="0"/>
        <w:contextualSpacing w:val="0"/>
        <w:jc w:val="both"/>
        <w:rPr>
          <w:rFonts w:ascii="Times New Roman" w:eastAsia="Times New Roman" w:hAnsi="Times New Roman"/>
          <w:sz w:val="24"/>
          <w:szCs w:val="24"/>
        </w:rPr>
      </w:pPr>
      <w:r w:rsidRPr="30F225EA">
        <w:rPr>
          <w:rFonts w:ascii="Times New Roman" w:eastAsia="Times New Roman" w:hAnsi="Times New Roman"/>
          <w:sz w:val="24"/>
          <w:szCs w:val="24"/>
        </w:rPr>
        <w:t>VARAM redzējumā pašvaldību funkciju izpildei specifiski nepieciešamo IKT risinājumu (t.sk. Pašvaldību koplietošanas platformu) joma ir viena no valsts pārvaldes tehnoloģiskā nodrošinājuma jomām, jeb domēniem, kuru virsvadību ir jāuzņemas tieši uz šīs jomas nodrošinājumu specializētam kompetences centram, pieļaujot, ka jomas ietvaros var notikt arī dziļāka specializācija, papildus veidojoties arī citiem vēl šaurāk specializētiem kompetenču centriem.</w:t>
      </w:r>
    </w:p>
    <w:p w14:paraId="5551AA10" w14:textId="77777777" w:rsidR="00A165AF" w:rsidRDefault="00DB7A4E" w:rsidP="00A165AF">
      <w:pPr>
        <w:pStyle w:val="ListParagraph"/>
        <w:spacing w:after="120" w:line="240" w:lineRule="auto"/>
        <w:ind w:left="0"/>
        <w:contextualSpacing w:val="0"/>
        <w:jc w:val="both"/>
        <w:rPr>
          <w:rFonts w:ascii="Times New Roman" w:eastAsia="Times New Roman" w:hAnsi="Times New Roman"/>
          <w:sz w:val="24"/>
          <w:szCs w:val="24"/>
        </w:rPr>
      </w:pPr>
      <w:r w:rsidRPr="30F225EA">
        <w:rPr>
          <w:rFonts w:ascii="Times New Roman" w:eastAsia="Times New Roman" w:hAnsi="Times New Roman"/>
          <w:sz w:val="24"/>
          <w:szCs w:val="24"/>
        </w:rPr>
        <w:t xml:space="preserve">VARAM plāno, ka šāda pašvaldību IKT risinājuma vadošā kompetenču centra lomu uzņemsies Rīgas digitālā aģentūra, lielā mērā balstot tās spēju un konkrēto platformu attīstību ANMP investīcijas 2.1.2.1.i. finansējumā (skat. 1. daļas 12. punktu). VARAM no savas puses sniegs metodisku atbalstu specializētajam kompetences centram pašvaldību jomas (domēna) arhitektūras izstrādē saskaņā ar valsts līmenī definētiem Eiropas </w:t>
      </w:r>
      <w:proofErr w:type="spellStart"/>
      <w:r w:rsidRPr="30F225EA">
        <w:rPr>
          <w:rFonts w:ascii="Times New Roman" w:eastAsia="Times New Roman" w:hAnsi="Times New Roman"/>
          <w:sz w:val="24"/>
          <w:szCs w:val="24"/>
        </w:rPr>
        <w:t>sadarbspējas</w:t>
      </w:r>
      <w:proofErr w:type="spellEnd"/>
      <w:r w:rsidRPr="30F225EA">
        <w:rPr>
          <w:rFonts w:ascii="Times New Roman" w:eastAsia="Times New Roman" w:hAnsi="Times New Roman"/>
          <w:sz w:val="24"/>
          <w:szCs w:val="24"/>
        </w:rPr>
        <w:t xml:space="preserve"> satvaram (EIF) atbilstošiem principiem un vadlīnijām. Kompetences centriem nostiprinoties, VARAM plāno līdz 2024. gada vidum pilnveidot valsts IKT pārvaldības tiesisko regulējumu, deleģējot specializētajiem kompetenču centriem (t.sk. pašvaldību IKT kompetences centram vai centriem) pilnvaras patstāvīgi veikt pašvaldību IKT attīstības aktivitāšu koordinēšanu savām jomām izstrādāto arhitektūru ieviešanai, t.sk. IKT attīstības aktivitāšu īstenošanas uzraudzību savas kompetences ietvaros.</w:t>
      </w:r>
    </w:p>
    <w:p w14:paraId="16E6150B" w14:textId="77777777" w:rsidR="00DD11FB" w:rsidRDefault="0A6237E9" w:rsidP="00DD11FB">
      <w:pPr>
        <w:pStyle w:val="ListParagraph"/>
        <w:spacing w:after="120" w:line="240" w:lineRule="auto"/>
        <w:ind w:left="0"/>
        <w:contextualSpacing w:val="0"/>
        <w:jc w:val="both"/>
        <w:rPr>
          <w:rFonts w:ascii="Times New Roman" w:hAnsi="Times New Roman"/>
          <w:sz w:val="24"/>
          <w:szCs w:val="24"/>
        </w:rPr>
      </w:pPr>
      <w:r w:rsidRPr="3AEB9353">
        <w:rPr>
          <w:rFonts w:ascii="Times New Roman" w:hAnsi="Times New Roman"/>
          <w:sz w:val="24"/>
          <w:szCs w:val="24"/>
        </w:rPr>
        <w:t>Vēršam uzmanību, ka ERAF programmas plānošana tiks sākta šī gada vidū, ņemot vērā Darbības programmā noteiktās prioritātes, kā arī ieviešot portfeļu pieeju investīciju plānošanā, attiecīgi izvērtējot prioritāros investīciju virzienus un atbilstošus projektus.</w:t>
      </w:r>
    </w:p>
    <w:p w14:paraId="056E3272" w14:textId="77777777" w:rsidR="00DD11FB" w:rsidRDefault="0A6237E9" w:rsidP="00DD11FB">
      <w:pPr>
        <w:pStyle w:val="ListParagraph"/>
        <w:spacing w:after="120" w:line="240" w:lineRule="auto"/>
        <w:ind w:left="0"/>
        <w:contextualSpacing w:val="0"/>
        <w:jc w:val="both"/>
        <w:rPr>
          <w:rFonts w:ascii="Times New Roman" w:hAnsi="Times New Roman"/>
          <w:sz w:val="24"/>
          <w:szCs w:val="24"/>
        </w:rPr>
      </w:pPr>
      <w:r w:rsidRPr="3AEB9353">
        <w:rPr>
          <w:rFonts w:ascii="Times New Roman" w:hAnsi="Times New Roman"/>
          <w:sz w:val="24"/>
          <w:szCs w:val="24"/>
        </w:rPr>
        <w:t xml:space="preserve">Neizslēdzot iespēju, ka pašvaldību koplietošanas platformu attīstību varētu turpināt arī jaunā plānošanas perioda kohēzijas programmu ietvaros, pašvaldību projektu iekļaušanai SAM 1.3.1. ietvaros prioritāri īstenojamo projektu ietvaros ir divi obligāti priekšnoteikumi: </w:t>
      </w:r>
    </w:p>
    <w:p w14:paraId="34B8BEBA" w14:textId="77777777" w:rsidR="00DD11FB" w:rsidRDefault="0A6237E9" w:rsidP="00DD11FB">
      <w:pPr>
        <w:pStyle w:val="ListParagraph"/>
        <w:spacing w:after="120" w:line="240" w:lineRule="auto"/>
        <w:ind w:left="0"/>
        <w:contextualSpacing w:val="0"/>
        <w:jc w:val="both"/>
        <w:rPr>
          <w:rFonts w:ascii="Times New Roman" w:hAnsi="Times New Roman"/>
          <w:sz w:val="24"/>
          <w:szCs w:val="24"/>
        </w:rPr>
      </w:pPr>
      <w:r w:rsidRPr="3AEB9353">
        <w:rPr>
          <w:rFonts w:ascii="Times New Roman" w:hAnsi="Times New Roman"/>
          <w:sz w:val="24"/>
          <w:szCs w:val="24"/>
        </w:rPr>
        <w:t xml:space="preserve">1) pirms tam ir jāizstrādā un pašvaldībām savstarpēji jāsaskaņo pašvaldību IKT risinājumu attīstības stratēģiju, kas no valsts pārvaldes kopējās IKT arhitektūras viedokļa būtu pašvaldību domēna arhitektūra, izveidojot arī atbilstošu pārvaldības organizāciju kopējo </w:t>
      </w:r>
      <w:proofErr w:type="spellStart"/>
      <w:r w:rsidRPr="3AEB9353">
        <w:rPr>
          <w:rFonts w:ascii="Times New Roman" w:hAnsi="Times New Roman"/>
          <w:sz w:val="24"/>
          <w:szCs w:val="24"/>
        </w:rPr>
        <w:t>digitalizācijas</w:t>
      </w:r>
      <w:proofErr w:type="spellEnd"/>
      <w:r w:rsidRPr="3AEB9353">
        <w:rPr>
          <w:rFonts w:ascii="Times New Roman" w:hAnsi="Times New Roman"/>
          <w:sz w:val="24"/>
          <w:szCs w:val="24"/>
        </w:rPr>
        <w:t xml:space="preserve"> prioritāšu koordinēšanai;</w:t>
      </w:r>
    </w:p>
    <w:p w14:paraId="66149D47" w14:textId="7DA2F1F1" w:rsidR="00E66B7B" w:rsidRPr="00E66B7B" w:rsidRDefault="0A6237E9" w:rsidP="00DD11FB">
      <w:pPr>
        <w:pStyle w:val="ListParagraph"/>
        <w:spacing w:after="120" w:line="240" w:lineRule="auto"/>
        <w:ind w:left="0"/>
        <w:contextualSpacing w:val="0"/>
        <w:jc w:val="both"/>
        <w:rPr>
          <w:rFonts w:ascii="Times New Roman" w:eastAsia="Times New Roman" w:hAnsi="Times New Roman"/>
          <w:sz w:val="24"/>
          <w:szCs w:val="24"/>
        </w:rPr>
      </w:pPr>
      <w:r w:rsidRPr="3AEB9353">
        <w:rPr>
          <w:rFonts w:ascii="Times New Roman" w:hAnsi="Times New Roman"/>
          <w:sz w:val="24"/>
          <w:szCs w:val="24"/>
        </w:rPr>
        <w:t>2) projektu iecerēm būs jāatbilst vismaz vienai no divām obligātajām prasībām - a) jānodrošina integrācijas iespējas (un garantētu izmantojumu projekta īstenošanas laikā) ar komersantu IKT risinājumiem vai b) projekta ie</w:t>
      </w:r>
      <w:r w:rsidR="00BA1285">
        <w:rPr>
          <w:rFonts w:ascii="Times New Roman" w:hAnsi="Times New Roman"/>
          <w:sz w:val="24"/>
          <w:szCs w:val="24"/>
        </w:rPr>
        <w:t>t</w:t>
      </w:r>
      <w:r w:rsidRPr="3AEB9353">
        <w:rPr>
          <w:rFonts w:ascii="Times New Roman" w:hAnsi="Times New Roman"/>
          <w:sz w:val="24"/>
          <w:szCs w:val="24"/>
        </w:rPr>
        <w:t>varos attīstāmam risinājumam ir jānodrošina Eiropas Savienības regulējuma prasību izpildi.</w:t>
      </w:r>
    </w:p>
    <w:p w14:paraId="519030AB" w14:textId="62150557" w:rsidR="005B1179" w:rsidRPr="00BA1285" w:rsidRDefault="005B1179" w:rsidP="00B32393">
      <w:pPr>
        <w:spacing w:after="0" w:line="240" w:lineRule="auto"/>
        <w:jc w:val="both"/>
        <w:rPr>
          <w:rFonts w:ascii="Times New Roman" w:hAnsi="Times New Roman"/>
          <w:b/>
          <w:bCs/>
          <w:color w:val="00B050"/>
          <w:sz w:val="28"/>
          <w:szCs w:val="28"/>
          <w:u w:val="single"/>
        </w:rPr>
      </w:pPr>
      <w:r w:rsidRPr="00BA1285">
        <w:rPr>
          <w:rFonts w:ascii="Times New Roman" w:hAnsi="Times New Roman"/>
          <w:b/>
          <w:bCs/>
          <w:i/>
          <w:iCs/>
          <w:color w:val="00B050"/>
          <w:sz w:val="28"/>
          <w:szCs w:val="28"/>
          <w:u w:val="single"/>
        </w:rPr>
        <w:t>Puses vienojas</w:t>
      </w:r>
      <w:r w:rsidR="714AA4DC" w:rsidRPr="00BA1285">
        <w:rPr>
          <w:rFonts w:ascii="Times New Roman" w:hAnsi="Times New Roman"/>
          <w:b/>
          <w:color w:val="00B050"/>
          <w:sz w:val="28"/>
          <w:szCs w:val="28"/>
          <w:u w:val="single"/>
        </w:rPr>
        <w:t>:</w:t>
      </w:r>
    </w:p>
    <w:p w14:paraId="23A7FD38" w14:textId="4B6918EB" w:rsidR="005B1179" w:rsidRPr="00BA1285" w:rsidRDefault="005B1179" w:rsidP="00B32393">
      <w:pPr>
        <w:numPr>
          <w:ilvl w:val="0"/>
          <w:numId w:val="19"/>
        </w:numPr>
        <w:spacing w:after="0" w:line="240" w:lineRule="auto"/>
        <w:contextualSpacing/>
        <w:jc w:val="both"/>
        <w:rPr>
          <w:rFonts w:ascii="Times New Roman" w:hAnsi="Times New Roman"/>
          <w:color w:val="00B050"/>
          <w:sz w:val="28"/>
          <w:szCs w:val="28"/>
        </w:rPr>
      </w:pPr>
      <w:r w:rsidRPr="00BA1285">
        <w:rPr>
          <w:rFonts w:ascii="Times New Roman" w:hAnsi="Times New Roman"/>
          <w:color w:val="00B050"/>
          <w:sz w:val="28"/>
          <w:szCs w:val="28"/>
        </w:rPr>
        <w:t xml:space="preserve">ERAF programmas plānošanā un atbalstāmo aktivitāšu prioritāšu noteikšanā VARAM iesaistīt pašvaldības (vienoto IKT pašvaldību sadarbības platformu), paredzot projektus arī pašvaldību IKT </w:t>
      </w:r>
      <w:proofErr w:type="spellStart"/>
      <w:r w:rsidRPr="00BA1285">
        <w:rPr>
          <w:rFonts w:ascii="Times New Roman" w:hAnsi="Times New Roman"/>
          <w:color w:val="00B050"/>
          <w:sz w:val="28"/>
          <w:szCs w:val="28"/>
        </w:rPr>
        <w:t>kopsadarbības</w:t>
      </w:r>
      <w:proofErr w:type="spellEnd"/>
      <w:r w:rsidRPr="00BA1285">
        <w:rPr>
          <w:rFonts w:ascii="Times New Roman" w:hAnsi="Times New Roman"/>
          <w:color w:val="00B050"/>
          <w:sz w:val="28"/>
          <w:szCs w:val="28"/>
        </w:rPr>
        <w:t xml:space="preserve"> platformu veidošanai</w:t>
      </w:r>
      <w:r w:rsidR="00D565F7" w:rsidRPr="00BA1285">
        <w:rPr>
          <w:rFonts w:ascii="Times New Roman" w:hAnsi="Times New Roman"/>
          <w:color w:val="00B050"/>
          <w:sz w:val="28"/>
          <w:szCs w:val="28"/>
        </w:rPr>
        <w:t>.</w:t>
      </w:r>
    </w:p>
    <w:p w14:paraId="7EAA12CC" w14:textId="70EEDCBF" w:rsidR="005B1179" w:rsidRPr="00BA1285" w:rsidRDefault="005B1179" w:rsidP="00B32393">
      <w:pPr>
        <w:numPr>
          <w:ilvl w:val="0"/>
          <w:numId w:val="19"/>
        </w:numPr>
        <w:spacing w:after="0" w:line="240" w:lineRule="auto"/>
        <w:contextualSpacing/>
        <w:jc w:val="both"/>
        <w:rPr>
          <w:rFonts w:ascii="Times New Roman" w:hAnsi="Times New Roman"/>
          <w:color w:val="00B050"/>
          <w:sz w:val="28"/>
          <w:szCs w:val="28"/>
        </w:rPr>
      </w:pPr>
      <w:r w:rsidRPr="00BA1285">
        <w:rPr>
          <w:rFonts w:ascii="Times New Roman" w:hAnsi="Times New Roman"/>
          <w:color w:val="00B050"/>
          <w:sz w:val="28"/>
          <w:szCs w:val="28"/>
        </w:rPr>
        <w:t>Gatavojot nozaru ministriju aktivitātes IKT jomā, darīt tās zināmas laicīgi arī pašvaldībām, vēl plānošanas periodā, lai varētu koordinēti plānot gan IT sistēmu, gan finanšu resursus pašvaldību pusē</w:t>
      </w:r>
      <w:r w:rsidR="00D565F7" w:rsidRPr="00BA1285">
        <w:rPr>
          <w:rFonts w:ascii="Times New Roman" w:hAnsi="Times New Roman"/>
          <w:color w:val="00B050"/>
          <w:sz w:val="28"/>
          <w:szCs w:val="28"/>
        </w:rPr>
        <w:t>.</w:t>
      </w:r>
    </w:p>
    <w:p w14:paraId="5DA02AEC" w14:textId="0881D7BE" w:rsidR="005B1179" w:rsidRPr="00BA1285" w:rsidRDefault="005B1179" w:rsidP="00B32393">
      <w:pPr>
        <w:numPr>
          <w:ilvl w:val="0"/>
          <w:numId w:val="19"/>
        </w:numPr>
        <w:spacing w:after="0" w:line="240" w:lineRule="auto"/>
        <w:contextualSpacing/>
        <w:jc w:val="both"/>
        <w:rPr>
          <w:rFonts w:ascii="Times New Roman" w:hAnsi="Times New Roman"/>
          <w:color w:val="00B050"/>
          <w:sz w:val="28"/>
          <w:szCs w:val="28"/>
        </w:rPr>
      </w:pPr>
      <w:r w:rsidRPr="00BA1285">
        <w:rPr>
          <w:rFonts w:ascii="Times New Roman" w:hAnsi="Times New Roman"/>
          <w:color w:val="00B050"/>
          <w:sz w:val="28"/>
          <w:szCs w:val="28"/>
        </w:rPr>
        <w:t xml:space="preserve">Organizē regulāras (piemēram, </w:t>
      </w:r>
      <w:r w:rsidR="003E532F" w:rsidRPr="00BA1285">
        <w:rPr>
          <w:rFonts w:ascii="Times New Roman" w:hAnsi="Times New Roman"/>
          <w:color w:val="00B050"/>
          <w:sz w:val="28"/>
          <w:szCs w:val="28"/>
        </w:rPr>
        <w:t>divas reizes</w:t>
      </w:r>
      <w:r w:rsidRPr="00BA1285">
        <w:rPr>
          <w:rFonts w:ascii="Times New Roman" w:hAnsi="Times New Roman"/>
          <w:color w:val="00B050"/>
          <w:sz w:val="28"/>
          <w:szCs w:val="28"/>
        </w:rPr>
        <w:t xml:space="preserve"> gadā) IKT tematiskās tikšanās starp pašvaldībām un VARAM</w:t>
      </w:r>
      <w:r w:rsidR="00B470A6" w:rsidRPr="00BA1285">
        <w:rPr>
          <w:rFonts w:ascii="Times New Roman" w:hAnsi="Times New Roman"/>
          <w:color w:val="00B050"/>
          <w:sz w:val="28"/>
          <w:szCs w:val="28"/>
        </w:rPr>
        <w:t>.</w:t>
      </w:r>
    </w:p>
    <w:bookmarkEnd w:id="21"/>
    <w:p w14:paraId="3547080E" w14:textId="77777777" w:rsidR="00577FE6" w:rsidRDefault="00577FE6" w:rsidP="00B32393">
      <w:pPr>
        <w:spacing w:after="0" w:line="240" w:lineRule="auto"/>
        <w:jc w:val="both"/>
        <w:rPr>
          <w:rFonts w:ascii="Times New Roman" w:hAnsi="Times New Roman"/>
          <w:color w:val="7030A0"/>
          <w:sz w:val="24"/>
          <w:szCs w:val="24"/>
        </w:rPr>
      </w:pPr>
    </w:p>
    <w:p w14:paraId="263049EB" w14:textId="77777777" w:rsidR="00DD11FB" w:rsidRDefault="00DD11FB" w:rsidP="00B32393">
      <w:pPr>
        <w:spacing w:after="0" w:line="240" w:lineRule="auto"/>
        <w:jc w:val="both"/>
        <w:rPr>
          <w:rFonts w:ascii="Times New Roman" w:hAnsi="Times New Roman"/>
          <w:color w:val="7030A0"/>
          <w:sz w:val="24"/>
          <w:szCs w:val="24"/>
        </w:rPr>
      </w:pPr>
    </w:p>
    <w:p w14:paraId="360A347C" w14:textId="77777777" w:rsidR="00F64057" w:rsidRPr="007128DD" w:rsidRDefault="00F64057" w:rsidP="00796126">
      <w:pPr>
        <w:pStyle w:val="ListParagraph"/>
        <w:numPr>
          <w:ilvl w:val="0"/>
          <w:numId w:val="2"/>
        </w:numPr>
        <w:spacing w:after="120" w:line="240" w:lineRule="auto"/>
        <w:ind w:left="714" w:hanging="357"/>
        <w:contextualSpacing w:val="0"/>
        <w:jc w:val="both"/>
        <w:rPr>
          <w:rFonts w:ascii="Times New Roman" w:hAnsi="Times New Roman"/>
          <w:b/>
          <w:bCs/>
          <w:color w:val="000000" w:themeColor="text1"/>
          <w:sz w:val="26"/>
          <w:szCs w:val="26"/>
        </w:rPr>
      </w:pPr>
      <w:bookmarkStart w:id="22" w:name="_Hlk132627529"/>
      <w:r w:rsidRPr="007128DD">
        <w:rPr>
          <w:rFonts w:ascii="Times New Roman" w:hAnsi="Times New Roman"/>
          <w:b/>
          <w:bCs/>
          <w:color w:val="000000" w:themeColor="text1"/>
          <w:sz w:val="26"/>
          <w:szCs w:val="26"/>
        </w:rPr>
        <w:lastRenderedPageBreak/>
        <w:t>Aktuālie Atveseļošanas un noturības mehānisma (ANM) un Eiropas Reģionālās attīstības fonda (ERAF) IKT projekti ar pašvaldību iesaisti – Atvieglojumu vienotā informācijas sistēma (AVIS), viedās pašvaldības u.c.</w:t>
      </w:r>
    </w:p>
    <w:bookmarkEnd w:id="22"/>
    <w:p w14:paraId="31109D08" w14:textId="77777777" w:rsidR="00CC2DBC" w:rsidRPr="00DD66BE" w:rsidRDefault="00CC2DBC" w:rsidP="00CC2DBC">
      <w:pPr>
        <w:spacing w:after="0" w:line="240" w:lineRule="auto"/>
        <w:jc w:val="both"/>
        <w:rPr>
          <w:rFonts w:ascii="Times New Roman" w:hAnsi="Times New Roman"/>
          <w:i/>
          <w:iCs/>
          <w:kern w:val="2"/>
          <w:sz w:val="24"/>
          <w:szCs w:val="24"/>
          <w:u w:val="single"/>
        </w:rPr>
      </w:pPr>
      <w:r w:rsidRPr="00DD66BE">
        <w:rPr>
          <w:rFonts w:ascii="Times New Roman" w:hAnsi="Times New Roman"/>
          <w:b/>
          <w:bCs/>
          <w:i/>
          <w:iCs/>
          <w:sz w:val="24"/>
          <w:szCs w:val="24"/>
          <w:u w:val="single"/>
        </w:rPr>
        <w:t>LPS viedoklis:</w:t>
      </w:r>
      <w:r w:rsidRPr="00DD66BE">
        <w:rPr>
          <w:rFonts w:ascii="Times New Roman" w:hAnsi="Times New Roman"/>
          <w:i/>
          <w:iCs/>
          <w:sz w:val="24"/>
          <w:szCs w:val="24"/>
          <w:u w:val="single"/>
        </w:rPr>
        <w:t xml:space="preserve"> </w:t>
      </w:r>
    </w:p>
    <w:p w14:paraId="408C495F" w14:textId="269F4F57" w:rsidR="00A818BD" w:rsidRPr="00E10E83" w:rsidRDefault="00A818BD" w:rsidP="00C17FF4">
      <w:pPr>
        <w:spacing w:after="120" w:line="240" w:lineRule="auto"/>
        <w:jc w:val="both"/>
        <w:rPr>
          <w:rFonts w:ascii="Times New Roman" w:hAnsi="Times New Roman"/>
          <w:sz w:val="24"/>
          <w:szCs w:val="24"/>
        </w:rPr>
      </w:pPr>
      <w:r w:rsidRPr="00E10E83">
        <w:rPr>
          <w:rFonts w:ascii="Times New Roman" w:hAnsi="Times New Roman"/>
          <w:sz w:val="24"/>
          <w:szCs w:val="24"/>
        </w:rPr>
        <w:t>Atveseļošanās un noturības mehānisma fonda ietvaros tiek realizētas vairākas aktivitātes, kurās arī pašvaldības var pretendēt uz finansējuma piesaisti vai līdzdarboties kā partneri. Pietrūkst vienotas, apkopojošas informācijas par aktivitātēm, kurās pašvaldības vēl var paspēt iesaistīties.</w:t>
      </w:r>
    </w:p>
    <w:p w14:paraId="60E7908F" w14:textId="77777777" w:rsidR="00A818BD" w:rsidRPr="00E10E83" w:rsidRDefault="00A818BD" w:rsidP="00C17FF4">
      <w:pPr>
        <w:spacing w:after="120" w:line="240" w:lineRule="auto"/>
        <w:jc w:val="both"/>
        <w:rPr>
          <w:rFonts w:ascii="Times New Roman" w:hAnsi="Times New Roman"/>
          <w:sz w:val="24"/>
          <w:szCs w:val="24"/>
        </w:rPr>
      </w:pPr>
      <w:r w:rsidRPr="00E10E83">
        <w:rPr>
          <w:rFonts w:ascii="Times New Roman" w:hAnsi="Times New Roman"/>
          <w:sz w:val="24"/>
          <w:szCs w:val="24"/>
        </w:rPr>
        <w:t>AVIS sistēmas ieviešana parāda, ka pašvaldību iesaiste ir kritiski nepieciešama visos projekta etapos. Tāpat ir būtiska nozīme komunikācijai lai skaidrotu sistēmu mērķus un uzdevumus un iesaistītu pašvaldību atbildīgās amatpersonas un speciālistus lēmumu pieņemšanā pašvaldībās. Plānotās aktivitātes ir skaidri jādefinē vairākus gadus uz priekšu, ja tās ir saistītas ar izdevumiem un iepirkumiem pašvaldību pusē, lai būtu pašvaldībām būtu iespējams plānot izdevumus savos budžetos.</w:t>
      </w:r>
    </w:p>
    <w:p w14:paraId="0BE96849" w14:textId="118BEC7F" w:rsidR="00A818BD" w:rsidRPr="00C17FF4" w:rsidRDefault="00A818BD" w:rsidP="00C17FF4">
      <w:pPr>
        <w:spacing w:after="120" w:line="240" w:lineRule="auto"/>
        <w:jc w:val="both"/>
        <w:rPr>
          <w:rFonts w:ascii="Times New Roman" w:hAnsi="Times New Roman"/>
          <w:sz w:val="24"/>
          <w:szCs w:val="24"/>
        </w:rPr>
      </w:pPr>
      <w:r w:rsidRPr="00E10E83">
        <w:rPr>
          <w:rFonts w:ascii="Times New Roman" w:hAnsi="Times New Roman"/>
          <w:sz w:val="24"/>
          <w:szCs w:val="24"/>
        </w:rPr>
        <w:t>Pašvaldību būtiskāka iesaiste publiskās pārvaldes vienotā datu telpā tikai veicinās tās kvalitatīvāku izveidi un nodrošinās plašākas iespējas iedzīvotājiem pakalpojumu saņemšanā gan no valsts, gan no pašvaldību puses.</w:t>
      </w:r>
    </w:p>
    <w:p w14:paraId="41F31F9C" w14:textId="77777777" w:rsidR="00B4766B" w:rsidRPr="00DD66BE" w:rsidRDefault="00B4766B" w:rsidP="00B4766B">
      <w:pPr>
        <w:spacing w:after="0" w:line="240" w:lineRule="auto"/>
        <w:jc w:val="both"/>
        <w:rPr>
          <w:rFonts w:ascii="Times New Roman" w:hAnsi="Times New Roman"/>
          <w:b/>
          <w:bCs/>
          <w:i/>
          <w:iCs/>
          <w:sz w:val="24"/>
          <w:szCs w:val="24"/>
          <w:u w:val="single"/>
        </w:rPr>
      </w:pPr>
      <w:r w:rsidRPr="00DD66BE">
        <w:rPr>
          <w:rFonts w:ascii="Times New Roman" w:hAnsi="Times New Roman"/>
          <w:b/>
          <w:bCs/>
          <w:i/>
          <w:iCs/>
          <w:sz w:val="24"/>
          <w:szCs w:val="24"/>
          <w:u w:val="single"/>
        </w:rPr>
        <w:t>VARAM viedoklis:</w:t>
      </w:r>
    </w:p>
    <w:p w14:paraId="118C26C0" w14:textId="77777777" w:rsidR="00DD11FB" w:rsidRDefault="007A2483" w:rsidP="00DD11FB">
      <w:pPr>
        <w:pStyle w:val="ListParagraph"/>
        <w:spacing w:after="120" w:line="240" w:lineRule="auto"/>
        <w:ind w:left="0"/>
        <w:contextualSpacing w:val="0"/>
        <w:jc w:val="both"/>
        <w:rPr>
          <w:rFonts w:ascii="Times New Roman" w:eastAsia="Times New Roman" w:hAnsi="Times New Roman"/>
          <w:sz w:val="24"/>
          <w:szCs w:val="24"/>
        </w:rPr>
      </w:pPr>
      <w:r>
        <w:rPr>
          <w:rFonts w:ascii="Times New Roman" w:eastAsia="Times New Roman" w:hAnsi="Times New Roman"/>
          <w:sz w:val="24"/>
          <w:szCs w:val="24"/>
        </w:rPr>
        <w:t>ES</w:t>
      </w:r>
      <w:r w:rsidRPr="747D39FF">
        <w:rPr>
          <w:rFonts w:ascii="Times New Roman" w:eastAsia="Times New Roman" w:hAnsi="Times New Roman"/>
          <w:sz w:val="24"/>
          <w:szCs w:val="24"/>
        </w:rPr>
        <w:t xml:space="preserve"> kohēzijas politikas programmas 2021.–2027. gadam 5.1.1. specifiskā atbalsta mērķa „vietējās teritorijas integrētās sociālās, ekonomiskās un vides attīstības un kultūras mantojuma, tūrisma un drošības veicināšana pilsētu funkcionālajās teritorijās” 5.1.1.4. pasākuma „</w:t>
      </w:r>
      <w:r>
        <w:rPr>
          <w:rFonts w:ascii="Times New Roman" w:eastAsia="Times New Roman" w:hAnsi="Times New Roman"/>
          <w:sz w:val="24"/>
          <w:szCs w:val="24"/>
        </w:rPr>
        <w:t>V</w:t>
      </w:r>
      <w:r w:rsidRPr="747D39FF">
        <w:rPr>
          <w:rFonts w:ascii="Times New Roman" w:eastAsia="Times New Roman" w:hAnsi="Times New Roman"/>
          <w:sz w:val="24"/>
          <w:szCs w:val="24"/>
        </w:rPr>
        <w:t xml:space="preserve">iedās pašvaldības” īstenošanas noteikumi līdz 17.04.2023. atrodas TAP starpinstitūciju saskaņošanas procesā. Atzinumu sniedzēju starpā ir LPS. Ja no institūcijām tiks saņemti iebildumi par izstrādāto </w:t>
      </w:r>
      <w:r>
        <w:rPr>
          <w:rFonts w:ascii="Times New Roman" w:eastAsia="Times New Roman" w:hAnsi="Times New Roman"/>
          <w:sz w:val="24"/>
          <w:szCs w:val="24"/>
        </w:rPr>
        <w:t>MK noteikumu</w:t>
      </w:r>
      <w:r w:rsidRPr="747D39FF">
        <w:rPr>
          <w:rFonts w:ascii="Times New Roman" w:eastAsia="Times New Roman" w:hAnsi="Times New Roman"/>
          <w:sz w:val="24"/>
          <w:szCs w:val="24"/>
        </w:rPr>
        <w:t xml:space="preserve"> projektu, tad </w:t>
      </w:r>
      <w:r>
        <w:rPr>
          <w:rFonts w:ascii="Times New Roman" w:eastAsia="Times New Roman" w:hAnsi="Times New Roman"/>
          <w:sz w:val="24"/>
          <w:szCs w:val="24"/>
        </w:rPr>
        <w:t>MK noteikumu</w:t>
      </w:r>
      <w:r w:rsidRPr="747D39FF">
        <w:rPr>
          <w:rFonts w:ascii="Times New Roman" w:eastAsia="Times New Roman" w:hAnsi="Times New Roman"/>
          <w:sz w:val="24"/>
          <w:szCs w:val="24"/>
        </w:rPr>
        <w:t xml:space="preserve"> projekts tiks atkārtoti virzīts uz saskaņošanu.</w:t>
      </w:r>
    </w:p>
    <w:p w14:paraId="3E7A3D86" w14:textId="77777777" w:rsidR="00DD11FB" w:rsidRDefault="007A2483" w:rsidP="00DD11FB">
      <w:pPr>
        <w:pStyle w:val="ListParagraph"/>
        <w:spacing w:after="120" w:line="240" w:lineRule="auto"/>
        <w:ind w:left="0"/>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Pēc MK noteikumu spēkā stāšanās </w:t>
      </w:r>
      <w:r w:rsidRPr="4F76C2B2">
        <w:rPr>
          <w:rFonts w:ascii="Times New Roman" w:eastAsia="Times New Roman" w:hAnsi="Times New Roman"/>
          <w:sz w:val="24"/>
          <w:szCs w:val="24"/>
        </w:rPr>
        <w:t>VARAM</w:t>
      </w:r>
      <w:r w:rsidRPr="1DCB0983">
        <w:rPr>
          <w:rFonts w:ascii="Times New Roman" w:eastAsia="Times New Roman" w:hAnsi="Times New Roman"/>
          <w:sz w:val="24"/>
          <w:szCs w:val="24"/>
        </w:rPr>
        <w:t xml:space="preserve"> </w:t>
      </w:r>
      <w:r>
        <w:rPr>
          <w:rFonts w:ascii="Times New Roman" w:eastAsia="Times New Roman" w:hAnsi="Times New Roman"/>
          <w:sz w:val="24"/>
          <w:szCs w:val="24"/>
        </w:rPr>
        <w:t xml:space="preserve">nodrošinās projektu ideju </w:t>
      </w:r>
      <w:proofErr w:type="spellStart"/>
      <w:r>
        <w:rPr>
          <w:rFonts w:ascii="Times New Roman" w:eastAsia="Times New Roman" w:hAnsi="Times New Roman"/>
          <w:sz w:val="24"/>
          <w:szCs w:val="24"/>
        </w:rPr>
        <w:t>priekšatlases</w:t>
      </w:r>
      <w:proofErr w:type="spellEnd"/>
      <w:r>
        <w:rPr>
          <w:rFonts w:ascii="Times New Roman" w:eastAsia="Times New Roman" w:hAnsi="Times New Roman"/>
          <w:sz w:val="24"/>
          <w:szCs w:val="24"/>
        </w:rPr>
        <w:t xml:space="preserve"> procesu, sniedzot atzinumus par iesniegtajām </w:t>
      </w:r>
      <w:proofErr w:type="spellStart"/>
      <w:r>
        <w:rPr>
          <w:rFonts w:ascii="Times New Roman" w:eastAsia="Times New Roman" w:hAnsi="Times New Roman"/>
          <w:sz w:val="24"/>
          <w:szCs w:val="24"/>
        </w:rPr>
        <w:t>priekšatlases</w:t>
      </w:r>
      <w:proofErr w:type="spellEnd"/>
      <w:r>
        <w:rPr>
          <w:rFonts w:ascii="Times New Roman" w:eastAsia="Times New Roman" w:hAnsi="Times New Roman"/>
          <w:sz w:val="24"/>
          <w:szCs w:val="24"/>
        </w:rPr>
        <w:t xml:space="preserve"> projektu idejām.</w:t>
      </w:r>
      <w:r w:rsidRPr="747D39FF">
        <w:rPr>
          <w:rFonts w:ascii="Times New Roman" w:eastAsia="Times New Roman" w:hAnsi="Times New Roman"/>
          <w:sz w:val="24"/>
          <w:szCs w:val="24"/>
        </w:rPr>
        <w:t xml:space="preserve"> </w:t>
      </w:r>
      <w:r>
        <w:rPr>
          <w:rFonts w:ascii="Times New Roman" w:eastAsia="Times New Roman" w:hAnsi="Times New Roman"/>
          <w:sz w:val="24"/>
          <w:szCs w:val="24"/>
        </w:rPr>
        <w:t xml:space="preserve">Attiecīgi tiek </w:t>
      </w:r>
      <w:r w:rsidRPr="747D39FF">
        <w:rPr>
          <w:rFonts w:ascii="Times New Roman" w:eastAsia="Times New Roman" w:hAnsi="Times New Roman"/>
          <w:sz w:val="24"/>
          <w:szCs w:val="24"/>
        </w:rPr>
        <w:t>izstrādā</w:t>
      </w:r>
      <w:r>
        <w:rPr>
          <w:rFonts w:ascii="Times New Roman" w:eastAsia="Times New Roman" w:hAnsi="Times New Roman"/>
          <w:sz w:val="24"/>
          <w:szCs w:val="24"/>
        </w:rPr>
        <w:t>tas</w:t>
      </w:r>
      <w:r w:rsidRPr="041E0F5A">
        <w:rPr>
          <w:rFonts w:ascii="Times New Roman" w:eastAsia="Times New Roman" w:hAnsi="Times New Roman"/>
          <w:sz w:val="24"/>
          <w:szCs w:val="24"/>
        </w:rPr>
        <w:t xml:space="preserve"> vadlīnijas </w:t>
      </w:r>
      <w:r w:rsidRPr="4FA4EF24">
        <w:rPr>
          <w:rFonts w:ascii="Times New Roman" w:eastAsia="Times New Roman" w:hAnsi="Times New Roman"/>
          <w:sz w:val="24"/>
          <w:szCs w:val="24"/>
        </w:rPr>
        <w:t xml:space="preserve">plānošanas reģioniem </w:t>
      </w:r>
      <w:r w:rsidRPr="0D5988F4">
        <w:rPr>
          <w:rFonts w:ascii="Times New Roman" w:eastAsia="Times New Roman" w:hAnsi="Times New Roman"/>
          <w:sz w:val="24"/>
          <w:szCs w:val="24"/>
        </w:rPr>
        <w:t xml:space="preserve">projektu ideju </w:t>
      </w:r>
      <w:proofErr w:type="spellStart"/>
      <w:r w:rsidRPr="0D5988F4">
        <w:rPr>
          <w:rFonts w:ascii="Times New Roman" w:eastAsia="Times New Roman" w:hAnsi="Times New Roman"/>
          <w:sz w:val="24"/>
          <w:szCs w:val="24"/>
        </w:rPr>
        <w:t>priekšatlases</w:t>
      </w:r>
      <w:proofErr w:type="spellEnd"/>
      <w:r w:rsidRPr="0D5988F4">
        <w:rPr>
          <w:rFonts w:ascii="Times New Roman" w:eastAsia="Times New Roman" w:hAnsi="Times New Roman"/>
          <w:sz w:val="24"/>
          <w:szCs w:val="24"/>
        </w:rPr>
        <w:t xml:space="preserve"> </w:t>
      </w:r>
      <w:r w:rsidRPr="399B313A">
        <w:rPr>
          <w:rFonts w:ascii="Times New Roman" w:eastAsia="Times New Roman" w:hAnsi="Times New Roman"/>
          <w:sz w:val="24"/>
          <w:szCs w:val="24"/>
        </w:rPr>
        <w:t>īstenošanai</w:t>
      </w:r>
      <w:r w:rsidRPr="320C9102">
        <w:rPr>
          <w:rFonts w:ascii="Times New Roman" w:eastAsia="Times New Roman" w:hAnsi="Times New Roman"/>
          <w:sz w:val="24"/>
          <w:szCs w:val="24"/>
        </w:rPr>
        <w:t xml:space="preserve">, kas tiks saskaņotas ar </w:t>
      </w:r>
      <w:r w:rsidRPr="20E2F623">
        <w:rPr>
          <w:rFonts w:ascii="Times New Roman" w:eastAsia="Times New Roman" w:hAnsi="Times New Roman"/>
          <w:sz w:val="24"/>
          <w:szCs w:val="24"/>
        </w:rPr>
        <w:t>plānošanas reģioniem.</w:t>
      </w:r>
      <w:r w:rsidRPr="399B313A">
        <w:rPr>
          <w:rFonts w:ascii="Times New Roman" w:eastAsia="Times New Roman" w:hAnsi="Times New Roman"/>
          <w:sz w:val="24"/>
          <w:szCs w:val="24"/>
        </w:rPr>
        <w:t xml:space="preserve"> </w:t>
      </w:r>
      <w:r>
        <w:rPr>
          <w:rFonts w:ascii="Times New Roman" w:eastAsia="Times New Roman" w:hAnsi="Times New Roman"/>
          <w:sz w:val="24"/>
          <w:szCs w:val="24"/>
        </w:rPr>
        <w:t xml:space="preserve">Vienlaikus </w:t>
      </w:r>
      <w:r w:rsidRPr="399B313A">
        <w:rPr>
          <w:rFonts w:ascii="Times New Roman" w:eastAsia="Times New Roman" w:hAnsi="Times New Roman"/>
          <w:sz w:val="24"/>
          <w:szCs w:val="24"/>
        </w:rPr>
        <w:t>VARAM</w:t>
      </w:r>
      <w:r w:rsidRPr="4F76C2B2">
        <w:rPr>
          <w:rFonts w:ascii="Times New Roman" w:eastAsia="Times New Roman" w:hAnsi="Times New Roman"/>
          <w:sz w:val="24"/>
          <w:szCs w:val="24"/>
        </w:rPr>
        <w:t xml:space="preserve"> </w:t>
      </w:r>
      <w:r>
        <w:rPr>
          <w:rFonts w:ascii="Times New Roman" w:eastAsia="Times New Roman" w:hAnsi="Times New Roman"/>
          <w:sz w:val="24"/>
          <w:szCs w:val="24"/>
        </w:rPr>
        <w:t>ir organizējusi</w:t>
      </w:r>
      <w:r w:rsidRPr="4F76C2B2">
        <w:rPr>
          <w:rFonts w:ascii="Times New Roman" w:eastAsia="Times New Roman" w:hAnsi="Times New Roman"/>
          <w:sz w:val="24"/>
          <w:szCs w:val="24"/>
        </w:rPr>
        <w:t xml:space="preserve"> sarunas ar plānošanas </w:t>
      </w:r>
      <w:r w:rsidRPr="34CF47FB">
        <w:rPr>
          <w:rFonts w:ascii="Times New Roman" w:eastAsia="Times New Roman" w:hAnsi="Times New Roman"/>
          <w:sz w:val="24"/>
          <w:szCs w:val="24"/>
        </w:rPr>
        <w:t xml:space="preserve">reģioniem </w:t>
      </w:r>
      <w:r w:rsidRPr="018003B6">
        <w:rPr>
          <w:rFonts w:ascii="Times New Roman" w:eastAsia="Times New Roman" w:hAnsi="Times New Roman"/>
          <w:sz w:val="24"/>
          <w:szCs w:val="24"/>
        </w:rPr>
        <w:t xml:space="preserve">un attiecīgo </w:t>
      </w:r>
      <w:r w:rsidRPr="12ADFE50">
        <w:rPr>
          <w:rFonts w:ascii="Times New Roman" w:eastAsia="Times New Roman" w:hAnsi="Times New Roman"/>
          <w:sz w:val="24"/>
          <w:szCs w:val="24"/>
        </w:rPr>
        <w:t>plānošanas</w:t>
      </w:r>
      <w:r w:rsidRPr="04B70D00">
        <w:rPr>
          <w:rFonts w:ascii="Times New Roman" w:eastAsia="Times New Roman" w:hAnsi="Times New Roman"/>
          <w:sz w:val="24"/>
          <w:szCs w:val="24"/>
        </w:rPr>
        <w:t xml:space="preserve"> reģionu </w:t>
      </w:r>
      <w:r w:rsidRPr="7EFE840A">
        <w:rPr>
          <w:rFonts w:ascii="Times New Roman" w:eastAsia="Times New Roman" w:hAnsi="Times New Roman"/>
          <w:sz w:val="24"/>
          <w:szCs w:val="24"/>
        </w:rPr>
        <w:t>pašvaldībām</w:t>
      </w:r>
      <w:r w:rsidRPr="7C0C71AF">
        <w:rPr>
          <w:rFonts w:ascii="Times New Roman" w:eastAsia="Times New Roman" w:hAnsi="Times New Roman"/>
          <w:sz w:val="24"/>
          <w:szCs w:val="24"/>
        </w:rPr>
        <w:t xml:space="preserve"> </w:t>
      </w:r>
      <w:r w:rsidRPr="34CF47FB">
        <w:rPr>
          <w:rFonts w:ascii="Times New Roman" w:eastAsia="Times New Roman" w:hAnsi="Times New Roman"/>
          <w:sz w:val="24"/>
          <w:szCs w:val="24"/>
        </w:rPr>
        <w:t xml:space="preserve">par </w:t>
      </w:r>
      <w:r w:rsidRPr="2FA834C8">
        <w:rPr>
          <w:rFonts w:ascii="Times New Roman" w:eastAsia="Times New Roman" w:hAnsi="Times New Roman"/>
          <w:sz w:val="24"/>
          <w:szCs w:val="24"/>
        </w:rPr>
        <w:t xml:space="preserve">iespējamām </w:t>
      </w:r>
      <w:r>
        <w:rPr>
          <w:rFonts w:ascii="Times New Roman" w:eastAsia="Times New Roman" w:hAnsi="Times New Roman"/>
          <w:sz w:val="24"/>
          <w:szCs w:val="24"/>
        </w:rPr>
        <w:t>potenciālajām</w:t>
      </w:r>
      <w:r w:rsidRPr="7F3BF315">
        <w:rPr>
          <w:rFonts w:ascii="Times New Roman" w:eastAsia="Times New Roman" w:hAnsi="Times New Roman"/>
          <w:sz w:val="24"/>
          <w:szCs w:val="24"/>
        </w:rPr>
        <w:t xml:space="preserve"> projektu </w:t>
      </w:r>
      <w:r w:rsidRPr="3B89D962">
        <w:rPr>
          <w:rFonts w:ascii="Times New Roman" w:eastAsia="Times New Roman" w:hAnsi="Times New Roman"/>
          <w:sz w:val="24"/>
          <w:szCs w:val="24"/>
        </w:rPr>
        <w:t xml:space="preserve">idejām un </w:t>
      </w:r>
      <w:r w:rsidRPr="25C51267">
        <w:rPr>
          <w:rFonts w:ascii="Times New Roman" w:eastAsia="Times New Roman" w:hAnsi="Times New Roman"/>
          <w:sz w:val="24"/>
          <w:szCs w:val="24"/>
        </w:rPr>
        <w:t xml:space="preserve">projektu ideju </w:t>
      </w:r>
      <w:proofErr w:type="spellStart"/>
      <w:r w:rsidRPr="3B89D962">
        <w:rPr>
          <w:rFonts w:ascii="Times New Roman" w:eastAsia="Times New Roman" w:hAnsi="Times New Roman"/>
          <w:sz w:val="24"/>
          <w:szCs w:val="24"/>
        </w:rPr>
        <w:t>priekšatlases</w:t>
      </w:r>
      <w:proofErr w:type="spellEnd"/>
      <w:r w:rsidRPr="63B71B41">
        <w:rPr>
          <w:rFonts w:ascii="Times New Roman" w:eastAsia="Times New Roman" w:hAnsi="Times New Roman"/>
          <w:sz w:val="24"/>
          <w:szCs w:val="24"/>
        </w:rPr>
        <w:t xml:space="preserve"> procesu</w:t>
      </w:r>
      <w:r w:rsidR="004D1A76">
        <w:rPr>
          <w:rFonts w:ascii="Times New Roman" w:eastAsia="Times New Roman" w:hAnsi="Times New Roman"/>
          <w:sz w:val="24"/>
          <w:szCs w:val="24"/>
        </w:rPr>
        <w:t>.</w:t>
      </w:r>
    </w:p>
    <w:p w14:paraId="4DA7D0E7" w14:textId="72970023" w:rsidR="00A51F83" w:rsidRPr="00A51F83" w:rsidRDefault="007A2483" w:rsidP="00DD11FB">
      <w:pPr>
        <w:pStyle w:val="ListParagraph"/>
        <w:spacing w:after="120" w:line="240" w:lineRule="auto"/>
        <w:ind w:left="0"/>
        <w:contextualSpacing w:val="0"/>
        <w:jc w:val="both"/>
        <w:rPr>
          <w:rFonts w:ascii="Times New Roman" w:eastAsia="Times New Roman" w:hAnsi="Times New Roman"/>
          <w:sz w:val="24"/>
          <w:szCs w:val="24"/>
        </w:rPr>
      </w:pPr>
      <w:r w:rsidRPr="00DE428C">
        <w:rPr>
          <w:rFonts w:ascii="Times New Roman" w:eastAsia="Times New Roman" w:hAnsi="Times New Roman"/>
          <w:sz w:val="24"/>
          <w:szCs w:val="24"/>
        </w:rPr>
        <w:t xml:space="preserve">Sazinoties ar plānošanas reģioniem, </w:t>
      </w:r>
      <w:r>
        <w:rPr>
          <w:rFonts w:ascii="Times New Roman" w:eastAsia="Times New Roman" w:hAnsi="Times New Roman"/>
          <w:sz w:val="24"/>
          <w:szCs w:val="24"/>
        </w:rPr>
        <w:t xml:space="preserve">tika </w:t>
      </w:r>
      <w:r w:rsidRPr="00DE428C">
        <w:rPr>
          <w:rFonts w:ascii="Times New Roman" w:eastAsia="Times New Roman" w:hAnsi="Times New Roman"/>
          <w:sz w:val="24"/>
          <w:szCs w:val="24"/>
        </w:rPr>
        <w:t>identificēta vajadzība pēc plašākas zinātnisko institūciju iesaistes</w:t>
      </w:r>
      <w:r>
        <w:rPr>
          <w:rFonts w:ascii="Times New Roman" w:eastAsia="Times New Roman" w:hAnsi="Times New Roman"/>
          <w:sz w:val="24"/>
          <w:szCs w:val="24"/>
        </w:rPr>
        <w:t>, attiecīgi VARAM plāno pasākumus, lai izveidotu</w:t>
      </w:r>
      <w:r w:rsidRPr="00AE5DE9">
        <w:rPr>
          <w:rFonts w:ascii="Times New Roman" w:eastAsia="Times New Roman" w:hAnsi="Times New Roman"/>
          <w:sz w:val="24"/>
          <w:szCs w:val="24"/>
        </w:rPr>
        <w:t xml:space="preserve"> dialogu starp pašvaldībām un zinātniekiem, </w:t>
      </w:r>
      <w:r w:rsidRPr="0026740E">
        <w:rPr>
          <w:rFonts w:ascii="Times New Roman" w:eastAsia="Times New Roman" w:hAnsi="Times New Roman"/>
          <w:sz w:val="24"/>
          <w:szCs w:val="24"/>
        </w:rPr>
        <w:t>pasākumu</w:t>
      </w:r>
      <w:r w:rsidRPr="00AE5DE9">
        <w:rPr>
          <w:rFonts w:ascii="Times New Roman" w:eastAsia="Times New Roman" w:hAnsi="Times New Roman"/>
          <w:sz w:val="24"/>
          <w:szCs w:val="24"/>
        </w:rPr>
        <w:t xml:space="preserve"> ietvaros ģenerējot </w:t>
      </w:r>
      <w:proofErr w:type="spellStart"/>
      <w:r w:rsidRPr="00AE5DE9">
        <w:rPr>
          <w:rFonts w:ascii="Times New Roman" w:eastAsia="Times New Roman" w:hAnsi="Times New Roman"/>
          <w:sz w:val="24"/>
          <w:szCs w:val="24"/>
        </w:rPr>
        <w:t>pilotidejas</w:t>
      </w:r>
      <w:proofErr w:type="spellEnd"/>
      <w:r w:rsidRPr="0026740E">
        <w:rPr>
          <w:rFonts w:ascii="Times New Roman" w:eastAsia="Times New Roman" w:hAnsi="Times New Roman"/>
          <w:sz w:val="24"/>
          <w:szCs w:val="24"/>
        </w:rPr>
        <w:t>.</w:t>
      </w:r>
    </w:p>
    <w:p w14:paraId="71092C32" w14:textId="46F4ACB1" w:rsidR="00C17FF4" w:rsidRPr="007128DD" w:rsidRDefault="00C17FF4" w:rsidP="00C17FF4">
      <w:pPr>
        <w:spacing w:after="0" w:line="240" w:lineRule="auto"/>
        <w:jc w:val="both"/>
        <w:rPr>
          <w:rFonts w:ascii="Times New Roman" w:hAnsi="Times New Roman"/>
          <w:b/>
          <w:bCs/>
          <w:color w:val="00B050"/>
          <w:sz w:val="28"/>
          <w:szCs w:val="28"/>
          <w:u w:val="single"/>
        </w:rPr>
      </w:pPr>
      <w:r w:rsidRPr="007128DD">
        <w:rPr>
          <w:rFonts w:ascii="Times New Roman" w:hAnsi="Times New Roman"/>
          <w:b/>
          <w:bCs/>
          <w:i/>
          <w:iCs/>
          <w:color w:val="00B050"/>
          <w:sz w:val="28"/>
          <w:szCs w:val="28"/>
          <w:u w:val="single"/>
        </w:rPr>
        <w:t>Puses vienojas</w:t>
      </w:r>
      <w:r w:rsidR="6F8484E0" w:rsidRPr="007128DD">
        <w:rPr>
          <w:rFonts w:ascii="Times New Roman" w:hAnsi="Times New Roman"/>
          <w:b/>
          <w:color w:val="00B050"/>
          <w:sz w:val="28"/>
          <w:szCs w:val="28"/>
          <w:u w:val="single"/>
        </w:rPr>
        <w:t>:</w:t>
      </w:r>
    </w:p>
    <w:p w14:paraId="4ABEBA34" w14:textId="1BE0EB0F" w:rsidR="00C17FF4" w:rsidRPr="007128DD" w:rsidRDefault="005B1179" w:rsidP="00C17FF4">
      <w:pPr>
        <w:pStyle w:val="ListParagraph"/>
        <w:numPr>
          <w:ilvl w:val="0"/>
          <w:numId w:val="28"/>
        </w:numPr>
        <w:spacing w:after="0" w:line="240" w:lineRule="auto"/>
        <w:jc w:val="both"/>
        <w:rPr>
          <w:rFonts w:ascii="Times New Roman" w:hAnsi="Times New Roman"/>
          <w:color w:val="00B050"/>
          <w:sz w:val="28"/>
          <w:szCs w:val="28"/>
        </w:rPr>
      </w:pPr>
      <w:r w:rsidRPr="007128DD">
        <w:rPr>
          <w:rFonts w:ascii="Times New Roman" w:hAnsi="Times New Roman"/>
          <w:color w:val="00B050"/>
          <w:sz w:val="28"/>
          <w:szCs w:val="28"/>
        </w:rPr>
        <w:t>VARAM sagatavot apkopojušu, aktuālo informāciju pašvaldībām par vēl iespējām pašvaldībām iesniegt projektus, kuros tiek atbalstīta arī IKT problēmu risinājumi</w:t>
      </w:r>
      <w:r w:rsidR="00D565F7" w:rsidRPr="007128DD">
        <w:rPr>
          <w:rFonts w:ascii="Times New Roman" w:hAnsi="Times New Roman"/>
          <w:color w:val="00B050"/>
          <w:sz w:val="28"/>
          <w:szCs w:val="28"/>
        </w:rPr>
        <w:t>.</w:t>
      </w:r>
    </w:p>
    <w:p w14:paraId="75C850E0" w14:textId="1BF2081F" w:rsidR="00C17FF4" w:rsidRPr="007128DD" w:rsidRDefault="005B1179" w:rsidP="00C17FF4">
      <w:pPr>
        <w:pStyle w:val="ListParagraph"/>
        <w:numPr>
          <w:ilvl w:val="0"/>
          <w:numId w:val="28"/>
        </w:numPr>
        <w:spacing w:after="0" w:line="240" w:lineRule="auto"/>
        <w:jc w:val="both"/>
        <w:rPr>
          <w:rFonts w:ascii="Times New Roman" w:hAnsi="Times New Roman"/>
          <w:color w:val="00B050"/>
          <w:sz w:val="28"/>
          <w:szCs w:val="28"/>
        </w:rPr>
      </w:pPr>
      <w:proofErr w:type="spellStart"/>
      <w:r w:rsidRPr="007128DD">
        <w:rPr>
          <w:rFonts w:ascii="Times New Roman" w:hAnsi="Times New Roman"/>
          <w:color w:val="00B050"/>
          <w:sz w:val="28"/>
          <w:szCs w:val="28"/>
        </w:rPr>
        <w:t>Kopsadarbības</w:t>
      </w:r>
      <w:proofErr w:type="spellEnd"/>
      <w:r w:rsidRPr="007128DD">
        <w:rPr>
          <w:rFonts w:ascii="Times New Roman" w:hAnsi="Times New Roman"/>
          <w:color w:val="00B050"/>
          <w:sz w:val="28"/>
          <w:szCs w:val="28"/>
        </w:rPr>
        <w:t xml:space="preserve"> platformu izveidošanā (AVIS, līdzdalības budžets, u.c.) plašāk piesaistīt pašvaldību pārstāvjus visos projekta etapos, sākot no projekta idejas līdz tehniskajai realizācijai</w:t>
      </w:r>
      <w:r w:rsidR="00D565F7" w:rsidRPr="007128DD">
        <w:rPr>
          <w:rFonts w:ascii="Times New Roman" w:hAnsi="Times New Roman"/>
          <w:color w:val="00B050"/>
          <w:sz w:val="28"/>
          <w:szCs w:val="28"/>
        </w:rPr>
        <w:t>.</w:t>
      </w:r>
    </w:p>
    <w:p w14:paraId="7E2F141F" w14:textId="508E14FF" w:rsidR="005B1179" w:rsidRPr="007128DD" w:rsidRDefault="005B1179" w:rsidP="00C17FF4">
      <w:pPr>
        <w:pStyle w:val="ListParagraph"/>
        <w:numPr>
          <w:ilvl w:val="0"/>
          <w:numId w:val="28"/>
        </w:numPr>
        <w:spacing w:after="0" w:line="240" w:lineRule="auto"/>
        <w:jc w:val="both"/>
        <w:rPr>
          <w:rFonts w:ascii="Times New Roman" w:hAnsi="Times New Roman"/>
          <w:color w:val="00B050"/>
          <w:sz w:val="28"/>
          <w:szCs w:val="28"/>
        </w:rPr>
      </w:pPr>
      <w:r w:rsidRPr="007128DD">
        <w:rPr>
          <w:rFonts w:ascii="Times New Roman" w:hAnsi="Times New Roman"/>
          <w:color w:val="00B050"/>
          <w:sz w:val="28"/>
          <w:szCs w:val="28"/>
        </w:rPr>
        <w:t>Sadarbībā ar pašvaldībām, plānot vienotu IKT pārvaldības modeli publiskajā pārvaldē, (datu piekļuve/aprite/analītika, koplietošanas platformu attīstība, konkurences un/vai monopolstāvokļa problēmu risināšana).</w:t>
      </w:r>
    </w:p>
    <w:p w14:paraId="6F23EDBB" w14:textId="77777777" w:rsidR="00E202E4" w:rsidRPr="005B1179" w:rsidRDefault="00E202E4" w:rsidP="00B32393">
      <w:pPr>
        <w:spacing w:after="0" w:line="240" w:lineRule="auto"/>
        <w:jc w:val="both"/>
        <w:rPr>
          <w:rFonts w:ascii="Times New Roman" w:hAnsi="Times New Roman"/>
          <w:sz w:val="24"/>
          <w:szCs w:val="24"/>
        </w:rPr>
      </w:pPr>
    </w:p>
    <w:p w14:paraId="0B571E1D" w14:textId="77777777" w:rsidR="00E202E4" w:rsidRPr="00E202E4" w:rsidRDefault="00E202E4" w:rsidP="004C5085">
      <w:pPr>
        <w:spacing w:after="0" w:line="240" w:lineRule="auto"/>
        <w:jc w:val="both"/>
        <w:rPr>
          <w:rFonts w:ascii="Times New Roman" w:hAnsi="Times New Roman"/>
          <w:sz w:val="24"/>
          <w:szCs w:val="24"/>
        </w:rPr>
      </w:pPr>
    </w:p>
    <w:p w14:paraId="282AF443" w14:textId="77777777" w:rsidR="00E202E4" w:rsidRPr="00E202E4" w:rsidRDefault="00E202E4" w:rsidP="004C5085">
      <w:pPr>
        <w:spacing w:after="0" w:line="240" w:lineRule="auto"/>
        <w:jc w:val="both"/>
        <w:rPr>
          <w:rFonts w:ascii="Times New Roman" w:hAnsi="Times New Roman"/>
          <w:sz w:val="24"/>
          <w:szCs w:val="24"/>
        </w:rPr>
      </w:pPr>
    </w:p>
    <w:p w14:paraId="12E96AE3" w14:textId="1D13615D" w:rsidR="005F6D89" w:rsidRPr="004C5085" w:rsidRDefault="005855DC" w:rsidP="004C5085">
      <w:pPr>
        <w:spacing w:after="0" w:line="240" w:lineRule="auto"/>
        <w:jc w:val="both"/>
        <w:rPr>
          <w:rFonts w:ascii="Times New Roman" w:hAnsi="Times New Roman"/>
          <w:sz w:val="24"/>
          <w:szCs w:val="24"/>
        </w:rPr>
      </w:pPr>
      <w:r w:rsidRPr="004C5085">
        <w:rPr>
          <w:rFonts w:ascii="Times New Roman" w:hAnsi="Times New Roman"/>
          <w:i/>
          <w:iCs/>
          <w:sz w:val="24"/>
          <w:szCs w:val="24"/>
        </w:rPr>
        <w:t>Sarunas beidz:</w:t>
      </w:r>
      <w:r w:rsidRPr="004C5085">
        <w:rPr>
          <w:rFonts w:ascii="Times New Roman" w:hAnsi="Times New Roman"/>
          <w:sz w:val="24"/>
          <w:szCs w:val="24"/>
        </w:rPr>
        <w:t xml:space="preserve"> plkst. </w:t>
      </w:r>
      <w:r w:rsidR="11B01753" w:rsidRPr="69189BB7">
        <w:rPr>
          <w:rFonts w:ascii="Times New Roman" w:hAnsi="Times New Roman"/>
          <w:sz w:val="24"/>
          <w:szCs w:val="24"/>
        </w:rPr>
        <w:t>12.00</w:t>
      </w:r>
    </w:p>
    <w:p w14:paraId="1FB630F4" w14:textId="77777777" w:rsidR="00B013E3" w:rsidRPr="00EF0EA0" w:rsidRDefault="00B013E3" w:rsidP="00BC5EBF">
      <w:pPr>
        <w:spacing w:after="0" w:line="276" w:lineRule="auto"/>
        <w:rPr>
          <w:rFonts w:ascii="Times New Roman" w:hAnsi="Times New Roman"/>
          <w:sz w:val="24"/>
          <w:szCs w:val="24"/>
        </w:rPr>
      </w:pPr>
    </w:p>
    <w:p w14:paraId="092B5C0C" w14:textId="77777777" w:rsidR="00253CF6" w:rsidRDefault="00253CF6" w:rsidP="00BC5EBF">
      <w:pPr>
        <w:spacing w:after="0" w:line="276" w:lineRule="auto"/>
        <w:rPr>
          <w:rFonts w:ascii="Times New Roman" w:hAnsi="Times New Roman"/>
          <w:sz w:val="24"/>
          <w:szCs w:val="24"/>
        </w:rPr>
      </w:pPr>
    </w:p>
    <w:p w14:paraId="5B466D06" w14:textId="77777777" w:rsidR="00E33283" w:rsidRDefault="00E33283" w:rsidP="00BC5EBF">
      <w:pPr>
        <w:spacing w:after="0" w:line="276" w:lineRule="auto"/>
        <w:rPr>
          <w:rFonts w:ascii="Times New Roman" w:hAnsi="Times New Roman"/>
          <w:sz w:val="24"/>
          <w:szCs w:val="24"/>
        </w:rPr>
        <w:sectPr w:rsidR="00E33283" w:rsidSect="00B32393">
          <w:pgSz w:w="11906" w:h="16838"/>
          <w:pgMar w:top="1134" w:right="1134" w:bottom="1134" w:left="1134" w:header="709" w:footer="709" w:gutter="0"/>
          <w:cols w:space="708"/>
          <w:titlePg/>
          <w:docGrid w:linePitch="360"/>
        </w:sectPr>
      </w:pPr>
    </w:p>
    <w:p w14:paraId="2B80B3BE" w14:textId="77777777" w:rsidR="00E33283" w:rsidRDefault="00E33283" w:rsidP="00BC5EBF">
      <w:pPr>
        <w:spacing w:after="0" w:line="276" w:lineRule="auto"/>
        <w:rPr>
          <w:rFonts w:ascii="Times New Roman" w:hAnsi="Times New Roman"/>
          <w:sz w:val="24"/>
          <w:szCs w:val="24"/>
        </w:rPr>
      </w:pPr>
    </w:p>
    <w:p w14:paraId="54473F2D" w14:textId="3D18E58B" w:rsidR="00E97112" w:rsidRDefault="00E97112" w:rsidP="00C51902">
      <w:pPr>
        <w:spacing w:after="0" w:line="276" w:lineRule="auto"/>
        <w:ind w:left="567" w:right="496"/>
        <w:jc w:val="center"/>
        <w:rPr>
          <w:rFonts w:ascii="Times New Roman" w:hAnsi="Times New Roman"/>
          <w:sz w:val="24"/>
          <w:szCs w:val="24"/>
        </w:rPr>
      </w:pPr>
      <w:r w:rsidRPr="008C3E81">
        <w:rPr>
          <w:rFonts w:ascii="Times New Roman" w:hAnsi="Times New Roman"/>
          <w:sz w:val="24"/>
          <w:szCs w:val="24"/>
        </w:rPr>
        <w:t>Vides aizsardzības un reģionālās</w:t>
      </w:r>
      <w:r w:rsidR="00C51902">
        <w:rPr>
          <w:rFonts w:ascii="Times New Roman" w:hAnsi="Times New Roman"/>
          <w:sz w:val="24"/>
          <w:szCs w:val="24"/>
        </w:rPr>
        <w:t xml:space="preserve"> </w:t>
      </w:r>
      <w:r w:rsidR="00C51902" w:rsidRPr="008C3E81">
        <w:rPr>
          <w:rFonts w:ascii="Times New Roman" w:hAnsi="Times New Roman"/>
          <w:sz w:val="24"/>
          <w:szCs w:val="24"/>
        </w:rPr>
        <w:t>attīstības ministrs</w:t>
      </w:r>
    </w:p>
    <w:p w14:paraId="3749B748" w14:textId="65DB2ED3" w:rsidR="00E97112" w:rsidRDefault="00C51902" w:rsidP="00C51902">
      <w:pPr>
        <w:spacing w:after="0" w:line="276" w:lineRule="auto"/>
        <w:jc w:val="center"/>
        <w:rPr>
          <w:rFonts w:ascii="Times New Roman" w:hAnsi="Times New Roman"/>
          <w:sz w:val="24"/>
          <w:szCs w:val="24"/>
        </w:rPr>
      </w:pPr>
      <w:r>
        <w:rPr>
          <w:rFonts w:ascii="Times New Roman" w:hAnsi="Times New Roman"/>
          <w:b/>
          <w:bCs/>
          <w:sz w:val="24"/>
          <w:szCs w:val="24"/>
        </w:rPr>
        <w:t>Māris Sprindžuks</w:t>
      </w:r>
    </w:p>
    <w:p w14:paraId="339C8F3A" w14:textId="182F8076" w:rsidR="00253CF6" w:rsidRDefault="00253CF6" w:rsidP="00BC5EBF">
      <w:pPr>
        <w:spacing w:after="0" w:line="276" w:lineRule="auto"/>
        <w:rPr>
          <w:rFonts w:ascii="Times New Roman" w:hAnsi="Times New Roman"/>
          <w:sz w:val="24"/>
          <w:szCs w:val="24"/>
        </w:rPr>
      </w:pPr>
      <w:r>
        <w:rPr>
          <w:rFonts w:ascii="Times New Roman" w:hAnsi="Times New Roman"/>
          <w:sz w:val="24"/>
          <w:szCs w:val="24"/>
        </w:rPr>
        <w:br w:type="column"/>
      </w:r>
    </w:p>
    <w:p w14:paraId="53DE0CF9" w14:textId="394D5B99" w:rsidR="00652972" w:rsidRPr="008C3E81" w:rsidRDefault="00652972" w:rsidP="00C51902">
      <w:pPr>
        <w:spacing w:after="0" w:line="276" w:lineRule="auto"/>
        <w:ind w:left="567" w:right="496"/>
        <w:jc w:val="center"/>
        <w:rPr>
          <w:rFonts w:ascii="Times New Roman" w:hAnsi="Times New Roman"/>
          <w:sz w:val="24"/>
          <w:szCs w:val="24"/>
        </w:rPr>
      </w:pPr>
      <w:r w:rsidRPr="008C3E81">
        <w:rPr>
          <w:rFonts w:ascii="Times New Roman" w:hAnsi="Times New Roman"/>
          <w:sz w:val="24"/>
          <w:szCs w:val="24"/>
        </w:rPr>
        <w:t>Latvijas Pašvaldību savienības</w:t>
      </w:r>
      <w:r w:rsidR="00C51902">
        <w:rPr>
          <w:rFonts w:ascii="Times New Roman" w:hAnsi="Times New Roman"/>
          <w:sz w:val="24"/>
          <w:szCs w:val="24"/>
        </w:rPr>
        <w:t xml:space="preserve"> </w:t>
      </w:r>
      <w:r w:rsidRPr="008C3E81">
        <w:rPr>
          <w:rFonts w:ascii="Times New Roman" w:hAnsi="Times New Roman"/>
          <w:sz w:val="24"/>
          <w:szCs w:val="24"/>
        </w:rPr>
        <w:t>priekšsēdis</w:t>
      </w:r>
    </w:p>
    <w:p w14:paraId="08A49F2D" w14:textId="67BFD7D8" w:rsidR="00652972" w:rsidRPr="008C3E81" w:rsidRDefault="00652972" w:rsidP="00C51902">
      <w:pPr>
        <w:spacing w:after="0" w:line="276" w:lineRule="auto"/>
        <w:jc w:val="center"/>
        <w:rPr>
          <w:rFonts w:ascii="Times New Roman" w:hAnsi="Times New Roman"/>
          <w:sz w:val="24"/>
          <w:szCs w:val="24"/>
        </w:rPr>
      </w:pPr>
      <w:r w:rsidRPr="008C3E81">
        <w:rPr>
          <w:rFonts w:ascii="Times New Roman" w:hAnsi="Times New Roman"/>
          <w:b/>
          <w:bCs/>
          <w:sz w:val="24"/>
          <w:szCs w:val="24"/>
        </w:rPr>
        <w:t>Gints Kaminskis</w:t>
      </w:r>
    </w:p>
    <w:p w14:paraId="430C29FB" w14:textId="77777777" w:rsidR="00E33283" w:rsidRDefault="00E33283" w:rsidP="001A62AD">
      <w:pPr>
        <w:spacing w:after="0" w:line="276" w:lineRule="auto"/>
        <w:jc w:val="center"/>
        <w:rPr>
          <w:rFonts w:ascii="Times New Roman" w:hAnsi="Times New Roman"/>
          <w:sz w:val="24"/>
          <w:szCs w:val="24"/>
        </w:rPr>
        <w:sectPr w:rsidR="00E33283" w:rsidSect="00C51902">
          <w:type w:val="continuous"/>
          <w:pgSz w:w="11906" w:h="16838"/>
          <w:pgMar w:top="1134" w:right="1134" w:bottom="1134" w:left="1134" w:header="709" w:footer="709" w:gutter="0"/>
          <w:cols w:num="2" w:space="708"/>
          <w:titlePg/>
          <w:docGrid w:linePitch="360"/>
        </w:sectPr>
      </w:pPr>
    </w:p>
    <w:p w14:paraId="43C5235C" w14:textId="77777777" w:rsidR="00E33283" w:rsidRDefault="00E33283" w:rsidP="001A62AD">
      <w:pPr>
        <w:spacing w:after="0" w:line="276" w:lineRule="auto"/>
        <w:jc w:val="center"/>
        <w:rPr>
          <w:rFonts w:ascii="Times New Roman" w:hAnsi="Times New Roman"/>
          <w:sz w:val="24"/>
          <w:szCs w:val="24"/>
        </w:rPr>
      </w:pPr>
    </w:p>
    <w:p w14:paraId="6FCA5C53" w14:textId="77777777" w:rsidR="00E33283" w:rsidRDefault="00E33283" w:rsidP="001A62AD">
      <w:pPr>
        <w:spacing w:after="0" w:line="276" w:lineRule="auto"/>
        <w:jc w:val="center"/>
        <w:rPr>
          <w:rFonts w:ascii="Times New Roman" w:hAnsi="Times New Roman"/>
          <w:sz w:val="24"/>
          <w:szCs w:val="24"/>
        </w:rPr>
      </w:pPr>
    </w:p>
    <w:p w14:paraId="7CEA46DA" w14:textId="77777777" w:rsidR="00EF0EA0" w:rsidRPr="00C17FF4" w:rsidRDefault="00EF0EA0" w:rsidP="001A62AD">
      <w:pPr>
        <w:spacing w:after="0" w:line="276" w:lineRule="auto"/>
        <w:jc w:val="center"/>
        <w:rPr>
          <w:rFonts w:ascii="Times New Roman" w:hAnsi="Times New Roman"/>
          <w:sz w:val="20"/>
          <w:szCs w:val="20"/>
        </w:rPr>
      </w:pPr>
      <w:r w:rsidRPr="00C17FF4">
        <w:rPr>
          <w:rFonts w:ascii="Times New Roman" w:hAnsi="Times New Roman"/>
          <w:sz w:val="20"/>
          <w:szCs w:val="20"/>
        </w:rPr>
        <w:t>ŠIS DOKUMENTS IR ELEKTRONISKI PARAKSTĪTS AR DROŠU ELEKTRONISKO PARAKSTU UN SATUR LAIKA ZĪMOGU</w:t>
      </w:r>
    </w:p>
    <w:sectPr w:rsidR="00EF0EA0" w:rsidRPr="00C17FF4" w:rsidSect="00E33283">
      <w:type w:val="continuous"/>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0843" w14:textId="77777777" w:rsidR="00082686" w:rsidRDefault="00082686" w:rsidP="00CC3D0D">
      <w:pPr>
        <w:spacing w:after="0" w:line="240" w:lineRule="auto"/>
      </w:pPr>
      <w:r>
        <w:separator/>
      </w:r>
    </w:p>
  </w:endnote>
  <w:endnote w:type="continuationSeparator" w:id="0">
    <w:p w14:paraId="3E8F8599" w14:textId="77777777" w:rsidR="00082686" w:rsidRDefault="00082686" w:rsidP="00CC3D0D">
      <w:pPr>
        <w:spacing w:after="0" w:line="240" w:lineRule="auto"/>
      </w:pPr>
      <w:r>
        <w:continuationSeparator/>
      </w:r>
    </w:p>
  </w:endnote>
  <w:endnote w:type="continuationNotice" w:id="1">
    <w:p w14:paraId="12CF1835" w14:textId="77777777" w:rsidR="00082686" w:rsidRDefault="000826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17920" w14:textId="77777777" w:rsidR="00082686" w:rsidRDefault="00082686" w:rsidP="00CC3D0D">
      <w:pPr>
        <w:spacing w:after="0" w:line="240" w:lineRule="auto"/>
      </w:pPr>
      <w:r>
        <w:separator/>
      </w:r>
    </w:p>
  </w:footnote>
  <w:footnote w:type="continuationSeparator" w:id="0">
    <w:p w14:paraId="1DC8334A" w14:textId="77777777" w:rsidR="00082686" w:rsidRDefault="00082686" w:rsidP="00CC3D0D">
      <w:pPr>
        <w:spacing w:after="0" w:line="240" w:lineRule="auto"/>
      </w:pPr>
      <w:r>
        <w:continuationSeparator/>
      </w:r>
    </w:p>
  </w:footnote>
  <w:footnote w:type="continuationNotice" w:id="1">
    <w:p w14:paraId="37024E90" w14:textId="77777777" w:rsidR="00082686" w:rsidRDefault="00082686">
      <w:pPr>
        <w:spacing w:after="0" w:line="240" w:lineRule="auto"/>
      </w:pPr>
    </w:p>
  </w:footnote>
  <w:footnote w:id="2">
    <w:p w14:paraId="59BC2B8F" w14:textId="2172E1F5" w:rsidR="007A2483" w:rsidRPr="00C17FF4" w:rsidRDefault="007A2483" w:rsidP="00C17FF4">
      <w:pPr>
        <w:pStyle w:val="FootnoteText"/>
        <w:jc w:val="both"/>
        <w:rPr>
          <w:rFonts w:ascii="Times New Roman" w:hAnsi="Times New Roman"/>
        </w:rPr>
      </w:pPr>
      <w:r w:rsidRPr="00C17FF4">
        <w:rPr>
          <w:rStyle w:val="FootnoteReference"/>
          <w:rFonts w:ascii="Times New Roman" w:hAnsi="Times New Roman"/>
        </w:rPr>
        <w:footnoteRef/>
      </w:r>
      <w:r w:rsidRPr="00C17FF4">
        <w:rPr>
          <w:rFonts w:ascii="Times New Roman" w:hAnsi="Times New Roman"/>
        </w:rPr>
        <w:t xml:space="preserve"> Likums “Grozījumi Atkritumu apsaimniekošanas likumā”. Pieejams: </w:t>
      </w:r>
      <w:hyperlink r:id="rId1" w:history="1">
        <w:r w:rsidRPr="00C17FF4">
          <w:rPr>
            <w:rStyle w:val="Hyperlink"/>
            <w:rFonts w:ascii="Times New Roman" w:hAnsi="Times New Roman"/>
          </w:rPr>
          <w:t>https://likumi.lv/ta/id/335687</w:t>
        </w:r>
      </w:hyperlink>
    </w:p>
  </w:footnote>
  <w:footnote w:id="3">
    <w:p w14:paraId="22DFF879" w14:textId="6858604A" w:rsidR="007A2483" w:rsidRPr="00C17FF4" w:rsidRDefault="007A2483" w:rsidP="00C17FF4">
      <w:pPr>
        <w:pStyle w:val="FootnoteText"/>
        <w:jc w:val="both"/>
        <w:rPr>
          <w:rFonts w:ascii="Times New Roman" w:hAnsi="Times New Roman"/>
        </w:rPr>
      </w:pPr>
      <w:r w:rsidRPr="00C17FF4">
        <w:rPr>
          <w:rStyle w:val="FootnoteReference"/>
          <w:rFonts w:ascii="Times New Roman" w:hAnsi="Times New Roman"/>
        </w:rPr>
        <w:footnoteRef/>
      </w:r>
      <w:r w:rsidRPr="00C17FF4">
        <w:rPr>
          <w:rFonts w:ascii="Times New Roman" w:hAnsi="Times New Roman"/>
        </w:rPr>
        <w:t xml:space="preserve"> Likums “Grozījumi Atkritumu apsaimniekošanas likumā”. Pieejams: </w:t>
      </w:r>
      <w:hyperlink r:id="rId2" w:history="1">
        <w:r w:rsidRPr="00C17FF4">
          <w:rPr>
            <w:rStyle w:val="Hyperlink"/>
            <w:rFonts w:ascii="Times New Roman" w:hAnsi="Times New Roman"/>
          </w:rPr>
          <w:t>https://likumi.lv/ta/id/340552</w:t>
        </w:r>
      </w:hyperlink>
      <w:r w:rsidRPr="00C17FF4">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FD2E" w14:textId="77777777" w:rsidR="001136C1" w:rsidRPr="009E4F06" w:rsidRDefault="001136C1">
    <w:pPr>
      <w:pStyle w:val="Header"/>
      <w:jc w:val="center"/>
      <w:rPr>
        <w:rFonts w:ascii="Times New Roman" w:hAnsi="Times New Roman"/>
      </w:rPr>
    </w:pPr>
    <w:r w:rsidRPr="009E4F06">
      <w:rPr>
        <w:rFonts w:ascii="Times New Roman" w:hAnsi="Times New Roman"/>
      </w:rPr>
      <w:fldChar w:fldCharType="begin"/>
    </w:r>
    <w:r w:rsidRPr="009E4F06">
      <w:rPr>
        <w:rFonts w:ascii="Times New Roman" w:hAnsi="Times New Roman"/>
      </w:rPr>
      <w:instrText xml:space="preserve"> PAGE   \* MERGEFORMAT </w:instrText>
    </w:r>
    <w:r w:rsidRPr="009E4F06">
      <w:rPr>
        <w:rFonts w:ascii="Times New Roman" w:hAnsi="Times New Roman"/>
      </w:rPr>
      <w:fldChar w:fldCharType="separate"/>
    </w:r>
    <w:r w:rsidR="00762254" w:rsidRPr="009E4F06">
      <w:rPr>
        <w:rFonts w:ascii="Times New Roman" w:hAnsi="Times New Roman"/>
        <w:noProof/>
      </w:rPr>
      <w:t>14</w:t>
    </w:r>
    <w:r w:rsidRPr="009E4F06">
      <w:rPr>
        <w:rFonts w:ascii="Times New Roman" w:hAnsi="Times New Roman"/>
        <w:noProof/>
      </w:rPr>
      <w:fldChar w:fldCharType="end"/>
    </w:r>
  </w:p>
  <w:p w14:paraId="78A1C285" w14:textId="77777777" w:rsidR="001136C1" w:rsidRDefault="00113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663F"/>
    <w:multiLevelType w:val="hybridMultilevel"/>
    <w:tmpl w:val="FFFFFFFF"/>
    <w:lvl w:ilvl="0" w:tplc="B11283DC">
      <w:start w:val="2"/>
      <w:numFmt w:val="decimal"/>
      <w:lvlText w:val="%1."/>
      <w:lvlJc w:val="left"/>
      <w:pPr>
        <w:ind w:left="720" w:hanging="360"/>
      </w:pPr>
    </w:lvl>
    <w:lvl w:ilvl="1" w:tplc="23ACFBF6">
      <w:start w:val="1"/>
      <w:numFmt w:val="lowerLetter"/>
      <w:lvlText w:val="%2."/>
      <w:lvlJc w:val="left"/>
      <w:pPr>
        <w:ind w:left="1440" w:hanging="360"/>
      </w:pPr>
    </w:lvl>
    <w:lvl w:ilvl="2" w:tplc="CCA8060C">
      <w:start w:val="1"/>
      <w:numFmt w:val="lowerRoman"/>
      <w:lvlText w:val="%3."/>
      <w:lvlJc w:val="right"/>
      <w:pPr>
        <w:ind w:left="2160" w:hanging="180"/>
      </w:pPr>
    </w:lvl>
    <w:lvl w:ilvl="3" w:tplc="3DBCB982">
      <w:start w:val="1"/>
      <w:numFmt w:val="decimal"/>
      <w:lvlText w:val="%4."/>
      <w:lvlJc w:val="left"/>
      <w:pPr>
        <w:ind w:left="2880" w:hanging="360"/>
      </w:pPr>
    </w:lvl>
    <w:lvl w:ilvl="4" w:tplc="4508C690">
      <w:start w:val="1"/>
      <w:numFmt w:val="lowerLetter"/>
      <w:lvlText w:val="%5."/>
      <w:lvlJc w:val="left"/>
      <w:pPr>
        <w:ind w:left="3600" w:hanging="360"/>
      </w:pPr>
    </w:lvl>
    <w:lvl w:ilvl="5" w:tplc="FB92A21E">
      <w:start w:val="1"/>
      <w:numFmt w:val="lowerRoman"/>
      <w:lvlText w:val="%6."/>
      <w:lvlJc w:val="right"/>
      <w:pPr>
        <w:ind w:left="4320" w:hanging="180"/>
      </w:pPr>
    </w:lvl>
    <w:lvl w:ilvl="6" w:tplc="E64C91AA">
      <w:start w:val="1"/>
      <w:numFmt w:val="decimal"/>
      <w:lvlText w:val="%7."/>
      <w:lvlJc w:val="left"/>
      <w:pPr>
        <w:ind w:left="5040" w:hanging="360"/>
      </w:pPr>
    </w:lvl>
    <w:lvl w:ilvl="7" w:tplc="A6524B80">
      <w:start w:val="1"/>
      <w:numFmt w:val="lowerLetter"/>
      <w:lvlText w:val="%8."/>
      <w:lvlJc w:val="left"/>
      <w:pPr>
        <w:ind w:left="5760" w:hanging="360"/>
      </w:pPr>
    </w:lvl>
    <w:lvl w:ilvl="8" w:tplc="DD62729E">
      <w:start w:val="1"/>
      <w:numFmt w:val="lowerRoman"/>
      <w:lvlText w:val="%9."/>
      <w:lvlJc w:val="right"/>
      <w:pPr>
        <w:ind w:left="6480" w:hanging="180"/>
      </w:pPr>
    </w:lvl>
  </w:abstractNum>
  <w:abstractNum w:abstractNumId="1" w15:restartNumberingAfterBreak="0">
    <w:nsid w:val="035A36A0"/>
    <w:multiLevelType w:val="hybridMultilevel"/>
    <w:tmpl w:val="9022D5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04D9D4"/>
    <w:multiLevelType w:val="hybridMultilevel"/>
    <w:tmpl w:val="FFFFFFFF"/>
    <w:lvl w:ilvl="0" w:tplc="FD7AD8AA">
      <w:start w:val="2"/>
      <w:numFmt w:val="decimal"/>
      <w:lvlText w:val="%1."/>
      <w:lvlJc w:val="left"/>
      <w:pPr>
        <w:ind w:left="720" w:hanging="360"/>
      </w:pPr>
    </w:lvl>
    <w:lvl w:ilvl="1" w:tplc="8FB0B71C">
      <w:start w:val="1"/>
      <w:numFmt w:val="lowerLetter"/>
      <w:lvlText w:val="%2."/>
      <w:lvlJc w:val="left"/>
      <w:pPr>
        <w:ind w:left="1440" w:hanging="360"/>
      </w:pPr>
    </w:lvl>
    <w:lvl w:ilvl="2" w:tplc="5DF028DA">
      <w:start w:val="1"/>
      <w:numFmt w:val="lowerRoman"/>
      <w:lvlText w:val="%3."/>
      <w:lvlJc w:val="right"/>
      <w:pPr>
        <w:ind w:left="2160" w:hanging="180"/>
      </w:pPr>
    </w:lvl>
    <w:lvl w:ilvl="3" w:tplc="7C50A262">
      <w:start w:val="1"/>
      <w:numFmt w:val="decimal"/>
      <w:lvlText w:val="%4."/>
      <w:lvlJc w:val="left"/>
      <w:pPr>
        <w:ind w:left="2880" w:hanging="360"/>
      </w:pPr>
    </w:lvl>
    <w:lvl w:ilvl="4" w:tplc="F41C95DA">
      <w:start w:val="1"/>
      <w:numFmt w:val="lowerLetter"/>
      <w:lvlText w:val="%5."/>
      <w:lvlJc w:val="left"/>
      <w:pPr>
        <w:ind w:left="3600" w:hanging="360"/>
      </w:pPr>
    </w:lvl>
    <w:lvl w:ilvl="5" w:tplc="356AA162">
      <w:start w:val="1"/>
      <w:numFmt w:val="lowerRoman"/>
      <w:lvlText w:val="%6."/>
      <w:lvlJc w:val="right"/>
      <w:pPr>
        <w:ind w:left="4320" w:hanging="180"/>
      </w:pPr>
    </w:lvl>
    <w:lvl w:ilvl="6" w:tplc="DA70A9A4">
      <w:start w:val="1"/>
      <w:numFmt w:val="decimal"/>
      <w:lvlText w:val="%7."/>
      <w:lvlJc w:val="left"/>
      <w:pPr>
        <w:ind w:left="5040" w:hanging="360"/>
      </w:pPr>
    </w:lvl>
    <w:lvl w:ilvl="7" w:tplc="6B48286A">
      <w:start w:val="1"/>
      <w:numFmt w:val="lowerLetter"/>
      <w:lvlText w:val="%8."/>
      <w:lvlJc w:val="left"/>
      <w:pPr>
        <w:ind w:left="5760" w:hanging="360"/>
      </w:pPr>
    </w:lvl>
    <w:lvl w:ilvl="8" w:tplc="C0F05048">
      <w:start w:val="1"/>
      <w:numFmt w:val="lowerRoman"/>
      <w:lvlText w:val="%9."/>
      <w:lvlJc w:val="right"/>
      <w:pPr>
        <w:ind w:left="6480" w:hanging="180"/>
      </w:pPr>
    </w:lvl>
  </w:abstractNum>
  <w:abstractNum w:abstractNumId="3" w15:restartNumberingAfterBreak="0">
    <w:nsid w:val="077D0649"/>
    <w:multiLevelType w:val="hybridMultilevel"/>
    <w:tmpl w:val="7F5A36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1442C1"/>
    <w:multiLevelType w:val="hybridMultilevel"/>
    <w:tmpl w:val="1080669A"/>
    <w:lvl w:ilvl="0" w:tplc="BE7E9F62">
      <w:start w:val="1"/>
      <w:numFmt w:val="decimal"/>
      <w:lvlText w:val="%1."/>
      <w:lvlJc w:val="left"/>
      <w:pPr>
        <w:ind w:left="720" w:hanging="360"/>
      </w:pPr>
      <w:rPr>
        <w:color w:val="00B05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7D887"/>
    <w:multiLevelType w:val="hybridMultilevel"/>
    <w:tmpl w:val="FFFFFFFF"/>
    <w:lvl w:ilvl="0" w:tplc="43CA0E12">
      <w:start w:val="1"/>
      <w:numFmt w:val="bullet"/>
      <w:lvlText w:val=""/>
      <w:lvlJc w:val="left"/>
      <w:pPr>
        <w:ind w:left="720" w:hanging="360"/>
      </w:pPr>
      <w:rPr>
        <w:rFonts w:ascii="Symbol" w:hAnsi="Symbol" w:hint="default"/>
      </w:rPr>
    </w:lvl>
    <w:lvl w:ilvl="1" w:tplc="2FE61428">
      <w:start w:val="1"/>
      <w:numFmt w:val="bullet"/>
      <w:lvlText w:val="o"/>
      <w:lvlJc w:val="left"/>
      <w:pPr>
        <w:ind w:left="1440" w:hanging="360"/>
      </w:pPr>
      <w:rPr>
        <w:rFonts w:ascii="Courier New" w:hAnsi="Courier New" w:hint="default"/>
      </w:rPr>
    </w:lvl>
    <w:lvl w:ilvl="2" w:tplc="AF04D1E6">
      <w:start w:val="1"/>
      <w:numFmt w:val="bullet"/>
      <w:lvlText w:val=""/>
      <w:lvlJc w:val="left"/>
      <w:pPr>
        <w:ind w:left="2160" w:hanging="360"/>
      </w:pPr>
      <w:rPr>
        <w:rFonts w:ascii="Wingdings" w:hAnsi="Wingdings" w:hint="default"/>
      </w:rPr>
    </w:lvl>
    <w:lvl w:ilvl="3" w:tplc="13D88EDA">
      <w:start w:val="1"/>
      <w:numFmt w:val="bullet"/>
      <w:lvlText w:val=""/>
      <w:lvlJc w:val="left"/>
      <w:pPr>
        <w:ind w:left="2880" w:hanging="360"/>
      </w:pPr>
      <w:rPr>
        <w:rFonts w:ascii="Symbol" w:hAnsi="Symbol" w:hint="default"/>
      </w:rPr>
    </w:lvl>
    <w:lvl w:ilvl="4" w:tplc="E3D291F2">
      <w:start w:val="1"/>
      <w:numFmt w:val="bullet"/>
      <w:lvlText w:val="o"/>
      <w:lvlJc w:val="left"/>
      <w:pPr>
        <w:ind w:left="3600" w:hanging="360"/>
      </w:pPr>
      <w:rPr>
        <w:rFonts w:ascii="Courier New" w:hAnsi="Courier New" w:hint="default"/>
      </w:rPr>
    </w:lvl>
    <w:lvl w:ilvl="5" w:tplc="7356288E">
      <w:start w:val="1"/>
      <w:numFmt w:val="bullet"/>
      <w:lvlText w:val=""/>
      <w:lvlJc w:val="left"/>
      <w:pPr>
        <w:ind w:left="4320" w:hanging="360"/>
      </w:pPr>
      <w:rPr>
        <w:rFonts w:ascii="Wingdings" w:hAnsi="Wingdings" w:hint="default"/>
      </w:rPr>
    </w:lvl>
    <w:lvl w:ilvl="6" w:tplc="51A6A26C">
      <w:start w:val="1"/>
      <w:numFmt w:val="bullet"/>
      <w:lvlText w:val=""/>
      <w:lvlJc w:val="left"/>
      <w:pPr>
        <w:ind w:left="5040" w:hanging="360"/>
      </w:pPr>
      <w:rPr>
        <w:rFonts w:ascii="Symbol" w:hAnsi="Symbol" w:hint="default"/>
      </w:rPr>
    </w:lvl>
    <w:lvl w:ilvl="7" w:tplc="90DA8D8E">
      <w:start w:val="1"/>
      <w:numFmt w:val="bullet"/>
      <w:lvlText w:val="o"/>
      <w:lvlJc w:val="left"/>
      <w:pPr>
        <w:ind w:left="5760" w:hanging="360"/>
      </w:pPr>
      <w:rPr>
        <w:rFonts w:ascii="Courier New" w:hAnsi="Courier New" w:hint="default"/>
      </w:rPr>
    </w:lvl>
    <w:lvl w:ilvl="8" w:tplc="16C2709E">
      <w:start w:val="1"/>
      <w:numFmt w:val="bullet"/>
      <w:lvlText w:val=""/>
      <w:lvlJc w:val="left"/>
      <w:pPr>
        <w:ind w:left="6480" w:hanging="360"/>
      </w:pPr>
      <w:rPr>
        <w:rFonts w:ascii="Wingdings" w:hAnsi="Wingdings" w:hint="default"/>
      </w:rPr>
    </w:lvl>
  </w:abstractNum>
  <w:abstractNum w:abstractNumId="6" w15:restartNumberingAfterBreak="0">
    <w:nsid w:val="0E951C12"/>
    <w:multiLevelType w:val="hybridMultilevel"/>
    <w:tmpl w:val="4AFE794C"/>
    <w:lvl w:ilvl="0" w:tplc="F5102DF6">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4D489B"/>
    <w:multiLevelType w:val="hybridMultilevel"/>
    <w:tmpl w:val="FFFFFFFF"/>
    <w:lvl w:ilvl="0" w:tplc="DFD81FBA">
      <w:start w:val="1"/>
      <w:numFmt w:val="decimal"/>
      <w:lvlText w:val="%1."/>
      <w:lvlJc w:val="left"/>
      <w:pPr>
        <w:ind w:left="720" w:hanging="360"/>
      </w:pPr>
    </w:lvl>
    <w:lvl w:ilvl="1" w:tplc="81FCFFDE">
      <w:start w:val="1"/>
      <w:numFmt w:val="lowerLetter"/>
      <w:lvlText w:val="%2."/>
      <w:lvlJc w:val="left"/>
      <w:pPr>
        <w:ind w:left="1440" w:hanging="360"/>
      </w:pPr>
    </w:lvl>
    <w:lvl w:ilvl="2" w:tplc="9A344660">
      <w:start w:val="1"/>
      <w:numFmt w:val="lowerRoman"/>
      <w:lvlText w:val="%3."/>
      <w:lvlJc w:val="right"/>
      <w:pPr>
        <w:ind w:left="2160" w:hanging="180"/>
      </w:pPr>
    </w:lvl>
    <w:lvl w:ilvl="3" w:tplc="2448468C">
      <w:start w:val="1"/>
      <w:numFmt w:val="decimal"/>
      <w:lvlText w:val="%4."/>
      <w:lvlJc w:val="left"/>
      <w:pPr>
        <w:ind w:left="2880" w:hanging="360"/>
      </w:pPr>
    </w:lvl>
    <w:lvl w:ilvl="4" w:tplc="F7088F64">
      <w:start w:val="1"/>
      <w:numFmt w:val="lowerLetter"/>
      <w:lvlText w:val="%5."/>
      <w:lvlJc w:val="left"/>
      <w:pPr>
        <w:ind w:left="3600" w:hanging="360"/>
      </w:pPr>
    </w:lvl>
    <w:lvl w:ilvl="5" w:tplc="595EBF1A">
      <w:start w:val="1"/>
      <w:numFmt w:val="lowerRoman"/>
      <w:lvlText w:val="%6."/>
      <w:lvlJc w:val="right"/>
      <w:pPr>
        <w:ind w:left="4320" w:hanging="180"/>
      </w:pPr>
    </w:lvl>
    <w:lvl w:ilvl="6" w:tplc="B9F451EA">
      <w:start w:val="1"/>
      <w:numFmt w:val="decimal"/>
      <w:lvlText w:val="%7."/>
      <w:lvlJc w:val="left"/>
      <w:pPr>
        <w:ind w:left="5040" w:hanging="360"/>
      </w:pPr>
    </w:lvl>
    <w:lvl w:ilvl="7" w:tplc="10A02116">
      <w:start w:val="1"/>
      <w:numFmt w:val="lowerLetter"/>
      <w:lvlText w:val="%8."/>
      <w:lvlJc w:val="left"/>
      <w:pPr>
        <w:ind w:left="5760" w:hanging="360"/>
      </w:pPr>
    </w:lvl>
    <w:lvl w:ilvl="8" w:tplc="9CCA6396">
      <w:start w:val="1"/>
      <w:numFmt w:val="lowerRoman"/>
      <w:lvlText w:val="%9."/>
      <w:lvlJc w:val="right"/>
      <w:pPr>
        <w:ind w:left="6480" w:hanging="180"/>
      </w:pPr>
    </w:lvl>
  </w:abstractNum>
  <w:abstractNum w:abstractNumId="8" w15:restartNumberingAfterBreak="0">
    <w:nsid w:val="12D8158D"/>
    <w:multiLevelType w:val="hybridMultilevel"/>
    <w:tmpl w:val="B8DEC4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5D3484"/>
    <w:multiLevelType w:val="hybridMultilevel"/>
    <w:tmpl w:val="6E925B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5574E3"/>
    <w:multiLevelType w:val="hybridMultilevel"/>
    <w:tmpl w:val="F89077A0"/>
    <w:lvl w:ilvl="0" w:tplc="AB7647C0">
      <w:start w:val="1"/>
      <w:numFmt w:val="decimal"/>
      <w:lvlText w:val="%1."/>
      <w:lvlJc w:val="left"/>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EAE300"/>
    <w:multiLevelType w:val="hybridMultilevel"/>
    <w:tmpl w:val="5D24802C"/>
    <w:lvl w:ilvl="0" w:tplc="BE265F1C">
      <w:start w:val="1"/>
      <w:numFmt w:val="decimal"/>
      <w:lvlText w:val="%1."/>
      <w:lvlJc w:val="left"/>
      <w:pPr>
        <w:ind w:left="720" w:hanging="360"/>
      </w:pPr>
    </w:lvl>
    <w:lvl w:ilvl="1" w:tplc="42B0AAD4">
      <w:start w:val="1"/>
      <w:numFmt w:val="lowerLetter"/>
      <w:lvlText w:val="%2."/>
      <w:lvlJc w:val="left"/>
      <w:pPr>
        <w:ind w:left="1440" w:hanging="360"/>
      </w:pPr>
    </w:lvl>
    <w:lvl w:ilvl="2" w:tplc="249275C2">
      <w:start w:val="1"/>
      <w:numFmt w:val="lowerRoman"/>
      <w:lvlText w:val="%3."/>
      <w:lvlJc w:val="right"/>
      <w:pPr>
        <w:ind w:left="2160" w:hanging="180"/>
      </w:pPr>
    </w:lvl>
    <w:lvl w:ilvl="3" w:tplc="F418E9BC">
      <w:start w:val="1"/>
      <w:numFmt w:val="decimal"/>
      <w:lvlText w:val="%4."/>
      <w:lvlJc w:val="left"/>
      <w:pPr>
        <w:ind w:left="2880" w:hanging="360"/>
      </w:pPr>
    </w:lvl>
    <w:lvl w:ilvl="4" w:tplc="599406BC">
      <w:start w:val="1"/>
      <w:numFmt w:val="lowerLetter"/>
      <w:lvlText w:val="%5."/>
      <w:lvlJc w:val="left"/>
      <w:pPr>
        <w:ind w:left="3600" w:hanging="360"/>
      </w:pPr>
    </w:lvl>
    <w:lvl w:ilvl="5" w:tplc="BFB409A8">
      <w:start w:val="1"/>
      <w:numFmt w:val="lowerRoman"/>
      <w:lvlText w:val="%6."/>
      <w:lvlJc w:val="right"/>
      <w:pPr>
        <w:ind w:left="4320" w:hanging="180"/>
      </w:pPr>
    </w:lvl>
    <w:lvl w:ilvl="6" w:tplc="DA6AC746">
      <w:start w:val="1"/>
      <w:numFmt w:val="decimal"/>
      <w:lvlText w:val="%7."/>
      <w:lvlJc w:val="left"/>
      <w:pPr>
        <w:ind w:left="5040" w:hanging="360"/>
      </w:pPr>
    </w:lvl>
    <w:lvl w:ilvl="7" w:tplc="7F3A315C">
      <w:start w:val="1"/>
      <w:numFmt w:val="lowerLetter"/>
      <w:lvlText w:val="%8."/>
      <w:lvlJc w:val="left"/>
      <w:pPr>
        <w:ind w:left="5760" w:hanging="360"/>
      </w:pPr>
    </w:lvl>
    <w:lvl w:ilvl="8" w:tplc="EC0286B6">
      <w:start w:val="1"/>
      <w:numFmt w:val="lowerRoman"/>
      <w:lvlText w:val="%9."/>
      <w:lvlJc w:val="right"/>
      <w:pPr>
        <w:ind w:left="6480" w:hanging="180"/>
      </w:pPr>
    </w:lvl>
  </w:abstractNum>
  <w:abstractNum w:abstractNumId="12" w15:restartNumberingAfterBreak="0">
    <w:nsid w:val="1FDE3F03"/>
    <w:multiLevelType w:val="hybridMultilevel"/>
    <w:tmpl w:val="DF6012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0F0BDC3"/>
    <w:multiLevelType w:val="hybridMultilevel"/>
    <w:tmpl w:val="FFFFFFFF"/>
    <w:lvl w:ilvl="0" w:tplc="1E32AE20">
      <w:start w:val="1"/>
      <w:numFmt w:val="decimal"/>
      <w:lvlText w:val="%1."/>
      <w:lvlJc w:val="left"/>
      <w:pPr>
        <w:ind w:left="720" w:hanging="360"/>
      </w:pPr>
    </w:lvl>
    <w:lvl w:ilvl="1" w:tplc="9886B8E0">
      <w:start w:val="1"/>
      <w:numFmt w:val="lowerLetter"/>
      <w:lvlText w:val="%2."/>
      <w:lvlJc w:val="left"/>
      <w:pPr>
        <w:ind w:left="1440" w:hanging="360"/>
      </w:pPr>
    </w:lvl>
    <w:lvl w:ilvl="2" w:tplc="210C1EA6">
      <w:start w:val="1"/>
      <w:numFmt w:val="lowerRoman"/>
      <w:lvlText w:val="%3."/>
      <w:lvlJc w:val="right"/>
      <w:pPr>
        <w:ind w:left="2160" w:hanging="180"/>
      </w:pPr>
    </w:lvl>
    <w:lvl w:ilvl="3" w:tplc="1B644D92">
      <w:start w:val="1"/>
      <w:numFmt w:val="decimal"/>
      <w:lvlText w:val="%4."/>
      <w:lvlJc w:val="left"/>
      <w:pPr>
        <w:ind w:left="2880" w:hanging="360"/>
      </w:pPr>
    </w:lvl>
    <w:lvl w:ilvl="4" w:tplc="34C82508">
      <w:start w:val="1"/>
      <w:numFmt w:val="lowerLetter"/>
      <w:lvlText w:val="%5."/>
      <w:lvlJc w:val="left"/>
      <w:pPr>
        <w:ind w:left="3600" w:hanging="360"/>
      </w:pPr>
    </w:lvl>
    <w:lvl w:ilvl="5" w:tplc="1FB84100">
      <w:start w:val="1"/>
      <w:numFmt w:val="lowerRoman"/>
      <w:lvlText w:val="%6."/>
      <w:lvlJc w:val="right"/>
      <w:pPr>
        <w:ind w:left="4320" w:hanging="180"/>
      </w:pPr>
    </w:lvl>
    <w:lvl w:ilvl="6" w:tplc="0BBA4312">
      <w:start w:val="1"/>
      <w:numFmt w:val="decimal"/>
      <w:lvlText w:val="%7."/>
      <w:lvlJc w:val="left"/>
      <w:pPr>
        <w:ind w:left="5040" w:hanging="360"/>
      </w:pPr>
    </w:lvl>
    <w:lvl w:ilvl="7" w:tplc="73CE28E6">
      <w:start w:val="1"/>
      <w:numFmt w:val="lowerLetter"/>
      <w:lvlText w:val="%8."/>
      <w:lvlJc w:val="left"/>
      <w:pPr>
        <w:ind w:left="5760" w:hanging="360"/>
      </w:pPr>
    </w:lvl>
    <w:lvl w:ilvl="8" w:tplc="4B9609A6">
      <w:start w:val="1"/>
      <w:numFmt w:val="lowerRoman"/>
      <w:lvlText w:val="%9."/>
      <w:lvlJc w:val="right"/>
      <w:pPr>
        <w:ind w:left="6480" w:hanging="180"/>
      </w:pPr>
    </w:lvl>
  </w:abstractNum>
  <w:abstractNum w:abstractNumId="14" w15:restartNumberingAfterBreak="0">
    <w:nsid w:val="307EA139"/>
    <w:multiLevelType w:val="hybridMultilevel"/>
    <w:tmpl w:val="FFFFFFFF"/>
    <w:lvl w:ilvl="0" w:tplc="66568394">
      <w:start w:val="1"/>
      <w:numFmt w:val="bullet"/>
      <w:lvlText w:val=""/>
      <w:lvlJc w:val="left"/>
      <w:pPr>
        <w:ind w:left="720" w:hanging="360"/>
      </w:pPr>
      <w:rPr>
        <w:rFonts w:ascii="Symbol" w:hAnsi="Symbol" w:hint="default"/>
      </w:rPr>
    </w:lvl>
    <w:lvl w:ilvl="1" w:tplc="449C82A4">
      <w:start w:val="1"/>
      <w:numFmt w:val="bullet"/>
      <w:lvlText w:val="o"/>
      <w:lvlJc w:val="left"/>
      <w:pPr>
        <w:ind w:left="1440" w:hanging="360"/>
      </w:pPr>
      <w:rPr>
        <w:rFonts w:ascii="Courier New" w:hAnsi="Courier New" w:hint="default"/>
      </w:rPr>
    </w:lvl>
    <w:lvl w:ilvl="2" w:tplc="385447FA">
      <w:start w:val="1"/>
      <w:numFmt w:val="bullet"/>
      <w:lvlText w:val=""/>
      <w:lvlJc w:val="left"/>
      <w:pPr>
        <w:ind w:left="2160" w:hanging="360"/>
      </w:pPr>
      <w:rPr>
        <w:rFonts w:ascii="Wingdings" w:hAnsi="Wingdings" w:hint="default"/>
      </w:rPr>
    </w:lvl>
    <w:lvl w:ilvl="3" w:tplc="CB2607A0">
      <w:start w:val="1"/>
      <w:numFmt w:val="bullet"/>
      <w:lvlText w:val=""/>
      <w:lvlJc w:val="left"/>
      <w:pPr>
        <w:ind w:left="2880" w:hanging="360"/>
      </w:pPr>
      <w:rPr>
        <w:rFonts w:ascii="Symbol" w:hAnsi="Symbol" w:hint="default"/>
      </w:rPr>
    </w:lvl>
    <w:lvl w:ilvl="4" w:tplc="00F62E18">
      <w:start w:val="1"/>
      <w:numFmt w:val="bullet"/>
      <w:lvlText w:val="o"/>
      <w:lvlJc w:val="left"/>
      <w:pPr>
        <w:ind w:left="3600" w:hanging="360"/>
      </w:pPr>
      <w:rPr>
        <w:rFonts w:ascii="Courier New" w:hAnsi="Courier New" w:hint="default"/>
      </w:rPr>
    </w:lvl>
    <w:lvl w:ilvl="5" w:tplc="D3CE3078">
      <w:start w:val="1"/>
      <w:numFmt w:val="bullet"/>
      <w:lvlText w:val=""/>
      <w:lvlJc w:val="left"/>
      <w:pPr>
        <w:ind w:left="4320" w:hanging="360"/>
      </w:pPr>
      <w:rPr>
        <w:rFonts w:ascii="Wingdings" w:hAnsi="Wingdings" w:hint="default"/>
      </w:rPr>
    </w:lvl>
    <w:lvl w:ilvl="6" w:tplc="B2DAE8BC">
      <w:start w:val="1"/>
      <w:numFmt w:val="bullet"/>
      <w:lvlText w:val=""/>
      <w:lvlJc w:val="left"/>
      <w:pPr>
        <w:ind w:left="5040" w:hanging="360"/>
      </w:pPr>
      <w:rPr>
        <w:rFonts w:ascii="Symbol" w:hAnsi="Symbol" w:hint="default"/>
      </w:rPr>
    </w:lvl>
    <w:lvl w:ilvl="7" w:tplc="2528C7F2">
      <w:start w:val="1"/>
      <w:numFmt w:val="bullet"/>
      <w:lvlText w:val="o"/>
      <w:lvlJc w:val="left"/>
      <w:pPr>
        <w:ind w:left="5760" w:hanging="360"/>
      </w:pPr>
      <w:rPr>
        <w:rFonts w:ascii="Courier New" w:hAnsi="Courier New" w:hint="default"/>
      </w:rPr>
    </w:lvl>
    <w:lvl w:ilvl="8" w:tplc="30940390">
      <w:start w:val="1"/>
      <w:numFmt w:val="bullet"/>
      <w:lvlText w:val=""/>
      <w:lvlJc w:val="left"/>
      <w:pPr>
        <w:ind w:left="6480" w:hanging="360"/>
      </w:pPr>
      <w:rPr>
        <w:rFonts w:ascii="Wingdings" w:hAnsi="Wingdings" w:hint="default"/>
      </w:rPr>
    </w:lvl>
  </w:abstractNum>
  <w:abstractNum w:abstractNumId="15" w15:restartNumberingAfterBreak="0">
    <w:nsid w:val="32A238D2"/>
    <w:multiLevelType w:val="hybridMultilevel"/>
    <w:tmpl w:val="FBD23814"/>
    <w:lvl w:ilvl="0" w:tplc="1E32AE2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390B4E"/>
    <w:multiLevelType w:val="hybridMultilevel"/>
    <w:tmpl w:val="03589DBC"/>
    <w:lvl w:ilvl="0" w:tplc="97144232">
      <w:start w:val="1"/>
      <w:numFmt w:val="bullet"/>
      <w:lvlText w:val="-"/>
      <w:lvlJc w:val="left"/>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98B40A2"/>
    <w:multiLevelType w:val="hybridMultilevel"/>
    <w:tmpl w:val="13BED8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ABE3C79"/>
    <w:multiLevelType w:val="hybridMultilevel"/>
    <w:tmpl w:val="6E52D7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CB35052"/>
    <w:multiLevelType w:val="hybridMultilevel"/>
    <w:tmpl w:val="FFFFFFFF"/>
    <w:lvl w:ilvl="0" w:tplc="1C041718">
      <w:start w:val="2"/>
      <w:numFmt w:val="decimal"/>
      <w:lvlText w:val="%1."/>
      <w:lvlJc w:val="left"/>
      <w:pPr>
        <w:ind w:left="720" w:hanging="360"/>
      </w:pPr>
    </w:lvl>
    <w:lvl w:ilvl="1" w:tplc="36ACBC5A">
      <w:start w:val="1"/>
      <w:numFmt w:val="lowerLetter"/>
      <w:lvlText w:val="%2."/>
      <w:lvlJc w:val="left"/>
      <w:pPr>
        <w:ind w:left="1440" w:hanging="360"/>
      </w:pPr>
    </w:lvl>
    <w:lvl w:ilvl="2" w:tplc="6F40867C">
      <w:start w:val="1"/>
      <w:numFmt w:val="lowerRoman"/>
      <w:lvlText w:val="%3."/>
      <w:lvlJc w:val="right"/>
      <w:pPr>
        <w:ind w:left="2160" w:hanging="180"/>
      </w:pPr>
    </w:lvl>
    <w:lvl w:ilvl="3" w:tplc="C31446E6">
      <w:start w:val="1"/>
      <w:numFmt w:val="decimal"/>
      <w:lvlText w:val="%4."/>
      <w:lvlJc w:val="left"/>
      <w:pPr>
        <w:ind w:left="2880" w:hanging="360"/>
      </w:pPr>
    </w:lvl>
    <w:lvl w:ilvl="4" w:tplc="47F4DB56">
      <w:start w:val="1"/>
      <w:numFmt w:val="lowerLetter"/>
      <w:lvlText w:val="%5."/>
      <w:lvlJc w:val="left"/>
      <w:pPr>
        <w:ind w:left="3600" w:hanging="360"/>
      </w:pPr>
    </w:lvl>
    <w:lvl w:ilvl="5" w:tplc="29E6E4EE">
      <w:start w:val="1"/>
      <w:numFmt w:val="lowerRoman"/>
      <w:lvlText w:val="%6."/>
      <w:lvlJc w:val="right"/>
      <w:pPr>
        <w:ind w:left="4320" w:hanging="180"/>
      </w:pPr>
    </w:lvl>
    <w:lvl w:ilvl="6" w:tplc="24507870">
      <w:start w:val="1"/>
      <w:numFmt w:val="decimal"/>
      <w:lvlText w:val="%7."/>
      <w:lvlJc w:val="left"/>
      <w:pPr>
        <w:ind w:left="5040" w:hanging="360"/>
      </w:pPr>
    </w:lvl>
    <w:lvl w:ilvl="7" w:tplc="BC9A0232">
      <w:start w:val="1"/>
      <w:numFmt w:val="lowerLetter"/>
      <w:lvlText w:val="%8."/>
      <w:lvlJc w:val="left"/>
      <w:pPr>
        <w:ind w:left="5760" w:hanging="360"/>
      </w:pPr>
    </w:lvl>
    <w:lvl w:ilvl="8" w:tplc="93ACB586">
      <w:start w:val="1"/>
      <w:numFmt w:val="lowerRoman"/>
      <w:lvlText w:val="%9."/>
      <w:lvlJc w:val="right"/>
      <w:pPr>
        <w:ind w:left="6480" w:hanging="180"/>
      </w:pPr>
    </w:lvl>
  </w:abstractNum>
  <w:abstractNum w:abstractNumId="20" w15:restartNumberingAfterBreak="0">
    <w:nsid w:val="3FE43DAA"/>
    <w:multiLevelType w:val="hybridMultilevel"/>
    <w:tmpl w:val="4AEA7C30"/>
    <w:lvl w:ilvl="0" w:tplc="AC42F088">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1" w15:restartNumberingAfterBreak="0">
    <w:nsid w:val="416B6CA0"/>
    <w:multiLevelType w:val="hybridMultilevel"/>
    <w:tmpl w:val="36D292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2864543"/>
    <w:multiLevelType w:val="hybridMultilevel"/>
    <w:tmpl w:val="FBCA36DC"/>
    <w:lvl w:ilvl="0" w:tplc="237EF716">
      <w:start w:val="1"/>
      <w:numFmt w:val="decimal"/>
      <w:lvlText w:val="%1."/>
      <w:lvlJc w:val="left"/>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3B24373"/>
    <w:multiLevelType w:val="hybridMultilevel"/>
    <w:tmpl w:val="CF00AAC8"/>
    <w:lvl w:ilvl="0" w:tplc="70388294">
      <w:start w:val="1"/>
      <w:numFmt w:val="decimal"/>
      <w:lvlText w:val="%1."/>
      <w:lvlJc w:val="left"/>
      <w:pPr>
        <w:ind w:left="720" w:hanging="360"/>
      </w:pPr>
      <w:rPr>
        <w:rFonts w:eastAsia="Calibri"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5907153"/>
    <w:multiLevelType w:val="hybridMultilevel"/>
    <w:tmpl w:val="3F087966"/>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6716E78"/>
    <w:multiLevelType w:val="hybridMultilevel"/>
    <w:tmpl w:val="FFFFFFFF"/>
    <w:lvl w:ilvl="0" w:tplc="53FA21AC">
      <w:start w:val="1"/>
      <w:numFmt w:val="decimal"/>
      <w:lvlText w:val="%1."/>
      <w:lvlJc w:val="left"/>
      <w:pPr>
        <w:ind w:left="720" w:hanging="360"/>
      </w:pPr>
    </w:lvl>
    <w:lvl w:ilvl="1" w:tplc="0DE8D402">
      <w:start w:val="1"/>
      <w:numFmt w:val="lowerLetter"/>
      <w:lvlText w:val="%2."/>
      <w:lvlJc w:val="left"/>
      <w:pPr>
        <w:ind w:left="1440" w:hanging="360"/>
      </w:pPr>
    </w:lvl>
    <w:lvl w:ilvl="2" w:tplc="D888673A">
      <w:start w:val="1"/>
      <w:numFmt w:val="lowerRoman"/>
      <w:lvlText w:val="%3."/>
      <w:lvlJc w:val="right"/>
      <w:pPr>
        <w:ind w:left="2160" w:hanging="180"/>
      </w:pPr>
    </w:lvl>
    <w:lvl w:ilvl="3" w:tplc="7332DCA6">
      <w:start w:val="1"/>
      <w:numFmt w:val="decimal"/>
      <w:lvlText w:val="%4."/>
      <w:lvlJc w:val="left"/>
      <w:pPr>
        <w:ind w:left="2880" w:hanging="360"/>
      </w:pPr>
    </w:lvl>
    <w:lvl w:ilvl="4" w:tplc="803610F0">
      <w:start w:val="1"/>
      <w:numFmt w:val="lowerLetter"/>
      <w:lvlText w:val="%5."/>
      <w:lvlJc w:val="left"/>
      <w:pPr>
        <w:ind w:left="3600" w:hanging="360"/>
      </w:pPr>
    </w:lvl>
    <w:lvl w:ilvl="5" w:tplc="08AE3C46">
      <w:start w:val="1"/>
      <w:numFmt w:val="lowerRoman"/>
      <w:lvlText w:val="%6."/>
      <w:lvlJc w:val="right"/>
      <w:pPr>
        <w:ind w:left="4320" w:hanging="180"/>
      </w:pPr>
    </w:lvl>
    <w:lvl w:ilvl="6" w:tplc="B84EF910">
      <w:start w:val="1"/>
      <w:numFmt w:val="decimal"/>
      <w:lvlText w:val="%7."/>
      <w:lvlJc w:val="left"/>
      <w:pPr>
        <w:ind w:left="5040" w:hanging="360"/>
      </w:pPr>
    </w:lvl>
    <w:lvl w:ilvl="7" w:tplc="66262224">
      <w:start w:val="1"/>
      <w:numFmt w:val="lowerLetter"/>
      <w:lvlText w:val="%8."/>
      <w:lvlJc w:val="left"/>
      <w:pPr>
        <w:ind w:left="5760" w:hanging="360"/>
      </w:pPr>
    </w:lvl>
    <w:lvl w:ilvl="8" w:tplc="12A0FC92">
      <w:start w:val="1"/>
      <w:numFmt w:val="lowerRoman"/>
      <w:lvlText w:val="%9."/>
      <w:lvlJc w:val="right"/>
      <w:pPr>
        <w:ind w:left="6480" w:hanging="180"/>
      </w:pPr>
    </w:lvl>
  </w:abstractNum>
  <w:abstractNum w:abstractNumId="26" w15:restartNumberingAfterBreak="0">
    <w:nsid w:val="46F03F9A"/>
    <w:multiLevelType w:val="hybridMultilevel"/>
    <w:tmpl w:val="FFFFFFFF"/>
    <w:lvl w:ilvl="0" w:tplc="A47E21E8">
      <w:start w:val="1"/>
      <w:numFmt w:val="decimal"/>
      <w:lvlText w:val="%1."/>
      <w:lvlJc w:val="left"/>
      <w:pPr>
        <w:ind w:left="720" w:hanging="360"/>
      </w:pPr>
    </w:lvl>
    <w:lvl w:ilvl="1" w:tplc="1304D58A">
      <w:start w:val="1"/>
      <w:numFmt w:val="lowerLetter"/>
      <w:lvlText w:val="%2."/>
      <w:lvlJc w:val="left"/>
      <w:pPr>
        <w:ind w:left="1440" w:hanging="360"/>
      </w:pPr>
    </w:lvl>
    <w:lvl w:ilvl="2" w:tplc="B41C31A0">
      <w:start w:val="1"/>
      <w:numFmt w:val="lowerRoman"/>
      <w:lvlText w:val="%3."/>
      <w:lvlJc w:val="right"/>
      <w:pPr>
        <w:ind w:left="2160" w:hanging="180"/>
      </w:pPr>
    </w:lvl>
    <w:lvl w:ilvl="3" w:tplc="542237C2">
      <w:start w:val="1"/>
      <w:numFmt w:val="decimal"/>
      <w:lvlText w:val="%4."/>
      <w:lvlJc w:val="left"/>
      <w:pPr>
        <w:ind w:left="2880" w:hanging="360"/>
      </w:pPr>
    </w:lvl>
    <w:lvl w:ilvl="4" w:tplc="8F4CC0BC">
      <w:start w:val="1"/>
      <w:numFmt w:val="lowerLetter"/>
      <w:lvlText w:val="%5."/>
      <w:lvlJc w:val="left"/>
      <w:pPr>
        <w:ind w:left="3600" w:hanging="360"/>
      </w:pPr>
    </w:lvl>
    <w:lvl w:ilvl="5" w:tplc="933CF4C8">
      <w:start w:val="1"/>
      <w:numFmt w:val="lowerRoman"/>
      <w:lvlText w:val="%6."/>
      <w:lvlJc w:val="right"/>
      <w:pPr>
        <w:ind w:left="4320" w:hanging="180"/>
      </w:pPr>
    </w:lvl>
    <w:lvl w:ilvl="6" w:tplc="2C2CDF34">
      <w:start w:val="1"/>
      <w:numFmt w:val="decimal"/>
      <w:lvlText w:val="%7."/>
      <w:lvlJc w:val="left"/>
      <w:pPr>
        <w:ind w:left="5040" w:hanging="360"/>
      </w:pPr>
    </w:lvl>
    <w:lvl w:ilvl="7" w:tplc="506EEA90">
      <w:start w:val="1"/>
      <w:numFmt w:val="lowerLetter"/>
      <w:lvlText w:val="%8."/>
      <w:lvlJc w:val="left"/>
      <w:pPr>
        <w:ind w:left="5760" w:hanging="360"/>
      </w:pPr>
    </w:lvl>
    <w:lvl w:ilvl="8" w:tplc="27A41B1C">
      <w:start w:val="1"/>
      <w:numFmt w:val="lowerRoman"/>
      <w:lvlText w:val="%9."/>
      <w:lvlJc w:val="right"/>
      <w:pPr>
        <w:ind w:left="6480" w:hanging="180"/>
      </w:pPr>
    </w:lvl>
  </w:abstractNum>
  <w:abstractNum w:abstractNumId="27" w15:restartNumberingAfterBreak="0">
    <w:nsid w:val="47CBA815"/>
    <w:multiLevelType w:val="hybridMultilevel"/>
    <w:tmpl w:val="FFFFFFFF"/>
    <w:lvl w:ilvl="0" w:tplc="D916C03E">
      <w:start w:val="1"/>
      <w:numFmt w:val="decimal"/>
      <w:lvlText w:val="%1."/>
      <w:lvlJc w:val="left"/>
      <w:pPr>
        <w:ind w:left="720" w:hanging="360"/>
      </w:pPr>
    </w:lvl>
    <w:lvl w:ilvl="1" w:tplc="B80E8780">
      <w:start w:val="1"/>
      <w:numFmt w:val="lowerLetter"/>
      <w:lvlText w:val="%2."/>
      <w:lvlJc w:val="left"/>
      <w:pPr>
        <w:ind w:left="1440" w:hanging="360"/>
      </w:pPr>
    </w:lvl>
    <w:lvl w:ilvl="2" w:tplc="C84468CA">
      <w:start w:val="1"/>
      <w:numFmt w:val="lowerRoman"/>
      <w:lvlText w:val="%3."/>
      <w:lvlJc w:val="right"/>
      <w:pPr>
        <w:ind w:left="2160" w:hanging="180"/>
      </w:pPr>
    </w:lvl>
    <w:lvl w:ilvl="3" w:tplc="918E8816">
      <w:start w:val="1"/>
      <w:numFmt w:val="decimal"/>
      <w:lvlText w:val="%4."/>
      <w:lvlJc w:val="left"/>
      <w:pPr>
        <w:ind w:left="2880" w:hanging="360"/>
      </w:pPr>
    </w:lvl>
    <w:lvl w:ilvl="4" w:tplc="4198C054">
      <w:start w:val="1"/>
      <w:numFmt w:val="lowerLetter"/>
      <w:lvlText w:val="%5."/>
      <w:lvlJc w:val="left"/>
      <w:pPr>
        <w:ind w:left="3600" w:hanging="360"/>
      </w:pPr>
    </w:lvl>
    <w:lvl w:ilvl="5" w:tplc="CE9CBC40">
      <w:start w:val="1"/>
      <w:numFmt w:val="lowerRoman"/>
      <w:lvlText w:val="%6."/>
      <w:lvlJc w:val="right"/>
      <w:pPr>
        <w:ind w:left="4320" w:hanging="180"/>
      </w:pPr>
    </w:lvl>
    <w:lvl w:ilvl="6" w:tplc="80560280">
      <w:start w:val="1"/>
      <w:numFmt w:val="decimal"/>
      <w:lvlText w:val="%7."/>
      <w:lvlJc w:val="left"/>
      <w:pPr>
        <w:ind w:left="5040" w:hanging="360"/>
      </w:pPr>
    </w:lvl>
    <w:lvl w:ilvl="7" w:tplc="65B89F9C">
      <w:start w:val="1"/>
      <w:numFmt w:val="lowerLetter"/>
      <w:lvlText w:val="%8."/>
      <w:lvlJc w:val="left"/>
      <w:pPr>
        <w:ind w:left="5760" w:hanging="360"/>
      </w:pPr>
    </w:lvl>
    <w:lvl w:ilvl="8" w:tplc="CF28BD74">
      <w:start w:val="1"/>
      <w:numFmt w:val="lowerRoman"/>
      <w:lvlText w:val="%9."/>
      <w:lvlJc w:val="right"/>
      <w:pPr>
        <w:ind w:left="6480" w:hanging="180"/>
      </w:pPr>
    </w:lvl>
  </w:abstractNum>
  <w:abstractNum w:abstractNumId="28" w15:restartNumberingAfterBreak="0">
    <w:nsid w:val="483EA334"/>
    <w:multiLevelType w:val="hybridMultilevel"/>
    <w:tmpl w:val="FFFFFFFF"/>
    <w:lvl w:ilvl="0" w:tplc="17CC6B24">
      <w:start w:val="2"/>
      <w:numFmt w:val="decimal"/>
      <w:lvlText w:val="%1."/>
      <w:lvlJc w:val="left"/>
      <w:pPr>
        <w:ind w:left="720" w:hanging="360"/>
      </w:pPr>
    </w:lvl>
    <w:lvl w:ilvl="1" w:tplc="A2C26C4E">
      <w:start w:val="1"/>
      <w:numFmt w:val="lowerLetter"/>
      <w:lvlText w:val="%2."/>
      <w:lvlJc w:val="left"/>
      <w:pPr>
        <w:ind w:left="1440" w:hanging="360"/>
      </w:pPr>
    </w:lvl>
    <w:lvl w:ilvl="2" w:tplc="8310A3CA">
      <w:start w:val="1"/>
      <w:numFmt w:val="lowerRoman"/>
      <w:lvlText w:val="%3."/>
      <w:lvlJc w:val="right"/>
      <w:pPr>
        <w:ind w:left="2160" w:hanging="180"/>
      </w:pPr>
    </w:lvl>
    <w:lvl w:ilvl="3" w:tplc="F2D09742">
      <w:start w:val="1"/>
      <w:numFmt w:val="decimal"/>
      <w:lvlText w:val="%4."/>
      <w:lvlJc w:val="left"/>
      <w:pPr>
        <w:ind w:left="2880" w:hanging="360"/>
      </w:pPr>
    </w:lvl>
    <w:lvl w:ilvl="4" w:tplc="2A289844">
      <w:start w:val="1"/>
      <w:numFmt w:val="lowerLetter"/>
      <w:lvlText w:val="%5."/>
      <w:lvlJc w:val="left"/>
      <w:pPr>
        <w:ind w:left="3600" w:hanging="360"/>
      </w:pPr>
    </w:lvl>
    <w:lvl w:ilvl="5" w:tplc="D40C49FE">
      <w:start w:val="1"/>
      <w:numFmt w:val="lowerRoman"/>
      <w:lvlText w:val="%6."/>
      <w:lvlJc w:val="right"/>
      <w:pPr>
        <w:ind w:left="4320" w:hanging="180"/>
      </w:pPr>
    </w:lvl>
    <w:lvl w:ilvl="6" w:tplc="ECCA82DE">
      <w:start w:val="1"/>
      <w:numFmt w:val="decimal"/>
      <w:lvlText w:val="%7."/>
      <w:lvlJc w:val="left"/>
      <w:pPr>
        <w:ind w:left="5040" w:hanging="360"/>
      </w:pPr>
    </w:lvl>
    <w:lvl w:ilvl="7" w:tplc="E1A07B1C">
      <w:start w:val="1"/>
      <w:numFmt w:val="lowerLetter"/>
      <w:lvlText w:val="%8."/>
      <w:lvlJc w:val="left"/>
      <w:pPr>
        <w:ind w:left="5760" w:hanging="360"/>
      </w:pPr>
    </w:lvl>
    <w:lvl w:ilvl="8" w:tplc="54F474EE">
      <w:start w:val="1"/>
      <w:numFmt w:val="lowerRoman"/>
      <w:lvlText w:val="%9."/>
      <w:lvlJc w:val="right"/>
      <w:pPr>
        <w:ind w:left="6480" w:hanging="180"/>
      </w:pPr>
    </w:lvl>
  </w:abstractNum>
  <w:abstractNum w:abstractNumId="29" w15:restartNumberingAfterBreak="0">
    <w:nsid w:val="48412692"/>
    <w:multiLevelType w:val="hybridMultilevel"/>
    <w:tmpl w:val="31144112"/>
    <w:lvl w:ilvl="0" w:tplc="A14EBBD0">
      <w:start w:val="1"/>
      <w:numFmt w:val="decimal"/>
      <w:lvlText w:val="%1."/>
      <w:lvlJc w:val="left"/>
      <w:pPr>
        <w:ind w:left="720" w:hanging="360"/>
      </w:pPr>
      <w:rPr>
        <w:rFonts w:hint="default"/>
        <w:sz w:val="28"/>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85B0612"/>
    <w:multiLevelType w:val="hybridMultilevel"/>
    <w:tmpl w:val="03F892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A3F1BEC"/>
    <w:multiLevelType w:val="hybridMultilevel"/>
    <w:tmpl w:val="3BEEA6F6"/>
    <w:lvl w:ilvl="0" w:tplc="15FCEA96">
      <w:start w:val="1"/>
      <w:numFmt w:val="bullet"/>
      <w:lvlText w:val="•"/>
      <w:lvlJc w:val="left"/>
      <w:pPr>
        <w:ind w:left="1080" w:hanging="72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AEE61D9"/>
    <w:multiLevelType w:val="hybridMultilevel"/>
    <w:tmpl w:val="181641EA"/>
    <w:lvl w:ilvl="0" w:tplc="237EF716">
      <w:start w:val="1"/>
      <w:numFmt w:val="decimal"/>
      <w:lvlText w:val="%1."/>
      <w:lvlJc w:val="left"/>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D584C5F"/>
    <w:multiLevelType w:val="hybridMultilevel"/>
    <w:tmpl w:val="625E1E2C"/>
    <w:lvl w:ilvl="0" w:tplc="03FE84F2">
      <w:start w:val="1"/>
      <w:numFmt w:val="bullet"/>
      <w:lvlText w:val="-"/>
      <w:lvlJc w:val="left"/>
      <w:pPr>
        <w:ind w:left="720" w:hanging="360"/>
      </w:pPr>
      <w:rPr>
        <w:rFonts w:ascii="Calibri" w:hAnsi="Calibri" w:hint="default"/>
      </w:rPr>
    </w:lvl>
    <w:lvl w:ilvl="1" w:tplc="A6FA5DE6">
      <w:start w:val="1"/>
      <w:numFmt w:val="bullet"/>
      <w:lvlText w:val="o"/>
      <w:lvlJc w:val="left"/>
      <w:pPr>
        <w:ind w:left="1440" w:hanging="360"/>
      </w:pPr>
      <w:rPr>
        <w:rFonts w:ascii="Courier New" w:hAnsi="Courier New" w:hint="default"/>
      </w:rPr>
    </w:lvl>
    <w:lvl w:ilvl="2" w:tplc="9C943FD2">
      <w:start w:val="1"/>
      <w:numFmt w:val="bullet"/>
      <w:lvlText w:val=""/>
      <w:lvlJc w:val="left"/>
      <w:pPr>
        <w:ind w:left="2160" w:hanging="360"/>
      </w:pPr>
      <w:rPr>
        <w:rFonts w:ascii="Wingdings" w:hAnsi="Wingdings" w:hint="default"/>
      </w:rPr>
    </w:lvl>
    <w:lvl w:ilvl="3" w:tplc="C562EC60">
      <w:start w:val="1"/>
      <w:numFmt w:val="bullet"/>
      <w:lvlText w:val=""/>
      <w:lvlJc w:val="left"/>
      <w:pPr>
        <w:ind w:left="2880" w:hanging="360"/>
      </w:pPr>
      <w:rPr>
        <w:rFonts w:ascii="Symbol" w:hAnsi="Symbol" w:hint="default"/>
      </w:rPr>
    </w:lvl>
    <w:lvl w:ilvl="4" w:tplc="BBEA9E1C">
      <w:start w:val="1"/>
      <w:numFmt w:val="bullet"/>
      <w:lvlText w:val="o"/>
      <w:lvlJc w:val="left"/>
      <w:pPr>
        <w:ind w:left="3600" w:hanging="360"/>
      </w:pPr>
      <w:rPr>
        <w:rFonts w:ascii="Courier New" w:hAnsi="Courier New" w:hint="default"/>
      </w:rPr>
    </w:lvl>
    <w:lvl w:ilvl="5" w:tplc="2926FC60">
      <w:start w:val="1"/>
      <w:numFmt w:val="bullet"/>
      <w:lvlText w:val=""/>
      <w:lvlJc w:val="left"/>
      <w:pPr>
        <w:ind w:left="4320" w:hanging="360"/>
      </w:pPr>
      <w:rPr>
        <w:rFonts w:ascii="Wingdings" w:hAnsi="Wingdings" w:hint="default"/>
      </w:rPr>
    </w:lvl>
    <w:lvl w:ilvl="6" w:tplc="B626751C">
      <w:start w:val="1"/>
      <w:numFmt w:val="bullet"/>
      <w:lvlText w:val=""/>
      <w:lvlJc w:val="left"/>
      <w:pPr>
        <w:ind w:left="5040" w:hanging="360"/>
      </w:pPr>
      <w:rPr>
        <w:rFonts w:ascii="Symbol" w:hAnsi="Symbol" w:hint="default"/>
      </w:rPr>
    </w:lvl>
    <w:lvl w:ilvl="7" w:tplc="12CC944A">
      <w:start w:val="1"/>
      <w:numFmt w:val="bullet"/>
      <w:lvlText w:val="o"/>
      <w:lvlJc w:val="left"/>
      <w:pPr>
        <w:ind w:left="5760" w:hanging="360"/>
      </w:pPr>
      <w:rPr>
        <w:rFonts w:ascii="Courier New" w:hAnsi="Courier New" w:hint="default"/>
      </w:rPr>
    </w:lvl>
    <w:lvl w:ilvl="8" w:tplc="6450D566">
      <w:start w:val="1"/>
      <w:numFmt w:val="bullet"/>
      <w:lvlText w:val=""/>
      <w:lvlJc w:val="left"/>
      <w:pPr>
        <w:ind w:left="6480" w:hanging="360"/>
      </w:pPr>
      <w:rPr>
        <w:rFonts w:ascii="Wingdings" w:hAnsi="Wingdings" w:hint="default"/>
      </w:rPr>
    </w:lvl>
  </w:abstractNum>
  <w:abstractNum w:abstractNumId="34" w15:restartNumberingAfterBreak="0">
    <w:nsid w:val="5094023C"/>
    <w:multiLevelType w:val="hybridMultilevel"/>
    <w:tmpl w:val="ACBC48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1963B98"/>
    <w:multiLevelType w:val="hybridMultilevel"/>
    <w:tmpl w:val="0928B700"/>
    <w:lvl w:ilvl="0" w:tplc="F5102DF6">
      <w:start w:val="1"/>
      <w:numFmt w:val="decimal"/>
      <w:lvlText w:val="%1."/>
      <w:lvlJc w:val="left"/>
      <w:pPr>
        <w:ind w:left="502" w:hanging="360"/>
      </w:pPr>
      <w:rPr>
        <w:rFonts w:ascii="Times New Roman" w:eastAsia="Calibri" w:hAnsi="Times New Roman" w:cs="Times New Roman"/>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6" w15:restartNumberingAfterBreak="0">
    <w:nsid w:val="53D82554"/>
    <w:multiLevelType w:val="hybridMultilevel"/>
    <w:tmpl w:val="FFFFFFFF"/>
    <w:lvl w:ilvl="0" w:tplc="4E940766">
      <w:start w:val="1"/>
      <w:numFmt w:val="decimal"/>
      <w:lvlText w:val="%1."/>
      <w:lvlJc w:val="left"/>
      <w:pPr>
        <w:ind w:left="720" w:hanging="360"/>
      </w:pPr>
    </w:lvl>
    <w:lvl w:ilvl="1" w:tplc="1F6A8A2E">
      <w:start w:val="1"/>
      <w:numFmt w:val="lowerLetter"/>
      <w:lvlText w:val="%2."/>
      <w:lvlJc w:val="left"/>
      <w:pPr>
        <w:ind w:left="1440" w:hanging="360"/>
      </w:pPr>
    </w:lvl>
    <w:lvl w:ilvl="2" w:tplc="8A0ECE8E">
      <w:start w:val="1"/>
      <w:numFmt w:val="lowerRoman"/>
      <w:lvlText w:val="%3."/>
      <w:lvlJc w:val="right"/>
      <w:pPr>
        <w:ind w:left="2160" w:hanging="180"/>
      </w:pPr>
    </w:lvl>
    <w:lvl w:ilvl="3" w:tplc="B16AA974">
      <w:start w:val="1"/>
      <w:numFmt w:val="decimal"/>
      <w:lvlText w:val="%4."/>
      <w:lvlJc w:val="left"/>
      <w:pPr>
        <w:ind w:left="2880" w:hanging="360"/>
      </w:pPr>
    </w:lvl>
    <w:lvl w:ilvl="4" w:tplc="32A07680">
      <w:start w:val="1"/>
      <w:numFmt w:val="lowerLetter"/>
      <w:lvlText w:val="%5."/>
      <w:lvlJc w:val="left"/>
      <w:pPr>
        <w:ind w:left="3600" w:hanging="360"/>
      </w:pPr>
    </w:lvl>
    <w:lvl w:ilvl="5" w:tplc="AC246C74">
      <w:start w:val="1"/>
      <w:numFmt w:val="lowerRoman"/>
      <w:lvlText w:val="%6."/>
      <w:lvlJc w:val="right"/>
      <w:pPr>
        <w:ind w:left="4320" w:hanging="180"/>
      </w:pPr>
    </w:lvl>
    <w:lvl w:ilvl="6" w:tplc="288A90E0">
      <w:start w:val="1"/>
      <w:numFmt w:val="decimal"/>
      <w:lvlText w:val="%7."/>
      <w:lvlJc w:val="left"/>
      <w:pPr>
        <w:ind w:left="5040" w:hanging="360"/>
      </w:pPr>
    </w:lvl>
    <w:lvl w:ilvl="7" w:tplc="5E5EB376">
      <w:start w:val="1"/>
      <w:numFmt w:val="lowerLetter"/>
      <w:lvlText w:val="%8."/>
      <w:lvlJc w:val="left"/>
      <w:pPr>
        <w:ind w:left="5760" w:hanging="360"/>
      </w:pPr>
    </w:lvl>
    <w:lvl w:ilvl="8" w:tplc="2C5C3778">
      <w:start w:val="1"/>
      <w:numFmt w:val="lowerRoman"/>
      <w:lvlText w:val="%9."/>
      <w:lvlJc w:val="right"/>
      <w:pPr>
        <w:ind w:left="6480" w:hanging="180"/>
      </w:pPr>
    </w:lvl>
  </w:abstractNum>
  <w:abstractNum w:abstractNumId="37" w15:restartNumberingAfterBreak="0">
    <w:nsid w:val="5C9B7DE0"/>
    <w:multiLevelType w:val="hybridMultilevel"/>
    <w:tmpl w:val="837CA53C"/>
    <w:lvl w:ilvl="0" w:tplc="32E621CC">
      <w:numFmt w:val="bullet"/>
      <w:lvlText w:val="-"/>
      <w:lvlJc w:val="left"/>
      <w:rPr>
        <w:rFonts w:ascii="Calibri Light" w:eastAsia="Calibri" w:hAnsi="Calibri Light" w:cs="Calibri Ligh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D17666B"/>
    <w:multiLevelType w:val="hybridMultilevel"/>
    <w:tmpl w:val="FFFFFFFF"/>
    <w:lvl w:ilvl="0" w:tplc="15248326">
      <w:start w:val="1"/>
      <w:numFmt w:val="decimal"/>
      <w:lvlText w:val="%1."/>
      <w:lvlJc w:val="left"/>
      <w:pPr>
        <w:ind w:left="720" w:hanging="360"/>
      </w:pPr>
    </w:lvl>
    <w:lvl w:ilvl="1" w:tplc="C8447050">
      <w:start w:val="1"/>
      <w:numFmt w:val="lowerLetter"/>
      <w:lvlText w:val="%2."/>
      <w:lvlJc w:val="left"/>
      <w:pPr>
        <w:ind w:left="1440" w:hanging="360"/>
      </w:pPr>
    </w:lvl>
    <w:lvl w:ilvl="2" w:tplc="3F18D04A">
      <w:start w:val="1"/>
      <w:numFmt w:val="lowerRoman"/>
      <w:lvlText w:val="%3."/>
      <w:lvlJc w:val="right"/>
      <w:pPr>
        <w:ind w:left="2160" w:hanging="180"/>
      </w:pPr>
    </w:lvl>
    <w:lvl w:ilvl="3" w:tplc="646C0104">
      <w:start w:val="1"/>
      <w:numFmt w:val="decimal"/>
      <w:lvlText w:val="%4."/>
      <w:lvlJc w:val="left"/>
      <w:pPr>
        <w:ind w:left="2880" w:hanging="360"/>
      </w:pPr>
    </w:lvl>
    <w:lvl w:ilvl="4" w:tplc="547CABC8">
      <w:start w:val="1"/>
      <w:numFmt w:val="lowerLetter"/>
      <w:lvlText w:val="%5."/>
      <w:lvlJc w:val="left"/>
      <w:pPr>
        <w:ind w:left="3600" w:hanging="360"/>
      </w:pPr>
    </w:lvl>
    <w:lvl w:ilvl="5" w:tplc="A1860C98">
      <w:start w:val="1"/>
      <w:numFmt w:val="lowerRoman"/>
      <w:lvlText w:val="%6."/>
      <w:lvlJc w:val="right"/>
      <w:pPr>
        <w:ind w:left="4320" w:hanging="180"/>
      </w:pPr>
    </w:lvl>
    <w:lvl w:ilvl="6" w:tplc="6354E5D2">
      <w:start w:val="1"/>
      <w:numFmt w:val="decimal"/>
      <w:lvlText w:val="%7."/>
      <w:lvlJc w:val="left"/>
      <w:pPr>
        <w:ind w:left="5040" w:hanging="360"/>
      </w:pPr>
    </w:lvl>
    <w:lvl w:ilvl="7" w:tplc="59A0C4F0">
      <w:start w:val="1"/>
      <w:numFmt w:val="lowerLetter"/>
      <w:lvlText w:val="%8."/>
      <w:lvlJc w:val="left"/>
      <w:pPr>
        <w:ind w:left="5760" w:hanging="360"/>
      </w:pPr>
    </w:lvl>
    <w:lvl w:ilvl="8" w:tplc="E8161D9C">
      <w:start w:val="1"/>
      <w:numFmt w:val="lowerRoman"/>
      <w:lvlText w:val="%9."/>
      <w:lvlJc w:val="right"/>
      <w:pPr>
        <w:ind w:left="6480" w:hanging="180"/>
      </w:pPr>
    </w:lvl>
  </w:abstractNum>
  <w:abstractNum w:abstractNumId="39" w15:restartNumberingAfterBreak="0">
    <w:nsid w:val="5E4F54EE"/>
    <w:multiLevelType w:val="hybridMultilevel"/>
    <w:tmpl w:val="8B689980"/>
    <w:lvl w:ilvl="0" w:tplc="2B98CFE4">
      <w:start w:val="1"/>
      <w:numFmt w:val="decimal"/>
      <w:lvlText w:val="%1."/>
      <w:lvlJc w:val="left"/>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28C5129"/>
    <w:multiLevelType w:val="hybridMultilevel"/>
    <w:tmpl w:val="EFBED8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9716ED8"/>
    <w:multiLevelType w:val="hybridMultilevel"/>
    <w:tmpl w:val="AA82EE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C3326D1"/>
    <w:multiLevelType w:val="hybridMultilevel"/>
    <w:tmpl w:val="5CCED1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CD15A0C"/>
    <w:multiLevelType w:val="hybridMultilevel"/>
    <w:tmpl w:val="47CAA1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D1576E4"/>
    <w:multiLevelType w:val="hybridMultilevel"/>
    <w:tmpl w:val="FFFFFFFF"/>
    <w:lvl w:ilvl="0" w:tplc="E4D07BC4">
      <w:start w:val="1"/>
      <w:numFmt w:val="decimal"/>
      <w:lvlText w:val="%1."/>
      <w:lvlJc w:val="left"/>
      <w:pPr>
        <w:ind w:left="720" w:hanging="360"/>
      </w:pPr>
    </w:lvl>
    <w:lvl w:ilvl="1" w:tplc="78F4A76C">
      <w:start w:val="1"/>
      <w:numFmt w:val="lowerLetter"/>
      <w:lvlText w:val="%2."/>
      <w:lvlJc w:val="left"/>
      <w:pPr>
        <w:ind w:left="1440" w:hanging="360"/>
      </w:pPr>
    </w:lvl>
    <w:lvl w:ilvl="2" w:tplc="830E1DA2">
      <w:start w:val="1"/>
      <w:numFmt w:val="lowerRoman"/>
      <w:lvlText w:val="%3."/>
      <w:lvlJc w:val="right"/>
      <w:pPr>
        <w:ind w:left="2160" w:hanging="180"/>
      </w:pPr>
    </w:lvl>
    <w:lvl w:ilvl="3" w:tplc="34029204">
      <w:start w:val="1"/>
      <w:numFmt w:val="decimal"/>
      <w:lvlText w:val="%4."/>
      <w:lvlJc w:val="left"/>
      <w:pPr>
        <w:ind w:left="2880" w:hanging="360"/>
      </w:pPr>
    </w:lvl>
    <w:lvl w:ilvl="4" w:tplc="44DE7D20">
      <w:start w:val="1"/>
      <w:numFmt w:val="lowerLetter"/>
      <w:lvlText w:val="%5."/>
      <w:lvlJc w:val="left"/>
      <w:pPr>
        <w:ind w:left="3600" w:hanging="360"/>
      </w:pPr>
    </w:lvl>
    <w:lvl w:ilvl="5" w:tplc="AA40D262">
      <w:start w:val="1"/>
      <w:numFmt w:val="lowerRoman"/>
      <w:lvlText w:val="%6."/>
      <w:lvlJc w:val="right"/>
      <w:pPr>
        <w:ind w:left="4320" w:hanging="180"/>
      </w:pPr>
    </w:lvl>
    <w:lvl w:ilvl="6" w:tplc="7F405C68">
      <w:start w:val="1"/>
      <w:numFmt w:val="decimal"/>
      <w:lvlText w:val="%7."/>
      <w:lvlJc w:val="left"/>
      <w:pPr>
        <w:ind w:left="5040" w:hanging="360"/>
      </w:pPr>
    </w:lvl>
    <w:lvl w:ilvl="7" w:tplc="78EA4196">
      <w:start w:val="1"/>
      <w:numFmt w:val="lowerLetter"/>
      <w:lvlText w:val="%8."/>
      <w:lvlJc w:val="left"/>
      <w:pPr>
        <w:ind w:left="5760" w:hanging="360"/>
      </w:pPr>
    </w:lvl>
    <w:lvl w:ilvl="8" w:tplc="844027F2">
      <w:start w:val="1"/>
      <w:numFmt w:val="lowerRoman"/>
      <w:lvlText w:val="%9."/>
      <w:lvlJc w:val="right"/>
      <w:pPr>
        <w:ind w:left="6480" w:hanging="180"/>
      </w:pPr>
    </w:lvl>
  </w:abstractNum>
  <w:abstractNum w:abstractNumId="45" w15:restartNumberingAfterBreak="0">
    <w:nsid w:val="6D320B39"/>
    <w:multiLevelType w:val="hybridMultilevel"/>
    <w:tmpl w:val="FFFFFFFF"/>
    <w:lvl w:ilvl="0" w:tplc="4FDE51B6">
      <w:start w:val="1"/>
      <w:numFmt w:val="decimal"/>
      <w:lvlText w:val="%1."/>
      <w:lvlJc w:val="left"/>
      <w:pPr>
        <w:ind w:left="720" w:hanging="360"/>
      </w:pPr>
    </w:lvl>
    <w:lvl w:ilvl="1" w:tplc="44143148">
      <w:start w:val="1"/>
      <w:numFmt w:val="lowerLetter"/>
      <w:lvlText w:val="%2."/>
      <w:lvlJc w:val="left"/>
      <w:pPr>
        <w:ind w:left="1440" w:hanging="360"/>
      </w:pPr>
    </w:lvl>
    <w:lvl w:ilvl="2" w:tplc="13CE04AE">
      <w:start w:val="1"/>
      <w:numFmt w:val="lowerRoman"/>
      <w:lvlText w:val="%3."/>
      <w:lvlJc w:val="right"/>
      <w:pPr>
        <w:ind w:left="2160" w:hanging="180"/>
      </w:pPr>
    </w:lvl>
    <w:lvl w:ilvl="3" w:tplc="F15AC08C">
      <w:start w:val="1"/>
      <w:numFmt w:val="decimal"/>
      <w:lvlText w:val="%4."/>
      <w:lvlJc w:val="left"/>
      <w:pPr>
        <w:ind w:left="2880" w:hanging="360"/>
      </w:pPr>
    </w:lvl>
    <w:lvl w:ilvl="4" w:tplc="6C9ACA9C">
      <w:start w:val="1"/>
      <w:numFmt w:val="lowerLetter"/>
      <w:lvlText w:val="%5."/>
      <w:lvlJc w:val="left"/>
      <w:pPr>
        <w:ind w:left="3600" w:hanging="360"/>
      </w:pPr>
    </w:lvl>
    <w:lvl w:ilvl="5" w:tplc="696E400E">
      <w:start w:val="1"/>
      <w:numFmt w:val="lowerRoman"/>
      <w:lvlText w:val="%6."/>
      <w:lvlJc w:val="right"/>
      <w:pPr>
        <w:ind w:left="4320" w:hanging="180"/>
      </w:pPr>
    </w:lvl>
    <w:lvl w:ilvl="6" w:tplc="E74A9FEC">
      <w:start w:val="1"/>
      <w:numFmt w:val="decimal"/>
      <w:lvlText w:val="%7."/>
      <w:lvlJc w:val="left"/>
      <w:pPr>
        <w:ind w:left="5040" w:hanging="360"/>
      </w:pPr>
    </w:lvl>
    <w:lvl w:ilvl="7" w:tplc="8E7EEEAC">
      <w:start w:val="1"/>
      <w:numFmt w:val="lowerLetter"/>
      <w:lvlText w:val="%8."/>
      <w:lvlJc w:val="left"/>
      <w:pPr>
        <w:ind w:left="5760" w:hanging="360"/>
      </w:pPr>
    </w:lvl>
    <w:lvl w:ilvl="8" w:tplc="CBEC91F8">
      <w:start w:val="1"/>
      <w:numFmt w:val="lowerRoman"/>
      <w:lvlText w:val="%9."/>
      <w:lvlJc w:val="right"/>
      <w:pPr>
        <w:ind w:left="6480" w:hanging="180"/>
      </w:pPr>
    </w:lvl>
  </w:abstractNum>
  <w:abstractNum w:abstractNumId="46" w15:restartNumberingAfterBreak="0">
    <w:nsid w:val="6F1CA5A0"/>
    <w:multiLevelType w:val="hybridMultilevel"/>
    <w:tmpl w:val="FFFFFFFF"/>
    <w:lvl w:ilvl="0" w:tplc="7CBCD888">
      <w:start w:val="1"/>
      <w:numFmt w:val="decimal"/>
      <w:lvlText w:val="%1."/>
      <w:lvlJc w:val="left"/>
      <w:pPr>
        <w:ind w:left="720" w:hanging="360"/>
      </w:pPr>
    </w:lvl>
    <w:lvl w:ilvl="1" w:tplc="51B4DDE0">
      <w:start w:val="1"/>
      <w:numFmt w:val="lowerLetter"/>
      <w:lvlText w:val="%2."/>
      <w:lvlJc w:val="left"/>
      <w:pPr>
        <w:ind w:left="1440" w:hanging="360"/>
      </w:pPr>
    </w:lvl>
    <w:lvl w:ilvl="2" w:tplc="72FA4084">
      <w:start w:val="1"/>
      <w:numFmt w:val="lowerRoman"/>
      <w:lvlText w:val="%3."/>
      <w:lvlJc w:val="right"/>
      <w:pPr>
        <w:ind w:left="2160" w:hanging="180"/>
      </w:pPr>
    </w:lvl>
    <w:lvl w:ilvl="3" w:tplc="873806B6">
      <w:start w:val="1"/>
      <w:numFmt w:val="decimal"/>
      <w:lvlText w:val="%4."/>
      <w:lvlJc w:val="left"/>
      <w:pPr>
        <w:ind w:left="2880" w:hanging="360"/>
      </w:pPr>
    </w:lvl>
    <w:lvl w:ilvl="4" w:tplc="D8861D44">
      <w:start w:val="1"/>
      <w:numFmt w:val="lowerLetter"/>
      <w:lvlText w:val="%5."/>
      <w:lvlJc w:val="left"/>
      <w:pPr>
        <w:ind w:left="3600" w:hanging="360"/>
      </w:pPr>
    </w:lvl>
    <w:lvl w:ilvl="5" w:tplc="147C26F2">
      <w:start w:val="1"/>
      <w:numFmt w:val="lowerRoman"/>
      <w:lvlText w:val="%6."/>
      <w:lvlJc w:val="right"/>
      <w:pPr>
        <w:ind w:left="4320" w:hanging="180"/>
      </w:pPr>
    </w:lvl>
    <w:lvl w:ilvl="6" w:tplc="96FCF0D2">
      <w:start w:val="1"/>
      <w:numFmt w:val="decimal"/>
      <w:lvlText w:val="%7."/>
      <w:lvlJc w:val="left"/>
      <w:pPr>
        <w:ind w:left="5040" w:hanging="360"/>
      </w:pPr>
    </w:lvl>
    <w:lvl w:ilvl="7" w:tplc="66A8CFE0">
      <w:start w:val="1"/>
      <w:numFmt w:val="lowerLetter"/>
      <w:lvlText w:val="%8."/>
      <w:lvlJc w:val="left"/>
      <w:pPr>
        <w:ind w:left="5760" w:hanging="360"/>
      </w:pPr>
    </w:lvl>
    <w:lvl w:ilvl="8" w:tplc="7AB4D494">
      <w:start w:val="1"/>
      <w:numFmt w:val="lowerRoman"/>
      <w:lvlText w:val="%9."/>
      <w:lvlJc w:val="right"/>
      <w:pPr>
        <w:ind w:left="6480" w:hanging="180"/>
      </w:pPr>
    </w:lvl>
  </w:abstractNum>
  <w:abstractNum w:abstractNumId="47" w15:restartNumberingAfterBreak="0">
    <w:nsid w:val="732F2261"/>
    <w:multiLevelType w:val="hybridMultilevel"/>
    <w:tmpl w:val="0E226E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DC25EE4"/>
    <w:multiLevelType w:val="hybridMultilevel"/>
    <w:tmpl w:val="FFFFFFFF"/>
    <w:lvl w:ilvl="0" w:tplc="70640694">
      <w:start w:val="1"/>
      <w:numFmt w:val="decimal"/>
      <w:lvlText w:val="%1."/>
      <w:lvlJc w:val="left"/>
      <w:pPr>
        <w:ind w:left="720" w:hanging="360"/>
      </w:pPr>
    </w:lvl>
    <w:lvl w:ilvl="1" w:tplc="CF1E427E">
      <w:start w:val="1"/>
      <w:numFmt w:val="lowerLetter"/>
      <w:lvlText w:val="%2."/>
      <w:lvlJc w:val="left"/>
      <w:pPr>
        <w:ind w:left="1440" w:hanging="360"/>
      </w:pPr>
    </w:lvl>
    <w:lvl w:ilvl="2" w:tplc="606C73E6">
      <w:start w:val="1"/>
      <w:numFmt w:val="lowerRoman"/>
      <w:lvlText w:val="%3."/>
      <w:lvlJc w:val="right"/>
      <w:pPr>
        <w:ind w:left="2160" w:hanging="180"/>
      </w:pPr>
    </w:lvl>
    <w:lvl w:ilvl="3" w:tplc="C3EE35F2">
      <w:start w:val="1"/>
      <w:numFmt w:val="decimal"/>
      <w:lvlText w:val="%4."/>
      <w:lvlJc w:val="left"/>
      <w:pPr>
        <w:ind w:left="2880" w:hanging="360"/>
      </w:pPr>
    </w:lvl>
    <w:lvl w:ilvl="4" w:tplc="DF1814F2">
      <w:start w:val="1"/>
      <w:numFmt w:val="lowerLetter"/>
      <w:lvlText w:val="%5."/>
      <w:lvlJc w:val="left"/>
      <w:pPr>
        <w:ind w:left="3600" w:hanging="360"/>
      </w:pPr>
    </w:lvl>
    <w:lvl w:ilvl="5" w:tplc="EA9E3A80">
      <w:start w:val="1"/>
      <w:numFmt w:val="lowerRoman"/>
      <w:lvlText w:val="%6."/>
      <w:lvlJc w:val="right"/>
      <w:pPr>
        <w:ind w:left="4320" w:hanging="180"/>
      </w:pPr>
    </w:lvl>
    <w:lvl w:ilvl="6" w:tplc="AFA25324">
      <w:start w:val="1"/>
      <w:numFmt w:val="decimal"/>
      <w:lvlText w:val="%7."/>
      <w:lvlJc w:val="left"/>
      <w:pPr>
        <w:ind w:left="5040" w:hanging="360"/>
      </w:pPr>
    </w:lvl>
    <w:lvl w:ilvl="7" w:tplc="0248F2B8">
      <w:start w:val="1"/>
      <w:numFmt w:val="lowerLetter"/>
      <w:lvlText w:val="%8."/>
      <w:lvlJc w:val="left"/>
      <w:pPr>
        <w:ind w:left="5760" w:hanging="360"/>
      </w:pPr>
    </w:lvl>
    <w:lvl w:ilvl="8" w:tplc="3D1E0CE8">
      <w:start w:val="1"/>
      <w:numFmt w:val="lowerRoman"/>
      <w:lvlText w:val="%9."/>
      <w:lvlJc w:val="right"/>
      <w:pPr>
        <w:ind w:left="6480" w:hanging="180"/>
      </w:pPr>
    </w:lvl>
  </w:abstractNum>
  <w:num w:numId="1" w16cid:durableId="380830247">
    <w:abstractNumId w:val="35"/>
  </w:num>
  <w:num w:numId="2" w16cid:durableId="1433041093">
    <w:abstractNumId w:val="43"/>
  </w:num>
  <w:num w:numId="3" w16cid:durableId="1817182297">
    <w:abstractNumId w:val="33"/>
  </w:num>
  <w:num w:numId="4" w16cid:durableId="109325681">
    <w:abstractNumId w:val="38"/>
  </w:num>
  <w:num w:numId="5" w16cid:durableId="1951425377">
    <w:abstractNumId w:val="7"/>
  </w:num>
  <w:num w:numId="6" w16cid:durableId="1147550086">
    <w:abstractNumId w:val="46"/>
  </w:num>
  <w:num w:numId="7" w16cid:durableId="337004174">
    <w:abstractNumId w:val="13"/>
  </w:num>
  <w:num w:numId="8" w16cid:durableId="95910814">
    <w:abstractNumId w:val="27"/>
  </w:num>
  <w:num w:numId="9" w16cid:durableId="635112945">
    <w:abstractNumId w:val="45"/>
  </w:num>
  <w:num w:numId="10" w16cid:durableId="2140297320">
    <w:abstractNumId w:val="25"/>
  </w:num>
  <w:num w:numId="11" w16cid:durableId="1167593873">
    <w:abstractNumId w:val="5"/>
  </w:num>
  <w:num w:numId="12" w16cid:durableId="204218868">
    <w:abstractNumId w:val="23"/>
  </w:num>
  <w:num w:numId="13" w16cid:durableId="1039889854">
    <w:abstractNumId w:val="24"/>
  </w:num>
  <w:num w:numId="14" w16cid:durableId="1007173807">
    <w:abstractNumId w:val="14"/>
  </w:num>
  <w:num w:numId="15" w16cid:durableId="1162968002">
    <w:abstractNumId w:val="39"/>
  </w:num>
  <w:num w:numId="16" w16cid:durableId="668748554">
    <w:abstractNumId w:val="37"/>
  </w:num>
  <w:num w:numId="17" w16cid:durableId="2039308352">
    <w:abstractNumId w:val="16"/>
  </w:num>
  <w:num w:numId="18" w16cid:durableId="1361396786">
    <w:abstractNumId w:val="10"/>
  </w:num>
  <w:num w:numId="19" w16cid:durableId="1749814292">
    <w:abstractNumId w:val="8"/>
  </w:num>
  <w:num w:numId="20" w16cid:durableId="104077356">
    <w:abstractNumId w:val="22"/>
  </w:num>
  <w:num w:numId="21" w16cid:durableId="684594633">
    <w:abstractNumId w:val="1"/>
  </w:num>
  <w:num w:numId="22" w16cid:durableId="1705203812">
    <w:abstractNumId w:val="15"/>
  </w:num>
  <w:num w:numId="23" w16cid:durableId="415900526">
    <w:abstractNumId w:val="12"/>
  </w:num>
  <w:num w:numId="24" w16cid:durableId="1959607611">
    <w:abstractNumId w:val="30"/>
  </w:num>
  <w:num w:numId="25" w16cid:durableId="246381606">
    <w:abstractNumId w:val="31"/>
  </w:num>
  <w:num w:numId="26" w16cid:durableId="1674913949">
    <w:abstractNumId w:val="18"/>
  </w:num>
  <w:num w:numId="27" w16cid:durableId="805856584">
    <w:abstractNumId w:val="32"/>
  </w:num>
  <w:num w:numId="28" w16cid:durableId="1452937888">
    <w:abstractNumId w:val="9"/>
  </w:num>
  <w:num w:numId="29" w16cid:durableId="1519006704">
    <w:abstractNumId w:val="42"/>
  </w:num>
  <w:num w:numId="30" w16cid:durableId="51315064">
    <w:abstractNumId w:val="29"/>
  </w:num>
  <w:num w:numId="31" w16cid:durableId="2035307675">
    <w:abstractNumId w:val="41"/>
  </w:num>
  <w:num w:numId="32" w16cid:durableId="360127374">
    <w:abstractNumId w:val="17"/>
  </w:num>
  <w:num w:numId="33" w16cid:durableId="1161389639">
    <w:abstractNumId w:val="2"/>
  </w:num>
  <w:num w:numId="34" w16cid:durableId="470871">
    <w:abstractNumId w:val="26"/>
  </w:num>
  <w:num w:numId="35" w16cid:durableId="1768842801">
    <w:abstractNumId w:val="34"/>
  </w:num>
  <w:num w:numId="36" w16cid:durableId="1067145629">
    <w:abstractNumId w:val="0"/>
  </w:num>
  <w:num w:numId="37" w16cid:durableId="816993381">
    <w:abstractNumId w:val="36"/>
  </w:num>
  <w:num w:numId="38" w16cid:durableId="2128427037">
    <w:abstractNumId w:val="28"/>
  </w:num>
  <w:num w:numId="39" w16cid:durableId="27801311">
    <w:abstractNumId w:val="48"/>
  </w:num>
  <w:num w:numId="40" w16cid:durableId="1303458949">
    <w:abstractNumId w:val="19"/>
  </w:num>
  <w:num w:numId="41" w16cid:durableId="201093737">
    <w:abstractNumId w:val="44"/>
  </w:num>
  <w:num w:numId="42" w16cid:durableId="40440857">
    <w:abstractNumId w:val="47"/>
  </w:num>
  <w:num w:numId="43" w16cid:durableId="1223715595">
    <w:abstractNumId w:val="21"/>
  </w:num>
  <w:num w:numId="44" w16cid:durableId="130682389">
    <w:abstractNumId w:val="3"/>
  </w:num>
  <w:num w:numId="45" w16cid:durableId="1531915924">
    <w:abstractNumId w:val="40"/>
  </w:num>
  <w:num w:numId="46" w16cid:durableId="1792675208">
    <w:abstractNumId w:val="11"/>
  </w:num>
  <w:num w:numId="47" w16cid:durableId="1140616803">
    <w:abstractNumId w:val="4"/>
  </w:num>
  <w:num w:numId="48" w16cid:durableId="3419732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38133344">
    <w:abstractNumId w:val="6"/>
  </w:num>
  <w:num w:numId="50" w16cid:durableId="17714627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12"/>
    <w:rsid w:val="00000318"/>
    <w:rsid w:val="00001126"/>
    <w:rsid w:val="0000128C"/>
    <w:rsid w:val="00002AD7"/>
    <w:rsid w:val="00002B7B"/>
    <w:rsid w:val="00002E40"/>
    <w:rsid w:val="000045C4"/>
    <w:rsid w:val="00004F70"/>
    <w:rsid w:val="0000574D"/>
    <w:rsid w:val="00005884"/>
    <w:rsid w:val="00006AE6"/>
    <w:rsid w:val="00011B7C"/>
    <w:rsid w:val="00013049"/>
    <w:rsid w:val="000144C4"/>
    <w:rsid w:val="0001496B"/>
    <w:rsid w:val="00014CAF"/>
    <w:rsid w:val="00014DFE"/>
    <w:rsid w:val="00015B84"/>
    <w:rsid w:val="00016975"/>
    <w:rsid w:val="00017292"/>
    <w:rsid w:val="00017681"/>
    <w:rsid w:val="0002074A"/>
    <w:rsid w:val="0002183D"/>
    <w:rsid w:val="0002279E"/>
    <w:rsid w:val="000251F9"/>
    <w:rsid w:val="00025712"/>
    <w:rsid w:val="000306F7"/>
    <w:rsid w:val="000316B8"/>
    <w:rsid w:val="000341B4"/>
    <w:rsid w:val="00034487"/>
    <w:rsid w:val="000348C4"/>
    <w:rsid w:val="00036A44"/>
    <w:rsid w:val="00036CCB"/>
    <w:rsid w:val="00037890"/>
    <w:rsid w:val="000378CA"/>
    <w:rsid w:val="00037BDD"/>
    <w:rsid w:val="000402D1"/>
    <w:rsid w:val="00040A71"/>
    <w:rsid w:val="00043AA7"/>
    <w:rsid w:val="00044585"/>
    <w:rsid w:val="00044989"/>
    <w:rsid w:val="00045333"/>
    <w:rsid w:val="00046ACB"/>
    <w:rsid w:val="00050DD9"/>
    <w:rsid w:val="00051081"/>
    <w:rsid w:val="00051646"/>
    <w:rsid w:val="000520D8"/>
    <w:rsid w:val="00052227"/>
    <w:rsid w:val="00052970"/>
    <w:rsid w:val="00052A8D"/>
    <w:rsid w:val="00052AAE"/>
    <w:rsid w:val="00052D51"/>
    <w:rsid w:val="00052F39"/>
    <w:rsid w:val="00053BD1"/>
    <w:rsid w:val="0005484A"/>
    <w:rsid w:val="000566E8"/>
    <w:rsid w:val="0005692A"/>
    <w:rsid w:val="0005719C"/>
    <w:rsid w:val="000574D6"/>
    <w:rsid w:val="00060244"/>
    <w:rsid w:val="000605BA"/>
    <w:rsid w:val="00060B00"/>
    <w:rsid w:val="00061337"/>
    <w:rsid w:val="00062C09"/>
    <w:rsid w:val="00063D43"/>
    <w:rsid w:val="000641C1"/>
    <w:rsid w:val="000661C2"/>
    <w:rsid w:val="00066E0E"/>
    <w:rsid w:val="0006700C"/>
    <w:rsid w:val="0007078C"/>
    <w:rsid w:val="00070FC4"/>
    <w:rsid w:val="00071095"/>
    <w:rsid w:val="00071380"/>
    <w:rsid w:val="00074A3A"/>
    <w:rsid w:val="0007602B"/>
    <w:rsid w:val="0007643C"/>
    <w:rsid w:val="000766E4"/>
    <w:rsid w:val="00077011"/>
    <w:rsid w:val="0007708F"/>
    <w:rsid w:val="00080569"/>
    <w:rsid w:val="00081B02"/>
    <w:rsid w:val="00082144"/>
    <w:rsid w:val="00082686"/>
    <w:rsid w:val="000834DC"/>
    <w:rsid w:val="00083DC8"/>
    <w:rsid w:val="00083E2B"/>
    <w:rsid w:val="00083FE3"/>
    <w:rsid w:val="0008417A"/>
    <w:rsid w:val="0008459D"/>
    <w:rsid w:val="00085C6D"/>
    <w:rsid w:val="00086433"/>
    <w:rsid w:val="00086B4A"/>
    <w:rsid w:val="0009069F"/>
    <w:rsid w:val="00090776"/>
    <w:rsid w:val="00090912"/>
    <w:rsid w:val="00090A60"/>
    <w:rsid w:val="00091E60"/>
    <w:rsid w:val="00092791"/>
    <w:rsid w:val="000928B8"/>
    <w:rsid w:val="000933B0"/>
    <w:rsid w:val="00093440"/>
    <w:rsid w:val="00093E38"/>
    <w:rsid w:val="00094D26"/>
    <w:rsid w:val="000964BB"/>
    <w:rsid w:val="00096700"/>
    <w:rsid w:val="00096704"/>
    <w:rsid w:val="0009692E"/>
    <w:rsid w:val="00096C0E"/>
    <w:rsid w:val="00096EFC"/>
    <w:rsid w:val="000A0520"/>
    <w:rsid w:val="000A1B86"/>
    <w:rsid w:val="000A2C1F"/>
    <w:rsid w:val="000A2D18"/>
    <w:rsid w:val="000A351B"/>
    <w:rsid w:val="000A3D75"/>
    <w:rsid w:val="000A4103"/>
    <w:rsid w:val="000A4381"/>
    <w:rsid w:val="000A44CF"/>
    <w:rsid w:val="000A560D"/>
    <w:rsid w:val="000A5DEF"/>
    <w:rsid w:val="000A687B"/>
    <w:rsid w:val="000A7086"/>
    <w:rsid w:val="000A7A43"/>
    <w:rsid w:val="000B0145"/>
    <w:rsid w:val="000B14D6"/>
    <w:rsid w:val="000B1B0F"/>
    <w:rsid w:val="000B24C8"/>
    <w:rsid w:val="000B2DA6"/>
    <w:rsid w:val="000B43E4"/>
    <w:rsid w:val="000B4B50"/>
    <w:rsid w:val="000B6676"/>
    <w:rsid w:val="000B6940"/>
    <w:rsid w:val="000B69A9"/>
    <w:rsid w:val="000C0729"/>
    <w:rsid w:val="000C0C56"/>
    <w:rsid w:val="000C0D13"/>
    <w:rsid w:val="000C13DC"/>
    <w:rsid w:val="000C2C5C"/>
    <w:rsid w:val="000C474F"/>
    <w:rsid w:val="000C5BE8"/>
    <w:rsid w:val="000C62D7"/>
    <w:rsid w:val="000C7137"/>
    <w:rsid w:val="000D05C2"/>
    <w:rsid w:val="000D117F"/>
    <w:rsid w:val="000D12BC"/>
    <w:rsid w:val="000D33FC"/>
    <w:rsid w:val="000D3580"/>
    <w:rsid w:val="000D3732"/>
    <w:rsid w:val="000D3F0A"/>
    <w:rsid w:val="000D5023"/>
    <w:rsid w:val="000D577C"/>
    <w:rsid w:val="000D6570"/>
    <w:rsid w:val="000D667D"/>
    <w:rsid w:val="000D6DAC"/>
    <w:rsid w:val="000D79F4"/>
    <w:rsid w:val="000D7AE0"/>
    <w:rsid w:val="000D7FC0"/>
    <w:rsid w:val="000E03EE"/>
    <w:rsid w:val="000E0DAF"/>
    <w:rsid w:val="000E1AB0"/>
    <w:rsid w:val="000E1CAD"/>
    <w:rsid w:val="000E466A"/>
    <w:rsid w:val="000E77FB"/>
    <w:rsid w:val="000F05BB"/>
    <w:rsid w:val="000F0EC7"/>
    <w:rsid w:val="000F3BD3"/>
    <w:rsid w:val="000F505C"/>
    <w:rsid w:val="000F6073"/>
    <w:rsid w:val="000F6A42"/>
    <w:rsid w:val="000F7C5A"/>
    <w:rsid w:val="001005DD"/>
    <w:rsid w:val="0010095B"/>
    <w:rsid w:val="00101167"/>
    <w:rsid w:val="00101460"/>
    <w:rsid w:val="001014D1"/>
    <w:rsid w:val="001026E6"/>
    <w:rsid w:val="00103E0B"/>
    <w:rsid w:val="00105BF2"/>
    <w:rsid w:val="00106365"/>
    <w:rsid w:val="00107FA5"/>
    <w:rsid w:val="00110488"/>
    <w:rsid w:val="0011099A"/>
    <w:rsid w:val="00112602"/>
    <w:rsid w:val="00112AED"/>
    <w:rsid w:val="00112BB2"/>
    <w:rsid w:val="001136C1"/>
    <w:rsid w:val="00113731"/>
    <w:rsid w:val="00113EDD"/>
    <w:rsid w:val="00114213"/>
    <w:rsid w:val="001146FA"/>
    <w:rsid w:val="0011520B"/>
    <w:rsid w:val="00115735"/>
    <w:rsid w:val="00117DF2"/>
    <w:rsid w:val="001210F8"/>
    <w:rsid w:val="00121502"/>
    <w:rsid w:val="00121D69"/>
    <w:rsid w:val="0012274C"/>
    <w:rsid w:val="00122CA8"/>
    <w:rsid w:val="00123443"/>
    <w:rsid w:val="00124446"/>
    <w:rsid w:val="0012565A"/>
    <w:rsid w:val="0012635D"/>
    <w:rsid w:val="00126EC4"/>
    <w:rsid w:val="00127795"/>
    <w:rsid w:val="00127929"/>
    <w:rsid w:val="0013032F"/>
    <w:rsid w:val="00131CD6"/>
    <w:rsid w:val="001321E0"/>
    <w:rsid w:val="001324D3"/>
    <w:rsid w:val="0013481B"/>
    <w:rsid w:val="00134A45"/>
    <w:rsid w:val="00134BD7"/>
    <w:rsid w:val="001372E8"/>
    <w:rsid w:val="00137A6A"/>
    <w:rsid w:val="00137DD1"/>
    <w:rsid w:val="00140C86"/>
    <w:rsid w:val="00140F99"/>
    <w:rsid w:val="00142D45"/>
    <w:rsid w:val="00142FE1"/>
    <w:rsid w:val="0014345B"/>
    <w:rsid w:val="0014441D"/>
    <w:rsid w:val="0014448A"/>
    <w:rsid w:val="00144B2F"/>
    <w:rsid w:val="0014590F"/>
    <w:rsid w:val="001461B1"/>
    <w:rsid w:val="00146F88"/>
    <w:rsid w:val="0014794C"/>
    <w:rsid w:val="00147A02"/>
    <w:rsid w:val="00150D43"/>
    <w:rsid w:val="00150DFA"/>
    <w:rsid w:val="0015131E"/>
    <w:rsid w:val="00151515"/>
    <w:rsid w:val="00152610"/>
    <w:rsid w:val="001528C5"/>
    <w:rsid w:val="00153580"/>
    <w:rsid w:val="00153D49"/>
    <w:rsid w:val="001554B1"/>
    <w:rsid w:val="001559A3"/>
    <w:rsid w:val="00155BEF"/>
    <w:rsid w:val="00157156"/>
    <w:rsid w:val="0016112F"/>
    <w:rsid w:val="00161F56"/>
    <w:rsid w:val="00162527"/>
    <w:rsid w:val="00162EBD"/>
    <w:rsid w:val="00162F1D"/>
    <w:rsid w:val="0016402D"/>
    <w:rsid w:val="001645B5"/>
    <w:rsid w:val="00165262"/>
    <w:rsid w:val="0016587C"/>
    <w:rsid w:val="00165FCE"/>
    <w:rsid w:val="00167352"/>
    <w:rsid w:val="00167F54"/>
    <w:rsid w:val="00170059"/>
    <w:rsid w:val="0017040B"/>
    <w:rsid w:val="00172297"/>
    <w:rsid w:val="00173B56"/>
    <w:rsid w:val="00173EAB"/>
    <w:rsid w:val="00174B56"/>
    <w:rsid w:val="00174E3E"/>
    <w:rsid w:val="0017568B"/>
    <w:rsid w:val="00175FD1"/>
    <w:rsid w:val="0017641B"/>
    <w:rsid w:val="00180E34"/>
    <w:rsid w:val="00181C11"/>
    <w:rsid w:val="001820B2"/>
    <w:rsid w:val="00183FF2"/>
    <w:rsid w:val="001845B0"/>
    <w:rsid w:val="0018514E"/>
    <w:rsid w:val="00185217"/>
    <w:rsid w:val="00186175"/>
    <w:rsid w:val="00191399"/>
    <w:rsid w:val="00192170"/>
    <w:rsid w:val="00192B1B"/>
    <w:rsid w:val="001945CB"/>
    <w:rsid w:val="00194F77"/>
    <w:rsid w:val="0019571B"/>
    <w:rsid w:val="001959A1"/>
    <w:rsid w:val="00195CC7"/>
    <w:rsid w:val="00196363"/>
    <w:rsid w:val="0019705F"/>
    <w:rsid w:val="001974AF"/>
    <w:rsid w:val="001976AC"/>
    <w:rsid w:val="001A030D"/>
    <w:rsid w:val="001A06F6"/>
    <w:rsid w:val="001A070C"/>
    <w:rsid w:val="001A0E4E"/>
    <w:rsid w:val="001A1F62"/>
    <w:rsid w:val="001A20EF"/>
    <w:rsid w:val="001A254E"/>
    <w:rsid w:val="001A265D"/>
    <w:rsid w:val="001A2D47"/>
    <w:rsid w:val="001A33DD"/>
    <w:rsid w:val="001A3EDF"/>
    <w:rsid w:val="001A3F8D"/>
    <w:rsid w:val="001A5697"/>
    <w:rsid w:val="001A5FA1"/>
    <w:rsid w:val="001A62AD"/>
    <w:rsid w:val="001A6456"/>
    <w:rsid w:val="001A6755"/>
    <w:rsid w:val="001A68C8"/>
    <w:rsid w:val="001A6A94"/>
    <w:rsid w:val="001A6CF5"/>
    <w:rsid w:val="001A70F9"/>
    <w:rsid w:val="001B3449"/>
    <w:rsid w:val="001B384A"/>
    <w:rsid w:val="001B3DC4"/>
    <w:rsid w:val="001B538D"/>
    <w:rsid w:val="001B5D4B"/>
    <w:rsid w:val="001B6B2F"/>
    <w:rsid w:val="001B6D6C"/>
    <w:rsid w:val="001B7B97"/>
    <w:rsid w:val="001B7C10"/>
    <w:rsid w:val="001C132D"/>
    <w:rsid w:val="001C2937"/>
    <w:rsid w:val="001C3105"/>
    <w:rsid w:val="001C39F0"/>
    <w:rsid w:val="001C51B3"/>
    <w:rsid w:val="001C6236"/>
    <w:rsid w:val="001C7BB6"/>
    <w:rsid w:val="001D0621"/>
    <w:rsid w:val="001D0691"/>
    <w:rsid w:val="001D0698"/>
    <w:rsid w:val="001D0AB6"/>
    <w:rsid w:val="001D14E3"/>
    <w:rsid w:val="001D1A5E"/>
    <w:rsid w:val="001D1FD1"/>
    <w:rsid w:val="001D2163"/>
    <w:rsid w:val="001D239A"/>
    <w:rsid w:val="001D4F3C"/>
    <w:rsid w:val="001D7195"/>
    <w:rsid w:val="001D74C3"/>
    <w:rsid w:val="001E0E71"/>
    <w:rsid w:val="001E17BC"/>
    <w:rsid w:val="001E193D"/>
    <w:rsid w:val="001E1AEE"/>
    <w:rsid w:val="001E25A5"/>
    <w:rsid w:val="001E3D6A"/>
    <w:rsid w:val="001E46EF"/>
    <w:rsid w:val="001E52AC"/>
    <w:rsid w:val="001E58D2"/>
    <w:rsid w:val="001F2B0C"/>
    <w:rsid w:val="001F363F"/>
    <w:rsid w:val="001F3A27"/>
    <w:rsid w:val="001F3B04"/>
    <w:rsid w:val="001F51E4"/>
    <w:rsid w:val="001F5E30"/>
    <w:rsid w:val="001F608B"/>
    <w:rsid w:val="001F724A"/>
    <w:rsid w:val="00202048"/>
    <w:rsid w:val="002028F0"/>
    <w:rsid w:val="00203DD3"/>
    <w:rsid w:val="00204962"/>
    <w:rsid w:val="00205682"/>
    <w:rsid w:val="00205824"/>
    <w:rsid w:val="0020682C"/>
    <w:rsid w:val="0020749B"/>
    <w:rsid w:val="00211B5E"/>
    <w:rsid w:val="0021216C"/>
    <w:rsid w:val="002121C8"/>
    <w:rsid w:val="002138F7"/>
    <w:rsid w:val="00214656"/>
    <w:rsid w:val="00214936"/>
    <w:rsid w:val="00214EE0"/>
    <w:rsid w:val="0021520D"/>
    <w:rsid w:val="00215A1D"/>
    <w:rsid w:val="00215C26"/>
    <w:rsid w:val="002160E9"/>
    <w:rsid w:val="00216C6A"/>
    <w:rsid w:val="00216F63"/>
    <w:rsid w:val="00217948"/>
    <w:rsid w:val="00217E18"/>
    <w:rsid w:val="002204B4"/>
    <w:rsid w:val="00220922"/>
    <w:rsid w:val="002212CC"/>
    <w:rsid w:val="00222525"/>
    <w:rsid w:val="00222F6B"/>
    <w:rsid w:val="00225019"/>
    <w:rsid w:val="002278C8"/>
    <w:rsid w:val="0023084B"/>
    <w:rsid w:val="002308B2"/>
    <w:rsid w:val="00231382"/>
    <w:rsid w:val="00231E1B"/>
    <w:rsid w:val="002324F7"/>
    <w:rsid w:val="002325AF"/>
    <w:rsid w:val="00232F8C"/>
    <w:rsid w:val="002330C1"/>
    <w:rsid w:val="00233859"/>
    <w:rsid w:val="0023517C"/>
    <w:rsid w:val="002362E1"/>
    <w:rsid w:val="002374A8"/>
    <w:rsid w:val="002374BD"/>
    <w:rsid w:val="00237D58"/>
    <w:rsid w:val="00240FED"/>
    <w:rsid w:val="00241339"/>
    <w:rsid w:val="00241B7C"/>
    <w:rsid w:val="00242435"/>
    <w:rsid w:val="0024251D"/>
    <w:rsid w:val="00244D94"/>
    <w:rsid w:val="00245F4D"/>
    <w:rsid w:val="00246C80"/>
    <w:rsid w:val="00247001"/>
    <w:rsid w:val="002471E0"/>
    <w:rsid w:val="002516A6"/>
    <w:rsid w:val="00252CFD"/>
    <w:rsid w:val="00253CF6"/>
    <w:rsid w:val="00253F25"/>
    <w:rsid w:val="002541EA"/>
    <w:rsid w:val="00254AB9"/>
    <w:rsid w:val="00254E5A"/>
    <w:rsid w:val="00255811"/>
    <w:rsid w:val="002559E4"/>
    <w:rsid w:val="00255C60"/>
    <w:rsid w:val="00256F28"/>
    <w:rsid w:val="00257F04"/>
    <w:rsid w:val="00261B10"/>
    <w:rsid w:val="00262AFD"/>
    <w:rsid w:val="002649A7"/>
    <w:rsid w:val="00265C18"/>
    <w:rsid w:val="0026647A"/>
    <w:rsid w:val="00267B99"/>
    <w:rsid w:val="0027007A"/>
    <w:rsid w:val="0027154B"/>
    <w:rsid w:val="0027162F"/>
    <w:rsid w:val="00272961"/>
    <w:rsid w:val="00272FA2"/>
    <w:rsid w:val="002748F9"/>
    <w:rsid w:val="00274A39"/>
    <w:rsid w:val="00274F00"/>
    <w:rsid w:val="002764E7"/>
    <w:rsid w:val="0027656B"/>
    <w:rsid w:val="002767DA"/>
    <w:rsid w:val="0027775A"/>
    <w:rsid w:val="00277EB2"/>
    <w:rsid w:val="0028009C"/>
    <w:rsid w:val="0028064F"/>
    <w:rsid w:val="00280C31"/>
    <w:rsid w:val="00281610"/>
    <w:rsid w:val="0028179A"/>
    <w:rsid w:val="00281F5C"/>
    <w:rsid w:val="002838CA"/>
    <w:rsid w:val="00284080"/>
    <w:rsid w:val="00284359"/>
    <w:rsid w:val="002851CD"/>
    <w:rsid w:val="00287119"/>
    <w:rsid w:val="00287B68"/>
    <w:rsid w:val="00287E3E"/>
    <w:rsid w:val="002902FD"/>
    <w:rsid w:val="00291050"/>
    <w:rsid w:val="002910A2"/>
    <w:rsid w:val="002913FE"/>
    <w:rsid w:val="002923F2"/>
    <w:rsid w:val="0029345F"/>
    <w:rsid w:val="0029473F"/>
    <w:rsid w:val="002951D6"/>
    <w:rsid w:val="00295EEF"/>
    <w:rsid w:val="00296D54"/>
    <w:rsid w:val="002A4D17"/>
    <w:rsid w:val="002A4D30"/>
    <w:rsid w:val="002A574D"/>
    <w:rsid w:val="002A66DA"/>
    <w:rsid w:val="002A68BC"/>
    <w:rsid w:val="002A68CC"/>
    <w:rsid w:val="002A6E71"/>
    <w:rsid w:val="002A76B4"/>
    <w:rsid w:val="002A7742"/>
    <w:rsid w:val="002B043A"/>
    <w:rsid w:val="002B0443"/>
    <w:rsid w:val="002B157B"/>
    <w:rsid w:val="002B201E"/>
    <w:rsid w:val="002B392C"/>
    <w:rsid w:val="002B478A"/>
    <w:rsid w:val="002B4BD2"/>
    <w:rsid w:val="002B4F06"/>
    <w:rsid w:val="002B6A6B"/>
    <w:rsid w:val="002B6E88"/>
    <w:rsid w:val="002B72D3"/>
    <w:rsid w:val="002B7BB4"/>
    <w:rsid w:val="002C080E"/>
    <w:rsid w:val="002C416E"/>
    <w:rsid w:val="002C41BA"/>
    <w:rsid w:val="002C4627"/>
    <w:rsid w:val="002C49E1"/>
    <w:rsid w:val="002C4E11"/>
    <w:rsid w:val="002C51B5"/>
    <w:rsid w:val="002C5E17"/>
    <w:rsid w:val="002C6282"/>
    <w:rsid w:val="002C703B"/>
    <w:rsid w:val="002C7158"/>
    <w:rsid w:val="002D043F"/>
    <w:rsid w:val="002D0D92"/>
    <w:rsid w:val="002D187C"/>
    <w:rsid w:val="002D1958"/>
    <w:rsid w:val="002D22C0"/>
    <w:rsid w:val="002D37E4"/>
    <w:rsid w:val="002D386B"/>
    <w:rsid w:val="002D38E6"/>
    <w:rsid w:val="002D55AD"/>
    <w:rsid w:val="002D707F"/>
    <w:rsid w:val="002D7F1C"/>
    <w:rsid w:val="002E0543"/>
    <w:rsid w:val="002E0CA3"/>
    <w:rsid w:val="002E0D98"/>
    <w:rsid w:val="002E1001"/>
    <w:rsid w:val="002E1D2C"/>
    <w:rsid w:val="002E1FB1"/>
    <w:rsid w:val="002E265B"/>
    <w:rsid w:val="002E39A7"/>
    <w:rsid w:val="002E3DC1"/>
    <w:rsid w:val="002E4231"/>
    <w:rsid w:val="002E43CF"/>
    <w:rsid w:val="002E455C"/>
    <w:rsid w:val="002E4A3D"/>
    <w:rsid w:val="002E60F2"/>
    <w:rsid w:val="002E7993"/>
    <w:rsid w:val="002F2AAA"/>
    <w:rsid w:val="002F30D5"/>
    <w:rsid w:val="002F4E1B"/>
    <w:rsid w:val="002F5236"/>
    <w:rsid w:val="002F53C2"/>
    <w:rsid w:val="002F53D8"/>
    <w:rsid w:val="002F596F"/>
    <w:rsid w:val="002F5B44"/>
    <w:rsid w:val="002F5C69"/>
    <w:rsid w:val="002F5C78"/>
    <w:rsid w:val="002F607E"/>
    <w:rsid w:val="002F67C5"/>
    <w:rsid w:val="002F6CA4"/>
    <w:rsid w:val="002F7391"/>
    <w:rsid w:val="00300998"/>
    <w:rsid w:val="003021D5"/>
    <w:rsid w:val="00304F8F"/>
    <w:rsid w:val="00305B0E"/>
    <w:rsid w:val="00305BAC"/>
    <w:rsid w:val="00305E68"/>
    <w:rsid w:val="00306C0D"/>
    <w:rsid w:val="00306DFD"/>
    <w:rsid w:val="0030754D"/>
    <w:rsid w:val="003077AD"/>
    <w:rsid w:val="00307AC7"/>
    <w:rsid w:val="00311B67"/>
    <w:rsid w:val="0031216B"/>
    <w:rsid w:val="00312877"/>
    <w:rsid w:val="00312AD4"/>
    <w:rsid w:val="003152A8"/>
    <w:rsid w:val="0031604B"/>
    <w:rsid w:val="00317EC3"/>
    <w:rsid w:val="003203C3"/>
    <w:rsid w:val="00321719"/>
    <w:rsid w:val="00323993"/>
    <w:rsid w:val="00323EEF"/>
    <w:rsid w:val="00324145"/>
    <w:rsid w:val="00324239"/>
    <w:rsid w:val="00324BA0"/>
    <w:rsid w:val="00324F7C"/>
    <w:rsid w:val="00326314"/>
    <w:rsid w:val="00326398"/>
    <w:rsid w:val="00326CF0"/>
    <w:rsid w:val="0032707D"/>
    <w:rsid w:val="00327510"/>
    <w:rsid w:val="00327F09"/>
    <w:rsid w:val="003347B9"/>
    <w:rsid w:val="00334CDE"/>
    <w:rsid w:val="00334F83"/>
    <w:rsid w:val="0033502E"/>
    <w:rsid w:val="00335C12"/>
    <w:rsid w:val="00336018"/>
    <w:rsid w:val="00337B8E"/>
    <w:rsid w:val="00340D3E"/>
    <w:rsid w:val="00340E02"/>
    <w:rsid w:val="0034194E"/>
    <w:rsid w:val="00341EB7"/>
    <w:rsid w:val="0034253E"/>
    <w:rsid w:val="00342C11"/>
    <w:rsid w:val="00343184"/>
    <w:rsid w:val="00344809"/>
    <w:rsid w:val="0034539B"/>
    <w:rsid w:val="00345660"/>
    <w:rsid w:val="00346199"/>
    <w:rsid w:val="0034621B"/>
    <w:rsid w:val="00346703"/>
    <w:rsid w:val="003468E5"/>
    <w:rsid w:val="00346C80"/>
    <w:rsid w:val="00346FC8"/>
    <w:rsid w:val="003473D0"/>
    <w:rsid w:val="003476D2"/>
    <w:rsid w:val="00347CC0"/>
    <w:rsid w:val="00347E2A"/>
    <w:rsid w:val="003506F7"/>
    <w:rsid w:val="00350EAE"/>
    <w:rsid w:val="003536AC"/>
    <w:rsid w:val="003539DF"/>
    <w:rsid w:val="00354708"/>
    <w:rsid w:val="0035620B"/>
    <w:rsid w:val="003565E5"/>
    <w:rsid w:val="00357ACD"/>
    <w:rsid w:val="00357ACE"/>
    <w:rsid w:val="00361576"/>
    <w:rsid w:val="003618D8"/>
    <w:rsid w:val="003619AB"/>
    <w:rsid w:val="0036248E"/>
    <w:rsid w:val="0036254E"/>
    <w:rsid w:val="00362E90"/>
    <w:rsid w:val="0036454F"/>
    <w:rsid w:val="00364F9A"/>
    <w:rsid w:val="003658D5"/>
    <w:rsid w:val="003666B9"/>
    <w:rsid w:val="00367515"/>
    <w:rsid w:val="00370716"/>
    <w:rsid w:val="003707BC"/>
    <w:rsid w:val="00371289"/>
    <w:rsid w:val="003719D3"/>
    <w:rsid w:val="00374CD0"/>
    <w:rsid w:val="003754FC"/>
    <w:rsid w:val="003758CC"/>
    <w:rsid w:val="00375AC9"/>
    <w:rsid w:val="0037641E"/>
    <w:rsid w:val="0037672E"/>
    <w:rsid w:val="00376CF0"/>
    <w:rsid w:val="0038046A"/>
    <w:rsid w:val="00381CAF"/>
    <w:rsid w:val="003827CB"/>
    <w:rsid w:val="00382DD5"/>
    <w:rsid w:val="0039023A"/>
    <w:rsid w:val="003909A8"/>
    <w:rsid w:val="00390D6D"/>
    <w:rsid w:val="00392782"/>
    <w:rsid w:val="00392BBE"/>
    <w:rsid w:val="0039398A"/>
    <w:rsid w:val="00394264"/>
    <w:rsid w:val="00394F23"/>
    <w:rsid w:val="003950BB"/>
    <w:rsid w:val="00395295"/>
    <w:rsid w:val="0039686A"/>
    <w:rsid w:val="003970C9"/>
    <w:rsid w:val="00397739"/>
    <w:rsid w:val="00397D15"/>
    <w:rsid w:val="00397F01"/>
    <w:rsid w:val="003A06B3"/>
    <w:rsid w:val="003A1570"/>
    <w:rsid w:val="003A1B8A"/>
    <w:rsid w:val="003A1C09"/>
    <w:rsid w:val="003A2BC3"/>
    <w:rsid w:val="003A2D1E"/>
    <w:rsid w:val="003A3D96"/>
    <w:rsid w:val="003A41E3"/>
    <w:rsid w:val="003A4C83"/>
    <w:rsid w:val="003A4E8B"/>
    <w:rsid w:val="003A558D"/>
    <w:rsid w:val="003A75D9"/>
    <w:rsid w:val="003B0CC1"/>
    <w:rsid w:val="003B1ABC"/>
    <w:rsid w:val="003B1D55"/>
    <w:rsid w:val="003B1F0A"/>
    <w:rsid w:val="003B3E04"/>
    <w:rsid w:val="003B51C9"/>
    <w:rsid w:val="003B70F9"/>
    <w:rsid w:val="003C0801"/>
    <w:rsid w:val="003C171C"/>
    <w:rsid w:val="003C17A4"/>
    <w:rsid w:val="003C1A51"/>
    <w:rsid w:val="003C246E"/>
    <w:rsid w:val="003C2ADC"/>
    <w:rsid w:val="003C2B50"/>
    <w:rsid w:val="003C2C9C"/>
    <w:rsid w:val="003C3279"/>
    <w:rsid w:val="003C37A4"/>
    <w:rsid w:val="003C4747"/>
    <w:rsid w:val="003C5B30"/>
    <w:rsid w:val="003C6743"/>
    <w:rsid w:val="003C6EFC"/>
    <w:rsid w:val="003C7AD5"/>
    <w:rsid w:val="003D1559"/>
    <w:rsid w:val="003D1AE3"/>
    <w:rsid w:val="003D39DD"/>
    <w:rsid w:val="003D5862"/>
    <w:rsid w:val="003D5D80"/>
    <w:rsid w:val="003D75D1"/>
    <w:rsid w:val="003D7DDC"/>
    <w:rsid w:val="003E1F92"/>
    <w:rsid w:val="003E3547"/>
    <w:rsid w:val="003E36CC"/>
    <w:rsid w:val="003E3E7B"/>
    <w:rsid w:val="003E47E2"/>
    <w:rsid w:val="003E532F"/>
    <w:rsid w:val="003E5BCE"/>
    <w:rsid w:val="003E65A6"/>
    <w:rsid w:val="003F1198"/>
    <w:rsid w:val="003F1BF5"/>
    <w:rsid w:val="003F2010"/>
    <w:rsid w:val="003F2C7B"/>
    <w:rsid w:val="003F308A"/>
    <w:rsid w:val="003F5E8F"/>
    <w:rsid w:val="003F662B"/>
    <w:rsid w:val="00400B5A"/>
    <w:rsid w:val="00402D15"/>
    <w:rsid w:val="00405EF7"/>
    <w:rsid w:val="0040673E"/>
    <w:rsid w:val="00406A38"/>
    <w:rsid w:val="00407CB6"/>
    <w:rsid w:val="004112D9"/>
    <w:rsid w:val="00412B3E"/>
    <w:rsid w:val="00413779"/>
    <w:rsid w:val="00414F8C"/>
    <w:rsid w:val="00415034"/>
    <w:rsid w:val="00415036"/>
    <w:rsid w:val="004153BE"/>
    <w:rsid w:val="004159B2"/>
    <w:rsid w:val="00415CA9"/>
    <w:rsid w:val="00416406"/>
    <w:rsid w:val="004166A7"/>
    <w:rsid w:val="00416C3E"/>
    <w:rsid w:val="0041756D"/>
    <w:rsid w:val="00421565"/>
    <w:rsid w:val="0042202E"/>
    <w:rsid w:val="00422624"/>
    <w:rsid w:val="00422662"/>
    <w:rsid w:val="004229FC"/>
    <w:rsid w:val="00423564"/>
    <w:rsid w:val="00425544"/>
    <w:rsid w:val="00427983"/>
    <w:rsid w:val="00430675"/>
    <w:rsid w:val="00430868"/>
    <w:rsid w:val="00430FEC"/>
    <w:rsid w:val="0043158A"/>
    <w:rsid w:val="0043176D"/>
    <w:rsid w:val="004329BB"/>
    <w:rsid w:val="00433B97"/>
    <w:rsid w:val="004345EF"/>
    <w:rsid w:val="0043476A"/>
    <w:rsid w:val="00434F04"/>
    <w:rsid w:val="0043634C"/>
    <w:rsid w:val="0043731F"/>
    <w:rsid w:val="0044035B"/>
    <w:rsid w:val="00440A0E"/>
    <w:rsid w:val="00440A35"/>
    <w:rsid w:val="004413AA"/>
    <w:rsid w:val="004425F1"/>
    <w:rsid w:val="00442AA1"/>
    <w:rsid w:val="004430D7"/>
    <w:rsid w:val="0044324B"/>
    <w:rsid w:val="00443A68"/>
    <w:rsid w:val="00443B63"/>
    <w:rsid w:val="00444184"/>
    <w:rsid w:val="0044465B"/>
    <w:rsid w:val="00444765"/>
    <w:rsid w:val="00445A2F"/>
    <w:rsid w:val="004461CB"/>
    <w:rsid w:val="00446254"/>
    <w:rsid w:val="00446DF4"/>
    <w:rsid w:val="00446E56"/>
    <w:rsid w:val="00447B13"/>
    <w:rsid w:val="00450810"/>
    <w:rsid w:val="0045149E"/>
    <w:rsid w:val="00451DA8"/>
    <w:rsid w:val="0045207D"/>
    <w:rsid w:val="004545EB"/>
    <w:rsid w:val="00454995"/>
    <w:rsid w:val="004558AD"/>
    <w:rsid w:val="00456798"/>
    <w:rsid w:val="00456C4F"/>
    <w:rsid w:val="00456C58"/>
    <w:rsid w:val="00456E61"/>
    <w:rsid w:val="00457191"/>
    <w:rsid w:val="00457BA9"/>
    <w:rsid w:val="00457F31"/>
    <w:rsid w:val="00460C28"/>
    <w:rsid w:val="004611B5"/>
    <w:rsid w:val="004611C1"/>
    <w:rsid w:val="00461988"/>
    <w:rsid w:val="00462290"/>
    <w:rsid w:val="0046273A"/>
    <w:rsid w:val="0046376B"/>
    <w:rsid w:val="004652DB"/>
    <w:rsid w:val="004672A5"/>
    <w:rsid w:val="00470886"/>
    <w:rsid w:val="004712C9"/>
    <w:rsid w:val="0047226A"/>
    <w:rsid w:val="0047307D"/>
    <w:rsid w:val="004732DB"/>
    <w:rsid w:val="00473CA4"/>
    <w:rsid w:val="00474D2E"/>
    <w:rsid w:val="00475D32"/>
    <w:rsid w:val="00476BC7"/>
    <w:rsid w:val="00477452"/>
    <w:rsid w:val="004804D8"/>
    <w:rsid w:val="00480A66"/>
    <w:rsid w:val="00480FBF"/>
    <w:rsid w:val="00480FEC"/>
    <w:rsid w:val="00481746"/>
    <w:rsid w:val="00483F57"/>
    <w:rsid w:val="0048495B"/>
    <w:rsid w:val="00486E24"/>
    <w:rsid w:val="004870A9"/>
    <w:rsid w:val="0048717F"/>
    <w:rsid w:val="00487565"/>
    <w:rsid w:val="00487C0D"/>
    <w:rsid w:val="00490E80"/>
    <w:rsid w:val="0049163B"/>
    <w:rsid w:val="00491A8D"/>
    <w:rsid w:val="00492B1C"/>
    <w:rsid w:val="00492CC4"/>
    <w:rsid w:val="004945E6"/>
    <w:rsid w:val="00497208"/>
    <w:rsid w:val="004975E2"/>
    <w:rsid w:val="0049769E"/>
    <w:rsid w:val="004A0755"/>
    <w:rsid w:val="004A2475"/>
    <w:rsid w:val="004A2CC7"/>
    <w:rsid w:val="004A4500"/>
    <w:rsid w:val="004A4B1B"/>
    <w:rsid w:val="004A4F12"/>
    <w:rsid w:val="004A5BEB"/>
    <w:rsid w:val="004A5C1B"/>
    <w:rsid w:val="004A6727"/>
    <w:rsid w:val="004A6F40"/>
    <w:rsid w:val="004A7508"/>
    <w:rsid w:val="004A799A"/>
    <w:rsid w:val="004B0196"/>
    <w:rsid w:val="004B050E"/>
    <w:rsid w:val="004B2488"/>
    <w:rsid w:val="004B3322"/>
    <w:rsid w:val="004B3C2F"/>
    <w:rsid w:val="004B5579"/>
    <w:rsid w:val="004B5D8E"/>
    <w:rsid w:val="004B5E67"/>
    <w:rsid w:val="004B6BF4"/>
    <w:rsid w:val="004C0646"/>
    <w:rsid w:val="004C1653"/>
    <w:rsid w:val="004C2B90"/>
    <w:rsid w:val="004C2F42"/>
    <w:rsid w:val="004C3603"/>
    <w:rsid w:val="004C5085"/>
    <w:rsid w:val="004C50E5"/>
    <w:rsid w:val="004C64AB"/>
    <w:rsid w:val="004C6B5A"/>
    <w:rsid w:val="004C6FA5"/>
    <w:rsid w:val="004C733A"/>
    <w:rsid w:val="004C7A69"/>
    <w:rsid w:val="004D14CB"/>
    <w:rsid w:val="004D1A76"/>
    <w:rsid w:val="004D1D8E"/>
    <w:rsid w:val="004D1E01"/>
    <w:rsid w:val="004D35DC"/>
    <w:rsid w:val="004D37C5"/>
    <w:rsid w:val="004D3DB3"/>
    <w:rsid w:val="004D3DEA"/>
    <w:rsid w:val="004D433F"/>
    <w:rsid w:val="004D7795"/>
    <w:rsid w:val="004E12A2"/>
    <w:rsid w:val="004E1E5A"/>
    <w:rsid w:val="004E2BD5"/>
    <w:rsid w:val="004E2EE5"/>
    <w:rsid w:val="004E301C"/>
    <w:rsid w:val="004E32A5"/>
    <w:rsid w:val="004E3959"/>
    <w:rsid w:val="004E3E40"/>
    <w:rsid w:val="004E42D4"/>
    <w:rsid w:val="004E4914"/>
    <w:rsid w:val="004E50E6"/>
    <w:rsid w:val="004E5488"/>
    <w:rsid w:val="004E6E14"/>
    <w:rsid w:val="004E6EB5"/>
    <w:rsid w:val="004E706E"/>
    <w:rsid w:val="004E7B90"/>
    <w:rsid w:val="004F12F8"/>
    <w:rsid w:val="004F377D"/>
    <w:rsid w:val="004F37DB"/>
    <w:rsid w:val="004F3E3B"/>
    <w:rsid w:val="004F4379"/>
    <w:rsid w:val="004F4F45"/>
    <w:rsid w:val="004F5327"/>
    <w:rsid w:val="004F589F"/>
    <w:rsid w:val="00501379"/>
    <w:rsid w:val="00501BC2"/>
    <w:rsid w:val="0050261E"/>
    <w:rsid w:val="005026F4"/>
    <w:rsid w:val="005028CA"/>
    <w:rsid w:val="005044E7"/>
    <w:rsid w:val="00504FFF"/>
    <w:rsid w:val="005059F9"/>
    <w:rsid w:val="00506BAC"/>
    <w:rsid w:val="00507D8C"/>
    <w:rsid w:val="005103AE"/>
    <w:rsid w:val="005116A1"/>
    <w:rsid w:val="0051181D"/>
    <w:rsid w:val="00511B92"/>
    <w:rsid w:val="0051332D"/>
    <w:rsid w:val="005137F3"/>
    <w:rsid w:val="00513A59"/>
    <w:rsid w:val="00515225"/>
    <w:rsid w:val="0051596F"/>
    <w:rsid w:val="00520A7D"/>
    <w:rsid w:val="00520F4F"/>
    <w:rsid w:val="0052246B"/>
    <w:rsid w:val="00523A6D"/>
    <w:rsid w:val="00526ABE"/>
    <w:rsid w:val="005275F9"/>
    <w:rsid w:val="00530684"/>
    <w:rsid w:val="00530A81"/>
    <w:rsid w:val="005316AC"/>
    <w:rsid w:val="00532996"/>
    <w:rsid w:val="00532B44"/>
    <w:rsid w:val="00532CC8"/>
    <w:rsid w:val="00533564"/>
    <w:rsid w:val="00533565"/>
    <w:rsid w:val="00534D9D"/>
    <w:rsid w:val="00534E04"/>
    <w:rsid w:val="0053621E"/>
    <w:rsid w:val="00540512"/>
    <w:rsid w:val="00540C8E"/>
    <w:rsid w:val="00541396"/>
    <w:rsid w:val="005418DA"/>
    <w:rsid w:val="00541CA0"/>
    <w:rsid w:val="0054203C"/>
    <w:rsid w:val="00542348"/>
    <w:rsid w:val="00542870"/>
    <w:rsid w:val="00542C27"/>
    <w:rsid w:val="00543086"/>
    <w:rsid w:val="005441E6"/>
    <w:rsid w:val="00547AE5"/>
    <w:rsid w:val="00550F56"/>
    <w:rsid w:val="005511B8"/>
    <w:rsid w:val="00551C66"/>
    <w:rsid w:val="00553509"/>
    <w:rsid w:val="005535C0"/>
    <w:rsid w:val="00554549"/>
    <w:rsid w:val="00554D2B"/>
    <w:rsid w:val="00557218"/>
    <w:rsid w:val="005604C5"/>
    <w:rsid w:val="00560764"/>
    <w:rsid w:val="00560B25"/>
    <w:rsid w:val="005636CD"/>
    <w:rsid w:val="00564AE4"/>
    <w:rsid w:val="00564B77"/>
    <w:rsid w:val="00564D8C"/>
    <w:rsid w:val="00565615"/>
    <w:rsid w:val="005658B1"/>
    <w:rsid w:val="0056634E"/>
    <w:rsid w:val="00567105"/>
    <w:rsid w:val="00567D59"/>
    <w:rsid w:val="00570856"/>
    <w:rsid w:val="00570EC0"/>
    <w:rsid w:val="00571E92"/>
    <w:rsid w:val="005734EB"/>
    <w:rsid w:val="00574A03"/>
    <w:rsid w:val="005767EC"/>
    <w:rsid w:val="00577300"/>
    <w:rsid w:val="00577FE6"/>
    <w:rsid w:val="00581526"/>
    <w:rsid w:val="005818A3"/>
    <w:rsid w:val="00581F76"/>
    <w:rsid w:val="0058213F"/>
    <w:rsid w:val="00582C67"/>
    <w:rsid w:val="00582F8E"/>
    <w:rsid w:val="00584449"/>
    <w:rsid w:val="005845BD"/>
    <w:rsid w:val="00584A1E"/>
    <w:rsid w:val="005855DC"/>
    <w:rsid w:val="00587920"/>
    <w:rsid w:val="00587DA9"/>
    <w:rsid w:val="00590155"/>
    <w:rsid w:val="00590221"/>
    <w:rsid w:val="0059073F"/>
    <w:rsid w:val="00591112"/>
    <w:rsid w:val="00592919"/>
    <w:rsid w:val="0059317A"/>
    <w:rsid w:val="0059350E"/>
    <w:rsid w:val="00596579"/>
    <w:rsid w:val="00596E0F"/>
    <w:rsid w:val="00597D52"/>
    <w:rsid w:val="005A094C"/>
    <w:rsid w:val="005A2099"/>
    <w:rsid w:val="005A35DD"/>
    <w:rsid w:val="005A3871"/>
    <w:rsid w:val="005A3D92"/>
    <w:rsid w:val="005A40F8"/>
    <w:rsid w:val="005A4349"/>
    <w:rsid w:val="005A45A7"/>
    <w:rsid w:val="005A46CD"/>
    <w:rsid w:val="005A4994"/>
    <w:rsid w:val="005A524B"/>
    <w:rsid w:val="005A5FF5"/>
    <w:rsid w:val="005A6058"/>
    <w:rsid w:val="005B1179"/>
    <w:rsid w:val="005B1DD3"/>
    <w:rsid w:val="005B25EB"/>
    <w:rsid w:val="005B51EF"/>
    <w:rsid w:val="005B5F9C"/>
    <w:rsid w:val="005B6544"/>
    <w:rsid w:val="005B6D64"/>
    <w:rsid w:val="005B78C9"/>
    <w:rsid w:val="005C0199"/>
    <w:rsid w:val="005C02B7"/>
    <w:rsid w:val="005C10FC"/>
    <w:rsid w:val="005C2DF9"/>
    <w:rsid w:val="005C4669"/>
    <w:rsid w:val="005C6EF0"/>
    <w:rsid w:val="005C732F"/>
    <w:rsid w:val="005C7668"/>
    <w:rsid w:val="005C76DF"/>
    <w:rsid w:val="005C7B10"/>
    <w:rsid w:val="005D04F5"/>
    <w:rsid w:val="005D0760"/>
    <w:rsid w:val="005D0B61"/>
    <w:rsid w:val="005D15F3"/>
    <w:rsid w:val="005D1858"/>
    <w:rsid w:val="005D2A62"/>
    <w:rsid w:val="005D510D"/>
    <w:rsid w:val="005D6D82"/>
    <w:rsid w:val="005D77DD"/>
    <w:rsid w:val="005D78A2"/>
    <w:rsid w:val="005E0988"/>
    <w:rsid w:val="005E0DBA"/>
    <w:rsid w:val="005E1272"/>
    <w:rsid w:val="005E1A6C"/>
    <w:rsid w:val="005E29AE"/>
    <w:rsid w:val="005E2BAE"/>
    <w:rsid w:val="005E3874"/>
    <w:rsid w:val="005E51A5"/>
    <w:rsid w:val="005E52CC"/>
    <w:rsid w:val="005E6389"/>
    <w:rsid w:val="005E6516"/>
    <w:rsid w:val="005E7782"/>
    <w:rsid w:val="005F1AED"/>
    <w:rsid w:val="005F2DE9"/>
    <w:rsid w:val="005F37EF"/>
    <w:rsid w:val="005F41B5"/>
    <w:rsid w:val="005F69E5"/>
    <w:rsid w:val="005F6D89"/>
    <w:rsid w:val="005F77FA"/>
    <w:rsid w:val="005F786A"/>
    <w:rsid w:val="00602750"/>
    <w:rsid w:val="00604FA2"/>
    <w:rsid w:val="00605420"/>
    <w:rsid w:val="00605672"/>
    <w:rsid w:val="00605DD6"/>
    <w:rsid w:val="0060609A"/>
    <w:rsid w:val="006062D5"/>
    <w:rsid w:val="00606984"/>
    <w:rsid w:val="00607901"/>
    <w:rsid w:val="00610118"/>
    <w:rsid w:val="006116B1"/>
    <w:rsid w:val="006126BA"/>
    <w:rsid w:val="0061317B"/>
    <w:rsid w:val="00614624"/>
    <w:rsid w:val="00614882"/>
    <w:rsid w:val="00614A53"/>
    <w:rsid w:val="00615BF3"/>
    <w:rsid w:val="006165BE"/>
    <w:rsid w:val="006165E8"/>
    <w:rsid w:val="00620603"/>
    <w:rsid w:val="00620D1D"/>
    <w:rsid w:val="00622991"/>
    <w:rsid w:val="00622AF4"/>
    <w:rsid w:val="00623952"/>
    <w:rsid w:val="0062426E"/>
    <w:rsid w:val="00624481"/>
    <w:rsid w:val="00624ECE"/>
    <w:rsid w:val="006253D4"/>
    <w:rsid w:val="00625CA9"/>
    <w:rsid w:val="006268F8"/>
    <w:rsid w:val="006270D7"/>
    <w:rsid w:val="00627510"/>
    <w:rsid w:val="00631790"/>
    <w:rsid w:val="00631CF7"/>
    <w:rsid w:val="0063222C"/>
    <w:rsid w:val="00634CF2"/>
    <w:rsid w:val="00637A77"/>
    <w:rsid w:val="00637FAF"/>
    <w:rsid w:val="0064218C"/>
    <w:rsid w:val="00642960"/>
    <w:rsid w:val="00643533"/>
    <w:rsid w:val="00643E02"/>
    <w:rsid w:val="0064412D"/>
    <w:rsid w:val="00644AD9"/>
    <w:rsid w:val="006466C6"/>
    <w:rsid w:val="00646DA2"/>
    <w:rsid w:val="00650EB2"/>
    <w:rsid w:val="00652972"/>
    <w:rsid w:val="00652C73"/>
    <w:rsid w:val="00652CA5"/>
    <w:rsid w:val="00654327"/>
    <w:rsid w:val="00654E96"/>
    <w:rsid w:val="0065538F"/>
    <w:rsid w:val="0065776A"/>
    <w:rsid w:val="006601CA"/>
    <w:rsid w:val="00662040"/>
    <w:rsid w:val="00662C9E"/>
    <w:rsid w:val="0066314B"/>
    <w:rsid w:val="0066358B"/>
    <w:rsid w:val="006637A5"/>
    <w:rsid w:val="00663B25"/>
    <w:rsid w:val="00663B83"/>
    <w:rsid w:val="00663F02"/>
    <w:rsid w:val="00664505"/>
    <w:rsid w:val="006646D7"/>
    <w:rsid w:val="006665F2"/>
    <w:rsid w:val="00666FC5"/>
    <w:rsid w:val="0066705D"/>
    <w:rsid w:val="00667436"/>
    <w:rsid w:val="00667464"/>
    <w:rsid w:val="00670DBD"/>
    <w:rsid w:val="00672143"/>
    <w:rsid w:val="00672D54"/>
    <w:rsid w:val="00673279"/>
    <w:rsid w:val="006742E6"/>
    <w:rsid w:val="0067473E"/>
    <w:rsid w:val="00675CB5"/>
    <w:rsid w:val="00676394"/>
    <w:rsid w:val="00677AB0"/>
    <w:rsid w:val="00680436"/>
    <w:rsid w:val="00680F7A"/>
    <w:rsid w:val="00681095"/>
    <w:rsid w:val="006823E2"/>
    <w:rsid w:val="00683950"/>
    <w:rsid w:val="00683CBF"/>
    <w:rsid w:val="00683FE3"/>
    <w:rsid w:val="00684BB0"/>
    <w:rsid w:val="00685274"/>
    <w:rsid w:val="006855E7"/>
    <w:rsid w:val="00685E0D"/>
    <w:rsid w:val="00687440"/>
    <w:rsid w:val="0068748D"/>
    <w:rsid w:val="00687E71"/>
    <w:rsid w:val="00687E96"/>
    <w:rsid w:val="006906AF"/>
    <w:rsid w:val="006909D5"/>
    <w:rsid w:val="00690E50"/>
    <w:rsid w:val="006910F1"/>
    <w:rsid w:val="00691474"/>
    <w:rsid w:val="00692187"/>
    <w:rsid w:val="00693E93"/>
    <w:rsid w:val="006955F2"/>
    <w:rsid w:val="006957E7"/>
    <w:rsid w:val="00696571"/>
    <w:rsid w:val="006A12CF"/>
    <w:rsid w:val="006A131E"/>
    <w:rsid w:val="006A17D4"/>
    <w:rsid w:val="006A1D41"/>
    <w:rsid w:val="006A3172"/>
    <w:rsid w:val="006A76CF"/>
    <w:rsid w:val="006B08AA"/>
    <w:rsid w:val="006B2D5E"/>
    <w:rsid w:val="006B2DDE"/>
    <w:rsid w:val="006B2FCC"/>
    <w:rsid w:val="006B372F"/>
    <w:rsid w:val="006B5C8A"/>
    <w:rsid w:val="006B63AA"/>
    <w:rsid w:val="006B735A"/>
    <w:rsid w:val="006B7F1F"/>
    <w:rsid w:val="006B7F9E"/>
    <w:rsid w:val="006C08AF"/>
    <w:rsid w:val="006C2496"/>
    <w:rsid w:val="006C265E"/>
    <w:rsid w:val="006C2676"/>
    <w:rsid w:val="006C2B54"/>
    <w:rsid w:val="006C326F"/>
    <w:rsid w:val="006C359D"/>
    <w:rsid w:val="006C37F4"/>
    <w:rsid w:val="006C5961"/>
    <w:rsid w:val="006C5EE0"/>
    <w:rsid w:val="006C660A"/>
    <w:rsid w:val="006C66F4"/>
    <w:rsid w:val="006C7678"/>
    <w:rsid w:val="006C7D74"/>
    <w:rsid w:val="006D277D"/>
    <w:rsid w:val="006D3165"/>
    <w:rsid w:val="006D4A06"/>
    <w:rsid w:val="006D4E02"/>
    <w:rsid w:val="006D4E18"/>
    <w:rsid w:val="006D5B56"/>
    <w:rsid w:val="006D5D83"/>
    <w:rsid w:val="006D6762"/>
    <w:rsid w:val="006E086F"/>
    <w:rsid w:val="006E0B12"/>
    <w:rsid w:val="006E1377"/>
    <w:rsid w:val="006E17F5"/>
    <w:rsid w:val="006E1E13"/>
    <w:rsid w:val="006E33E3"/>
    <w:rsid w:val="006E3A8C"/>
    <w:rsid w:val="006E4342"/>
    <w:rsid w:val="006E4F65"/>
    <w:rsid w:val="006E4FC5"/>
    <w:rsid w:val="006E607B"/>
    <w:rsid w:val="006E67CE"/>
    <w:rsid w:val="006E7B45"/>
    <w:rsid w:val="006E7E4C"/>
    <w:rsid w:val="006F0237"/>
    <w:rsid w:val="006F04DD"/>
    <w:rsid w:val="006F0DF5"/>
    <w:rsid w:val="006F37C7"/>
    <w:rsid w:val="006F4F5B"/>
    <w:rsid w:val="006F5920"/>
    <w:rsid w:val="006F5FCE"/>
    <w:rsid w:val="006F7237"/>
    <w:rsid w:val="006F7523"/>
    <w:rsid w:val="00700A85"/>
    <w:rsid w:val="007024A4"/>
    <w:rsid w:val="0070270D"/>
    <w:rsid w:val="00705757"/>
    <w:rsid w:val="00705895"/>
    <w:rsid w:val="00705D97"/>
    <w:rsid w:val="00706435"/>
    <w:rsid w:val="00707131"/>
    <w:rsid w:val="00707456"/>
    <w:rsid w:val="007076C7"/>
    <w:rsid w:val="0071016A"/>
    <w:rsid w:val="00710533"/>
    <w:rsid w:val="007107AB"/>
    <w:rsid w:val="00711413"/>
    <w:rsid w:val="007128DD"/>
    <w:rsid w:val="0071317A"/>
    <w:rsid w:val="00714E2D"/>
    <w:rsid w:val="00716209"/>
    <w:rsid w:val="0071741F"/>
    <w:rsid w:val="0071755D"/>
    <w:rsid w:val="0071794A"/>
    <w:rsid w:val="007209AF"/>
    <w:rsid w:val="007215AD"/>
    <w:rsid w:val="00723371"/>
    <w:rsid w:val="0072354C"/>
    <w:rsid w:val="00723A0A"/>
    <w:rsid w:val="00724FD3"/>
    <w:rsid w:val="0072586A"/>
    <w:rsid w:val="00725ABC"/>
    <w:rsid w:val="00726D0E"/>
    <w:rsid w:val="00730ECE"/>
    <w:rsid w:val="00731304"/>
    <w:rsid w:val="007318FF"/>
    <w:rsid w:val="00731F2F"/>
    <w:rsid w:val="00734830"/>
    <w:rsid w:val="00735464"/>
    <w:rsid w:val="007367FF"/>
    <w:rsid w:val="00736E3E"/>
    <w:rsid w:val="0073720C"/>
    <w:rsid w:val="00737266"/>
    <w:rsid w:val="007405BE"/>
    <w:rsid w:val="00740660"/>
    <w:rsid w:val="0074075A"/>
    <w:rsid w:val="00740BC4"/>
    <w:rsid w:val="0074329D"/>
    <w:rsid w:val="00743999"/>
    <w:rsid w:val="00743A39"/>
    <w:rsid w:val="00743BBB"/>
    <w:rsid w:val="00746132"/>
    <w:rsid w:val="007464B2"/>
    <w:rsid w:val="0074665B"/>
    <w:rsid w:val="00747B60"/>
    <w:rsid w:val="00747E4A"/>
    <w:rsid w:val="00750E9C"/>
    <w:rsid w:val="00751137"/>
    <w:rsid w:val="007517B1"/>
    <w:rsid w:val="00751A12"/>
    <w:rsid w:val="007540AD"/>
    <w:rsid w:val="007549B9"/>
    <w:rsid w:val="00755353"/>
    <w:rsid w:val="00755B6B"/>
    <w:rsid w:val="0075658C"/>
    <w:rsid w:val="007602C5"/>
    <w:rsid w:val="0076051D"/>
    <w:rsid w:val="0076087B"/>
    <w:rsid w:val="00760DD8"/>
    <w:rsid w:val="00761D5A"/>
    <w:rsid w:val="00762254"/>
    <w:rsid w:val="007628DA"/>
    <w:rsid w:val="007630FA"/>
    <w:rsid w:val="0076317F"/>
    <w:rsid w:val="00764D46"/>
    <w:rsid w:val="00765354"/>
    <w:rsid w:val="0076624D"/>
    <w:rsid w:val="00766830"/>
    <w:rsid w:val="00767729"/>
    <w:rsid w:val="00770AAB"/>
    <w:rsid w:val="00770F16"/>
    <w:rsid w:val="007720F0"/>
    <w:rsid w:val="007725FB"/>
    <w:rsid w:val="00773FCC"/>
    <w:rsid w:val="0077471A"/>
    <w:rsid w:val="00775879"/>
    <w:rsid w:val="00777B39"/>
    <w:rsid w:val="00777FE8"/>
    <w:rsid w:val="00780068"/>
    <w:rsid w:val="00780640"/>
    <w:rsid w:val="00780D09"/>
    <w:rsid w:val="00781154"/>
    <w:rsid w:val="00782413"/>
    <w:rsid w:val="007827E1"/>
    <w:rsid w:val="0078329E"/>
    <w:rsid w:val="00783CE3"/>
    <w:rsid w:val="007848BC"/>
    <w:rsid w:val="00784F8D"/>
    <w:rsid w:val="00785731"/>
    <w:rsid w:val="00785D56"/>
    <w:rsid w:val="007861E2"/>
    <w:rsid w:val="00786875"/>
    <w:rsid w:val="007871BB"/>
    <w:rsid w:val="00790565"/>
    <w:rsid w:val="007909A8"/>
    <w:rsid w:val="00790A7F"/>
    <w:rsid w:val="00790CD1"/>
    <w:rsid w:val="0079125E"/>
    <w:rsid w:val="007915FF"/>
    <w:rsid w:val="00793704"/>
    <w:rsid w:val="0079480E"/>
    <w:rsid w:val="00795085"/>
    <w:rsid w:val="00796126"/>
    <w:rsid w:val="00796373"/>
    <w:rsid w:val="00797D8E"/>
    <w:rsid w:val="007A07DF"/>
    <w:rsid w:val="007A0F50"/>
    <w:rsid w:val="007A2483"/>
    <w:rsid w:val="007A323E"/>
    <w:rsid w:val="007A3252"/>
    <w:rsid w:val="007A36B4"/>
    <w:rsid w:val="007A418D"/>
    <w:rsid w:val="007A4FF0"/>
    <w:rsid w:val="007A73C3"/>
    <w:rsid w:val="007B0944"/>
    <w:rsid w:val="007B19B8"/>
    <w:rsid w:val="007B19BD"/>
    <w:rsid w:val="007B1EB1"/>
    <w:rsid w:val="007B2500"/>
    <w:rsid w:val="007B3128"/>
    <w:rsid w:val="007B40B6"/>
    <w:rsid w:val="007B4290"/>
    <w:rsid w:val="007B4B5D"/>
    <w:rsid w:val="007B6588"/>
    <w:rsid w:val="007B6C84"/>
    <w:rsid w:val="007B74DC"/>
    <w:rsid w:val="007B79B0"/>
    <w:rsid w:val="007B7EC8"/>
    <w:rsid w:val="007C06E5"/>
    <w:rsid w:val="007C1031"/>
    <w:rsid w:val="007C27D1"/>
    <w:rsid w:val="007C3276"/>
    <w:rsid w:val="007C3A5D"/>
    <w:rsid w:val="007C5097"/>
    <w:rsid w:val="007C529A"/>
    <w:rsid w:val="007C6AB7"/>
    <w:rsid w:val="007C6BAF"/>
    <w:rsid w:val="007C7F58"/>
    <w:rsid w:val="007D170B"/>
    <w:rsid w:val="007D174C"/>
    <w:rsid w:val="007D1D7C"/>
    <w:rsid w:val="007D3471"/>
    <w:rsid w:val="007D49FA"/>
    <w:rsid w:val="007D4A9A"/>
    <w:rsid w:val="007D4B3A"/>
    <w:rsid w:val="007D751F"/>
    <w:rsid w:val="007E1063"/>
    <w:rsid w:val="007E1D22"/>
    <w:rsid w:val="007E2381"/>
    <w:rsid w:val="007E2532"/>
    <w:rsid w:val="007E262E"/>
    <w:rsid w:val="007E4097"/>
    <w:rsid w:val="007E41CE"/>
    <w:rsid w:val="007E42A7"/>
    <w:rsid w:val="007E5969"/>
    <w:rsid w:val="007E5E44"/>
    <w:rsid w:val="007E696B"/>
    <w:rsid w:val="007E754D"/>
    <w:rsid w:val="007E7D51"/>
    <w:rsid w:val="007F08DE"/>
    <w:rsid w:val="007F1031"/>
    <w:rsid w:val="007F2576"/>
    <w:rsid w:val="007F3F1C"/>
    <w:rsid w:val="007F4777"/>
    <w:rsid w:val="007F4F56"/>
    <w:rsid w:val="007F5093"/>
    <w:rsid w:val="007F5C8D"/>
    <w:rsid w:val="007F6359"/>
    <w:rsid w:val="007F6719"/>
    <w:rsid w:val="007F6B23"/>
    <w:rsid w:val="007F6B7E"/>
    <w:rsid w:val="007F6BC6"/>
    <w:rsid w:val="00801923"/>
    <w:rsid w:val="00801CC6"/>
    <w:rsid w:val="008022DD"/>
    <w:rsid w:val="008034A5"/>
    <w:rsid w:val="008056C8"/>
    <w:rsid w:val="0080726A"/>
    <w:rsid w:val="008073DC"/>
    <w:rsid w:val="00807855"/>
    <w:rsid w:val="00807AD0"/>
    <w:rsid w:val="00807F45"/>
    <w:rsid w:val="00810979"/>
    <w:rsid w:val="00811140"/>
    <w:rsid w:val="00811838"/>
    <w:rsid w:val="00811A07"/>
    <w:rsid w:val="00811FDE"/>
    <w:rsid w:val="00813AA5"/>
    <w:rsid w:val="00814341"/>
    <w:rsid w:val="008153A4"/>
    <w:rsid w:val="00816228"/>
    <w:rsid w:val="008231ED"/>
    <w:rsid w:val="00825946"/>
    <w:rsid w:val="00826BAB"/>
    <w:rsid w:val="00826C40"/>
    <w:rsid w:val="00826FE1"/>
    <w:rsid w:val="008300B9"/>
    <w:rsid w:val="00830D23"/>
    <w:rsid w:val="008313C6"/>
    <w:rsid w:val="00831D4E"/>
    <w:rsid w:val="00831E85"/>
    <w:rsid w:val="00832E41"/>
    <w:rsid w:val="008339DF"/>
    <w:rsid w:val="00835514"/>
    <w:rsid w:val="0083588D"/>
    <w:rsid w:val="00836030"/>
    <w:rsid w:val="0083761C"/>
    <w:rsid w:val="008407FE"/>
    <w:rsid w:val="008411CF"/>
    <w:rsid w:val="00841208"/>
    <w:rsid w:val="0084227C"/>
    <w:rsid w:val="00842933"/>
    <w:rsid w:val="0084309A"/>
    <w:rsid w:val="00843DA4"/>
    <w:rsid w:val="008443CC"/>
    <w:rsid w:val="00844E72"/>
    <w:rsid w:val="00845637"/>
    <w:rsid w:val="00845FFE"/>
    <w:rsid w:val="00846030"/>
    <w:rsid w:val="00846479"/>
    <w:rsid w:val="008464F4"/>
    <w:rsid w:val="0084684A"/>
    <w:rsid w:val="00846867"/>
    <w:rsid w:val="00846CDE"/>
    <w:rsid w:val="00846D31"/>
    <w:rsid w:val="00847B66"/>
    <w:rsid w:val="00851DD6"/>
    <w:rsid w:val="00851EC1"/>
    <w:rsid w:val="008529C9"/>
    <w:rsid w:val="00852DEC"/>
    <w:rsid w:val="00854977"/>
    <w:rsid w:val="00854C41"/>
    <w:rsid w:val="00856E8B"/>
    <w:rsid w:val="00860965"/>
    <w:rsid w:val="008616D4"/>
    <w:rsid w:val="00862097"/>
    <w:rsid w:val="00862A3C"/>
    <w:rsid w:val="0086490A"/>
    <w:rsid w:val="00865072"/>
    <w:rsid w:val="0086589D"/>
    <w:rsid w:val="00865C0B"/>
    <w:rsid w:val="00866DB9"/>
    <w:rsid w:val="0086766B"/>
    <w:rsid w:val="008708FC"/>
    <w:rsid w:val="008714A1"/>
    <w:rsid w:val="00874228"/>
    <w:rsid w:val="008756ED"/>
    <w:rsid w:val="00875C45"/>
    <w:rsid w:val="00875D94"/>
    <w:rsid w:val="00875F26"/>
    <w:rsid w:val="00876CAC"/>
    <w:rsid w:val="008802DB"/>
    <w:rsid w:val="0088031B"/>
    <w:rsid w:val="008815A3"/>
    <w:rsid w:val="00881AB6"/>
    <w:rsid w:val="008829A5"/>
    <w:rsid w:val="00883023"/>
    <w:rsid w:val="008849D4"/>
    <w:rsid w:val="00884A0C"/>
    <w:rsid w:val="00885E2A"/>
    <w:rsid w:val="00886FDE"/>
    <w:rsid w:val="00887C42"/>
    <w:rsid w:val="00890120"/>
    <w:rsid w:val="00890D09"/>
    <w:rsid w:val="0089102A"/>
    <w:rsid w:val="008916ED"/>
    <w:rsid w:val="00892A0C"/>
    <w:rsid w:val="00894638"/>
    <w:rsid w:val="00894DE7"/>
    <w:rsid w:val="008969D3"/>
    <w:rsid w:val="00896D3A"/>
    <w:rsid w:val="00896E29"/>
    <w:rsid w:val="00896EB2"/>
    <w:rsid w:val="0089792E"/>
    <w:rsid w:val="008A035D"/>
    <w:rsid w:val="008A095F"/>
    <w:rsid w:val="008A27B9"/>
    <w:rsid w:val="008A2D35"/>
    <w:rsid w:val="008A31C2"/>
    <w:rsid w:val="008A5494"/>
    <w:rsid w:val="008A59A0"/>
    <w:rsid w:val="008A5B48"/>
    <w:rsid w:val="008A711B"/>
    <w:rsid w:val="008B0D58"/>
    <w:rsid w:val="008B1138"/>
    <w:rsid w:val="008B1A2A"/>
    <w:rsid w:val="008B223C"/>
    <w:rsid w:val="008B2484"/>
    <w:rsid w:val="008B2596"/>
    <w:rsid w:val="008B2736"/>
    <w:rsid w:val="008B2DB3"/>
    <w:rsid w:val="008B2FCA"/>
    <w:rsid w:val="008B4729"/>
    <w:rsid w:val="008B4B7C"/>
    <w:rsid w:val="008B5770"/>
    <w:rsid w:val="008B606D"/>
    <w:rsid w:val="008B6B7C"/>
    <w:rsid w:val="008B7690"/>
    <w:rsid w:val="008B7F73"/>
    <w:rsid w:val="008C02EB"/>
    <w:rsid w:val="008C0603"/>
    <w:rsid w:val="008C344C"/>
    <w:rsid w:val="008C3CD2"/>
    <w:rsid w:val="008C3E81"/>
    <w:rsid w:val="008C4468"/>
    <w:rsid w:val="008C4D91"/>
    <w:rsid w:val="008C4E21"/>
    <w:rsid w:val="008C595B"/>
    <w:rsid w:val="008C6693"/>
    <w:rsid w:val="008C7FB1"/>
    <w:rsid w:val="008D058B"/>
    <w:rsid w:val="008D170D"/>
    <w:rsid w:val="008D1AAC"/>
    <w:rsid w:val="008D1E2D"/>
    <w:rsid w:val="008D2BE3"/>
    <w:rsid w:val="008D3348"/>
    <w:rsid w:val="008D3AC8"/>
    <w:rsid w:val="008D40FE"/>
    <w:rsid w:val="008D4214"/>
    <w:rsid w:val="008D525E"/>
    <w:rsid w:val="008D57F9"/>
    <w:rsid w:val="008D5B43"/>
    <w:rsid w:val="008D5F31"/>
    <w:rsid w:val="008D611A"/>
    <w:rsid w:val="008D7A22"/>
    <w:rsid w:val="008E0278"/>
    <w:rsid w:val="008E04F6"/>
    <w:rsid w:val="008E0975"/>
    <w:rsid w:val="008E15BF"/>
    <w:rsid w:val="008E1B3C"/>
    <w:rsid w:val="008E3946"/>
    <w:rsid w:val="008E3A75"/>
    <w:rsid w:val="008E45AC"/>
    <w:rsid w:val="008E57D0"/>
    <w:rsid w:val="008E7C12"/>
    <w:rsid w:val="008F0319"/>
    <w:rsid w:val="008F0CA9"/>
    <w:rsid w:val="008F15CE"/>
    <w:rsid w:val="008F19DA"/>
    <w:rsid w:val="008F297D"/>
    <w:rsid w:val="008F3388"/>
    <w:rsid w:val="008F378D"/>
    <w:rsid w:val="008F5C6A"/>
    <w:rsid w:val="008F6CE7"/>
    <w:rsid w:val="008F7EB6"/>
    <w:rsid w:val="00901141"/>
    <w:rsid w:val="00901378"/>
    <w:rsid w:val="00901D81"/>
    <w:rsid w:val="00901EBA"/>
    <w:rsid w:val="00902252"/>
    <w:rsid w:val="0090303B"/>
    <w:rsid w:val="00903316"/>
    <w:rsid w:val="00904023"/>
    <w:rsid w:val="00904A26"/>
    <w:rsid w:val="00906F3C"/>
    <w:rsid w:val="0091002A"/>
    <w:rsid w:val="00910C79"/>
    <w:rsid w:val="00916457"/>
    <w:rsid w:val="00920C1E"/>
    <w:rsid w:val="00921C01"/>
    <w:rsid w:val="009229F2"/>
    <w:rsid w:val="00923947"/>
    <w:rsid w:val="009244D3"/>
    <w:rsid w:val="0092572D"/>
    <w:rsid w:val="00925741"/>
    <w:rsid w:val="00925C2E"/>
    <w:rsid w:val="0092752B"/>
    <w:rsid w:val="00930D4E"/>
    <w:rsid w:val="00930F70"/>
    <w:rsid w:val="009315C8"/>
    <w:rsid w:val="009322F1"/>
    <w:rsid w:val="00932447"/>
    <w:rsid w:val="00932F2A"/>
    <w:rsid w:val="009333CC"/>
    <w:rsid w:val="00933B8F"/>
    <w:rsid w:val="00934876"/>
    <w:rsid w:val="00935AD8"/>
    <w:rsid w:val="00937117"/>
    <w:rsid w:val="009376E7"/>
    <w:rsid w:val="0093773C"/>
    <w:rsid w:val="00937B69"/>
    <w:rsid w:val="00940801"/>
    <w:rsid w:val="00941989"/>
    <w:rsid w:val="00942C5B"/>
    <w:rsid w:val="00943B7F"/>
    <w:rsid w:val="00944998"/>
    <w:rsid w:val="00944FC5"/>
    <w:rsid w:val="00945221"/>
    <w:rsid w:val="0094555E"/>
    <w:rsid w:val="00946921"/>
    <w:rsid w:val="00946A6A"/>
    <w:rsid w:val="00946EC9"/>
    <w:rsid w:val="009474CE"/>
    <w:rsid w:val="00950115"/>
    <w:rsid w:val="009501CF"/>
    <w:rsid w:val="0095119F"/>
    <w:rsid w:val="00951968"/>
    <w:rsid w:val="00952795"/>
    <w:rsid w:val="00960174"/>
    <w:rsid w:val="0096042C"/>
    <w:rsid w:val="00960853"/>
    <w:rsid w:val="00960DEF"/>
    <w:rsid w:val="00961102"/>
    <w:rsid w:val="00961306"/>
    <w:rsid w:val="00961712"/>
    <w:rsid w:val="00962035"/>
    <w:rsid w:val="00962ECA"/>
    <w:rsid w:val="00964653"/>
    <w:rsid w:val="00964F7D"/>
    <w:rsid w:val="00966C03"/>
    <w:rsid w:val="0097058F"/>
    <w:rsid w:val="009722EC"/>
    <w:rsid w:val="00972E56"/>
    <w:rsid w:val="00972FD1"/>
    <w:rsid w:val="0097306F"/>
    <w:rsid w:val="00973AB5"/>
    <w:rsid w:val="009777B1"/>
    <w:rsid w:val="00977C35"/>
    <w:rsid w:val="00977E91"/>
    <w:rsid w:val="00981046"/>
    <w:rsid w:val="00981585"/>
    <w:rsid w:val="00981B6D"/>
    <w:rsid w:val="00981DCC"/>
    <w:rsid w:val="00982835"/>
    <w:rsid w:val="00982A7F"/>
    <w:rsid w:val="00982EE4"/>
    <w:rsid w:val="0098340F"/>
    <w:rsid w:val="0098362A"/>
    <w:rsid w:val="00983703"/>
    <w:rsid w:val="00983E44"/>
    <w:rsid w:val="009846E9"/>
    <w:rsid w:val="00984734"/>
    <w:rsid w:val="00985ABB"/>
    <w:rsid w:val="00985DF5"/>
    <w:rsid w:val="00986029"/>
    <w:rsid w:val="00987DE5"/>
    <w:rsid w:val="00990BF4"/>
    <w:rsid w:val="00992D87"/>
    <w:rsid w:val="00993117"/>
    <w:rsid w:val="00994A6A"/>
    <w:rsid w:val="0099522E"/>
    <w:rsid w:val="00995B22"/>
    <w:rsid w:val="00995E25"/>
    <w:rsid w:val="00995EDF"/>
    <w:rsid w:val="0099602A"/>
    <w:rsid w:val="0099622E"/>
    <w:rsid w:val="00996DE2"/>
    <w:rsid w:val="00997B35"/>
    <w:rsid w:val="009A08C4"/>
    <w:rsid w:val="009A0FCF"/>
    <w:rsid w:val="009A1017"/>
    <w:rsid w:val="009A11BD"/>
    <w:rsid w:val="009A121C"/>
    <w:rsid w:val="009A15F5"/>
    <w:rsid w:val="009A2656"/>
    <w:rsid w:val="009A2AEC"/>
    <w:rsid w:val="009A699B"/>
    <w:rsid w:val="009A7A88"/>
    <w:rsid w:val="009A7B18"/>
    <w:rsid w:val="009B0D2D"/>
    <w:rsid w:val="009B137B"/>
    <w:rsid w:val="009B15B8"/>
    <w:rsid w:val="009B1EF7"/>
    <w:rsid w:val="009B50D0"/>
    <w:rsid w:val="009B7033"/>
    <w:rsid w:val="009B76C2"/>
    <w:rsid w:val="009B7C34"/>
    <w:rsid w:val="009B7CCC"/>
    <w:rsid w:val="009B7CF3"/>
    <w:rsid w:val="009C04E1"/>
    <w:rsid w:val="009C203C"/>
    <w:rsid w:val="009C3064"/>
    <w:rsid w:val="009C35EA"/>
    <w:rsid w:val="009C38DE"/>
    <w:rsid w:val="009C53C8"/>
    <w:rsid w:val="009C57C5"/>
    <w:rsid w:val="009C7A04"/>
    <w:rsid w:val="009C7D60"/>
    <w:rsid w:val="009C7DCE"/>
    <w:rsid w:val="009D04F7"/>
    <w:rsid w:val="009D0934"/>
    <w:rsid w:val="009D0D26"/>
    <w:rsid w:val="009D215B"/>
    <w:rsid w:val="009D2212"/>
    <w:rsid w:val="009D2331"/>
    <w:rsid w:val="009D2539"/>
    <w:rsid w:val="009D2B07"/>
    <w:rsid w:val="009D3256"/>
    <w:rsid w:val="009D368E"/>
    <w:rsid w:val="009D4075"/>
    <w:rsid w:val="009D4AAA"/>
    <w:rsid w:val="009D4AE1"/>
    <w:rsid w:val="009D702D"/>
    <w:rsid w:val="009D74B3"/>
    <w:rsid w:val="009D7952"/>
    <w:rsid w:val="009E120A"/>
    <w:rsid w:val="009E16B4"/>
    <w:rsid w:val="009E1EB5"/>
    <w:rsid w:val="009E2135"/>
    <w:rsid w:val="009E262A"/>
    <w:rsid w:val="009E2E8A"/>
    <w:rsid w:val="009E2FAE"/>
    <w:rsid w:val="009E346C"/>
    <w:rsid w:val="009E389F"/>
    <w:rsid w:val="009E406C"/>
    <w:rsid w:val="009E452F"/>
    <w:rsid w:val="009E4AE7"/>
    <w:rsid w:val="009E4F06"/>
    <w:rsid w:val="009E546F"/>
    <w:rsid w:val="009E56A1"/>
    <w:rsid w:val="009E58E9"/>
    <w:rsid w:val="009E6C02"/>
    <w:rsid w:val="009E74AC"/>
    <w:rsid w:val="009F0A15"/>
    <w:rsid w:val="009F0C6C"/>
    <w:rsid w:val="009F0E1C"/>
    <w:rsid w:val="009F1820"/>
    <w:rsid w:val="009F229A"/>
    <w:rsid w:val="009F22CA"/>
    <w:rsid w:val="009F23FB"/>
    <w:rsid w:val="009F24CD"/>
    <w:rsid w:val="009F25FE"/>
    <w:rsid w:val="009F42E1"/>
    <w:rsid w:val="009F5866"/>
    <w:rsid w:val="009F6712"/>
    <w:rsid w:val="009F733F"/>
    <w:rsid w:val="009F7AFE"/>
    <w:rsid w:val="009F7B51"/>
    <w:rsid w:val="009F7B6A"/>
    <w:rsid w:val="00A004D8"/>
    <w:rsid w:val="00A00652"/>
    <w:rsid w:val="00A00C34"/>
    <w:rsid w:val="00A01551"/>
    <w:rsid w:val="00A02DAB"/>
    <w:rsid w:val="00A04991"/>
    <w:rsid w:val="00A05A94"/>
    <w:rsid w:val="00A06313"/>
    <w:rsid w:val="00A06371"/>
    <w:rsid w:val="00A0659D"/>
    <w:rsid w:val="00A0659E"/>
    <w:rsid w:val="00A10681"/>
    <w:rsid w:val="00A1070F"/>
    <w:rsid w:val="00A10B8A"/>
    <w:rsid w:val="00A1164E"/>
    <w:rsid w:val="00A123AD"/>
    <w:rsid w:val="00A1542B"/>
    <w:rsid w:val="00A15B8C"/>
    <w:rsid w:val="00A165AF"/>
    <w:rsid w:val="00A2160C"/>
    <w:rsid w:val="00A21A81"/>
    <w:rsid w:val="00A221B2"/>
    <w:rsid w:val="00A22538"/>
    <w:rsid w:val="00A24229"/>
    <w:rsid w:val="00A25897"/>
    <w:rsid w:val="00A25F48"/>
    <w:rsid w:val="00A27890"/>
    <w:rsid w:val="00A311E2"/>
    <w:rsid w:val="00A314AC"/>
    <w:rsid w:val="00A32004"/>
    <w:rsid w:val="00A32345"/>
    <w:rsid w:val="00A33527"/>
    <w:rsid w:val="00A33931"/>
    <w:rsid w:val="00A3420A"/>
    <w:rsid w:val="00A34280"/>
    <w:rsid w:val="00A34666"/>
    <w:rsid w:val="00A34ABC"/>
    <w:rsid w:val="00A401CF"/>
    <w:rsid w:val="00A42640"/>
    <w:rsid w:val="00A435A9"/>
    <w:rsid w:val="00A437B0"/>
    <w:rsid w:val="00A44786"/>
    <w:rsid w:val="00A44E6C"/>
    <w:rsid w:val="00A45B74"/>
    <w:rsid w:val="00A45D89"/>
    <w:rsid w:val="00A47569"/>
    <w:rsid w:val="00A502B0"/>
    <w:rsid w:val="00A51420"/>
    <w:rsid w:val="00A51A95"/>
    <w:rsid w:val="00A51F83"/>
    <w:rsid w:val="00A52100"/>
    <w:rsid w:val="00A52F6B"/>
    <w:rsid w:val="00A539DD"/>
    <w:rsid w:val="00A54169"/>
    <w:rsid w:val="00A54A32"/>
    <w:rsid w:val="00A54E23"/>
    <w:rsid w:val="00A551BD"/>
    <w:rsid w:val="00A56800"/>
    <w:rsid w:val="00A56E8C"/>
    <w:rsid w:val="00A573F5"/>
    <w:rsid w:val="00A578E2"/>
    <w:rsid w:val="00A61249"/>
    <w:rsid w:val="00A6143C"/>
    <w:rsid w:val="00A61576"/>
    <w:rsid w:val="00A621EE"/>
    <w:rsid w:val="00A632E1"/>
    <w:rsid w:val="00A6409A"/>
    <w:rsid w:val="00A6538C"/>
    <w:rsid w:val="00A6565A"/>
    <w:rsid w:val="00A65C91"/>
    <w:rsid w:val="00A66333"/>
    <w:rsid w:val="00A66476"/>
    <w:rsid w:val="00A67842"/>
    <w:rsid w:val="00A67894"/>
    <w:rsid w:val="00A707EB"/>
    <w:rsid w:val="00A70E88"/>
    <w:rsid w:val="00A711A0"/>
    <w:rsid w:val="00A72E58"/>
    <w:rsid w:val="00A72F02"/>
    <w:rsid w:val="00A73A3D"/>
    <w:rsid w:val="00A7566A"/>
    <w:rsid w:val="00A756AC"/>
    <w:rsid w:val="00A76C5B"/>
    <w:rsid w:val="00A77188"/>
    <w:rsid w:val="00A77698"/>
    <w:rsid w:val="00A80D95"/>
    <w:rsid w:val="00A8178F"/>
    <w:rsid w:val="00A817CA"/>
    <w:rsid w:val="00A818BD"/>
    <w:rsid w:val="00A81A6F"/>
    <w:rsid w:val="00A82234"/>
    <w:rsid w:val="00A825F2"/>
    <w:rsid w:val="00A83BFF"/>
    <w:rsid w:val="00A844D5"/>
    <w:rsid w:val="00A849B6"/>
    <w:rsid w:val="00A85177"/>
    <w:rsid w:val="00A85356"/>
    <w:rsid w:val="00A85AE6"/>
    <w:rsid w:val="00A8706A"/>
    <w:rsid w:val="00A87C2D"/>
    <w:rsid w:val="00A87F92"/>
    <w:rsid w:val="00A90803"/>
    <w:rsid w:val="00A91814"/>
    <w:rsid w:val="00A91A6A"/>
    <w:rsid w:val="00A93AAC"/>
    <w:rsid w:val="00A94276"/>
    <w:rsid w:val="00A94A32"/>
    <w:rsid w:val="00A9571F"/>
    <w:rsid w:val="00A95DB0"/>
    <w:rsid w:val="00A96C24"/>
    <w:rsid w:val="00A976DD"/>
    <w:rsid w:val="00A97B18"/>
    <w:rsid w:val="00A97FC2"/>
    <w:rsid w:val="00AA0169"/>
    <w:rsid w:val="00AA3917"/>
    <w:rsid w:val="00AA4BED"/>
    <w:rsid w:val="00AA4FB9"/>
    <w:rsid w:val="00AA5825"/>
    <w:rsid w:val="00AA5F39"/>
    <w:rsid w:val="00AA7505"/>
    <w:rsid w:val="00AB08EF"/>
    <w:rsid w:val="00AB0A9E"/>
    <w:rsid w:val="00AB14D4"/>
    <w:rsid w:val="00AB1AA3"/>
    <w:rsid w:val="00AB1CF3"/>
    <w:rsid w:val="00AB4C42"/>
    <w:rsid w:val="00AB50D8"/>
    <w:rsid w:val="00AB61DE"/>
    <w:rsid w:val="00AB6A56"/>
    <w:rsid w:val="00AB77C9"/>
    <w:rsid w:val="00AC180C"/>
    <w:rsid w:val="00AC18B2"/>
    <w:rsid w:val="00AC49EA"/>
    <w:rsid w:val="00AC521D"/>
    <w:rsid w:val="00AC52A0"/>
    <w:rsid w:val="00AC5FA3"/>
    <w:rsid w:val="00AC6F33"/>
    <w:rsid w:val="00AC7B4F"/>
    <w:rsid w:val="00AD0ED2"/>
    <w:rsid w:val="00AD0F83"/>
    <w:rsid w:val="00AD2383"/>
    <w:rsid w:val="00AD434C"/>
    <w:rsid w:val="00AD4437"/>
    <w:rsid w:val="00AD44CE"/>
    <w:rsid w:val="00AD4D43"/>
    <w:rsid w:val="00AD4E5E"/>
    <w:rsid w:val="00AD64F5"/>
    <w:rsid w:val="00AD72A6"/>
    <w:rsid w:val="00AD796F"/>
    <w:rsid w:val="00AE0E40"/>
    <w:rsid w:val="00AE1A1B"/>
    <w:rsid w:val="00AE1BD3"/>
    <w:rsid w:val="00AE3BA3"/>
    <w:rsid w:val="00AE539E"/>
    <w:rsid w:val="00AE5ACC"/>
    <w:rsid w:val="00AE660C"/>
    <w:rsid w:val="00AE77FA"/>
    <w:rsid w:val="00AF0446"/>
    <w:rsid w:val="00AF1325"/>
    <w:rsid w:val="00AF13D6"/>
    <w:rsid w:val="00AF1DFF"/>
    <w:rsid w:val="00AF1EDE"/>
    <w:rsid w:val="00AF27C0"/>
    <w:rsid w:val="00AF3BC0"/>
    <w:rsid w:val="00AF4407"/>
    <w:rsid w:val="00AF44A4"/>
    <w:rsid w:val="00AF47F4"/>
    <w:rsid w:val="00AF4B1E"/>
    <w:rsid w:val="00AF54B4"/>
    <w:rsid w:val="00AF78AD"/>
    <w:rsid w:val="00AF7CBE"/>
    <w:rsid w:val="00B00324"/>
    <w:rsid w:val="00B00C51"/>
    <w:rsid w:val="00B00CEB"/>
    <w:rsid w:val="00B00FC7"/>
    <w:rsid w:val="00B013E3"/>
    <w:rsid w:val="00B02126"/>
    <w:rsid w:val="00B0284C"/>
    <w:rsid w:val="00B02ABE"/>
    <w:rsid w:val="00B02E19"/>
    <w:rsid w:val="00B03EBD"/>
    <w:rsid w:val="00B04F55"/>
    <w:rsid w:val="00B102FE"/>
    <w:rsid w:val="00B109BD"/>
    <w:rsid w:val="00B10FBD"/>
    <w:rsid w:val="00B11182"/>
    <w:rsid w:val="00B1150C"/>
    <w:rsid w:val="00B1335D"/>
    <w:rsid w:val="00B134D3"/>
    <w:rsid w:val="00B13C31"/>
    <w:rsid w:val="00B17080"/>
    <w:rsid w:val="00B21E2A"/>
    <w:rsid w:val="00B227E9"/>
    <w:rsid w:val="00B22B56"/>
    <w:rsid w:val="00B22FF2"/>
    <w:rsid w:val="00B2429C"/>
    <w:rsid w:val="00B24F68"/>
    <w:rsid w:val="00B26FB4"/>
    <w:rsid w:val="00B30052"/>
    <w:rsid w:val="00B32393"/>
    <w:rsid w:val="00B3296C"/>
    <w:rsid w:val="00B32D07"/>
    <w:rsid w:val="00B346BD"/>
    <w:rsid w:val="00B34F26"/>
    <w:rsid w:val="00B3571A"/>
    <w:rsid w:val="00B35E8B"/>
    <w:rsid w:val="00B36D59"/>
    <w:rsid w:val="00B36ECF"/>
    <w:rsid w:val="00B40686"/>
    <w:rsid w:val="00B41615"/>
    <w:rsid w:val="00B4256C"/>
    <w:rsid w:val="00B43146"/>
    <w:rsid w:val="00B43432"/>
    <w:rsid w:val="00B4391B"/>
    <w:rsid w:val="00B445D3"/>
    <w:rsid w:val="00B4665B"/>
    <w:rsid w:val="00B470A6"/>
    <w:rsid w:val="00B4766B"/>
    <w:rsid w:val="00B47A08"/>
    <w:rsid w:val="00B51493"/>
    <w:rsid w:val="00B51AFE"/>
    <w:rsid w:val="00B52760"/>
    <w:rsid w:val="00B554BF"/>
    <w:rsid w:val="00B5737A"/>
    <w:rsid w:val="00B6061E"/>
    <w:rsid w:val="00B6161B"/>
    <w:rsid w:val="00B626E1"/>
    <w:rsid w:val="00B630D9"/>
    <w:rsid w:val="00B63ED6"/>
    <w:rsid w:val="00B64EB0"/>
    <w:rsid w:val="00B67886"/>
    <w:rsid w:val="00B6F304"/>
    <w:rsid w:val="00B70132"/>
    <w:rsid w:val="00B7073D"/>
    <w:rsid w:val="00B72C8A"/>
    <w:rsid w:val="00B75156"/>
    <w:rsid w:val="00B751E7"/>
    <w:rsid w:val="00B76460"/>
    <w:rsid w:val="00B7758B"/>
    <w:rsid w:val="00B77989"/>
    <w:rsid w:val="00B80278"/>
    <w:rsid w:val="00B8042B"/>
    <w:rsid w:val="00B81F09"/>
    <w:rsid w:val="00B82B94"/>
    <w:rsid w:val="00B82D78"/>
    <w:rsid w:val="00B83568"/>
    <w:rsid w:val="00B8606A"/>
    <w:rsid w:val="00B86B48"/>
    <w:rsid w:val="00B86CC1"/>
    <w:rsid w:val="00B870EC"/>
    <w:rsid w:val="00B87D57"/>
    <w:rsid w:val="00B9131F"/>
    <w:rsid w:val="00B91C24"/>
    <w:rsid w:val="00B91F6F"/>
    <w:rsid w:val="00B92225"/>
    <w:rsid w:val="00B923FE"/>
    <w:rsid w:val="00B92CC5"/>
    <w:rsid w:val="00B9374E"/>
    <w:rsid w:val="00B95808"/>
    <w:rsid w:val="00B963AC"/>
    <w:rsid w:val="00B96CDC"/>
    <w:rsid w:val="00B96F6F"/>
    <w:rsid w:val="00BA0B73"/>
    <w:rsid w:val="00BA1285"/>
    <w:rsid w:val="00BA2876"/>
    <w:rsid w:val="00BA30AA"/>
    <w:rsid w:val="00BA387D"/>
    <w:rsid w:val="00BA3AC0"/>
    <w:rsid w:val="00BA463D"/>
    <w:rsid w:val="00BA4653"/>
    <w:rsid w:val="00BA6766"/>
    <w:rsid w:val="00BA6E7B"/>
    <w:rsid w:val="00BA77BF"/>
    <w:rsid w:val="00BA799D"/>
    <w:rsid w:val="00BB053F"/>
    <w:rsid w:val="00BB0B92"/>
    <w:rsid w:val="00BB0C90"/>
    <w:rsid w:val="00BB25F6"/>
    <w:rsid w:val="00BB5B6F"/>
    <w:rsid w:val="00BB5FF1"/>
    <w:rsid w:val="00BB678D"/>
    <w:rsid w:val="00BB6945"/>
    <w:rsid w:val="00BB7503"/>
    <w:rsid w:val="00BB7ADC"/>
    <w:rsid w:val="00BC1198"/>
    <w:rsid w:val="00BC1930"/>
    <w:rsid w:val="00BC1A7F"/>
    <w:rsid w:val="00BC2389"/>
    <w:rsid w:val="00BC27BE"/>
    <w:rsid w:val="00BC39AF"/>
    <w:rsid w:val="00BC4EC1"/>
    <w:rsid w:val="00BC5EBF"/>
    <w:rsid w:val="00BC691B"/>
    <w:rsid w:val="00BC7143"/>
    <w:rsid w:val="00BD0209"/>
    <w:rsid w:val="00BD035C"/>
    <w:rsid w:val="00BD25B4"/>
    <w:rsid w:val="00BD3E1F"/>
    <w:rsid w:val="00BD419B"/>
    <w:rsid w:val="00BD46C9"/>
    <w:rsid w:val="00BD4CDA"/>
    <w:rsid w:val="00BD4EE2"/>
    <w:rsid w:val="00BD54B3"/>
    <w:rsid w:val="00BD55F0"/>
    <w:rsid w:val="00BD6F6A"/>
    <w:rsid w:val="00BD7E1B"/>
    <w:rsid w:val="00BE191D"/>
    <w:rsid w:val="00BE1E42"/>
    <w:rsid w:val="00BE2498"/>
    <w:rsid w:val="00BE27B0"/>
    <w:rsid w:val="00BE2855"/>
    <w:rsid w:val="00BE2B8C"/>
    <w:rsid w:val="00BE35A1"/>
    <w:rsid w:val="00BE3CD4"/>
    <w:rsid w:val="00BE3DCC"/>
    <w:rsid w:val="00BE4729"/>
    <w:rsid w:val="00BE540C"/>
    <w:rsid w:val="00BE5E77"/>
    <w:rsid w:val="00BE7D7A"/>
    <w:rsid w:val="00BE7FB6"/>
    <w:rsid w:val="00BF02C4"/>
    <w:rsid w:val="00BF0EA5"/>
    <w:rsid w:val="00BF11D2"/>
    <w:rsid w:val="00BF1D14"/>
    <w:rsid w:val="00BF23C8"/>
    <w:rsid w:val="00BF2884"/>
    <w:rsid w:val="00BF2951"/>
    <w:rsid w:val="00BF2EF9"/>
    <w:rsid w:val="00BF397B"/>
    <w:rsid w:val="00BF4047"/>
    <w:rsid w:val="00BF5FF0"/>
    <w:rsid w:val="00C0150D"/>
    <w:rsid w:val="00C029BB"/>
    <w:rsid w:val="00C0341A"/>
    <w:rsid w:val="00C03A5F"/>
    <w:rsid w:val="00C03D65"/>
    <w:rsid w:val="00C0765B"/>
    <w:rsid w:val="00C101A6"/>
    <w:rsid w:val="00C10251"/>
    <w:rsid w:val="00C10AF1"/>
    <w:rsid w:val="00C10CC0"/>
    <w:rsid w:val="00C11E1D"/>
    <w:rsid w:val="00C12259"/>
    <w:rsid w:val="00C1328D"/>
    <w:rsid w:val="00C1365E"/>
    <w:rsid w:val="00C1376B"/>
    <w:rsid w:val="00C13BA3"/>
    <w:rsid w:val="00C16F22"/>
    <w:rsid w:val="00C176DD"/>
    <w:rsid w:val="00C17FF4"/>
    <w:rsid w:val="00C202F9"/>
    <w:rsid w:val="00C20734"/>
    <w:rsid w:val="00C212A3"/>
    <w:rsid w:val="00C214D9"/>
    <w:rsid w:val="00C222C5"/>
    <w:rsid w:val="00C222ED"/>
    <w:rsid w:val="00C23607"/>
    <w:rsid w:val="00C2382A"/>
    <w:rsid w:val="00C24F89"/>
    <w:rsid w:val="00C25169"/>
    <w:rsid w:val="00C259C1"/>
    <w:rsid w:val="00C25FC5"/>
    <w:rsid w:val="00C26B3D"/>
    <w:rsid w:val="00C27424"/>
    <w:rsid w:val="00C279A0"/>
    <w:rsid w:val="00C27A3E"/>
    <w:rsid w:val="00C27CF1"/>
    <w:rsid w:val="00C332AD"/>
    <w:rsid w:val="00C3372C"/>
    <w:rsid w:val="00C34D2A"/>
    <w:rsid w:val="00C34EB0"/>
    <w:rsid w:val="00C35068"/>
    <w:rsid w:val="00C350CF"/>
    <w:rsid w:val="00C3533E"/>
    <w:rsid w:val="00C3550D"/>
    <w:rsid w:val="00C35522"/>
    <w:rsid w:val="00C35586"/>
    <w:rsid w:val="00C35A73"/>
    <w:rsid w:val="00C36384"/>
    <w:rsid w:val="00C36F36"/>
    <w:rsid w:val="00C37D73"/>
    <w:rsid w:val="00C400AB"/>
    <w:rsid w:val="00C40BE1"/>
    <w:rsid w:val="00C419E2"/>
    <w:rsid w:val="00C42FDE"/>
    <w:rsid w:val="00C43FEC"/>
    <w:rsid w:val="00C45746"/>
    <w:rsid w:val="00C45A10"/>
    <w:rsid w:val="00C467A2"/>
    <w:rsid w:val="00C47885"/>
    <w:rsid w:val="00C5049D"/>
    <w:rsid w:val="00C507D2"/>
    <w:rsid w:val="00C5143B"/>
    <w:rsid w:val="00C51661"/>
    <w:rsid w:val="00C51902"/>
    <w:rsid w:val="00C52920"/>
    <w:rsid w:val="00C54B6D"/>
    <w:rsid w:val="00C5751C"/>
    <w:rsid w:val="00C57544"/>
    <w:rsid w:val="00C577D7"/>
    <w:rsid w:val="00C60371"/>
    <w:rsid w:val="00C610E9"/>
    <w:rsid w:val="00C628C9"/>
    <w:rsid w:val="00C62D86"/>
    <w:rsid w:val="00C632A4"/>
    <w:rsid w:val="00C63C08"/>
    <w:rsid w:val="00C63EBF"/>
    <w:rsid w:val="00C71298"/>
    <w:rsid w:val="00C7166B"/>
    <w:rsid w:val="00C7214B"/>
    <w:rsid w:val="00C72C0D"/>
    <w:rsid w:val="00C7340D"/>
    <w:rsid w:val="00C750B1"/>
    <w:rsid w:val="00C767D9"/>
    <w:rsid w:val="00C77B67"/>
    <w:rsid w:val="00C81BE4"/>
    <w:rsid w:val="00C8267E"/>
    <w:rsid w:val="00C82859"/>
    <w:rsid w:val="00C84686"/>
    <w:rsid w:val="00C85217"/>
    <w:rsid w:val="00C85BA3"/>
    <w:rsid w:val="00C871D2"/>
    <w:rsid w:val="00C875EA"/>
    <w:rsid w:val="00C8781E"/>
    <w:rsid w:val="00C904C8"/>
    <w:rsid w:val="00C90F8C"/>
    <w:rsid w:val="00C91239"/>
    <w:rsid w:val="00C92551"/>
    <w:rsid w:val="00C9257A"/>
    <w:rsid w:val="00C92640"/>
    <w:rsid w:val="00C92E03"/>
    <w:rsid w:val="00C9419E"/>
    <w:rsid w:val="00C947C9"/>
    <w:rsid w:val="00C948D0"/>
    <w:rsid w:val="00C9508B"/>
    <w:rsid w:val="00C95ADA"/>
    <w:rsid w:val="00C95B47"/>
    <w:rsid w:val="00C961DE"/>
    <w:rsid w:val="00C96470"/>
    <w:rsid w:val="00C9647A"/>
    <w:rsid w:val="00C97110"/>
    <w:rsid w:val="00CA0D05"/>
    <w:rsid w:val="00CA2E6C"/>
    <w:rsid w:val="00CA36CA"/>
    <w:rsid w:val="00CA3D09"/>
    <w:rsid w:val="00CA3F10"/>
    <w:rsid w:val="00CA45AF"/>
    <w:rsid w:val="00CA509D"/>
    <w:rsid w:val="00CA633A"/>
    <w:rsid w:val="00CA6AFA"/>
    <w:rsid w:val="00CB0269"/>
    <w:rsid w:val="00CB06EB"/>
    <w:rsid w:val="00CB0B33"/>
    <w:rsid w:val="00CB0D3F"/>
    <w:rsid w:val="00CB1095"/>
    <w:rsid w:val="00CB1C28"/>
    <w:rsid w:val="00CB376F"/>
    <w:rsid w:val="00CB51C5"/>
    <w:rsid w:val="00CB5C1D"/>
    <w:rsid w:val="00CB5FD8"/>
    <w:rsid w:val="00CB741F"/>
    <w:rsid w:val="00CC00B4"/>
    <w:rsid w:val="00CC0447"/>
    <w:rsid w:val="00CC1E72"/>
    <w:rsid w:val="00CC2897"/>
    <w:rsid w:val="00CC2DBC"/>
    <w:rsid w:val="00CC3810"/>
    <w:rsid w:val="00CC3912"/>
    <w:rsid w:val="00CC3D0D"/>
    <w:rsid w:val="00CC51CD"/>
    <w:rsid w:val="00CC551A"/>
    <w:rsid w:val="00CC5D5B"/>
    <w:rsid w:val="00CC7537"/>
    <w:rsid w:val="00CD0C11"/>
    <w:rsid w:val="00CD14B2"/>
    <w:rsid w:val="00CD4A6C"/>
    <w:rsid w:val="00CD5E3B"/>
    <w:rsid w:val="00CD6961"/>
    <w:rsid w:val="00CE032E"/>
    <w:rsid w:val="00CE0AAD"/>
    <w:rsid w:val="00CE0BA4"/>
    <w:rsid w:val="00CE228A"/>
    <w:rsid w:val="00CE40ED"/>
    <w:rsid w:val="00CE4253"/>
    <w:rsid w:val="00CE4279"/>
    <w:rsid w:val="00CE5060"/>
    <w:rsid w:val="00CE5970"/>
    <w:rsid w:val="00CE5BAF"/>
    <w:rsid w:val="00CE5D16"/>
    <w:rsid w:val="00CE6084"/>
    <w:rsid w:val="00CF0113"/>
    <w:rsid w:val="00CF02D2"/>
    <w:rsid w:val="00CF0AB8"/>
    <w:rsid w:val="00CF135C"/>
    <w:rsid w:val="00CF1700"/>
    <w:rsid w:val="00CF36B5"/>
    <w:rsid w:val="00CF37C6"/>
    <w:rsid w:val="00CF3DB6"/>
    <w:rsid w:val="00CF4F6C"/>
    <w:rsid w:val="00CF559B"/>
    <w:rsid w:val="00CF76DA"/>
    <w:rsid w:val="00D00199"/>
    <w:rsid w:val="00D004A8"/>
    <w:rsid w:val="00D004B0"/>
    <w:rsid w:val="00D00725"/>
    <w:rsid w:val="00D00D8D"/>
    <w:rsid w:val="00D01149"/>
    <w:rsid w:val="00D01BF8"/>
    <w:rsid w:val="00D01CBE"/>
    <w:rsid w:val="00D021CC"/>
    <w:rsid w:val="00D02583"/>
    <w:rsid w:val="00D0327A"/>
    <w:rsid w:val="00D04ABD"/>
    <w:rsid w:val="00D06274"/>
    <w:rsid w:val="00D0650F"/>
    <w:rsid w:val="00D06BE7"/>
    <w:rsid w:val="00D06EF3"/>
    <w:rsid w:val="00D076D1"/>
    <w:rsid w:val="00D07EDD"/>
    <w:rsid w:val="00D102CD"/>
    <w:rsid w:val="00D10AD2"/>
    <w:rsid w:val="00D10BF0"/>
    <w:rsid w:val="00D117E6"/>
    <w:rsid w:val="00D11CDC"/>
    <w:rsid w:val="00D1341D"/>
    <w:rsid w:val="00D13623"/>
    <w:rsid w:val="00D1476F"/>
    <w:rsid w:val="00D1495B"/>
    <w:rsid w:val="00D152C0"/>
    <w:rsid w:val="00D15530"/>
    <w:rsid w:val="00D15616"/>
    <w:rsid w:val="00D15975"/>
    <w:rsid w:val="00D16CD4"/>
    <w:rsid w:val="00D16F2A"/>
    <w:rsid w:val="00D20791"/>
    <w:rsid w:val="00D21F28"/>
    <w:rsid w:val="00D2271E"/>
    <w:rsid w:val="00D22AF2"/>
    <w:rsid w:val="00D22BEC"/>
    <w:rsid w:val="00D23175"/>
    <w:rsid w:val="00D246AD"/>
    <w:rsid w:val="00D2571C"/>
    <w:rsid w:val="00D2744E"/>
    <w:rsid w:val="00D323A3"/>
    <w:rsid w:val="00D33BAB"/>
    <w:rsid w:val="00D3458E"/>
    <w:rsid w:val="00D34B55"/>
    <w:rsid w:val="00D36DD6"/>
    <w:rsid w:val="00D3773D"/>
    <w:rsid w:val="00D40868"/>
    <w:rsid w:val="00D41148"/>
    <w:rsid w:val="00D41179"/>
    <w:rsid w:val="00D41F11"/>
    <w:rsid w:val="00D423E9"/>
    <w:rsid w:val="00D42AA2"/>
    <w:rsid w:val="00D43C0F"/>
    <w:rsid w:val="00D44422"/>
    <w:rsid w:val="00D44738"/>
    <w:rsid w:val="00D450D3"/>
    <w:rsid w:val="00D456D9"/>
    <w:rsid w:val="00D45B50"/>
    <w:rsid w:val="00D45C7E"/>
    <w:rsid w:val="00D45CF1"/>
    <w:rsid w:val="00D460FA"/>
    <w:rsid w:val="00D46294"/>
    <w:rsid w:val="00D467C6"/>
    <w:rsid w:val="00D47A93"/>
    <w:rsid w:val="00D52F69"/>
    <w:rsid w:val="00D543AE"/>
    <w:rsid w:val="00D55440"/>
    <w:rsid w:val="00D5583E"/>
    <w:rsid w:val="00D55930"/>
    <w:rsid w:val="00D5631F"/>
    <w:rsid w:val="00D565F7"/>
    <w:rsid w:val="00D56A6A"/>
    <w:rsid w:val="00D6044C"/>
    <w:rsid w:val="00D60569"/>
    <w:rsid w:val="00D620A0"/>
    <w:rsid w:val="00D62ADC"/>
    <w:rsid w:val="00D62C5A"/>
    <w:rsid w:val="00D62DC2"/>
    <w:rsid w:val="00D6396B"/>
    <w:rsid w:val="00D64389"/>
    <w:rsid w:val="00D65559"/>
    <w:rsid w:val="00D66616"/>
    <w:rsid w:val="00D67673"/>
    <w:rsid w:val="00D7111D"/>
    <w:rsid w:val="00D71422"/>
    <w:rsid w:val="00D72696"/>
    <w:rsid w:val="00D73AF4"/>
    <w:rsid w:val="00D740E9"/>
    <w:rsid w:val="00D74765"/>
    <w:rsid w:val="00D761C7"/>
    <w:rsid w:val="00D762C4"/>
    <w:rsid w:val="00D76840"/>
    <w:rsid w:val="00D76EA7"/>
    <w:rsid w:val="00D77A1A"/>
    <w:rsid w:val="00D80B69"/>
    <w:rsid w:val="00D82D93"/>
    <w:rsid w:val="00D82E58"/>
    <w:rsid w:val="00D85470"/>
    <w:rsid w:val="00D8551D"/>
    <w:rsid w:val="00D85803"/>
    <w:rsid w:val="00D85F75"/>
    <w:rsid w:val="00D90939"/>
    <w:rsid w:val="00D92892"/>
    <w:rsid w:val="00D92E7D"/>
    <w:rsid w:val="00D937AF"/>
    <w:rsid w:val="00D939F0"/>
    <w:rsid w:val="00D93B96"/>
    <w:rsid w:val="00D93FAD"/>
    <w:rsid w:val="00D945B5"/>
    <w:rsid w:val="00D95305"/>
    <w:rsid w:val="00D960F1"/>
    <w:rsid w:val="00D96593"/>
    <w:rsid w:val="00D97AF7"/>
    <w:rsid w:val="00DA019C"/>
    <w:rsid w:val="00DA14A3"/>
    <w:rsid w:val="00DA1FEA"/>
    <w:rsid w:val="00DA4D94"/>
    <w:rsid w:val="00DA518A"/>
    <w:rsid w:val="00DA6597"/>
    <w:rsid w:val="00DA6E2B"/>
    <w:rsid w:val="00DA7B1E"/>
    <w:rsid w:val="00DA7C1D"/>
    <w:rsid w:val="00DA7F4F"/>
    <w:rsid w:val="00DB0211"/>
    <w:rsid w:val="00DB1879"/>
    <w:rsid w:val="00DB1C33"/>
    <w:rsid w:val="00DB21BC"/>
    <w:rsid w:val="00DB25AE"/>
    <w:rsid w:val="00DB2BA5"/>
    <w:rsid w:val="00DB3337"/>
    <w:rsid w:val="00DB42C1"/>
    <w:rsid w:val="00DB49B4"/>
    <w:rsid w:val="00DB4ED0"/>
    <w:rsid w:val="00DB5338"/>
    <w:rsid w:val="00DB6135"/>
    <w:rsid w:val="00DB6207"/>
    <w:rsid w:val="00DB62A1"/>
    <w:rsid w:val="00DB6CE8"/>
    <w:rsid w:val="00DB7A4E"/>
    <w:rsid w:val="00DC0B86"/>
    <w:rsid w:val="00DC0CB4"/>
    <w:rsid w:val="00DC1024"/>
    <w:rsid w:val="00DC1429"/>
    <w:rsid w:val="00DC1780"/>
    <w:rsid w:val="00DC1A73"/>
    <w:rsid w:val="00DC1CE7"/>
    <w:rsid w:val="00DC2665"/>
    <w:rsid w:val="00DC28D8"/>
    <w:rsid w:val="00DC2B2F"/>
    <w:rsid w:val="00DC3452"/>
    <w:rsid w:val="00DC377E"/>
    <w:rsid w:val="00DC5315"/>
    <w:rsid w:val="00DC68E8"/>
    <w:rsid w:val="00DC73ED"/>
    <w:rsid w:val="00DC7427"/>
    <w:rsid w:val="00DD00C4"/>
    <w:rsid w:val="00DD0E2B"/>
    <w:rsid w:val="00DD11FB"/>
    <w:rsid w:val="00DD4F76"/>
    <w:rsid w:val="00DD5B38"/>
    <w:rsid w:val="00DD664C"/>
    <w:rsid w:val="00DD66BE"/>
    <w:rsid w:val="00DD6B83"/>
    <w:rsid w:val="00DE0024"/>
    <w:rsid w:val="00DE14E3"/>
    <w:rsid w:val="00DE1588"/>
    <w:rsid w:val="00DE1740"/>
    <w:rsid w:val="00DE24A1"/>
    <w:rsid w:val="00DE2A27"/>
    <w:rsid w:val="00DE32AE"/>
    <w:rsid w:val="00DE39F1"/>
    <w:rsid w:val="00DE405A"/>
    <w:rsid w:val="00DE4F97"/>
    <w:rsid w:val="00DE7F42"/>
    <w:rsid w:val="00DF22D1"/>
    <w:rsid w:val="00DF4E3F"/>
    <w:rsid w:val="00DF6018"/>
    <w:rsid w:val="00DF76C6"/>
    <w:rsid w:val="00DF7CE9"/>
    <w:rsid w:val="00E006F7"/>
    <w:rsid w:val="00E0193B"/>
    <w:rsid w:val="00E03311"/>
    <w:rsid w:val="00E0331D"/>
    <w:rsid w:val="00E041D5"/>
    <w:rsid w:val="00E05346"/>
    <w:rsid w:val="00E05953"/>
    <w:rsid w:val="00E10E83"/>
    <w:rsid w:val="00E11A7A"/>
    <w:rsid w:val="00E11CB8"/>
    <w:rsid w:val="00E12F57"/>
    <w:rsid w:val="00E150AC"/>
    <w:rsid w:val="00E16D47"/>
    <w:rsid w:val="00E17E61"/>
    <w:rsid w:val="00E202E4"/>
    <w:rsid w:val="00E203F7"/>
    <w:rsid w:val="00E215F8"/>
    <w:rsid w:val="00E22C35"/>
    <w:rsid w:val="00E242CD"/>
    <w:rsid w:val="00E244D4"/>
    <w:rsid w:val="00E253A4"/>
    <w:rsid w:val="00E2593A"/>
    <w:rsid w:val="00E25A23"/>
    <w:rsid w:val="00E25F35"/>
    <w:rsid w:val="00E26E80"/>
    <w:rsid w:val="00E3063B"/>
    <w:rsid w:val="00E31D14"/>
    <w:rsid w:val="00E32918"/>
    <w:rsid w:val="00E33103"/>
    <w:rsid w:val="00E33283"/>
    <w:rsid w:val="00E340D4"/>
    <w:rsid w:val="00E34337"/>
    <w:rsid w:val="00E3553F"/>
    <w:rsid w:val="00E36910"/>
    <w:rsid w:val="00E369F5"/>
    <w:rsid w:val="00E3716F"/>
    <w:rsid w:val="00E40561"/>
    <w:rsid w:val="00E40565"/>
    <w:rsid w:val="00E4265A"/>
    <w:rsid w:val="00E430A5"/>
    <w:rsid w:val="00E43AE2"/>
    <w:rsid w:val="00E44B8F"/>
    <w:rsid w:val="00E44BB9"/>
    <w:rsid w:val="00E44D4A"/>
    <w:rsid w:val="00E45044"/>
    <w:rsid w:val="00E45B8B"/>
    <w:rsid w:val="00E4689E"/>
    <w:rsid w:val="00E50133"/>
    <w:rsid w:val="00E50690"/>
    <w:rsid w:val="00E5298B"/>
    <w:rsid w:val="00E534CE"/>
    <w:rsid w:val="00E536BB"/>
    <w:rsid w:val="00E5396A"/>
    <w:rsid w:val="00E54904"/>
    <w:rsid w:val="00E5504D"/>
    <w:rsid w:val="00E551EB"/>
    <w:rsid w:val="00E55CA5"/>
    <w:rsid w:val="00E56655"/>
    <w:rsid w:val="00E571CB"/>
    <w:rsid w:val="00E57C49"/>
    <w:rsid w:val="00E604A3"/>
    <w:rsid w:val="00E60D15"/>
    <w:rsid w:val="00E6105A"/>
    <w:rsid w:val="00E6142D"/>
    <w:rsid w:val="00E617EB"/>
    <w:rsid w:val="00E61BD8"/>
    <w:rsid w:val="00E62264"/>
    <w:rsid w:val="00E64CF8"/>
    <w:rsid w:val="00E650D5"/>
    <w:rsid w:val="00E65121"/>
    <w:rsid w:val="00E66457"/>
    <w:rsid w:val="00E66772"/>
    <w:rsid w:val="00E66B7B"/>
    <w:rsid w:val="00E66BFF"/>
    <w:rsid w:val="00E6771F"/>
    <w:rsid w:val="00E67DAC"/>
    <w:rsid w:val="00E70187"/>
    <w:rsid w:val="00E7082A"/>
    <w:rsid w:val="00E70A8E"/>
    <w:rsid w:val="00E70D9F"/>
    <w:rsid w:val="00E71767"/>
    <w:rsid w:val="00E72079"/>
    <w:rsid w:val="00E725EE"/>
    <w:rsid w:val="00E74372"/>
    <w:rsid w:val="00E749DE"/>
    <w:rsid w:val="00E75087"/>
    <w:rsid w:val="00E75282"/>
    <w:rsid w:val="00E757B4"/>
    <w:rsid w:val="00E758DA"/>
    <w:rsid w:val="00E7593D"/>
    <w:rsid w:val="00E760D7"/>
    <w:rsid w:val="00E76416"/>
    <w:rsid w:val="00E77D31"/>
    <w:rsid w:val="00E80E09"/>
    <w:rsid w:val="00E82760"/>
    <w:rsid w:val="00E83C3A"/>
    <w:rsid w:val="00E855D9"/>
    <w:rsid w:val="00E861AB"/>
    <w:rsid w:val="00E90536"/>
    <w:rsid w:val="00E912AE"/>
    <w:rsid w:val="00E914A0"/>
    <w:rsid w:val="00E91ED7"/>
    <w:rsid w:val="00E91FC9"/>
    <w:rsid w:val="00E925DC"/>
    <w:rsid w:val="00E92E98"/>
    <w:rsid w:val="00E96C22"/>
    <w:rsid w:val="00E96E53"/>
    <w:rsid w:val="00E97112"/>
    <w:rsid w:val="00EA0541"/>
    <w:rsid w:val="00EA1775"/>
    <w:rsid w:val="00EA1A87"/>
    <w:rsid w:val="00EA1D19"/>
    <w:rsid w:val="00EA2251"/>
    <w:rsid w:val="00EA3F6D"/>
    <w:rsid w:val="00EA4DF3"/>
    <w:rsid w:val="00EA622B"/>
    <w:rsid w:val="00EA63F6"/>
    <w:rsid w:val="00EB09B6"/>
    <w:rsid w:val="00EB1DD2"/>
    <w:rsid w:val="00EB2335"/>
    <w:rsid w:val="00EB27AA"/>
    <w:rsid w:val="00EB27BF"/>
    <w:rsid w:val="00EB2A14"/>
    <w:rsid w:val="00EB3639"/>
    <w:rsid w:val="00EB37F8"/>
    <w:rsid w:val="00EB38DC"/>
    <w:rsid w:val="00EB3C9B"/>
    <w:rsid w:val="00EB3E64"/>
    <w:rsid w:val="00EB4072"/>
    <w:rsid w:val="00EB4084"/>
    <w:rsid w:val="00EB5546"/>
    <w:rsid w:val="00EB5E5F"/>
    <w:rsid w:val="00EB60B4"/>
    <w:rsid w:val="00EB7055"/>
    <w:rsid w:val="00EB7261"/>
    <w:rsid w:val="00EB737E"/>
    <w:rsid w:val="00EC15A6"/>
    <w:rsid w:val="00EC1BB4"/>
    <w:rsid w:val="00EC3A00"/>
    <w:rsid w:val="00EC3CB9"/>
    <w:rsid w:val="00EC4DD8"/>
    <w:rsid w:val="00EC60A6"/>
    <w:rsid w:val="00EC6E04"/>
    <w:rsid w:val="00ED0F62"/>
    <w:rsid w:val="00ED1403"/>
    <w:rsid w:val="00ED16A6"/>
    <w:rsid w:val="00ED1CC0"/>
    <w:rsid w:val="00ED1D60"/>
    <w:rsid w:val="00ED2427"/>
    <w:rsid w:val="00ED2888"/>
    <w:rsid w:val="00ED2FE3"/>
    <w:rsid w:val="00ED50DC"/>
    <w:rsid w:val="00ED51F5"/>
    <w:rsid w:val="00ED5BEF"/>
    <w:rsid w:val="00ED7743"/>
    <w:rsid w:val="00ED79DC"/>
    <w:rsid w:val="00EE0836"/>
    <w:rsid w:val="00EE1502"/>
    <w:rsid w:val="00EE2559"/>
    <w:rsid w:val="00EE2954"/>
    <w:rsid w:val="00EE35E5"/>
    <w:rsid w:val="00EE6BA6"/>
    <w:rsid w:val="00EE6FDD"/>
    <w:rsid w:val="00EE78F7"/>
    <w:rsid w:val="00EE7CC1"/>
    <w:rsid w:val="00EF04FD"/>
    <w:rsid w:val="00EF0EA0"/>
    <w:rsid w:val="00EF1175"/>
    <w:rsid w:val="00EF1F5A"/>
    <w:rsid w:val="00EF38CE"/>
    <w:rsid w:val="00EF38E4"/>
    <w:rsid w:val="00EF3970"/>
    <w:rsid w:val="00EF3C54"/>
    <w:rsid w:val="00EF3D8E"/>
    <w:rsid w:val="00EF4CBA"/>
    <w:rsid w:val="00EF504A"/>
    <w:rsid w:val="00EF5670"/>
    <w:rsid w:val="00EF5DC0"/>
    <w:rsid w:val="00EF5E5B"/>
    <w:rsid w:val="00EF6F8C"/>
    <w:rsid w:val="00EF7413"/>
    <w:rsid w:val="00EF75A0"/>
    <w:rsid w:val="00EF76D5"/>
    <w:rsid w:val="00EF7EC8"/>
    <w:rsid w:val="00F0044C"/>
    <w:rsid w:val="00F0057A"/>
    <w:rsid w:val="00F0087E"/>
    <w:rsid w:val="00F00885"/>
    <w:rsid w:val="00F00AE1"/>
    <w:rsid w:val="00F01F81"/>
    <w:rsid w:val="00F02218"/>
    <w:rsid w:val="00F0250C"/>
    <w:rsid w:val="00F029C9"/>
    <w:rsid w:val="00F061C9"/>
    <w:rsid w:val="00F06E0B"/>
    <w:rsid w:val="00F07296"/>
    <w:rsid w:val="00F076A6"/>
    <w:rsid w:val="00F07BCF"/>
    <w:rsid w:val="00F110A0"/>
    <w:rsid w:val="00F11E88"/>
    <w:rsid w:val="00F1228B"/>
    <w:rsid w:val="00F12507"/>
    <w:rsid w:val="00F125F0"/>
    <w:rsid w:val="00F13489"/>
    <w:rsid w:val="00F134B3"/>
    <w:rsid w:val="00F1392D"/>
    <w:rsid w:val="00F14180"/>
    <w:rsid w:val="00F15150"/>
    <w:rsid w:val="00F1600F"/>
    <w:rsid w:val="00F16023"/>
    <w:rsid w:val="00F17A9C"/>
    <w:rsid w:val="00F17E70"/>
    <w:rsid w:val="00F20B07"/>
    <w:rsid w:val="00F20C99"/>
    <w:rsid w:val="00F20CF6"/>
    <w:rsid w:val="00F20E17"/>
    <w:rsid w:val="00F22F6D"/>
    <w:rsid w:val="00F22FB3"/>
    <w:rsid w:val="00F22FD7"/>
    <w:rsid w:val="00F232A1"/>
    <w:rsid w:val="00F239AC"/>
    <w:rsid w:val="00F23BD9"/>
    <w:rsid w:val="00F24050"/>
    <w:rsid w:val="00F250CD"/>
    <w:rsid w:val="00F25B9B"/>
    <w:rsid w:val="00F25BC6"/>
    <w:rsid w:val="00F2677C"/>
    <w:rsid w:val="00F27BE7"/>
    <w:rsid w:val="00F30739"/>
    <w:rsid w:val="00F31521"/>
    <w:rsid w:val="00F331E3"/>
    <w:rsid w:val="00F3353C"/>
    <w:rsid w:val="00F34C42"/>
    <w:rsid w:val="00F34D35"/>
    <w:rsid w:val="00F35100"/>
    <w:rsid w:val="00F3539A"/>
    <w:rsid w:val="00F37329"/>
    <w:rsid w:val="00F378EF"/>
    <w:rsid w:val="00F4032C"/>
    <w:rsid w:val="00F4105A"/>
    <w:rsid w:val="00F42CC1"/>
    <w:rsid w:val="00F4342D"/>
    <w:rsid w:val="00F43787"/>
    <w:rsid w:val="00F44FDC"/>
    <w:rsid w:val="00F45525"/>
    <w:rsid w:val="00F468CC"/>
    <w:rsid w:val="00F46D3F"/>
    <w:rsid w:val="00F46FF3"/>
    <w:rsid w:val="00F4720D"/>
    <w:rsid w:val="00F5082D"/>
    <w:rsid w:val="00F5099B"/>
    <w:rsid w:val="00F50C09"/>
    <w:rsid w:val="00F51143"/>
    <w:rsid w:val="00F519B2"/>
    <w:rsid w:val="00F51C1F"/>
    <w:rsid w:val="00F52F96"/>
    <w:rsid w:val="00F53429"/>
    <w:rsid w:val="00F547B9"/>
    <w:rsid w:val="00F54EA3"/>
    <w:rsid w:val="00F55879"/>
    <w:rsid w:val="00F56C92"/>
    <w:rsid w:val="00F60248"/>
    <w:rsid w:val="00F6125C"/>
    <w:rsid w:val="00F64057"/>
    <w:rsid w:val="00F642EF"/>
    <w:rsid w:val="00F646C0"/>
    <w:rsid w:val="00F65C00"/>
    <w:rsid w:val="00F664CD"/>
    <w:rsid w:val="00F665FA"/>
    <w:rsid w:val="00F67881"/>
    <w:rsid w:val="00F71B7E"/>
    <w:rsid w:val="00F726A1"/>
    <w:rsid w:val="00F72AFC"/>
    <w:rsid w:val="00F72D89"/>
    <w:rsid w:val="00F7363F"/>
    <w:rsid w:val="00F73C3E"/>
    <w:rsid w:val="00F7474A"/>
    <w:rsid w:val="00F74F3D"/>
    <w:rsid w:val="00F7592B"/>
    <w:rsid w:val="00F75B8A"/>
    <w:rsid w:val="00F75B94"/>
    <w:rsid w:val="00F760B4"/>
    <w:rsid w:val="00F77F41"/>
    <w:rsid w:val="00F80A9E"/>
    <w:rsid w:val="00F81B3E"/>
    <w:rsid w:val="00F81C11"/>
    <w:rsid w:val="00F828E9"/>
    <w:rsid w:val="00F829D4"/>
    <w:rsid w:val="00F82A0E"/>
    <w:rsid w:val="00F82AB1"/>
    <w:rsid w:val="00F835BA"/>
    <w:rsid w:val="00F83837"/>
    <w:rsid w:val="00F84064"/>
    <w:rsid w:val="00F844D9"/>
    <w:rsid w:val="00F845E8"/>
    <w:rsid w:val="00F85ED7"/>
    <w:rsid w:val="00F87F2C"/>
    <w:rsid w:val="00F90184"/>
    <w:rsid w:val="00F90B1D"/>
    <w:rsid w:val="00F90CD4"/>
    <w:rsid w:val="00F90DCF"/>
    <w:rsid w:val="00F92E78"/>
    <w:rsid w:val="00F9368E"/>
    <w:rsid w:val="00F9399A"/>
    <w:rsid w:val="00F940B4"/>
    <w:rsid w:val="00F95400"/>
    <w:rsid w:val="00F95837"/>
    <w:rsid w:val="00F97623"/>
    <w:rsid w:val="00FA1A9D"/>
    <w:rsid w:val="00FA1ECB"/>
    <w:rsid w:val="00FA218F"/>
    <w:rsid w:val="00FA39F3"/>
    <w:rsid w:val="00FA3D51"/>
    <w:rsid w:val="00FA55B9"/>
    <w:rsid w:val="00FA595E"/>
    <w:rsid w:val="00FA5A4B"/>
    <w:rsid w:val="00FA5D3D"/>
    <w:rsid w:val="00FA5EA7"/>
    <w:rsid w:val="00FA5F8A"/>
    <w:rsid w:val="00FA6997"/>
    <w:rsid w:val="00FA6EA9"/>
    <w:rsid w:val="00FA6F61"/>
    <w:rsid w:val="00FA72E4"/>
    <w:rsid w:val="00FA74E6"/>
    <w:rsid w:val="00FA7806"/>
    <w:rsid w:val="00FB0BF3"/>
    <w:rsid w:val="00FB243F"/>
    <w:rsid w:val="00FB24D3"/>
    <w:rsid w:val="00FB30FB"/>
    <w:rsid w:val="00FB33C9"/>
    <w:rsid w:val="00FB3E05"/>
    <w:rsid w:val="00FB446A"/>
    <w:rsid w:val="00FB4CAD"/>
    <w:rsid w:val="00FB5524"/>
    <w:rsid w:val="00FB55E6"/>
    <w:rsid w:val="00FB5BE8"/>
    <w:rsid w:val="00FB6BF1"/>
    <w:rsid w:val="00FB7B6D"/>
    <w:rsid w:val="00FC10FA"/>
    <w:rsid w:val="00FC1844"/>
    <w:rsid w:val="00FC1CF0"/>
    <w:rsid w:val="00FC2166"/>
    <w:rsid w:val="00FC22D7"/>
    <w:rsid w:val="00FC2606"/>
    <w:rsid w:val="00FC2752"/>
    <w:rsid w:val="00FC2C05"/>
    <w:rsid w:val="00FC4649"/>
    <w:rsid w:val="00FC56C4"/>
    <w:rsid w:val="00FC5D40"/>
    <w:rsid w:val="00FC798D"/>
    <w:rsid w:val="00FD10B8"/>
    <w:rsid w:val="00FD1287"/>
    <w:rsid w:val="00FD2035"/>
    <w:rsid w:val="00FD23F7"/>
    <w:rsid w:val="00FD25DC"/>
    <w:rsid w:val="00FD46C2"/>
    <w:rsid w:val="00FD5284"/>
    <w:rsid w:val="00FD57A0"/>
    <w:rsid w:val="00FD7056"/>
    <w:rsid w:val="00FE1DA4"/>
    <w:rsid w:val="00FE2825"/>
    <w:rsid w:val="00FE448A"/>
    <w:rsid w:val="00FE4ABA"/>
    <w:rsid w:val="00FE615F"/>
    <w:rsid w:val="00FE643E"/>
    <w:rsid w:val="00FE65F8"/>
    <w:rsid w:val="00FE68EF"/>
    <w:rsid w:val="00FE7305"/>
    <w:rsid w:val="00FF068E"/>
    <w:rsid w:val="00FF0C68"/>
    <w:rsid w:val="00FF1596"/>
    <w:rsid w:val="00FF1977"/>
    <w:rsid w:val="00FF2417"/>
    <w:rsid w:val="00FF2444"/>
    <w:rsid w:val="00FF2895"/>
    <w:rsid w:val="00FF3033"/>
    <w:rsid w:val="00FF4FE0"/>
    <w:rsid w:val="00FF5942"/>
    <w:rsid w:val="00FF6672"/>
    <w:rsid w:val="011DC2C8"/>
    <w:rsid w:val="0125F9C0"/>
    <w:rsid w:val="01499DA3"/>
    <w:rsid w:val="01551CC3"/>
    <w:rsid w:val="019A416B"/>
    <w:rsid w:val="019C0CA3"/>
    <w:rsid w:val="01A660F3"/>
    <w:rsid w:val="01D967D7"/>
    <w:rsid w:val="0209CB06"/>
    <w:rsid w:val="020A954F"/>
    <w:rsid w:val="022F40A4"/>
    <w:rsid w:val="0241EA32"/>
    <w:rsid w:val="0280B582"/>
    <w:rsid w:val="02B0BB92"/>
    <w:rsid w:val="02B45B3D"/>
    <w:rsid w:val="02E690AB"/>
    <w:rsid w:val="02F0DF6D"/>
    <w:rsid w:val="03047E65"/>
    <w:rsid w:val="0309ABC2"/>
    <w:rsid w:val="0309D1FF"/>
    <w:rsid w:val="0339709B"/>
    <w:rsid w:val="0382A950"/>
    <w:rsid w:val="03BADA76"/>
    <w:rsid w:val="03CC1F32"/>
    <w:rsid w:val="049F1CCD"/>
    <w:rsid w:val="04AE0ABE"/>
    <w:rsid w:val="04CD0A09"/>
    <w:rsid w:val="04DE3539"/>
    <w:rsid w:val="04FE2801"/>
    <w:rsid w:val="05116A4C"/>
    <w:rsid w:val="053FAD89"/>
    <w:rsid w:val="054A556D"/>
    <w:rsid w:val="05569FC1"/>
    <w:rsid w:val="05A104FD"/>
    <w:rsid w:val="05C4752A"/>
    <w:rsid w:val="05D8E7E5"/>
    <w:rsid w:val="063C41EB"/>
    <w:rsid w:val="06BDCD99"/>
    <w:rsid w:val="07280285"/>
    <w:rsid w:val="0766928F"/>
    <w:rsid w:val="076DD401"/>
    <w:rsid w:val="079B17F5"/>
    <w:rsid w:val="07AE1BF8"/>
    <w:rsid w:val="080D148F"/>
    <w:rsid w:val="084825BA"/>
    <w:rsid w:val="084D2234"/>
    <w:rsid w:val="085A3D07"/>
    <w:rsid w:val="085BC33E"/>
    <w:rsid w:val="08608AD5"/>
    <w:rsid w:val="0881C9D1"/>
    <w:rsid w:val="08B49C68"/>
    <w:rsid w:val="08B4F3E3"/>
    <w:rsid w:val="08BE364A"/>
    <w:rsid w:val="09001B06"/>
    <w:rsid w:val="093363AF"/>
    <w:rsid w:val="09CD3636"/>
    <w:rsid w:val="0A0535AB"/>
    <w:rsid w:val="0A059E8E"/>
    <w:rsid w:val="0A1BE855"/>
    <w:rsid w:val="0A2BECFA"/>
    <w:rsid w:val="0A6237E9"/>
    <w:rsid w:val="0B169205"/>
    <w:rsid w:val="0B16EC76"/>
    <w:rsid w:val="0B1EA012"/>
    <w:rsid w:val="0B4FC1DC"/>
    <w:rsid w:val="0B59B966"/>
    <w:rsid w:val="0BB0C300"/>
    <w:rsid w:val="0BDCE9C7"/>
    <w:rsid w:val="0BED0028"/>
    <w:rsid w:val="0BF47D74"/>
    <w:rsid w:val="0C3081DE"/>
    <w:rsid w:val="0C5888E4"/>
    <w:rsid w:val="0C67457A"/>
    <w:rsid w:val="0C7E66B0"/>
    <w:rsid w:val="0C8A523D"/>
    <w:rsid w:val="0C8D51E3"/>
    <w:rsid w:val="0CE44903"/>
    <w:rsid w:val="0D3292FD"/>
    <w:rsid w:val="0D4C5CEA"/>
    <w:rsid w:val="0D5AA417"/>
    <w:rsid w:val="0D5AC427"/>
    <w:rsid w:val="0D772578"/>
    <w:rsid w:val="0DA68B72"/>
    <w:rsid w:val="0DAF7517"/>
    <w:rsid w:val="0DB71D0B"/>
    <w:rsid w:val="0DBD75FF"/>
    <w:rsid w:val="0DFD4177"/>
    <w:rsid w:val="0E02CEE1"/>
    <w:rsid w:val="0E278513"/>
    <w:rsid w:val="0E3DDD93"/>
    <w:rsid w:val="0EE68F82"/>
    <w:rsid w:val="0F0BAE99"/>
    <w:rsid w:val="0F3AAB41"/>
    <w:rsid w:val="0F48187F"/>
    <w:rsid w:val="0FB6DDCC"/>
    <w:rsid w:val="101FEBC1"/>
    <w:rsid w:val="1056641D"/>
    <w:rsid w:val="10A70B85"/>
    <w:rsid w:val="10DFB925"/>
    <w:rsid w:val="10E90A6A"/>
    <w:rsid w:val="10EC1AC2"/>
    <w:rsid w:val="1114AAD3"/>
    <w:rsid w:val="112FE482"/>
    <w:rsid w:val="1149821F"/>
    <w:rsid w:val="114D973E"/>
    <w:rsid w:val="1150A55C"/>
    <w:rsid w:val="1169D6DE"/>
    <w:rsid w:val="117C4946"/>
    <w:rsid w:val="11870CAD"/>
    <w:rsid w:val="119A40E5"/>
    <w:rsid w:val="119C3A1E"/>
    <w:rsid w:val="11B01753"/>
    <w:rsid w:val="11FAAC03"/>
    <w:rsid w:val="1225525C"/>
    <w:rsid w:val="130352FB"/>
    <w:rsid w:val="1306D2E1"/>
    <w:rsid w:val="138DBA47"/>
    <w:rsid w:val="13BA3AE7"/>
    <w:rsid w:val="1423BE79"/>
    <w:rsid w:val="1435B23B"/>
    <w:rsid w:val="1444C914"/>
    <w:rsid w:val="147F8F4A"/>
    <w:rsid w:val="1487AEA6"/>
    <w:rsid w:val="150EE3A3"/>
    <w:rsid w:val="15A04C9B"/>
    <w:rsid w:val="15DA974E"/>
    <w:rsid w:val="1649BEEE"/>
    <w:rsid w:val="16530D3A"/>
    <w:rsid w:val="16596137"/>
    <w:rsid w:val="16625C52"/>
    <w:rsid w:val="168643A0"/>
    <w:rsid w:val="16A3E98B"/>
    <w:rsid w:val="16E63385"/>
    <w:rsid w:val="1708C9AA"/>
    <w:rsid w:val="1719E3BE"/>
    <w:rsid w:val="172BC937"/>
    <w:rsid w:val="173C6403"/>
    <w:rsid w:val="1754EB04"/>
    <w:rsid w:val="175CD061"/>
    <w:rsid w:val="17710E3E"/>
    <w:rsid w:val="178225EF"/>
    <w:rsid w:val="17DDDD26"/>
    <w:rsid w:val="18719376"/>
    <w:rsid w:val="187B5348"/>
    <w:rsid w:val="187E2056"/>
    <w:rsid w:val="188E3435"/>
    <w:rsid w:val="18CF73AC"/>
    <w:rsid w:val="18D85528"/>
    <w:rsid w:val="18EDCBD5"/>
    <w:rsid w:val="192BF738"/>
    <w:rsid w:val="19453F4D"/>
    <w:rsid w:val="196A6262"/>
    <w:rsid w:val="1A46908F"/>
    <w:rsid w:val="1A62805A"/>
    <w:rsid w:val="1AB2F38F"/>
    <w:rsid w:val="1ABF1181"/>
    <w:rsid w:val="1B0416B2"/>
    <w:rsid w:val="1BBC3B99"/>
    <w:rsid w:val="1BC1035E"/>
    <w:rsid w:val="1BC49FE4"/>
    <w:rsid w:val="1BD8F094"/>
    <w:rsid w:val="1C171927"/>
    <w:rsid w:val="1C261032"/>
    <w:rsid w:val="1C6DF103"/>
    <w:rsid w:val="1D16548E"/>
    <w:rsid w:val="1D22E69A"/>
    <w:rsid w:val="1D6685CA"/>
    <w:rsid w:val="1D7F3F7E"/>
    <w:rsid w:val="1DC078E2"/>
    <w:rsid w:val="1DC1BD3D"/>
    <w:rsid w:val="1E43D0F9"/>
    <w:rsid w:val="1E63514C"/>
    <w:rsid w:val="1EC0C952"/>
    <w:rsid w:val="1EE738C1"/>
    <w:rsid w:val="1EEDDA95"/>
    <w:rsid w:val="1F8D8E64"/>
    <w:rsid w:val="1FACB925"/>
    <w:rsid w:val="2025A2DB"/>
    <w:rsid w:val="2090649E"/>
    <w:rsid w:val="2090C217"/>
    <w:rsid w:val="209B1978"/>
    <w:rsid w:val="20AC715F"/>
    <w:rsid w:val="20BC5DD8"/>
    <w:rsid w:val="2108F49A"/>
    <w:rsid w:val="211960F5"/>
    <w:rsid w:val="2129608C"/>
    <w:rsid w:val="214EE6CB"/>
    <w:rsid w:val="214FE827"/>
    <w:rsid w:val="2190F25C"/>
    <w:rsid w:val="21B657CA"/>
    <w:rsid w:val="21D92EE7"/>
    <w:rsid w:val="221D62A0"/>
    <w:rsid w:val="221FBD34"/>
    <w:rsid w:val="22365E84"/>
    <w:rsid w:val="22413C79"/>
    <w:rsid w:val="228BBAD6"/>
    <w:rsid w:val="22E486ED"/>
    <w:rsid w:val="22FBDE68"/>
    <w:rsid w:val="230F8669"/>
    <w:rsid w:val="231C49FB"/>
    <w:rsid w:val="2321518A"/>
    <w:rsid w:val="23A6C36F"/>
    <w:rsid w:val="2404F76E"/>
    <w:rsid w:val="24F1BA12"/>
    <w:rsid w:val="24F31A25"/>
    <w:rsid w:val="24FAAD5F"/>
    <w:rsid w:val="25542A2A"/>
    <w:rsid w:val="25687889"/>
    <w:rsid w:val="25BEC5B6"/>
    <w:rsid w:val="2642131E"/>
    <w:rsid w:val="26D70956"/>
    <w:rsid w:val="27235B20"/>
    <w:rsid w:val="279C3385"/>
    <w:rsid w:val="28344C94"/>
    <w:rsid w:val="289AB8D4"/>
    <w:rsid w:val="28A18C59"/>
    <w:rsid w:val="28C3F9E5"/>
    <w:rsid w:val="291D6FAD"/>
    <w:rsid w:val="293273C2"/>
    <w:rsid w:val="294A6D2F"/>
    <w:rsid w:val="2974A0B3"/>
    <w:rsid w:val="298959A0"/>
    <w:rsid w:val="29DC548E"/>
    <w:rsid w:val="29E23BE5"/>
    <w:rsid w:val="2A0E834F"/>
    <w:rsid w:val="2A3BAA23"/>
    <w:rsid w:val="2A47F5D6"/>
    <w:rsid w:val="2A903A38"/>
    <w:rsid w:val="2AA71ADE"/>
    <w:rsid w:val="2AC62CF0"/>
    <w:rsid w:val="2AF06714"/>
    <w:rsid w:val="2B03BD32"/>
    <w:rsid w:val="2B0B5756"/>
    <w:rsid w:val="2B2552F3"/>
    <w:rsid w:val="2B7E3F17"/>
    <w:rsid w:val="2B84157A"/>
    <w:rsid w:val="2BFF5611"/>
    <w:rsid w:val="2C4D201C"/>
    <w:rsid w:val="2C7A7DAC"/>
    <w:rsid w:val="2C8349D7"/>
    <w:rsid w:val="2CE48FB6"/>
    <w:rsid w:val="2CFAD4FC"/>
    <w:rsid w:val="2DC21CE6"/>
    <w:rsid w:val="2DFDA0A9"/>
    <w:rsid w:val="2E0F126E"/>
    <w:rsid w:val="2E344428"/>
    <w:rsid w:val="2E63CE78"/>
    <w:rsid w:val="2E641ED3"/>
    <w:rsid w:val="2E70B619"/>
    <w:rsid w:val="2F2FC0D5"/>
    <w:rsid w:val="2F4D4C7A"/>
    <w:rsid w:val="2F55A809"/>
    <w:rsid w:val="2F563ABB"/>
    <w:rsid w:val="2F66558D"/>
    <w:rsid w:val="2F99076B"/>
    <w:rsid w:val="3005C8DF"/>
    <w:rsid w:val="300B8A5B"/>
    <w:rsid w:val="305BA6FC"/>
    <w:rsid w:val="305E7DC3"/>
    <w:rsid w:val="3072620A"/>
    <w:rsid w:val="3078C8DD"/>
    <w:rsid w:val="30838151"/>
    <w:rsid w:val="30ACBA1E"/>
    <w:rsid w:val="30B3D5D2"/>
    <w:rsid w:val="3117E597"/>
    <w:rsid w:val="313CFAF5"/>
    <w:rsid w:val="3144116C"/>
    <w:rsid w:val="31593E4B"/>
    <w:rsid w:val="317B4CFB"/>
    <w:rsid w:val="31A16DD2"/>
    <w:rsid w:val="31B08741"/>
    <w:rsid w:val="31B14080"/>
    <w:rsid w:val="31FC49C5"/>
    <w:rsid w:val="32554BB8"/>
    <w:rsid w:val="3261A01B"/>
    <w:rsid w:val="32692C70"/>
    <w:rsid w:val="32867E41"/>
    <w:rsid w:val="328E131B"/>
    <w:rsid w:val="329B8200"/>
    <w:rsid w:val="330E0E3F"/>
    <w:rsid w:val="3351B15E"/>
    <w:rsid w:val="339860C4"/>
    <w:rsid w:val="33F9218C"/>
    <w:rsid w:val="3434F212"/>
    <w:rsid w:val="343881A7"/>
    <w:rsid w:val="3453CFF8"/>
    <w:rsid w:val="34671AE9"/>
    <w:rsid w:val="3486A45B"/>
    <w:rsid w:val="34973559"/>
    <w:rsid w:val="34D27B6C"/>
    <w:rsid w:val="350D27F0"/>
    <w:rsid w:val="353C8352"/>
    <w:rsid w:val="3567AD43"/>
    <w:rsid w:val="366E8B94"/>
    <w:rsid w:val="36A56418"/>
    <w:rsid w:val="36CB09FB"/>
    <w:rsid w:val="370912D4"/>
    <w:rsid w:val="370A57EE"/>
    <w:rsid w:val="370DB475"/>
    <w:rsid w:val="3732E62F"/>
    <w:rsid w:val="379BF0FB"/>
    <w:rsid w:val="37B1F958"/>
    <w:rsid w:val="37B3F291"/>
    <w:rsid w:val="37EBB517"/>
    <w:rsid w:val="37F1A99F"/>
    <w:rsid w:val="37F4A723"/>
    <w:rsid w:val="3800F466"/>
    <w:rsid w:val="38D4780C"/>
    <w:rsid w:val="38E44C5E"/>
    <w:rsid w:val="38EAAB11"/>
    <w:rsid w:val="395D0C52"/>
    <w:rsid w:val="399330A9"/>
    <w:rsid w:val="39A52341"/>
    <w:rsid w:val="3A0D44AF"/>
    <w:rsid w:val="3AA21535"/>
    <w:rsid w:val="3AA9DEA7"/>
    <w:rsid w:val="3AEB9353"/>
    <w:rsid w:val="3B2862BD"/>
    <w:rsid w:val="3B40A00E"/>
    <w:rsid w:val="3B7CDAAE"/>
    <w:rsid w:val="3BE07D0D"/>
    <w:rsid w:val="3BE1CAE5"/>
    <w:rsid w:val="3C327797"/>
    <w:rsid w:val="3C3C283E"/>
    <w:rsid w:val="3C9C9A9A"/>
    <w:rsid w:val="3CC77865"/>
    <w:rsid w:val="3CD6668E"/>
    <w:rsid w:val="3CF91DA5"/>
    <w:rsid w:val="3CFBA288"/>
    <w:rsid w:val="3D10C4B2"/>
    <w:rsid w:val="3D1839D5"/>
    <w:rsid w:val="3D5D10B4"/>
    <w:rsid w:val="3D799A48"/>
    <w:rsid w:val="3D7FF0D1"/>
    <w:rsid w:val="3DB7C607"/>
    <w:rsid w:val="3E0843B0"/>
    <w:rsid w:val="3E55C25A"/>
    <w:rsid w:val="3E6855AC"/>
    <w:rsid w:val="3E7EC2B0"/>
    <w:rsid w:val="3EC4583D"/>
    <w:rsid w:val="3F002462"/>
    <w:rsid w:val="3F1312BF"/>
    <w:rsid w:val="3F173A46"/>
    <w:rsid w:val="3F65F112"/>
    <w:rsid w:val="3F979F56"/>
    <w:rsid w:val="40C9B669"/>
    <w:rsid w:val="40DE86E5"/>
    <w:rsid w:val="40FAB7EF"/>
    <w:rsid w:val="41726174"/>
    <w:rsid w:val="418EED6D"/>
    <w:rsid w:val="41A4B659"/>
    <w:rsid w:val="41D27848"/>
    <w:rsid w:val="41EBC23A"/>
    <w:rsid w:val="4211EADF"/>
    <w:rsid w:val="4227A1E9"/>
    <w:rsid w:val="42311993"/>
    <w:rsid w:val="425F708E"/>
    <w:rsid w:val="4269A6A4"/>
    <w:rsid w:val="42AB2751"/>
    <w:rsid w:val="42CA43FB"/>
    <w:rsid w:val="42EF47FC"/>
    <w:rsid w:val="431F7392"/>
    <w:rsid w:val="436B85AC"/>
    <w:rsid w:val="43B61539"/>
    <w:rsid w:val="43FFC8BE"/>
    <w:rsid w:val="4409BB78"/>
    <w:rsid w:val="441478ED"/>
    <w:rsid w:val="443CA051"/>
    <w:rsid w:val="445CEBEB"/>
    <w:rsid w:val="44843747"/>
    <w:rsid w:val="448802F5"/>
    <w:rsid w:val="449686CD"/>
    <w:rsid w:val="44B665D9"/>
    <w:rsid w:val="44EDDB48"/>
    <w:rsid w:val="450A562E"/>
    <w:rsid w:val="450F50BA"/>
    <w:rsid w:val="4528A88F"/>
    <w:rsid w:val="454DC894"/>
    <w:rsid w:val="45504B9A"/>
    <w:rsid w:val="4557E3E1"/>
    <w:rsid w:val="4565884B"/>
    <w:rsid w:val="45854557"/>
    <w:rsid w:val="459BEE6E"/>
    <w:rsid w:val="45BF507E"/>
    <w:rsid w:val="45C39F6E"/>
    <w:rsid w:val="45C5BA60"/>
    <w:rsid w:val="45D99FA2"/>
    <w:rsid w:val="45F1A1B9"/>
    <w:rsid w:val="462368C0"/>
    <w:rsid w:val="46303EF7"/>
    <w:rsid w:val="467DAB62"/>
    <w:rsid w:val="46F484C9"/>
    <w:rsid w:val="46F7AA86"/>
    <w:rsid w:val="47297EA9"/>
    <w:rsid w:val="476E69D4"/>
    <w:rsid w:val="47A8A5B6"/>
    <w:rsid w:val="47B37686"/>
    <w:rsid w:val="47BB0B60"/>
    <w:rsid w:val="47BB6B5F"/>
    <w:rsid w:val="47EBD220"/>
    <w:rsid w:val="47F0A8FE"/>
    <w:rsid w:val="481E6036"/>
    <w:rsid w:val="48628FBF"/>
    <w:rsid w:val="486DD843"/>
    <w:rsid w:val="488675DF"/>
    <w:rsid w:val="489F6491"/>
    <w:rsid w:val="48C12702"/>
    <w:rsid w:val="48D416EB"/>
    <w:rsid w:val="48D47ADF"/>
    <w:rsid w:val="48E2EDF1"/>
    <w:rsid w:val="48F2568B"/>
    <w:rsid w:val="48F69EE6"/>
    <w:rsid w:val="49889A9F"/>
    <w:rsid w:val="499D1B0F"/>
    <w:rsid w:val="49A435B7"/>
    <w:rsid w:val="49B4C83C"/>
    <w:rsid w:val="49BFE1C0"/>
    <w:rsid w:val="4A6E164C"/>
    <w:rsid w:val="4A7DCAF5"/>
    <w:rsid w:val="4AAF2D80"/>
    <w:rsid w:val="4ADA2108"/>
    <w:rsid w:val="4B08B16E"/>
    <w:rsid w:val="4B8F732A"/>
    <w:rsid w:val="4BFA3F6D"/>
    <w:rsid w:val="4C0C1C54"/>
    <w:rsid w:val="4C5C916B"/>
    <w:rsid w:val="4C6C905C"/>
    <w:rsid w:val="4C76243A"/>
    <w:rsid w:val="4C8163A4"/>
    <w:rsid w:val="4CE4E11A"/>
    <w:rsid w:val="4D14DE8C"/>
    <w:rsid w:val="4DDF61A8"/>
    <w:rsid w:val="4E205B5A"/>
    <w:rsid w:val="4E6E1AAE"/>
    <w:rsid w:val="4E8BF5A7"/>
    <w:rsid w:val="4F01F67D"/>
    <w:rsid w:val="4F216EA6"/>
    <w:rsid w:val="4F28B268"/>
    <w:rsid w:val="4F616D67"/>
    <w:rsid w:val="4F67C7E7"/>
    <w:rsid w:val="4F949C9F"/>
    <w:rsid w:val="4FD9F835"/>
    <w:rsid w:val="4FEA4A3F"/>
    <w:rsid w:val="5010DAC8"/>
    <w:rsid w:val="5091684C"/>
    <w:rsid w:val="51108D7C"/>
    <w:rsid w:val="512AFD6A"/>
    <w:rsid w:val="5179DA1D"/>
    <w:rsid w:val="52564811"/>
    <w:rsid w:val="52FD5DF8"/>
    <w:rsid w:val="5351B461"/>
    <w:rsid w:val="5353DF61"/>
    <w:rsid w:val="5362CEE9"/>
    <w:rsid w:val="537C8A3B"/>
    <w:rsid w:val="538D933C"/>
    <w:rsid w:val="53A9F48D"/>
    <w:rsid w:val="541FAC96"/>
    <w:rsid w:val="54715176"/>
    <w:rsid w:val="547614E6"/>
    <w:rsid w:val="547F3816"/>
    <w:rsid w:val="54D4C56E"/>
    <w:rsid w:val="54DA2971"/>
    <w:rsid w:val="55067F60"/>
    <w:rsid w:val="5526766E"/>
    <w:rsid w:val="55374E7D"/>
    <w:rsid w:val="554D53EB"/>
    <w:rsid w:val="5588F575"/>
    <w:rsid w:val="55C98480"/>
    <w:rsid w:val="55D0DC56"/>
    <w:rsid w:val="55D32DF8"/>
    <w:rsid w:val="56194E61"/>
    <w:rsid w:val="561FB46D"/>
    <w:rsid w:val="562C445A"/>
    <w:rsid w:val="563924DE"/>
    <w:rsid w:val="56A75905"/>
    <w:rsid w:val="57186835"/>
    <w:rsid w:val="573D3DAD"/>
    <w:rsid w:val="5745A0BF"/>
    <w:rsid w:val="5756047E"/>
    <w:rsid w:val="577F2FF6"/>
    <w:rsid w:val="57968F39"/>
    <w:rsid w:val="57A723A7"/>
    <w:rsid w:val="57B2DCC9"/>
    <w:rsid w:val="57E66BDB"/>
    <w:rsid w:val="57E78712"/>
    <w:rsid w:val="58155BD0"/>
    <w:rsid w:val="582EBFFD"/>
    <w:rsid w:val="5840BEE9"/>
    <w:rsid w:val="587B6787"/>
    <w:rsid w:val="58959C86"/>
    <w:rsid w:val="589AA126"/>
    <w:rsid w:val="58D35A46"/>
    <w:rsid w:val="58E6C2CB"/>
    <w:rsid w:val="58E73AC5"/>
    <w:rsid w:val="591E5B74"/>
    <w:rsid w:val="594A1F33"/>
    <w:rsid w:val="59633FA2"/>
    <w:rsid w:val="597EE734"/>
    <w:rsid w:val="59EA63E2"/>
    <w:rsid w:val="59FD927B"/>
    <w:rsid w:val="5A0DCA3F"/>
    <w:rsid w:val="5A56136C"/>
    <w:rsid w:val="5A76F583"/>
    <w:rsid w:val="5A98EE22"/>
    <w:rsid w:val="5AB75EDD"/>
    <w:rsid w:val="5AD40CC7"/>
    <w:rsid w:val="5B012A8E"/>
    <w:rsid w:val="5B11D1D1"/>
    <w:rsid w:val="5B226788"/>
    <w:rsid w:val="5B31AB52"/>
    <w:rsid w:val="5B3CE3B5"/>
    <w:rsid w:val="5B43E117"/>
    <w:rsid w:val="5B61EE5E"/>
    <w:rsid w:val="5B79BB48"/>
    <w:rsid w:val="5BAC5566"/>
    <w:rsid w:val="5BBB1F64"/>
    <w:rsid w:val="5BC14055"/>
    <w:rsid w:val="5BEB2B02"/>
    <w:rsid w:val="5BEE0D0A"/>
    <w:rsid w:val="5C0156D3"/>
    <w:rsid w:val="5C08A059"/>
    <w:rsid w:val="5C08FCDD"/>
    <w:rsid w:val="5C78D68B"/>
    <w:rsid w:val="5C7D708E"/>
    <w:rsid w:val="5C82B426"/>
    <w:rsid w:val="5CD094BA"/>
    <w:rsid w:val="5D318C29"/>
    <w:rsid w:val="5D46C2A5"/>
    <w:rsid w:val="5DBD4731"/>
    <w:rsid w:val="5DCC512E"/>
    <w:rsid w:val="5DD3924D"/>
    <w:rsid w:val="5E1C1AB2"/>
    <w:rsid w:val="5E663ED6"/>
    <w:rsid w:val="5E6B1D64"/>
    <w:rsid w:val="5E7254A6"/>
    <w:rsid w:val="5EB7B4FE"/>
    <w:rsid w:val="5EDE0B58"/>
    <w:rsid w:val="5F12DFF8"/>
    <w:rsid w:val="5F75110E"/>
    <w:rsid w:val="5F8E57C4"/>
    <w:rsid w:val="5FDBAE59"/>
    <w:rsid w:val="602429FD"/>
    <w:rsid w:val="60381299"/>
    <w:rsid w:val="603CBAE2"/>
    <w:rsid w:val="60898B7E"/>
    <w:rsid w:val="60B59FBF"/>
    <w:rsid w:val="60DB898A"/>
    <w:rsid w:val="60E3F86B"/>
    <w:rsid w:val="610248B2"/>
    <w:rsid w:val="61410071"/>
    <w:rsid w:val="6156A971"/>
    <w:rsid w:val="617C325F"/>
    <w:rsid w:val="617D6D41"/>
    <w:rsid w:val="61ABC092"/>
    <w:rsid w:val="61D0D8B7"/>
    <w:rsid w:val="61FF4292"/>
    <w:rsid w:val="620C7931"/>
    <w:rsid w:val="62523A69"/>
    <w:rsid w:val="6291366C"/>
    <w:rsid w:val="629D03CB"/>
    <w:rsid w:val="6310E7AC"/>
    <w:rsid w:val="63F5BD0C"/>
    <w:rsid w:val="63FAB97D"/>
    <w:rsid w:val="6408060D"/>
    <w:rsid w:val="640FC774"/>
    <w:rsid w:val="6419BE2D"/>
    <w:rsid w:val="644F3A1E"/>
    <w:rsid w:val="6461C67A"/>
    <w:rsid w:val="648C07CC"/>
    <w:rsid w:val="64CED9F4"/>
    <w:rsid w:val="64DA8A70"/>
    <w:rsid w:val="64DCAFB4"/>
    <w:rsid w:val="64F84089"/>
    <w:rsid w:val="650FA69B"/>
    <w:rsid w:val="653E047A"/>
    <w:rsid w:val="6544E43C"/>
    <w:rsid w:val="65544360"/>
    <w:rsid w:val="65642403"/>
    <w:rsid w:val="6581F5CE"/>
    <w:rsid w:val="65BE3C8B"/>
    <w:rsid w:val="65BFFC51"/>
    <w:rsid w:val="65CDDD29"/>
    <w:rsid w:val="65CF684F"/>
    <w:rsid w:val="65FD4260"/>
    <w:rsid w:val="668F12C9"/>
    <w:rsid w:val="66915D40"/>
    <w:rsid w:val="66A18D1B"/>
    <w:rsid w:val="66B31FA3"/>
    <w:rsid w:val="67219A91"/>
    <w:rsid w:val="673D7D26"/>
    <w:rsid w:val="676EC6A5"/>
    <w:rsid w:val="67901819"/>
    <w:rsid w:val="67AED798"/>
    <w:rsid w:val="67FA56DD"/>
    <w:rsid w:val="685EDCD6"/>
    <w:rsid w:val="6861021A"/>
    <w:rsid w:val="68614C0D"/>
    <w:rsid w:val="689AEA20"/>
    <w:rsid w:val="68CF934A"/>
    <w:rsid w:val="68D9DA01"/>
    <w:rsid w:val="69189BB7"/>
    <w:rsid w:val="694D45CE"/>
    <w:rsid w:val="698E16A7"/>
    <w:rsid w:val="69C5F66B"/>
    <w:rsid w:val="69E2ED76"/>
    <w:rsid w:val="69EF9A5A"/>
    <w:rsid w:val="6A069423"/>
    <w:rsid w:val="6A3D982C"/>
    <w:rsid w:val="6A3EEAD8"/>
    <w:rsid w:val="6A93F30D"/>
    <w:rsid w:val="6A9887DA"/>
    <w:rsid w:val="6B41A1AD"/>
    <w:rsid w:val="6B6062ED"/>
    <w:rsid w:val="6B953BE7"/>
    <w:rsid w:val="6B9B0F71"/>
    <w:rsid w:val="6BBCA9C3"/>
    <w:rsid w:val="6BBEB424"/>
    <w:rsid w:val="6BD57A6F"/>
    <w:rsid w:val="6C1AE910"/>
    <w:rsid w:val="6C3EC78F"/>
    <w:rsid w:val="6C995053"/>
    <w:rsid w:val="6CC40329"/>
    <w:rsid w:val="6CE87E42"/>
    <w:rsid w:val="6D3AA94F"/>
    <w:rsid w:val="6D70B358"/>
    <w:rsid w:val="6DC661E6"/>
    <w:rsid w:val="6DDC6E83"/>
    <w:rsid w:val="6DEF8DBD"/>
    <w:rsid w:val="6DF8B2AA"/>
    <w:rsid w:val="6E4A1A31"/>
    <w:rsid w:val="6E8914AA"/>
    <w:rsid w:val="6ECB88D9"/>
    <w:rsid w:val="6EDB87CA"/>
    <w:rsid w:val="6EDC3203"/>
    <w:rsid w:val="6F0983C9"/>
    <w:rsid w:val="6F8484E0"/>
    <w:rsid w:val="6FA7DBE6"/>
    <w:rsid w:val="6FBBD70F"/>
    <w:rsid w:val="6FCA70B6"/>
    <w:rsid w:val="6FDAC946"/>
    <w:rsid w:val="7031D48B"/>
    <w:rsid w:val="7099AEA6"/>
    <w:rsid w:val="70C24A95"/>
    <w:rsid w:val="714AA4DC"/>
    <w:rsid w:val="717BF14E"/>
    <w:rsid w:val="71A0A4CC"/>
    <w:rsid w:val="71AFDF3C"/>
    <w:rsid w:val="71B28644"/>
    <w:rsid w:val="71B60A68"/>
    <w:rsid w:val="71BF24AE"/>
    <w:rsid w:val="71D78CDF"/>
    <w:rsid w:val="72783844"/>
    <w:rsid w:val="728E2FCA"/>
    <w:rsid w:val="72923672"/>
    <w:rsid w:val="72A19F66"/>
    <w:rsid w:val="72EAC154"/>
    <w:rsid w:val="73DC078A"/>
    <w:rsid w:val="740ABA59"/>
    <w:rsid w:val="741ABD19"/>
    <w:rsid w:val="746F4CC0"/>
    <w:rsid w:val="7480C83F"/>
    <w:rsid w:val="7485FD16"/>
    <w:rsid w:val="7492B727"/>
    <w:rsid w:val="74C1DFB8"/>
    <w:rsid w:val="750EEF74"/>
    <w:rsid w:val="751EA24A"/>
    <w:rsid w:val="7586E489"/>
    <w:rsid w:val="75ED2236"/>
    <w:rsid w:val="76C7ED3F"/>
    <w:rsid w:val="76D473CC"/>
    <w:rsid w:val="7712A240"/>
    <w:rsid w:val="77BE78BF"/>
    <w:rsid w:val="7826DB75"/>
    <w:rsid w:val="783C2A7F"/>
    <w:rsid w:val="785485F1"/>
    <w:rsid w:val="78C3DC58"/>
    <w:rsid w:val="78C4D877"/>
    <w:rsid w:val="78DBCD9C"/>
    <w:rsid w:val="790D47B0"/>
    <w:rsid w:val="794045DC"/>
    <w:rsid w:val="79A80C5E"/>
    <w:rsid w:val="79C948AE"/>
    <w:rsid w:val="79E6A50A"/>
    <w:rsid w:val="79ECC3DE"/>
    <w:rsid w:val="7A1FCE08"/>
    <w:rsid w:val="7A4540CA"/>
    <w:rsid w:val="7A582221"/>
    <w:rsid w:val="7AA50E17"/>
    <w:rsid w:val="7B113B44"/>
    <w:rsid w:val="7B2EEE04"/>
    <w:rsid w:val="7B38D423"/>
    <w:rsid w:val="7B5D8746"/>
    <w:rsid w:val="7B7112DC"/>
    <w:rsid w:val="7B720504"/>
    <w:rsid w:val="7B839E41"/>
    <w:rsid w:val="7B9516DD"/>
    <w:rsid w:val="7B978574"/>
    <w:rsid w:val="7BA9AC0A"/>
    <w:rsid w:val="7BB1354B"/>
    <w:rsid w:val="7BB1CAB3"/>
    <w:rsid w:val="7BB660C6"/>
    <w:rsid w:val="7BFC7F01"/>
    <w:rsid w:val="7C1F5EE1"/>
    <w:rsid w:val="7C2D2E33"/>
    <w:rsid w:val="7C774F26"/>
    <w:rsid w:val="7CBF3C72"/>
    <w:rsid w:val="7CCE582B"/>
    <w:rsid w:val="7CDA9876"/>
    <w:rsid w:val="7D72FEA4"/>
    <w:rsid w:val="7D7958BE"/>
    <w:rsid w:val="7DAB21ED"/>
    <w:rsid w:val="7DD62A32"/>
    <w:rsid w:val="7DD783DA"/>
    <w:rsid w:val="7E1BA76D"/>
    <w:rsid w:val="7E82C7DC"/>
    <w:rsid w:val="7F2B632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7D66"/>
  <w15:chartTrackingRefBased/>
  <w15:docId w15:val="{82258D27-8F15-4D07-A149-108D0B5B2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057"/>
    <w:pPr>
      <w:spacing w:after="160" w:line="259" w:lineRule="auto"/>
    </w:pPr>
    <w:rPr>
      <w:sz w:val="22"/>
      <w:szCs w:val="22"/>
      <w:lang w:eastAsia="en-US"/>
    </w:rPr>
  </w:style>
  <w:style w:type="paragraph" w:styleId="Heading1">
    <w:name w:val="heading 1"/>
    <w:basedOn w:val="Normal"/>
    <w:next w:val="Normal"/>
    <w:link w:val="Heading1Char"/>
    <w:uiPriority w:val="9"/>
    <w:qFormat/>
    <w:rsid w:val="0090303B"/>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semiHidden/>
    <w:unhideWhenUsed/>
    <w:qFormat/>
    <w:rsid w:val="006E7B45"/>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link w:val="Heading3Char"/>
    <w:uiPriority w:val="9"/>
    <w:qFormat/>
    <w:rsid w:val="002B478A"/>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2B478A"/>
    <w:rPr>
      <w:rFonts w:ascii="Times New Roman" w:eastAsia="Times New Roman" w:hAnsi="Times New Roman" w:cs="Times New Roman"/>
      <w:b/>
      <w:bCs/>
      <w:sz w:val="27"/>
      <w:szCs w:val="27"/>
      <w:lang w:eastAsia="lv-LV"/>
    </w:rPr>
  </w:style>
  <w:style w:type="character" w:customStyle="1" w:styleId="Heading2Char">
    <w:name w:val="Heading 2 Char"/>
    <w:link w:val="Heading2"/>
    <w:uiPriority w:val="9"/>
    <w:semiHidden/>
    <w:rsid w:val="006E7B45"/>
    <w:rPr>
      <w:rFonts w:ascii="Calibri Light" w:eastAsia="Times New Roman" w:hAnsi="Calibri Light" w:cs="Times New Roman"/>
      <w:color w:val="2F5496"/>
      <w:sz w:val="26"/>
      <w:szCs w:val="26"/>
    </w:rPr>
  </w:style>
  <w:style w:type="character" w:styleId="Hyperlink">
    <w:name w:val="Hyperlink"/>
    <w:uiPriority w:val="99"/>
    <w:unhideWhenUsed/>
    <w:rsid w:val="006E7B45"/>
    <w:rPr>
      <w:color w:val="0000FF"/>
      <w:u w:val="single"/>
    </w:rPr>
  </w:style>
  <w:style w:type="paragraph" w:styleId="ListParagraph">
    <w:name w:val="List Paragraph"/>
    <w:aliases w:val="2,Strip,virsraksts3,Normal bullet 2,Bullet list,Saistīto dokumentu saraksts,Syle 1,Numurets,List Paragraph11,OBC Bullet,Bullet Style,L,H&amp;P List Paragraph,Saraksta rindkopa1,Bullet 1,Bullet Points,Colorful List - Accent 11,Dot pt"/>
    <w:basedOn w:val="Normal"/>
    <w:link w:val="ListParagraphChar"/>
    <w:uiPriority w:val="34"/>
    <w:qFormat/>
    <w:rsid w:val="00162EBD"/>
    <w:pPr>
      <w:ind w:left="720"/>
      <w:contextualSpacing/>
    </w:pPr>
  </w:style>
  <w:style w:type="character" w:customStyle="1" w:styleId="ListParagraphChar">
    <w:name w:val="List Paragraph Char"/>
    <w:aliases w:val="2 Char,Strip Char,virsraksts3 Char,Normal bullet 2 Char,Bullet list Char,Saistīto dokumentu saraksts Char,Syle 1 Char,Numurets Char,List Paragraph11 Char,OBC Bullet Char,Bullet Style Char,L Char,H&amp;P List Paragraph Char,Bullet 1 Char"/>
    <w:link w:val="ListParagraph"/>
    <w:uiPriority w:val="34"/>
    <w:qFormat/>
    <w:rsid w:val="00162EBD"/>
  </w:style>
  <w:style w:type="paragraph" w:styleId="Header">
    <w:name w:val="header"/>
    <w:basedOn w:val="Normal"/>
    <w:link w:val="HeaderChar"/>
    <w:uiPriority w:val="99"/>
    <w:unhideWhenUsed/>
    <w:rsid w:val="00CC3D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C3D0D"/>
  </w:style>
  <w:style w:type="paragraph" w:styleId="Footer">
    <w:name w:val="footer"/>
    <w:basedOn w:val="Normal"/>
    <w:link w:val="FooterChar"/>
    <w:uiPriority w:val="99"/>
    <w:unhideWhenUsed/>
    <w:rsid w:val="00CC3D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CC3D0D"/>
  </w:style>
  <w:style w:type="paragraph" w:styleId="NormalWeb">
    <w:name w:val="Normal (Web)"/>
    <w:basedOn w:val="Normal"/>
    <w:uiPriority w:val="99"/>
    <w:unhideWhenUsed/>
    <w:rsid w:val="00D95305"/>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39"/>
    <w:rsid w:val="00ED1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132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F1325"/>
    <w:rPr>
      <w:rFonts w:ascii="Segoe UI" w:hAnsi="Segoe UI" w:cs="Segoe UI"/>
      <w:sz w:val="18"/>
      <w:szCs w:val="18"/>
    </w:rPr>
  </w:style>
  <w:style w:type="character" w:styleId="CommentReference">
    <w:name w:val="annotation reference"/>
    <w:uiPriority w:val="99"/>
    <w:semiHidden/>
    <w:unhideWhenUsed/>
    <w:rsid w:val="00AF4B1E"/>
    <w:rPr>
      <w:sz w:val="16"/>
      <w:szCs w:val="16"/>
    </w:rPr>
  </w:style>
  <w:style w:type="paragraph" w:styleId="CommentText">
    <w:name w:val="annotation text"/>
    <w:basedOn w:val="Normal"/>
    <w:link w:val="CommentTextChar"/>
    <w:uiPriority w:val="99"/>
    <w:unhideWhenUsed/>
    <w:rsid w:val="00AF4B1E"/>
    <w:pPr>
      <w:spacing w:line="240" w:lineRule="auto"/>
    </w:pPr>
    <w:rPr>
      <w:sz w:val="20"/>
      <w:szCs w:val="20"/>
    </w:rPr>
  </w:style>
  <w:style w:type="character" w:customStyle="1" w:styleId="CommentTextChar">
    <w:name w:val="Comment Text Char"/>
    <w:link w:val="CommentText"/>
    <w:uiPriority w:val="99"/>
    <w:rsid w:val="00AF4B1E"/>
    <w:rPr>
      <w:sz w:val="20"/>
      <w:szCs w:val="20"/>
    </w:rPr>
  </w:style>
  <w:style w:type="paragraph" w:styleId="CommentSubject">
    <w:name w:val="annotation subject"/>
    <w:basedOn w:val="CommentText"/>
    <w:next w:val="CommentText"/>
    <w:link w:val="CommentSubjectChar"/>
    <w:uiPriority w:val="99"/>
    <w:semiHidden/>
    <w:unhideWhenUsed/>
    <w:rsid w:val="00AF4B1E"/>
    <w:rPr>
      <w:b/>
      <w:bCs/>
    </w:rPr>
  </w:style>
  <w:style w:type="character" w:customStyle="1" w:styleId="CommentSubjectChar">
    <w:name w:val="Comment Subject Char"/>
    <w:link w:val="CommentSubject"/>
    <w:uiPriority w:val="99"/>
    <w:semiHidden/>
    <w:rsid w:val="00AF4B1E"/>
    <w:rPr>
      <w:b/>
      <w:bCs/>
      <w:sz w:val="20"/>
      <w:szCs w:val="20"/>
    </w:rPr>
  </w:style>
  <w:style w:type="character" w:customStyle="1" w:styleId="Neatrisintapieminana1">
    <w:name w:val="Neatrisināta pieminēšana1"/>
    <w:uiPriority w:val="99"/>
    <w:semiHidden/>
    <w:unhideWhenUsed/>
    <w:rsid w:val="00FA7806"/>
    <w:rPr>
      <w:color w:val="605E5C"/>
      <w:shd w:val="clear" w:color="auto" w:fill="E1DFDD"/>
    </w:rPr>
  </w:style>
  <w:style w:type="character" w:customStyle="1" w:styleId="Heading1Char">
    <w:name w:val="Heading 1 Char"/>
    <w:link w:val="Heading1"/>
    <w:uiPriority w:val="9"/>
    <w:rsid w:val="0090303B"/>
    <w:rPr>
      <w:rFonts w:ascii="Calibri Light" w:eastAsia="Times New Roman" w:hAnsi="Calibri Light" w:cs="Times New Roman"/>
      <w:color w:val="2F5496"/>
      <w:sz w:val="32"/>
      <w:szCs w:val="32"/>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Char10"/>
    <w:basedOn w:val="Normal"/>
    <w:link w:val="FootnoteTextChar"/>
    <w:uiPriority w:val="99"/>
    <w:unhideWhenUsed/>
    <w:qFormat/>
    <w:rsid w:val="0064218C"/>
    <w:pPr>
      <w:spacing w:after="0" w:line="240" w:lineRule="auto"/>
    </w:pPr>
    <w:rPr>
      <w:sz w:val="20"/>
      <w:szCs w:val="20"/>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link w:val="FootnoteText"/>
    <w:uiPriority w:val="99"/>
    <w:qFormat/>
    <w:rsid w:val="0064218C"/>
    <w:rPr>
      <w:sz w:val="20"/>
      <w:szCs w:val="20"/>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ootnote refere"/>
    <w:link w:val="FootnotesymbolCarZchn"/>
    <w:uiPriority w:val="99"/>
    <w:unhideWhenUsed/>
    <w:qFormat/>
    <w:rsid w:val="0064218C"/>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64218C"/>
    <w:pPr>
      <w:spacing w:line="240" w:lineRule="exact"/>
      <w:jc w:val="both"/>
    </w:pPr>
    <w:rPr>
      <w:vertAlign w:val="superscript"/>
    </w:rPr>
  </w:style>
  <w:style w:type="paragraph" w:customStyle="1" w:styleId="footnote">
    <w:name w:val="footnote"/>
    <w:basedOn w:val="FootnoteText"/>
    <w:link w:val="footnoteChar"/>
    <w:qFormat/>
    <w:rsid w:val="0064218C"/>
    <w:pPr>
      <w:ind w:left="284" w:hanging="284"/>
      <w:jc w:val="both"/>
    </w:pPr>
    <w:rPr>
      <w:rFonts w:ascii="Times New Roman" w:eastAsia="Times New Roman" w:hAnsi="Times New Roman" w:cs="Calibri Light"/>
      <w:color w:val="808080"/>
      <w:sz w:val="18"/>
      <w:szCs w:val="16"/>
    </w:rPr>
  </w:style>
  <w:style w:type="character" w:customStyle="1" w:styleId="footnoteChar">
    <w:name w:val="footnote Char"/>
    <w:link w:val="footnote"/>
    <w:rsid w:val="0064218C"/>
    <w:rPr>
      <w:rFonts w:ascii="Times New Roman" w:eastAsia="Times New Roman" w:hAnsi="Times New Roman" w:cs="Calibri Light"/>
      <w:color w:val="808080"/>
      <w:sz w:val="18"/>
      <w:szCs w:val="16"/>
    </w:rPr>
  </w:style>
  <w:style w:type="paragraph" w:customStyle="1" w:styleId="CharCharCharChar">
    <w:name w:val="Char Char Char Char"/>
    <w:aliases w:val="Char2"/>
    <w:basedOn w:val="Normal"/>
    <w:next w:val="Normal"/>
    <w:link w:val="FootnoteCharacters"/>
    <w:uiPriority w:val="99"/>
    <w:qFormat/>
    <w:rsid w:val="00C12259"/>
    <w:pPr>
      <w:spacing w:line="240" w:lineRule="exact"/>
      <w:jc w:val="both"/>
    </w:pPr>
    <w:rPr>
      <w:sz w:val="20"/>
      <w:szCs w:val="20"/>
      <w:vertAlign w:val="superscript"/>
      <w:lang w:eastAsia="lv-LV"/>
    </w:rPr>
  </w:style>
  <w:style w:type="character" w:customStyle="1" w:styleId="FootnoteCharacters">
    <w:name w:val="Footnote Characters"/>
    <w:link w:val="CharCharCharChar"/>
    <w:uiPriority w:val="99"/>
    <w:unhideWhenUsed/>
    <w:qFormat/>
    <w:rsid w:val="00C12259"/>
    <w:rPr>
      <w:rFonts w:ascii="Calibri" w:eastAsia="Calibri" w:hAnsi="Calibri" w:cs="Times New Roman"/>
      <w:sz w:val="20"/>
      <w:szCs w:val="20"/>
      <w:vertAlign w:val="superscript"/>
      <w:lang w:eastAsia="lv-LV"/>
    </w:rPr>
  </w:style>
  <w:style w:type="character" w:customStyle="1" w:styleId="normaltextrun">
    <w:name w:val="normaltextrun"/>
    <w:basedOn w:val="DefaultParagraphFont"/>
    <w:qFormat/>
    <w:rsid w:val="00F54EA3"/>
  </w:style>
  <w:style w:type="character" w:customStyle="1" w:styleId="FootnoteAnchor">
    <w:name w:val="Footnote Anchor"/>
    <w:rsid w:val="00F54EA3"/>
    <w:rPr>
      <w:vertAlign w:val="superscript"/>
    </w:rPr>
  </w:style>
  <w:style w:type="paragraph" w:styleId="Revision">
    <w:name w:val="Revision"/>
    <w:hidden/>
    <w:uiPriority w:val="99"/>
    <w:semiHidden/>
    <w:rsid w:val="00002E40"/>
    <w:rPr>
      <w:sz w:val="22"/>
      <w:szCs w:val="22"/>
      <w:lang w:eastAsia="en-US"/>
    </w:rPr>
  </w:style>
  <w:style w:type="character" w:styleId="Strong">
    <w:name w:val="Strong"/>
    <w:basedOn w:val="DefaultParagraphFont"/>
    <w:uiPriority w:val="22"/>
    <w:qFormat/>
    <w:rsid w:val="007B1EB1"/>
    <w:rPr>
      <w:b/>
      <w:bCs/>
    </w:rPr>
  </w:style>
  <w:style w:type="character" w:styleId="UnresolvedMention">
    <w:name w:val="Unresolved Mention"/>
    <w:basedOn w:val="DefaultParagraphFont"/>
    <w:uiPriority w:val="99"/>
    <w:semiHidden/>
    <w:unhideWhenUsed/>
    <w:rsid w:val="007B1EB1"/>
    <w:rPr>
      <w:color w:val="605E5C"/>
      <w:shd w:val="clear" w:color="auto" w:fill="E1DFDD"/>
    </w:rPr>
  </w:style>
  <w:style w:type="character" w:styleId="Mention">
    <w:name w:val="Mention"/>
    <w:basedOn w:val="DefaultParagraphFont"/>
    <w:uiPriority w:val="99"/>
    <w:unhideWhenUsed/>
    <w:rsid w:val="007B1EB1"/>
    <w:rPr>
      <w:color w:val="2B579A"/>
      <w:shd w:val="clear" w:color="auto" w:fill="E1DFDD"/>
    </w:rPr>
  </w:style>
  <w:style w:type="paragraph" w:customStyle="1" w:styleId="tv213">
    <w:name w:val="tv213"/>
    <w:basedOn w:val="Normal"/>
    <w:rsid w:val="00A04991"/>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5827">
      <w:bodyDiv w:val="1"/>
      <w:marLeft w:val="0"/>
      <w:marRight w:val="0"/>
      <w:marTop w:val="0"/>
      <w:marBottom w:val="0"/>
      <w:divBdr>
        <w:top w:val="none" w:sz="0" w:space="0" w:color="auto"/>
        <w:left w:val="none" w:sz="0" w:space="0" w:color="auto"/>
        <w:bottom w:val="none" w:sz="0" w:space="0" w:color="auto"/>
        <w:right w:val="none" w:sz="0" w:space="0" w:color="auto"/>
      </w:divBdr>
    </w:div>
    <w:div w:id="85539675">
      <w:bodyDiv w:val="1"/>
      <w:marLeft w:val="0"/>
      <w:marRight w:val="0"/>
      <w:marTop w:val="0"/>
      <w:marBottom w:val="0"/>
      <w:divBdr>
        <w:top w:val="none" w:sz="0" w:space="0" w:color="auto"/>
        <w:left w:val="none" w:sz="0" w:space="0" w:color="auto"/>
        <w:bottom w:val="none" w:sz="0" w:space="0" w:color="auto"/>
        <w:right w:val="none" w:sz="0" w:space="0" w:color="auto"/>
      </w:divBdr>
    </w:div>
    <w:div w:id="158619535">
      <w:bodyDiv w:val="1"/>
      <w:marLeft w:val="0"/>
      <w:marRight w:val="0"/>
      <w:marTop w:val="0"/>
      <w:marBottom w:val="0"/>
      <w:divBdr>
        <w:top w:val="none" w:sz="0" w:space="0" w:color="auto"/>
        <w:left w:val="none" w:sz="0" w:space="0" w:color="auto"/>
        <w:bottom w:val="none" w:sz="0" w:space="0" w:color="auto"/>
        <w:right w:val="none" w:sz="0" w:space="0" w:color="auto"/>
      </w:divBdr>
    </w:div>
    <w:div w:id="213152989">
      <w:bodyDiv w:val="1"/>
      <w:marLeft w:val="0"/>
      <w:marRight w:val="0"/>
      <w:marTop w:val="0"/>
      <w:marBottom w:val="0"/>
      <w:divBdr>
        <w:top w:val="none" w:sz="0" w:space="0" w:color="auto"/>
        <w:left w:val="none" w:sz="0" w:space="0" w:color="auto"/>
        <w:bottom w:val="none" w:sz="0" w:space="0" w:color="auto"/>
        <w:right w:val="none" w:sz="0" w:space="0" w:color="auto"/>
      </w:divBdr>
    </w:div>
    <w:div w:id="268314056">
      <w:bodyDiv w:val="1"/>
      <w:marLeft w:val="0"/>
      <w:marRight w:val="0"/>
      <w:marTop w:val="0"/>
      <w:marBottom w:val="0"/>
      <w:divBdr>
        <w:top w:val="none" w:sz="0" w:space="0" w:color="auto"/>
        <w:left w:val="none" w:sz="0" w:space="0" w:color="auto"/>
        <w:bottom w:val="none" w:sz="0" w:space="0" w:color="auto"/>
        <w:right w:val="none" w:sz="0" w:space="0" w:color="auto"/>
      </w:divBdr>
    </w:div>
    <w:div w:id="392460724">
      <w:bodyDiv w:val="1"/>
      <w:marLeft w:val="0"/>
      <w:marRight w:val="0"/>
      <w:marTop w:val="0"/>
      <w:marBottom w:val="0"/>
      <w:divBdr>
        <w:top w:val="none" w:sz="0" w:space="0" w:color="auto"/>
        <w:left w:val="none" w:sz="0" w:space="0" w:color="auto"/>
        <w:bottom w:val="none" w:sz="0" w:space="0" w:color="auto"/>
        <w:right w:val="none" w:sz="0" w:space="0" w:color="auto"/>
      </w:divBdr>
    </w:div>
    <w:div w:id="394549014">
      <w:bodyDiv w:val="1"/>
      <w:marLeft w:val="0"/>
      <w:marRight w:val="0"/>
      <w:marTop w:val="0"/>
      <w:marBottom w:val="0"/>
      <w:divBdr>
        <w:top w:val="none" w:sz="0" w:space="0" w:color="auto"/>
        <w:left w:val="none" w:sz="0" w:space="0" w:color="auto"/>
        <w:bottom w:val="none" w:sz="0" w:space="0" w:color="auto"/>
        <w:right w:val="none" w:sz="0" w:space="0" w:color="auto"/>
      </w:divBdr>
    </w:div>
    <w:div w:id="477495604">
      <w:bodyDiv w:val="1"/>
      <w:marLeft w:val="0"/>
      <w:marRight w:val="0"/>
      <w:marTop w:val="0"/>
      <w:marBottom w:val="0"/>
      <w:divBdr>
        <w:top w:val="none" w:sz="0" w:space="0" w:color="auto"/>
        <w:left w:val="none" w:sz="0" w:space="0" w:color="auto"/>
        <w:bottom w:val="none" w:sz="0" w:space="0" w:color="auto"/>
        <w:right w:val="none" w:sz="0" w:space="0" w:color="auto"/>
      </w:divBdr>
    </w:div>
    <w:div w:id="508982861">
      <w:bodyDiv w:val="1"/>
      <w:marLeft w:val="0"/>
      <w:marRight w:val="0"/>
      <w:marTop w:val="0"/>
      <w:marBottom w:val="0"/>
      <w:divBdr>
        <w:top w:val="none" w:sz="0" w:space="0" w:color="auto"/>
        <w:left w:val="none" w:sz="0" w:space="0" w:color="auto"/>
        <w:bottom w:val="none" w:sz="0" w:space="0" w:color="auto"/>
        <w:right w:val="none" w:sz="0" w:space="0" w:color="auto"/>
      </w:divBdr>
    </w:div>
    <w:div w:id="535197431">
      <w:bodyDiv w:val="1"/>
      <w:marLeft w:val="0"/>
      <w:marRight w:val="0"/>
      <w:marTop w:val="0"/>
      <w:marBottom w:val="0"/>
      <w:divBdr>
        <w:top w:val="none" w:sz="0" w:space="0" w:color="auto"/>
        <w:left w:val="none" w:sz="0" w:space="0" w:color="auto"/>
        <w:bottom w:val="none" w:sz="0" w:space="0" w:color="auto"/>
        <w:right w:val="none" w:sz="0" w:space="0" w:color="auto"/>
      </w:divBdr>
    </w:div>
    <w:div w:id="804734985">
      <w:bodyDiv w:val="1"/>
      <w:marLeft w:val="0"/>
      <w:marRight w:val="0"/>
      <w:marTop w:val="0"/>
      <w:marBottom w:val="0"/>
      <w:divBdr>
        <w:top w:val="none" w:sz="0" w:space="0" w:color="auto"/>
        <w:left w:val="none" w:sz="0" w:space="0" w:color="auto"/>
        <w:bottom w:val="none" w:sz="0" w:space="0" w:color="auto"/>
        <w:right w:val="none" w:sz="0" w:space="0" w:color="auto"/>
      </w:divBdr>
    </w:div>
    <w:div w:id="871378869">
      <w:bodyDiv w:val="1"/>
      <w:marLeft w:val="0"/>
      <w:marRight w:val="0"/>
      <w:marTop w:val="0"/>
      <w:marBottom w:val="0"/>
      <w:divBdr>
        <w:top w:val="none" w:sz="0" w:space="0" w:color="auto"/>
        <w:left w:val="none" w:sz="0" w:space="0" w:color="auto"/>
        <w:bottom w:val="none" w:sz="0" w:space="0" w:color="auto"/>
        <w:right w:val="none" w:sz="0" w:space="0" w:color="auto"/>
      </w:divBdr>
    </w:div>
    <w:div w:id="1036583469">
      <w:bodyDiv w:val="1"/>
      <w:marLeft w:val="0"/>
      <w:marRight w:val="0"/>
      <w:marTop w:val="0"/>
      <w:marBottom w:val="0"/>
      <w:divBdr>
        <w:top w:val="none" w:sz="0" w:space="0" w:color="auto"/>
        <w:left w:val="none" w:sz="0" w:space="0" w:color="auto"/>
        <w:bottom w:val="none" w:sz="0" w:space="0" w:color="auto"/>
        <w:right w:val="none" w:sz="0" w:space="0" w:color="auto"/>
      </w:divBdr>
    </w:div>
    <w:div w:id="1072194691">
      <w:bodyDiv w:val="1"/>
      <w:marLeft w:val="0"/>
      <w:marRight w:val="0"/>
      <w:marTop w:val="0"/>
      <w:marBottom w:val="0"/>
      <w:divBdr>
        <w:top w:val="none" w:sz="0" w:space="0" w:color="auto"/>
        <w:left w:val="none" w:sz="0" w:space="0" w:color="auto"/>
        <w:bottom w:val="none" w:sz="0" w:space="0" w:color="auto"/>
        <w:right w:val="none" w:sz="0" w:space="0" w:color="auto"/>
      </w:divBdr>
    </w:div>
    <w:div w:id="1106120521">
      <w:bodyDiv w:val="1"/>
      <w:marLeft w:val="0"/>
      <w:marRight w:val="0"/>
      <w:marTop w:val="0"/>
      <w:marBottom w:val="0"/>
      <w:divBdr>
        <w:top w:val="none" w:sz="0" w:space="0" w:color="auto"/>
        <w:left w:val="none" w:sz="0" w:space="0" w:color="auto"/>
        <w:bottom w:val="none" w:sz="0" w:space="0" w:color="auto"/>
        <w:right w:val="none" w:sz="0" w:space="0" w:color="auto"/>
      </w:divBdr>
    </w:div>
    <w:div w:id="1257442011">
      <w:bodyDiv w:val="1"/>
      <w:marLeft w:val="0"/>
      <w:marRight w:val="0"/>
      <w:marTop w:val="0"/>
      <w:marBottom w:val="0"/>
      <w:divBdr>
        <w:top w:val="none" w:sz="0" w:space="0" w:color="auto"/>
        <w:left w:val="none" w:sz="0" w:space="0" w:color="auto"/>
        <w:bottom w:val="none" w:sz="0" w:space="0" w:color="auto"/>
        <w:right w:val="none" w:sz="0" w:space="0" w:color="auto"/>
      </w:divBdr>
    </w:div>
    <w:div w:id="1280645267">
      <w:bodyDiv w:val="1"/>
      <w:marLeft w:val="0"/>
      <w:marRight w:val="0"/>
      <w:marTop w:val="0"/>
      <w:marBottom w:val="0"/>
      <w:divBdr>
        <w:top w:val="none" w:sz="0" w:space="0" w:color="auto"/>
        <w:left w:val="none" w:sz="0" w:space="0" w:color="auto"/>
        <w:bottom w:val="none" w:sz="0" w:space="0" w:color="auto"/>
        <w:right w:val="none" w:sz="0" w:space="0" w:color="auto"/>
      </w:divBdr>
    </w:div>
    <w:div w:id="1376351773">
      <w:bodyDiv w:val="1"/>
      <w:marLeft w:val="0"/>
      <w:marRight w:val="0"/>
      <w:marTop w:val="0"/>
      <w:marBottom w:val="0"/>
      <w:divBdr>
        <w:top w:val="none" w:sz="0" w:space="0" w:color="auto"/>
        <w:left w:val="none" w:sz="0" w:space="0" w:color="auto"/>
        <w:bottom w:val="none" w:sz="0" w:space="0" w:color="auto"/>
        <w:right w:val="none" w:sz="0" w:space="0" w:color="auto"/>
      </w:divBdr>
      <w:divsChild>
        <w:div w:id="1516067575">
          <w:marLeft w:val="0"/>
          <w:marRight w:val="0"/>
          <w:marTop w:val="0"/>
          <w:marBottom w:val="0"/>
          <w:divBdr>
            <w:top w:val="none" w:sz="0" w:space="0" w:color="auto"/>
            <w:left w:val="none" w:sz="0" w:space="0" w:color="auto"/>
            <w:bottom w:val="none" w:sz="0" w:space="0" w:color="auto"/>
            <w:right w:val="none" w:sz="0" w:space="0" w:color="auto"/>
          </w:divBdr>
        </w:div>
      </w:divsChild>
    </w:div>
    <w:div w:id="1467352953">
      <w:bodyDiv w:val="1"/>
      <w:marLeft w:val="0"/>
      <w:marRight w:val="0"/>
      <w:marTop w:val="0"/>
      <w:marBottom w:val="0"/>
      <w:divBdr>
        <w:top w:val="none" w:sz="0" w:space="0" w:color="auto"/>
        <w:left w:val="none" w:sz="0" w:space="0" w:color="auto"/>
        <w:bottom w:val="none" w:sz="0" w:space="0" w:color="auto"/>
        <w:right w:val="none" w:sz="0" w:space="0" w:color="auto"/>
      </w:divBdr>
    </w:div>
    <w:div w:id="1635328522">
      <w:bodyDiv w:val="1"/>
      <w:marLeft w:val="0"/>
      <w:marRight w:val="0"/>
      <w:marTop w:val="0"/>
      <w:marBottom w:val="0"/>
      <w:divBdr>
        <w:top w:val="none" w:sz="0" w:space="0" w:color="auto"/>
        <w:left w:val="none" w:sz="0" w:space="0" w:color="auto"/>
        <w:bottom w:val="none" w:sz="0" w:space="0" w:color="auto"/>
        <w:right w:val="none" w:sz="0" w:space="0" w:color="auto"/>
      </w:divBdr>
    </w:div>
    <w:div w:id="2027317723">
      <w:bodyDiv w:val="1"/>
      <w:marLeft w:val="0"/>
      <w:marRight w:val="0"/>
      <w:marTop w:val="0"/>
      <w:marBottom w:val="0"/>
      <w:divBdr>
        <w:top w:val="none" w:sz="0" w:space="0" w:color="auto"/>
        <w:left w:val="none" w:sz="0" w:space="0" w:color="auto"/>
        <w:bottom w:val="none" w:sz="0" w:space="0" w:color="auto"/>
        <w:right w:val="none" w:sz="0" w:space="0" w:color="auto"/>
      </w:divBdr>
    </w:div>
    <w:div w:id="209211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40552" TargetMode="External"/><Relationship Id="rId1" Type="http://schemas.openxmlformats.org/officeDocument/2006/relationships/hyperlink" Target="https://likumi.lv/ta/id/3356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2dc4312-d27d-48b3-b15a-0ae0426949e2">
      <UserInfo>
        <DisplayName>Ilze Oša</DisplayName>
        <AccountId>71</AccountId>
        <AccountType/>
      </UserInfo>
      <UserInfo>
        <DisplayName>Raivis Bremšmits</DisplayName>
        <AccountId>45</AccountId>
        <AccountType/>
      </UserInfo>
      <UserInfo>
        <DisplayName>Dzintra Muzikante</DisplayName>
        <AccountId>47</AccountId>
        <AccountType/>
      </UserInfo>
      <UserInfo>
        <DisplayName>Ilze Sniega Sniedziņa</DisplayName>
        <AccountId>7</AccountId>
        <AccountType/>
      </UserInfo>
      <UserInfo>
        <DisplayName>Dāvis Melnalksnis</DisplayName>
        <AccountId>26</AccountId>
        <AccountType/>
      </UserInfo>
      <UserInfo>
        <DisplayName>Diāna Rasuma</DisplayName>
        <AccountId>21</AccountId>
        <AccountType/>
      </UserInfo>
      <UserInfo>
        <DisplayName>Viesturs Razumovskis</DisplayName>
        <AccountId>67</AccountId>
        <AccountType/>
      </UserInfo>
      <UserInfo>
        <DisplayName>Rudīte Vesere</DisplayName>
        <AccountId>137</AccountId>
        <AccountType/>
      </UserInfo>
      <UserInfo>
        <DisplayName>Daiga Vilkaste</DisplayName>
        <AccountId>138</AccountId>
        <AccountType/>
      </UserInfo>
      <UserInfo>
        <DisplayName>Jānis Rītiņš</DisplayName>
        <AccountId>121</AccountId>
        <AccountType/>
      </UserInfo>
      <UserInfo>
        <DisplayName>Uģis Bisenieks</DisplayName>
        <AccountId>128</AccountId>
        <AccountType/>
      </UserInfo>
      <UserInfo>
        <DisplayName>Rinalds Celmiņš</DisplayName>
        <AccountId>194</AccountId>
        <AccountType/>
      </UserInfo>
      <UserInfo>
        <DisplayName>Uģis Jurševics</DisplayName>
        <AccountId>195</AccountId>
        <AccountType/>
      </UserInfo>
      <UserInfo>
        <DisplayName>Svetlana Sergejeva</DisplayName>
        <AccountId>108</AccountId>
        <AccountType/>
      </UserInfo>
      <UserInfo>
        <DisplayName>Ilze Aigare</DisplayName>
        <AccountId>22</AccountId>
        <AccountType/>
      </UserInfo>
      <UserInfo>
        <DisplayName>Edvīns Kāpostiņš</DisplayName>
        <AccountId>18</AccountId>
        <AccountType/>
      </UserInfo>
      <UserInfo>
        <DisplayName>Marta Bergmane</DisplayName>
        <AccountId>64</AccountId>
        <AccountType/>
      </UserInfo>
      <UserInfo>
        <DisplayName>Inese Bursevica</DisplayName>
        <AccountId>78</AccountId>
        <AccountType/>
      </UserInfo>
      <UserInfo>
        <DisplayName>Lauris Linabergs</DisplayName>
        <AccountId>123</AccountId>
        <AccountType/>
      </UserInfo>
      <UserInfo>
        <DisplayName>Evija Bistere</DisplayName>
        <AccountId>140</AccountId>
        <AccountType/>
      </UserInfo>
      <UserInfo>
        <DisplayName>Maija Anspoka</DisplayName>
        <AccountId>119</AccountId>
        <AccountType/>
      </UserInfo>
      <UserInfo>
        <DisplayName>Laura Gintere</DisplayName>
        <AccountId>196</AccountId>
        <AccountType/>
      </UserInfo>
      <UserInfo>
        <DisplayName>Andris Ķēniņš</DisplayName>
        <AccountId>139</AccountId>
        <AccountType/>
      </UserInfo>
      <UserInfo>
        <DisplayName>Gatis Ozols</DisplayName>
        <AccountId>117</AccountId>
        <AccountType/>
      </UserInfo>
      <UserInfo>
        <DisplayName>Sandis Cakuls</DisplayName>
        <AccountId>182</AccountId>
        <AccountType/>
      </UserInfo>
      <UserInfo>
        <DisplayName>Dana Prižavoite</DisplayName>
        <AccountId>178</AccountId>
        <AccountType/>
      </UserInfo>
      <UserInfo>
        <DisplayName>Austra Auziņa</DisplayName>
        <AccountId>136</AccountId>
        <AccountType/>
      </UserInfo>
      <UserInfo>
        <DisplayName>Agnese Marnauza</DisplayName>
        <AccountId>197</AccountId>
        <AccountType/>
      </UserInfo>
      <UserInfo>
        <DisplayName>Elīna Kļava</DisplayName>
        <AccountId>118</AccountId>
        <AccountType/>
      </UserInfo>
      <UserInfo>
        <DisplayName>Diāna Saulīte</DisplayName>
        <AccountId>130</AccountId>
        <AccountType/>
      </UserInfo>
      <UserInfo>
        <DisplayName>Inga Belasova</DisplayName>
        <AccountId>198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1B7D1865D41F1A448C4EBBD6109E63C2" ma:contentTypeVersion="10" ma:contentTypeDescription="Izveidot jaunu dokumentu." ma:contentTypeScope="" ma:versionID="fd22f96924705f6fbf457e960e3492b7">
  <xsd:schema xmlns:xsd="http://www.w3.org/2001/XMLSchema" xmlns:xs="http://www.w3.org/2001/XMLSchema" xmlns:p="http://schemas.microsoft.com/office/2006/metadata/properties" xmlns:ns2="41727c8c-8156-49ad-b81c-e48b1d04112a" xmlns:ns3="42dc4312-d27d-48b3-b15a-0ae0426949e2" targetNamespace="http://schemas.microsoft.com/office/2006/metadata/properties" ma:root="true" ma:fieldsID="cbb65edf0c57efef46a9b1960aae3ba9" ns2:_="" ns3:_="">
    <xsd:import namespace="41727c8c-8156-49ad-b81c-e48b1d04112a"/>
    <xsd:import namespace="42dc4312-d27d-48b3-b15a-0ae0426949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27c8c-8156-49ad-b81c-e48b1d041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dc4312-d27d-48b3-b15a-0ae0426949e2"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FEC0C-6103-48E0-9BDA-BF018CC59090}">
  <ds:schemaRefs>
    <ds:schemaRef ds:uri="http://schemas.microsoft.com/sharepoint/v3/contenttype/forms"/>
  </ds:schemaRefs>
</ds:datastoreItem>
</file>

<file path=customXml/itemProps2.xml><?xml version="1.0" encoding="utf-8"?>
<ds:datastoreItem xmlns:ds="http://schemas.openxmlformats.org/officeDocument/2006/customXml" ds:itemID="{39E1B3F4-3B46-46DA-808A-F82267B55526}">
  <ds:schemaRefs>
    <ds:schemaRef ds:uri="http://schemas.openxmlformats.org/officeDocument/2006/bibliography"/>
  </ds:schemaRefs>
</ds:datastoreItem>
</file>

<file path=customXml/itemProps3.xml><?xml version="1.0" encoding="utf-8"?>
<ds:datastoreItem xmlns:ds="http://schemas.openxmlformats.org/officeDocument/2006/customXml" ds:itemID="{DF732EA1-C982-4C45-8FF6-A7069CFF42CC}">
  <ds:schemaRefs>
    <ds:schemaRef ds:uri="http://schemas.microsoft.com/office/2006/metadata/properties"/>
    <ds:schemaRef ds:uri="http://schemas.microsoft.com/office/infopath/2007/PartnerControls"/>
    <ds:schemaRef ds:uri="42dc4312-d27d-48b3-b15a-0ae0426949e2"/>
  </ds:schemaRefs>
</ds:datastoreItem>
</file>

<file path=customXml/itemProps4.xml><?xml version="1.0" encoding="utf-8"?>
<ds:datastoreItem xmlns:ds="http://schemas.openxmlformats.org/officeDocument/2006/customXml" ds:itemID="{91DF8150-DF1E-414A-B4D2-B911FBF12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27c8c-8156-49ad-b81c-e48b1d04112a"/>
    <ds:schemaRef ds:uri="42dc4312-d27d-48b3-b15a-0ae042694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4362</Words>
  <Characters>39265</Characters>
  <Application>Microsoft Office Word</Application>
  <DocSecurity>4</DocSecurity>
  <Lines>484</Lines>
  <Paragraphs>532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43095</CharactersWithSpaces>
  <SharedDoc>false</SharedDoc>
  <HLinks>
    <vt:vector size="54" baseType="variant">
      <vt:variant>
        <vt:i4>6291566</vt:i4>
      </vt:variant>
      <vt:variant>
        <vt:i4>9</vt:i4>
      </vt:variant>
      <vt:variant>
        <vt:i4>0</vt:i4>
      </vt:variant>
      <vt:variant>
        <vt:i4>5</vt:i4>
      </vt:variant>
      <vt:variant>
        <vt:lpwstr>https://www.varam.gov.lv/lv/media/33524/download?attachment</vt:lpwstr>
      </vt:variant>
      <vt:variant>
        <vt:lpwstr/>
      </vt:variant>
      <vt:variant>
        <vt:i4>3670070</vt:i4>
      </vt:variant>
      <vt:variant>
        <vt:i4>6</vt:i4>
      </vt:variant>
      <vt:variant>
        <vt:i4>0</vt:i4>
      </vt:variant>
      <vt:variant>
        <vt:i4>5</vt:i4>
      </vt:variant>
      <vt:variant>
        <vt:lpwstr>https://klimatam.lv/informacijas-kratuve/pielagosanas-klimata-parmainam-pasakumu-datu-baze/</vt:lpwstr>
      </vt:variant>
      <vt:variant>
        <vt:lpwstr/>
      </vt:variant>
      <vt:variant>
        <vt:i4>6881304</vt:i4>
      </vt:variant>
      <vt:variant>
        <vt:i4>3</vt:i4>
      </vt:variant>
      <vt:variant>
        <vt:i4>0</vt:i4>
      </vt:variant>
      <vt:variant>
        <vt:i4>5</vt:i4>
      </vt:variant>
      <vt:variant>
        <vt:lpwstr>https://klimats.meteo.lv/pasvaldibu_apskati/</vt:lpwstr>
      </vt:variant>
      <vt:variant>
        <vt:lpwstr/>
      </vt:variant>
      <vt:variant>
        <vt:i4>29</vt:i4>
      </vt:variant>
      <vt:variant>
        <vt:i4>0</vt:i4>
      </vt:variant>
      <vt:variant>
        <vt:i4>0</vt:i4>
      </vt:variant>
      <vt:variant>
        <vt:i4>5</vt:i4>
      </vt:variant>
      <vt:variant>
        <vt:lpwstr>https://www.varam.gov.lv/lv/strukturvieniba/teritoriju-attistibas-izvertesanas-nodala</vt:lpwstr>
      </vt:variant>
      <vt:variant>
        <vt:lpwstr/>
      </vt:variant>
      <vt:variant>
        <vt:i4>3342459</vt:i4>
      </vt:variant>
      <vt:variant>
        <vt:i4>12</vt:i4>
      </vt:variant>
      <vt:variant>
        <vt:i4>0</vt:i4>
      </vt:variant>
      <vt:variant>
        <vt:i4>5</vt:i4>
      </vt:variant>
      <vt:variant>
        <vt:lpwstr>https://likumi.lv/ta/id/340552</vt:lpwstr>
      </vt:variant>
      <vt:variant>
        <vt:lpwstr/>
      </vt:variant>
      <vt:variant>
        <vt:i4>3276915</vt:i4>
      </vt:variant>
      <vt:variant>
        <vt:i4>9</vt:i4>
      </vt:variant>
      <vt:variant>
        <vt:i4>0</vt:i4>
      </vt:variant>
      <vt:variant>
        <vt:i4>5</vt:i4>
      </vt:variant>
      <vt:variant>
        <vt:lpwstr>https://likumi.lv/ta/id/335687</vt:lpwstr>
      </vt:variant>
      <vt:variant>
        <vt:lpwstr/>
      </vt:variant>
      <vt:variant>
        <vt:i4>1572894</vt:i4>
      </vt:variant>
      <vt:variant>
        <vt:i4>6</vt:i4>
      </vt:variant>
      <vt:variant>
        <vt:i4>0</vt:i4>
      </vt:variant>
      <vt:variant>
        <vt:i4>5</vt:i4>
      </vt:variant>
      <vt:variant>
        <vt:lpwstr>https://www.varam.gov.lv/lv/petijumi-vides-un-dabas-joma</vt:lpwstr>
      </vt:variant>
      <vt:variant>
        <vt:lpwstr/>
      </vt:variant>
      <vt:variant>
        <vt:i4>3604602</vt:i4>
      </vt:variant>
      <vt:variant>
        <vt:i4>3</vt:i4>
      </vt:variant>
      <vt:variant>
        <vt:i4>0</vt:i4>
      </vt:variant>
      <vt:variant>
        <vt:i4>5</vt:i4>
      </vt:variant>
      <vt:variant>
        <vt:lpwstr>https://likumi.lv/ta/id/335612</vt:lpwstr>
      </vt:variant>
      <vt:variant>
        <vt:lpwstr/>
      </vt:variant>
      <vt:variant>
        <vt:i4>3342459</vt:i4>
      </vt:variant>
      <vt:variant>
        <vt:i4>0</vt:i4>
      </vt:variant>
      <vt:variant>
        <vt:i4>0</vt:i4>
      </vt:variant>
      <vt:variant>
        <vt:i4>5</vt:i4>
      </vt:variant>
      <vt:variant>
        <vt:lpwstr>https://likumi.lv/ta/id/340552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Vaivode</dc:creator>
  <cp:keywords/>
  <dc:description/>
  <cp:lastModifiedBy>Anda Zaļepska</cp:lastModifiedBy>
  <cp:revision>2</cp:revision>
  <dcterms:created xsi:type="dcterms:W3CDTF">2023-06-07T07:51:00Z</dcterms:created>
  <dcterms:modified xsi:type="dcterms:W3CDTF">2023-06-07T07:51:00Z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0x0101001B7D1865D41F1A448C4EBBD6109E63C2</vt:lpwstr>
  </property>
</Properties>
</file>