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
        <w:tblW w:w="7241" w:type="pct"/>
        <w:tblBorders>
          <w:top w:val="none" w:sz="0" w:space="0" w:color="auto"/>
          <w:left w:val="none" w:sz="0" w:space="0" w:color="auto"/>
          <w:bottom w:val="none" w:sz="0" w:space="0" w:color="auto"/>
          <w:right w:val="single" w:sz="4"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Description w:val="Augšējā tabulā ir galvenā skrejlapas informācija, bet apakšējā tabulā ir kontaktinformācija"/>
      </w:tblPr>
      <w:tblGrid>
        <w:gridCol w:w="9121"/>
        <w:gridCol w:w="4016"/>
      </w:tblGrid>
      <w:tr w:rsidR="00950BAE" w:rsidRPr="00424B0E" w14:paraId="3BB5AE7C" w14:textId="77777777" w:rsidTr="00BD107E">
        <w:trPr>
          <w:trHeight w:hRule="exact" w:val="10998"/>
        </w:trPr>
        <w:tc>
          <w:tcPr>
            <w:tcW w:w="6180" w:type="dxa"/>
          </w:tcPr>
          <w:p w14:paraId="77EE916B" w14:textId="490C202C" w:rsidR="00950BAE" w:rsidRPr="00424B0E" w:rsidRDefault="00950BAE" w:rsidP="00424B0E">
            <w:pPr>
              <w:pStyle w:val="Heading2"/>
              <w:spacing w:line="276" w:lineRule="auto"/>
            </w:pPr>
          </w:p>
          <w:p w14:paraId="164DB7CD" w14:textId="0D988F32" w:rsidR="00950BAE" w:rsidRPr="00424B0E" w:rsidRDefault="00950BAE" w:rsidP="00424B0E">
            <w:pPr>
              <w:spacing w:after="200" w:line="276" w:lineRule="auto"/>
            </w:pPr>
          </w:p>
          <w:p w14:paraId="3E90E5C0" w14:textId="0507A82D" w:rsidR="00950BAE" w:rsidRPr="000267D3" w:rsidRDefault="00285417" w:rsidP="00424B0E">
            <w:pPr>
              <w:pStyle w:val="Heading1"/>
              <w:spacing w:line="276" w:lineRule="auto"/>
              <w:rPr>
                <w:b/>
                <w:bCs/>
              </w:rPr>
            </w:pPr>
            <w:r w:rsidRPr="000267D3">
              <w:rPr>
                <w:b/>
                <w:bCs/>
              </w:rPr>
              <w:t xml:space="preserve">Vadlīnijas </w:t>
            </w:r>
            <w:r w:rsidR="002E4918" w:rsidRPr="00FE674C">
              <w:rPr>
                <w:b/>
                <w:bCs/>
              </w:rPr>
              <w:t>pašvaldībām</w:t>
            </w:r>
            <w:r w:rsidR="002E4918" w:rsidRPr="000267D3">
              <w:rPr>
                <w:b/>
                <w:bCs/>
              </w:rPr>
              <w:t xml:space="preserve"> </w:t>
            </w:r>
            <w:r w:rsidRPr="000267D3">
              <w:rPr>
                <w:b/>
                <w:bCs/>
              </w:rPr>
              <w:t xml:space="preserve">veiksmīgai finanšu līdzekļu pieprasījumu no valsts budžeta programmas “Līdzekļi neparedzētiem gadījumiem” sagatavošanai </w:t>
            </w:r>
          </w:p>
          <w:p w14:paraId="57CACC04" w14:textId="595FDF0D" w:rsidR="00950BAE" w:rsidRPr="00424B0E" w:rsidRDefault="00950BAE" w:rsidP="00424B0E">
            <w:pPr>
              <w:spacing w:after="200" w:line="276" w:lineRule="auto"/>
            </w:pPr>
          </w:p>
          <w:p w14:paraId="72920381" w14:textId="5A7CBAFC" w:rsidR="00AB4780" w:rsidRPr="00424B0E" w:rsidRDefault="00AB4780" w:rsidP="00424B0E">
            <w:pPr>
              <w:spacing w:after="200" w:line="276" w:lineRule="auto"/>
            </w:pPr>
          </w:p>
        </w:tc>
        <w:tc>
          <w:tcPr>
            <w:tcW w:w="2721" w:type="dxa"/>
            <w:tcBorders>
              <w:right w:val="nil"/>
            </w:tcBorders>
            <w:tcMar>
              <w:right w:w="72" w:type="dxa"/>
            </w:tcMar>
            <w:vAlign w:val="bottom"/>
          </w:tcPr>
          <w:p w14:paraId="669D4D91" w14:textId="4401F64C" w:rsidR="00950BAE" w:rsidRPr="00424B0E" w:rsidRDefault="00950BAE" w:rsidP="00950BAE">
            <w:pPr>
              <w:pStyle w:val="Logotips"/>
            </w:pPr>
          </w:p>
        </w:tc>
      </w:tr>
    </w:tbl>
    <w:tbl>
      <w:tblPr>
        <w:tblStyle w:val="TableGrid"/>
        <w:tblW w:w="8933" w:type="pct"/>
        <w:tblInd w:w="-1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ayout w:type="fixed"/>
        <w:tblCellMar>
          <w:left w:w="0" w:type="dxa"/>
          <w:right w:w="0" w:type="dxa"/>
        </w:tblCellMar>
        <w:tblLook w:val="04A0" w:firstRow="1" w:lastRow="0" w:firstColumn="1" w:lastColumn="0" w:noHBand="0" w:noVBand="1"/>
        <w:tblDescription w:val="Augšējā tabulā ir galvenā skrejlapas informācija, bet apakšējā tabulā ir kontaktinformācija"/>
      </w:tblPr>
      <w:tblGrid>
        <w:gridCol w:w="16206"/>
      </w:tblGrid>
      <w:tr w:rsidR="008E7D01" w14:paraId="44C75E19" w14:textId="77777777" w:rsidTr="00BD107E">
        <w:trPr>
          <w:trHeight w:hRule="exact" w:val="2534"/>
        </w:trPr>
        <w:tc>
          <w:tcPr>
            <w:tcW w:w="10981" w:type="dxa"/>
            <w:shd w:val="clear" w:color="auto" w:fill="2E74B5" w:themeFill="accent1" w:themeFillShade="BF"/>
            <w:tcMar>
              <w:top w:w="288" w:type="dxa"/>
              <w:right w:w="144" w:type="dxa"/>
            </w:tcMar>
          </w:tcPr>
          <w:p w14:paraId="67260B8D" w14:textId="42ADA689" w:rsidR="00285417" w:rsidRPr="00285417" w:rsidRDefault="00285417" w:rsidP="2D919524">
            <w:pPr>
              <w:pStyle w:val="Kontaktinformcija"/>
              <w:jc w:val="left"/>
              <w:rPr>
                <w:sz w:val="36"/>
                <w:szCs w:val="36"/>
              </w:rPr>
            </w:pPr>
            <w:r w:rsidRPr="00285417">
              <w:rPr>
                <w:sz w:val="36"/>
                <w:szCs w:val="36"/>
              </w:rPr>
              <w:t xml:space="preserve">Vides aizsardzības un reģionālās attīstības </w:t>
            </w:r>
            <w:r w:rsidRPr="651A829D">
              <w:rPr>
                <w:sz w:val="36"/>
                <w:szCs w:val="36"/>
              </w:rPr>
              <w:t>ministrij</w:t>
            </w:r>
            <w:r w:rsidR="63B0CE6A" w:rsidRPr="651A829D">
              <w:rPr>
                <w:sz w:val="36"/>
                <w:szCs w:val="36"/>
              </w:rPr>
              <w:t>a</w:t>
            </w:r>
          </w:p>
          <w:p w14:paraId="1BD7E70B" w14:textId="6122F6F0" w:rsidR="00285417" w:rsidRPr="00285417" w:rsidRDefault="00285417" w:rsidP="216868EA">
            <w:pPr>
              <w:pStyle w:val="Kontaktinformcija"/>
              <w:jc w:val="left"/>
              <w:rPr>
                <w:sz w:val="36"/>
                <w:szCs w:val="36"/>
              </w:rPr>
            </w:pPr>
            <w:r w:rsidRPr="651A829D">
              <w:rPr>
                <w:sz w:val="36"/>
                <w:szCs w:val="36"/>
              </w:rPr>
              <w:t>2023.</w:t>
            </w:r>
            <w:r w:rsidRPr="00285417">
              <w:rPr>
                <w:sz w:val="36"/>
                <w:szCs w:val="36"/>
              </w:rPr>
              <w:t xml:space="preserve"> gadā</w:t>
            </w:r>
          </w:p>
        </w:tc>
      </w:tr>
    </w:tbl>
    <w:p w14:paraId="2F71BB67" w14:textId="77777777" w:rsidR="007F7495" w:rsidRDefault="007F7495" w:rsidP="00911E2C"/>
    <w:p w14:paraId="43AE529B" w14:textId="5579A2C4" w:rsidR="43EFA1C6" w:rsidRDefault="43EFA1C6" w:rsidP="43EFA1C6"/>
    <w:p w14:paraId="1AD072E3" w14:textId="3216DB5F" w:rsidR="00285417" w:rsidRPr="004F1729" w:rsidRDefault="00285417" w:rsidP="00285417">
      <w:pPr>
        <w:jc w:val="center"/>
        <w:rPr>
          <w:rFonts w:cs="Times New Roman"/>
          <w:b/>
          <w:bCs/>
          <w:sz w:val="32"/>
          <w:szCs w:val="32"/>
        </w:rPr>
      </w:pPr>
      <w:r w:rsidRPr="004F1729">
        <w:rPr>
          <w:rFonts w:cs="Times New Roman"/>
          <w:b/>
          <w:bCs/>
          <w:sz w:val="32"/>
          <w:szCs w:val="32"/>
        </w:rPr>
        <w:lastRenderedPageBreak/>
        <w:t>Vispārīgā informācija</w:t>
      </w:r>
    </w:p>
    <w:p w14:paraId="5D004488" w14:textId="46499397" w:rsidR="00285417" w:rsidRPr="00D5185C" w:rsidRDefault="00B745E3" w:rsidP="004C4081">
      <w:pPr>
        <w:spacing w:after="0" w:line="240" w:lineRule="auto"/>
        <w:jc w:val="both"/>
        <w:rPr>
          <w:rFonts w:cs="Times New Roman"/>
          <w:b/>
          <w:bCs/>
          <w:sz w:val="26"/>
          <w:szCs w:val="26"/>
        </w:rPr>
      </w:pPr>
      <w:r>
        <w:rPr>
          <w:noProof/>
        </w:rPr>
        <w:drawing>
          <wp:anchor distT="0" distB="0" distL="114300" distR="114300" simplePos="0" relativeHeight="251658241" behindDoc="0" locked="0" layoutInCell="1" allowOverlap="1" wp14:anchorId="0FAFD57C" wp14:editId="0349462A">
            <wp:simplePos x="0" y="0"/>
            <wp:positionH relativeFrom="column">
              <wp:posOffset>-635</wp:posOffset>
            </wp:positionH>
            <wp:positionV relativeFrom="paragraph">
              <wp:posOffset>1905</wp:posOffset>
            </wp:positionV>
            <wp:extent cx="590400" cy="676800"/>
            <wp:effectExtent l="0" t="0" r="635" b="0"/>
            <wp:wrapSquare wrapText="bothSides"/>
            <wp:docPr id="2034833433" name="Picture 2034833433" descr="A yellow rectangular sign with black tex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38752" name="Picture 1" descr="A yellow rectangular sign with black text">
                      <a:extLst>
                        <a:ext uri="{C183D7F6-B498-43B3-948B-1728B52AA6E4}">
                          <adec:decorative xmlns:adec="http://schemas.microsoft.com/office/drawing/2017/decorative" val="0"/>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7765" r="69480"/>
                    <a:stretch/>
                  </pic:blipFill>
                  <pic:spPr bwMode="auto">
                    <a:xfrm>
                      <a:off x="0" y="0"/>
                      <a:ext cx="590400" cy="67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5417" w:rsidRPr="00D5185C">
        <w:rPr>
          <w:rFonts w:cs="Times New Roman"/>
          <w:sz w:val="26"/>
          <w:szCs w:val="26"/>
        </w:rPr>
        <w:t xml:space="preserve">Pamatojums – </w:t>
      </w:r>
      <w:r w:rsidR="00285417" w:rsidRPr="00D5185C">
        <w:rPr>
          <w:rFonts w:cs="Times New Roman"/>
          <w:b/>
          <w:bCs/>
          <w:sz w:val="26"/>
          <w:szCs w:val="26"/>
        </w:rPr>
        <w:t>Ministru kabineta 2018. gada 17. jūlija noteikumi Nr. 421 “</w:t>
      </w:r>
      <w:r w:rsidR="004C4081" w:rsidRPr="00D5185C">
        <w:rPr>
          <w:rFonts w:cs="Times New Roman"/>
          <w:b/>
          <w:bCs/>
          <w:sz w:val="26"/>
          <w:szCs w:val="26"/>
        </w:rPr>
        <w:t>Kārtība, kādā veic gadskārtējā valsts budžeta likumā noteiktās apropriācijas izmaiņas</w:t>
      </w:r>
      <w:r w:rsidR="00285417" w:rsidRPr="00D5185C">
        <w:rPr>
          <w:rFonts w:cs="Times New Roman"/>
          <w:b/>
          <w:bCs/>
          <w:sz w:val="26"/>
          <w:szCs w:val="26"/>
        </w:rPr>
        <w:t>”</w:t>
      </w:r>
      <w:r w:rsidR="004C4081" w:rsidRPr="00D5185C">
        <w:rPr>
          <w:rFonts w:cs="Times New Roman"/>
          <w:b/>
          <w:bCs/>
          <w:sz w:val="26"/>
          <w:szCs w:val="26"/>
        </w:rPr>
        <w:t xml:space="preserve"> (turpmāk – Noteikumi)</w:t>
      </w:r>
    </w:p>
    <w:p w14:paraId="4B5D8E33" w14:textId="77777777" w:rsidR="004C4081" w:rsidRPr="00D5185C" w:rsidRDefault="004C4081" w:rsidP="004C4081">
      <w:pPr>
        <w:spacing w:after="0" w:line="240" w:lineRule="auto"/>
        <w:jc w:val="both"/>
        <w:rPr>
          <w:rFonts w:cs="Times New Roman"/>
          <w:b/>
          <w:bCs/>
          <w:sz w:val="26"/>
          <w:szCs w:val="26"/>
        </w:rPr>
      </w:pPr>
    </w:p>
    <w:p w14:paraId="2E68565B" w14:textId="195BBAAF" w:rsidR="004C4081" w:rsidRPr="00D5185C" w:rsidRDefault="004C4081" w:rsidP="004C4081">
      <w:pPr>
        <w:spacing w:after="0" w:line="240" w:lineRule="auto"/>
        <w:jc w:val="both"/>
        <w:rPr>
          <w:rFonts w:cs="Times New Roman"/>
          <w:sz w:val="26"/>
          <w:szCs w:val="26"/>
        </w:rPr>
      </w:pPr>
      <w:r w:rsidRPr="00D5185C">
        <w:rPr>
          <w:rFonts w:cs="Times New Roman"/>
          <w:sz w:val="26"/>
          <w:szCs w:val="26"/>
        </w:rPr>
        <w:t xml:space="preserve">Noteikumu 6. sadaļa nosaka īpašus līdzekļu pieprasīšanas nosacījumus pašvaldībām – kārtību, kādā pašvaldības sagatavo </w:t>
      </w:r>
      <w:r w:rsidR="003D30DC" w:rsidRPr="00D5185C">
        <w:rPr>
          <w:rFonts w:cs="Times New Roman"/>
          <w:sz w:val="26"/>
          <w:szCs w:val="26"/>
        </w:rPr>
        <w:t>no programmas</w:t>
      </w:r>
      <w:r w:rsidRPr="00D5185C">
        <w:rPr>
          <w:rFonts w:cs="Times New Roman"/>
          <w:sz w:val="26"/>
          <w:szCs w:val="26"/>
        </w:rPr>
        <w:t xml:space="preserve"> “Līdzekļi neparedzētiem gadījumiem” paredzēto līdzekļu pieprasījumu, šā pieprasījuma izskatīšanas kārtību, līdzekļu piešķiršanas kritērijus, piešķirto līdzekļu izlietojuma, uzskaites, kontroles un pārskatu sniegšanas kārtību</w:t>
      </w:r>
      <w:r w:rsidR="003D30DC" w:rsidRPr="00D5185C">
        <w:rPr>
          <w:rFonts w:cs="Times New Roman"/>
          <w:sz w:val="26"/>
          <w:szCs w:val="26"/>
        </w:rPr>
        <w:t>.</w:t>
      </w:r>
    </w:p>
    <w:p w14:paraId="5CE7C011" w14:textId="77777777" w:rsidR="003D30DC" w:rsidRPr="00D5185C" w:rsidRDefault="003D30DC" w:rsidP="004C4081">
      <w:pPr>
        <w:spacing w:after="0" w:line="240" w:lineRule="auto"/>
        <w:jc w:val="both"/>
        <w:rPr>
          <w:rFonts w:cs="Times New Roman"/>
          <w:sz w:val="26"/>
          <w:szCs w:val="26"/>
        </w:rPr>
      </w:pPr>
    </w:p>
    <w:p w14:paraId="0816E43C" w14:textId="31970932" w:rsidR="003D30DC" w:rsidRPr="00D5185C" w:rsidRDefault="003D30DC" w:rsidP="004C4081">
      <w:pPr>
        <w:spacing w:after="0" w:line="240" w:lineRule="auto"/>
        <w:jc w:val="both"/>
        <w:rPr>
          <w:rFonts w:cs="Times New Roman"/>
          <w:sz w:val="26"/>
          <w:szCs w:val="26"/>
        </w:rPr>
      </w:pPr>
      <w:r w:rsidRPr="00D5185C">
        <w:rPr>
          <w:rFonts w:cs="Times New Roman"/>
          <w:sz w:val="26"/>
          <w:szCs w:val="26"/>
        </w:rPr>
        <w:t>Pašvaldībai nepieciešamos līdzekļus pieprasa Vides aizsardzības un reģionālās attīstības ministrija (turpmāk – VARAM).</w:t>
      </w:r>
    </w:p>
    <w:p w14:paraId="62267ED7" w14:textId="77777777" w:rsidR="003D30DC" w:rsidRPr="00D5185C" w:rsidRDefault="003D30DC" w:rsidP="004C4081">
      <w:pPr>
        <w:spacing w:after="0" w:line="240" w:lineRule="auto"/>
        <w:jc w:val="both"/>
        <w:rPr>
          <w:rFonts w:cs="Times New Roman"/>
          <w:sz w:val="26"/>
          <w:szCs w:val="26"/>
        </w:rPr>
      </w:pPr>
    </w:p>
    <w:p w14:paraId="2C969F93" w14:textId="0A488A6D" w:rsidR="003D30DC" w:rsidRPr="00D5185C" w:rsidRDefault="003D30DC" w:rsidP="004C4081">
      <w:pPr>
        <w:spacing w:after="0" w:line="240" w:lineRule="auto"/>
        <w:jc w:val="both"/>
        <w:rPr>
          <w:rFonts w:cs="Times New Roman"/>
          <w:sz w:val="26"/>
          <w:szCs w:val="26"/>
        </w:rPr>
      </w:pPr>
      <w:r w:rsidRPr="00D5185C">
        <w:rPr>
          <w:rFonts w:cs="Times New Roman"/>
          <w:sz w:val="26"/>
          <w:szCs w:val="26"/>
        </w:rPr>
        <w:t xml:space="preserve">Pašvaldības iesniegto pieprasījumu par finanšu līdzekļu piešķiršanu no programmas “Līdzekļi neparedzētiem gadījumiem” VARAM izskata, ja radīto zaudējumu kompensēšanai nepieciešamā kopējā summa ir lielāka par 1 400 </w:t>
      </w:r>
      <w:proofErr w:type="spellStart"/>
      <w:r w:rsidRPr="00D5185C">
        <w:rPr>
          <w:rFonts w:cs="Times New Roman"/>
          <w:i/>
          <w:iCs/>
          <w:sz w:val="26"/>
          <w:szCs w:val="26"/>
        </w:rPr>
        <w:t>euro</w:t>
      </w:r>
      <w:proofErr w:type="spellEnd"/>
      <w:r w:rsidRPr="00D5185C">
        <w:rPr>
          <w:rFonts w:cs="Times New Roman"/>
          <w:sz w:val="26"/>
          <w:szCs w:val="26"/>
        </w:rPr>
        <w:t xml:space="preserve"> un ja tiesību aktos nav noteikts citādi.</w:t>
      </w:r>
    </w:p>
    <w:p w14:paraId="15C9D995" w14:textId="77777777" w:rsidR="00FB31EA" w:rsidRPr="00D5185C" w:rsidRDefault="00FB31EA" w:rsidP="004C4081">
      <w:pPr>
        <w:spacing w:after="0" w:line="240" w:lineRule="auto"/>
        <w:jc w:val="both"/>
        <w:rPr>
          <w:rFonts w:cs="Times New Roman"/>
          <w:sz w:val="26"/>
          <w:szCs w:val="26"/>
        </w:rPr>
      </w:pPr>
    </w:p>
    <w:p w14:paraId="065E088D" w14:textId="500357E9" w:rsidR="00236ED2" w:rsidRPr="00FE674C" w:rsidRDefault="00FB31EA" w:rsidP="00236ED2">
      <w:pPr>
        <w:spacing w:after="0" w:line="240" w:lineRule="auto"/>
        <w:jc w:val="both"/>
        <w:rPr>
          <w:rFonts w:cs="Times New Roman"/>
          <w:color w:val="000000" w:themeColor="text1"/>
          <w:sz w:val="26"/>
          <w:szCs w:val="26"/>
        </w:rPr>
      </w:pPr>
      <w:r w:rsidRPr="00D5185C">
        <w:rPr>
          <w:rFonts w:cs="Times New Roman"/>
          <w:sz w:val="26"/>
          <w:szCs w:val="26"/>
        </w:rPr>
        <w:t>Pašvaldība, sagatavojot pieprasījumu</w:t>
      </w:r>
      <w:r w:rsidR="0022531A" w:rsidRPr="00D5185C">
        <w:rPr>
          <w:rFonts w:cs="Times New Roman"/>
          <w:sz w:val="26"/>
          <w:szCs w:val="26"/>
        </w:rPr>
        <w:t xml:space="preserve">, ir atbildīga par pilnīgas un patiesas informācijas </w:t>
      </w:r>
      <w:r w:rsidR="0022531A" w:rsidRPr="00FE674C">
        <w:rPr>
          <w:rFonts w:cs="Times New Roman"/>
          <w:color w:val="000000" w:themeColor="text1"/>
          <w:sz w:val="26"/>
          <w:szCs w:val="26"/>
        </w:rPr>
        <w:t>un dokumentu iesniegšanu</w:t>
      </w:r>
      <w:r w:rsidR="00236ED2" w:rsidRPr="00FE674C">
        <w:rPr>
          <w:rFonts w:cs="Times New Roman"/>
          <w:color w:val="000000" w:themeColor="text1"/>
          <w:sz w:val="26"/>
          <w:szCs w:val="26"/>
        </w:rPr>
        <w:t xml:space="preserve">, kā arī nodrošina, lai mērķis, kuram pieprasīti līdzekļi, tiktu sasniegts līdz n gada beigām. Ja pašvaldība, līdzekļus nav izlietojusi, tos līdz n gada beigām pārskaita atpakaļ </w:t>
      </w:r>
      <w:r w:rsidR="008336BA" w:rsidRPr="00FE674C">
        <w:rPr>
          <w:rFonts w:cs="Times New Roman"/>
          <w:color w:val="000000" w:themeColor="text1"/>
          <w:sz w:val="26"/>
          <w:szCs w:val="26"/>
        </w:rPr>
        <w:t>VARAM</w:t>
      </w:r>
      <w:r w:rsidR="00236ED2" w:rsidRPr="00FE674C">
        <w:rPr>
          <w:rFonts w:cs="Times New Roman"/>
          <w:color w:val="000000" w:themeColor="text1"/>
          <w:sz w:val="26"/>
          <w:szCs w:val="26"/>
        </w:rPr>
        <w:t>.</w:t>
      </w:r>
    </w:p>
    <w:p w14:paraId="631F941B" w14:textId="77777777" w:rsidR="00236ED2" w:rsidRPr="00FE674C" w:rsidRDefault="00236ED2">
      <w:pPr>
        <w:spacing w:after="0" w:line="240" w:lineRule="auto"/>
        <w:jc w:val="both"/>
        <w:rPr>
          <w:rFonts w:cs="Times New Roman"/>
          <w:color w:val="000000" w:themeColor="text1"/>
          <w:sz w:val="26"/>
          <w:szCs w:val="26"/>
        </w:rPr>
      </w:pPr>
    </w:p>
    <w:p w14:paraId="718F6C19" w14:textId="77777777" w:rsidR="005D7917" w:rsidRPr="00FE674C" w:rsidRDefault="0022531A" w:rsidP="005D7917">
      <w:pPr>
        <w:spacing w:after="0" w:line="240" w:lineRule="auto"/>
        <w:jc w:val="both"/>
        <w:rPr>
          <w:rFonts w:cs="Times New Roman"/>
          <w:color w:val="000000" w:themeColor="text1"/>
          <w:sz w:val="26"/>
          <w:szCs w:val="26"/>
        </w:rPr>
      </w:pPr>
      <w:r w:rsidRPr="00FE674C">
        <w:rPr>
          <w:rFonts w:cs="Times New Roman"/>
          <w:color w:val="000000" w:themeColor="text1"/>
          <w:sz w:val="26"/>
          <w:szCs w:val="26"/>
        </w:rPr>
        <w:t>VARAM ir tiesības pieprasīt un saņemt no pašvaldības papildu informāciju, ja tā nepieciešama konkrētā pieprasījuma izskatīšanai.</w:t>
      </w:r>
    </w:p>
    <w:p w14:paraId="1D5C1B48" w14:textId="77777777" w:rsidR="005D7917" w:rsidRPr="00FE674C" w:rsidRDefault="005D7917" w:rsidP="005D7917">
      <w:pPr>
        <w:spacing w:after="0" w:line="240" w:lineRule="auto"/>
        <w:jc w:val="both"/>
        <w:rPr>
          <w:color w:val="000000" w:themeColor="text1"/>
          <w:sz w:val="26"/>
          <w:szCs w:val="26"/>
        </w:rPr>
      </w:pPr>
    </w:p>
    <w:p w14:paraId="4A4BA2DB" w14:textId="40B78FBB" w:rsidR="005D7917" w:rsidRPr="00FE674C" w:rsidRDefault="005D7917" w:rsidP="005D7917">
      <w:pPr>
        <w:spacing w:after="0" w:line="240" w:lineRule="auto"/>
        <w:jc w:val="both"/>
        <w:rPr>
          <w:rFonts w:cs="Times New Roman"/>
          <w:color w:val="000000" w:themeColor="text1"/>
          <w:sz w:val="26"/>
          <w:szCs w:val="26"/>
        </w:rPr>
      </w:pPr>
      <w:r w:rsidRPr="00FE674C">
        <w:rPr>
          <w:rStyle w:val="normaltextrun"/>
          <w:color w:val="000000" w:themeColor="text1"/>
          <w:sz w:val="26"/>
          <w:szCs w:val="26"/>
        </w:rPr>
        <w:t>Pašvaldības attiecībā uz pieprasījumiem par līdzekļu piešķiršanu no budžeta programmas “Līdzekļi neparedzētiem gadījumiem” uzņemas atbildību par pieprasījuma pamatotību un līdzekļu izlietojuma uzraudzību atbilstoši mērķim.</w:t>
      </w:r>
      <w:r w:rsidRPr="00FE674C">
        <w:rPr>
          <w:rStyle w:val="eop"/>
          <w:color w:val="000000" w:themeColor="text1"/>
          <w:sz w:val="26"/>
          <w:szCs w:val="26"/>
        </w:rPr>
        <w:t> </w:t>
      </w:r>
    </w:p>
    <w:p w14:paraId="5153691D" w14:textId="77777777" w:rsidR="0050719B" w:rsidRPr="00FE674C" w:rsidRDefault="0050719B" w:rsidP="00236ED2">
      <w:pPr>
        <w:spacing w:after="0" w:line="240" w:lineRule="auto"/>
        <w:jc w:val="both"/>
        <w:rPr>
          <w:rFonts w:cs="Times New Roman"/>
          <w:color w:val="000000" w:themeColor="text1"/>
          <w:sz w:val="26"/>
          <w:szCs w:val="26"/>
        </w:rPr>
      </w:pPr>
    </w:p>
    <w:p w14:paraId="4347755E" w14:textId="77777777" w:rsidR="0050719B" w:rsidRPr="00FE674C" w:rsidRDefault="0050719B" w:rsidP="00236ED2">
      <w:pPr>
        <w:spacing w:after="0" w:line="240" w:lineRule="auto"/>
        <w:jc w:val="both"/>
        <w:rPr>
          <w:rFonts w:cs="Times New Roman"/>
          <w:color w:val="000000" w:themeColor="text1"/>
          <w:sz w:val="26"/>
          <w:szCs w:val="26"/>
        </w:rPr>
      </w:pPr>
    </w:p>
    <w:p w14:paraId="143FC058" w14:textId="2AA49204" w:rsidR="23DCE0FE" w:rsidRPr="00FE674C" w:rsidRDefault="23DCE0FE" w:rsidP="23DCE0FE">
      <w:pPr>
        <w:spacing w:after="0" w:line="240" w:lineRule="auto"/>
        <w:jc w:val="both"/>
        <w:rPr>
          <w:rFonts w:cs="Times New Roman"/>
          <w:color w:val="000000" w:themeColor="text1"/>
          <w:sz w:val="26"/>
          <w:szCs w:val="26"/>
        </w:rPr>
      </w:pPr>
    </w:p>
    <w:p w14:paraId="23BD2A2A" w14:textId="733579EC" w:rsidR="397BA11B" w:rsidRPr="00FE674C" w:rsidRDefault="397BA11B" w:rsidP="397BA11B">
      <w:pPr>
        <w:spacing w:after="0" w:line="240" w:lineRule="auto"/>
        <w:jc w:val="both"/>
        <w:rPr>
          <w:rFonts w:cs="Times New Roman"/>
          <w:color w:val="000000" w:themeColor="text1"/>
          <w:sz w:val="24"/>
          <w:szCs w:val="24"/>
        </w:rPr>
      </w:pPr>
    </w:p>
    <w:p w14:paraId="04CB1BCD" w14:textId="0FAF3505" w:rsidR="397BA11B" w:rsidRPr="00FE674C" w:rsidRDefault="397BA11B" w:rsidP="397BA11B">
      <w:pPr>
        <w:spacing w:after="0" w:line="240" w:lineRule="auto"/>
        <w:jc w:val="both"/>
        <w:rPr>
          <w:rFonts w:cs="Times New Roman"/>
          <w:color w:val="000000" w:themeColor="text1"/>
          <w:sz w:val="24"/>
          <w:szCs w:val="24"/>
        </w:rPr>
      </w:pPr>
    </w:p>
    <w:p w14:paraId="3C05136C" w14:textId="62CAF62B" w:rsidR="397BA11B" w:rsidRPr="00FE674C" w:rsidRDefault="397BA11B" w:rsidP="397BA11B">
      <w:pPr>
        <w:spacing w:after="0" w:line="240" w:lineRule="auto"/>
        <w:jc w:val="both"/>
        <w:rPr>
          <w:rFonts w:cs="Times New Roman"/>
          <w:color w:val="000000" w:themeColor="text1"/>
          <w:sz w:val="24"/>
          <w:szCs w:val="24"/>
        </w:rPr>
      </w:pPr>
    </w:p>
    <w:p w14:paraId="01009777" w14:textId="752782CD" w:rsidR="397BA11B" w:rsidRPr="00FE674C" w:rsidRDefault="397BA11B" w:rsidP="397BA11B">
      <w:pPr>
        <w:spacing w:after="0" w:line="240" w:lineRule="auto"/>
        <w:jc w:val="both"/>
        <w:rPr>
          <w:rFonts w:cs="Times New Roman"/>
          <w:color w:val="000000" w:themeColor="text1"/>
          <w:sz w:val="24"/>
          <w:szCs w:val="24"/>
        </w:rPr>
      </w:pPr>
    </w:p>
    <w:p w14:paraId="30F066B6" w14:textId="5998E8DD" w:rsidR="397BA11B" w:rsidRPr="00FE674C" w:rsidRDefault="397BA11B" w:rsidP="397BA11B">
      <w:pPr>
        <w:spacing w:after="0" w:line="240" w:lineRule="auto"/>
        <w:jc w:val="both"/>
        <w:rPr>
          <w:rFonts w:cs="Times New Roman"/>
          <w:color w:val="000000" w:themeColor="text1"/>
          <w:sz w:val="24"/>
          <w:szCs w:val="24"/>
        </w:rPr>
      </w:pPr>
    </w:p>
    <w:p w14:paraId="30692C57" w14:textId="54CF6F4B" w:rsidR="397BA11B" w:rsidRPr="00FE674C" w:rsidRDefault="397BA11B" w:rsidP="397BA11B">
      <w:pPr>
        <w:spacing w:after="0" w:line="240" w:lineRule="auto"/>
        <w:jc w:val="both"/>
        <w:rPr>
          <w:rFonts w:cs="Times New Roman"/>
          <w:color w:val="000000" w:themeColor="text1"/>
          <w:sz w:val="24"/>
          <w:szCs w:val="24"/>
        </w:rPr>
      </w:pPr>
    </w:p>
    <w:p w14:paraId="53A85A7D" w14:textId="104559AE" w:rsidR="397BA11B" w:rsidRPr="00FE674C" w:rsidRDefault="397BA11B" w:rsidP="397BA11B">
      <w:pPr>
        <w:spacing w:after="0" w:line="240" w:lineRule="auto"/>
        <w:jc w:val="both"/>
        <w:rPr>
          <w:rFonts w:cs="Times New Roman"/>
          <w:color w:val="000000" w:themeColor="text1"/>
          <w:sz w:val="24"/>
          <w:szCs w:val="24"/>
        </w:rPr>
      </w:pPr>
    </w:p>
    <w:p w14:paraId="51EBD75A" w14:textId="30FE14D9" w:rsidR="0050719B" w:rsidRPr="00FE674C" w:rsidRDefault="0050719B" w:rsidP="64575F42">
      <w:pPr>
        <w:pStyle w:val="ListParagraph"/>
        <w:numPr>
          <w:ilvl w:val="0"/>
          <w:numId w:val="3"/>
        </w:numPr>
        <w:spacing w:after="0" w:line="240" w:lineRule="auto"/>
        <w:jc w:val="center"/>
        <w:rPr>
          <w:rFonts w:cs="Times New Roman"/>
          <w:b/>
          <w:bCs/>
          <w:color w:val="000000" w:themeColor="text1"/>
          <w:sz w:val="28"/>
          <w:szCs w:val="28"/>
        </w:rPr>
      </w:pPr>
      <w:r w:rsidRPr="00FE674C">
        <w:rPr>
          <w:rFonts w:cs="Times New Roman"/>
          <w:b/>
          <w:bCs/>
          <w:color w:val="000000" w:themeColor="text1"/>
          <w:sz w:val="28"/>
          <w:szCs w:val="28"/>
        </w:rPr>
        <w:lastRenderedPageBreak/>
        <w:t>Atbalsts infrastruktūras objektiem</w:t>
      </w:r>
    </w:p>
    <w:p w14:paraId="34019617" w14:textId="77777777" w:rsidR="0050719B" w:rsidRPr="00FE674C" w:rsidRDefault="0050719B" w:rsidP="00236ED2">
      <w:pPr>
        <w:spacing w:after="0" w:line="240" w:lineRule="auto"/>
        <w:jc w:val="both"/>
        <w:rPr>
          <w:rFonts w:cs="Times New Roman"/>
          <w:color w:val="000000" w:themeColor="text1"/>
          <w:sz w:val="28"/>
          <w:szCs w:val="28"/>
        </w:rPr>
      </w:pPr>
    </w:p>
    <w:p w14:paraId="023E3979" w14:textId="5FB16877" w:rsidR="00236ED2" w:rsidRPr="00FE674C" w:rsidRDefault="00236ED2" w:rsidP="00236ED2">
      <w:pPr>
        <w:spacing w:after="0" w:line="240" w:lineRule="auto"/>
        <w:jc w:val="both"/>
        <w:rPr>
          <w:rFonts w:cs="Times New Roman"/>
          <w:color w:val="000000" w:themeColor="text1"/>
          <w:sz w:val="26"/>
          <w:szCs w:val="26"/>
        </w:rPr>
      </w:pPr>
      <w:r w:rsidRPr="00FE674C">
        <w:rPr>
          <w:rFonts w:cs="Times New Roman"/>
          <w:color w:val="000000" w:themeColor="text1"/>
          <w:sz w:val="26"/>
          <w:szCs w:val="26"/>
        </w:rPr>
        <w:t xml:space="preserve">Pašvaldība līdzekļus no programmas “Līdzekļi neparedzētiem gadījumiem” var pieprasīt  </w:t>
      </w:r>
      <w:r w:rsidRPr="00FE674C">
        <w:rPr>
          <w:rFonts w:cs="Times New Roman"/>
          <w:b/>
          <w:bCs/>
          <w:color w:val="000000" w:themeColor="text1"/>
          <w:sz w:val="26"/>
          <w:szCs w:val="26"/>
          <w:u w:val="single"/>
        </w:rPr>
        <w:t>pašvaldības īpašumā vai valdījumā esošajiem infrastruktūras objektiem</w:t>
      </w:r>
      <w:r w:rsidRPr="00FE674C">
        <w:rPr>
          <w:rFonts w:cs="Times New Roman"/>
          <w:color w:val="000000" w:themeColor="text1"/>
          <w:sz w:val="26"/>
          <w:szCs w:val="26"/>
        </w:rPr>
        <w:t>:</w:t>
      </w:r>
    </w:p>
    <w:p w14:paraId="6CA6CDEF" w14:textId="77777777" w:rsidR="00236ED2" w:rsidRPr="00FE674C" w:rsidRDefault="00236ED2" w:rsidP="00236ED2">
      <w:pPr>
        <w:spacing w:after="0" w:line="240" w:lineRule="auto"/>
        <w:jc w:val="both"/>
        <w:rPr>
          <w:rFonts w:cs="Times New Roman"/>
          <w:color w:val="000000" w:themeColor="text1"/>
          <w:sz w:val="26"/>
          <w:szCs w:val="26"/>
        </w:rPr>
      </w:pPr>
    </w:p>
    <w:p w14:paraId="64B2E4F7" w14:textId="77777777" w:rsidR="00236ED2" w:rsidRPr="00FE674C" w:rsidRDefault="00236ED2" w:rsidP="00236ED2">
      <w:pPr>
        <w:pStyle w:val="ListParagraph"/>
        <w:numPr>
          <w:ilvl w:val="0"/>
          <w:numId w:val="15"/>
        </w:numPr>
        <w:spacing w:after="0" w:line="240" w:lineRule="auto"/>
        <w:jc w:val="both"/>
        <w:rPr>
          <w:rFonts w:cs="Times New Roman"/>
          <w:color w:val="000000" w:themeColor="text1"/>
          <w:sz w:val="26"/>
          <w:szCs w:val="26"/>
        </w:rPr>
      </w:pPr>
      <w:r w:rsidRPr="00FE674C">
        <w:rPr>
          <w:rFonts w:cs="Times New Roman"/>
          <w:color w:val="000000" w:themeColor="text1"/>
          <w:sz w:val="26"/>
          <w:szCs w:val="26"/>
        </w:rPr>
        <w:t>katastrofu seku novēršanai, to radīto zaudējumu kompensēšanai,</w:t>
      </w:r>
    </w:p>
    <w:p w14:paraId="525DE02C" w14:textId="77777777" w:rsidR="006E7B44" w:rsidRPr="00FE674C" w:rsidRDefault="006E7B44" w:rsidP="006E7B44">
      <w:pPr>
        <w:pStyle w:val="ListParagraph"/>
        <w:spacing w:after="0" w:line="240" w:lineRule="auto"/>
        <w:jc w:val="both"/>
        <w:rPr>
          <w:rFonts w:cs="Times New Roman"/>
          <w:color w:val="000000" w:themeColor="text1"/>
          <w:sz w:val="26"/>
          <w:szCs w:val="26"/>
        </w:rPr>
      </w:pPr>
    </w:p>
    <w:p w14:paraId="58ADB306" w14:textId="77777777" w:rsidR="00236ED2" w:rsidRPr="00FE674C" w:rsidRDefault="00236ED2" w:rsidP="00236ED2">
      <w:pPr>
        <w:pStyle w:val="ListParagraph"/>
        <w:numPr>
          <w:ilvl w:val="0"/>
          <w:numId w:val="15"/>
        </w:numPr>
        <w:spacing w:after="0" w:line="240" w:lineRule="auto"/>
        <w:jc w:val="both"/>
        <w:rPr>
          <w:rFonts w:cs="Times New Roman"/>
          <w:color w:val="000000" w:themeColor="text1"/>
          <w:sz w:val="26"/>
          <w:szCs w:val="26"/>
        </w:rPr>
      </w:pPr>
      <w:r w:rsidRPr="00FE674C">
        <w:rPr>
          <w:rFonts w:cs="Times New Roman"/>
          <w:color w:val="000000" w:themeColor="text1"/>
          <w:sz w:val="26"/>
          <w:szCs w:val="26"/>
        </w:rPr>
        <w:t>dabas stihiju seku novēršanai, to radīto zaudējumu kompensēšanai,</w:t>
      </w:r>
    </w:p>
    <w:p w14:paraId="7033C502" w14:textId="77777777" w:rsidR="006E7B44" w:rsidRPr="00FE674C" w:rsidRDefault="006E7B44" w:rsidP="006E7B44">
      <w:pPr>
        <w:spacing w:after="0" w:line="240" w:lineRule="auto"/>
        <w:jc w:val="both"/>
        <w:rPr>
          <w:rFonts w:cs="Times New Roman"/>
          <w:color w:val="000000" w:themeColor="text1"/>
          <w:sz w:val="26"/>
          <w:szCs w:val="26"/>
        </w:rPr>
      </w:pPr>
    </w:p>
    <w:p w14:paraId="55F17053" w14:textId="77777777" w:rsidR="00236ED2" w:rsidRPr="00FE674C" w:rsidRDefault="00236ED2" w:rsidP="00236ED2">
      <w:pPr>
        <w:pStyle w:val="ListParagraph"/>
        <w:numPr>
          <w:ilvl w:val="0"/>
          <w:numId w:val="15"/>
        </w:numPr>
        <w:spacing w:after="0" w:line="240" w:lineRule="auto"/>
        <w:jc w:val="both"/>
        <w:rPr>
          <w:rFonts w:cs="Times New Roman"/>
          <w:color w:val="000000" w:themeColor="text1"/>
          <w:sz w:val="26"/>
          <w:szCs w:val="26"/>
        </w:rPr>
      </w:pPr>
      <w:r w:rsidRPr="00FE674C">
        <w:rPr>
          <w:rFonts w:cs="Times New Roman"/>
          <w:color w:val="000000" w:themeColor="text1"/>
          <w:sz w:val="26"/>
          <w:szCs w:val="26"/>
        </w:rPr>
        <w:t>ugunsgrēku seku novēršanai, to radīto zaudējumu kompensēšanai,</w:t>
      </w:r>
    </w:p>
    <w:p w14:paraId="76F5BB1D" w14:textId="77777777" w:rsidR="006E7B44" w:rsidRPr="00FE674C" w:rsidRDefault="006E7B44" w:rsidP="006E7B44">
      <w:pPr>
        <w:spacing w:after="0" w:line="240" w:lineRule="auto"/>
        <w:jc w:val="both"/>
        <w:rPr>
          <w:rFonts w:cs="Times New Roman"/>
          <w:color w:val="000000" w:themeColor="text1"/>
          <w:sz w:val="26"/>
          <w:szCs w:val="26"/>
        </w:rPr>
      </w:pPr>
    </w:p>
    <w:p w14:paraId="2CCCF857" w14:textId="77777777" w:rsidR="006E7B44" w:rsidRPr="00FE674C" w:rsidRDefault="00236ED2" w:rsidP="00236ED2">
      <w:pPr>
        <w:pStyle w:val="ListParagraph"/>
        <w:numPr>
          <w:ilvl w:val="0"/>
          <w:numId w:val="15"/>
        </w:numPr>
        <w:spacing w:after="0" w:line="240" w:lineRule="auto"/>
        <w:jc w:val="both"/>
        <w:rPr>
          <w:rFonts w:cs="Times New Roman"/>
          <w:color w:val="000000" w:themeColor="text1"/>
          <w:sz w:val="26"/>
          <w:szCs w:val="26"/>
        </w:rPr>
      </w:pPr>
      <w:r w:rsidRPr="00FE674C">
        <w:rPr>
          <w:rFonts w:cs="Times New Roman"/>
          <w:color w:val="000000" w:themeColor="text1"/>
          <w:sz w:val="26"/>
          <w:szCs w:val="26"/>
        </w:rPr>
        <w:t>likumos un Ministru kabineta tiesību aktos noteiktiem neparedzētiem gadījumiem,</w:t>
      </w:r>
    </w:p>
    <w:p w14:paraId="4FB96014" w14:textId="77777777" w:rsidR="006E7B44" w:rsidRPr="00FE674C" w:rsidRDefault="006E7B44" w:rsidP="006E7B44">
      <w:pPr>
        <w:spacing w:after="0" w:line="240" w:lineRule="auto"/>
        <w:jc w:val="both"/>
        <w:rPr>
          <w:rFonts w:cs="Times New Roman"/>
          <w:color w:val="000000" w:themeColor="text1"/>
          <w:sz w:val="26"/>
          <w:szCs w:val="26"/>
        </w:rPr>
      </w:pPr>
    </w:p>
    <w:p w14:paraId="40511923" w14:textId="77777777" w:rsidR="00236ED2" w:rsidRPr="00FE674C" w:rsidRDefault="00236ED2">
      <w:pPr>
        <w:spacing w:after="0" w:line="240" w:lineRule="auto"/>
        <w:jc w:val="both"/>
        <w:rPr>
          <w:rFonts w:cs="Times New Roman"/>
          <w:color w:val="000000" w:themeColor="text1"/>
          <w:sz w:val="26"/>
          <w:szCs w:val="26"/>
        </w:rPr>
      </w:pPr>
    </w:p>
    <w:p w14:paraId="525AC87E" w14:textId="41D4C01D" w:rsidR="002B5D15" w:rsidRPr="00FE674C" w:rsidRDefault="006E7B44" w:rsidP="006E7B44">
      <w:pPr>
        <w:spacing w:after="0" w:line="240" w:lineRule="auto"/>
        <w:jc w:val="both"/>
        <w:rPr>
          <w:rFonts w:cs="Times New Roman"/>
          <w:color w:val="000000" w:themeColor="text1"/>
          <w:sz w:val="26"/>
          <w:szCs w:val="26"/>
        </w:rPr>
      </w:pPr>
      <w:r w:rsidRPr="00FE674C">
        <w:rPr>
          <w:rFonts w:cs="Times New Roman"/>
          <w:b/>
          <w:bCs/>
          <w:color w:val="000000" w:themeColor="text1"/>
          <w:sz w:val="26"/>
          <w:szCs w:val="26"/>
        </w:rPr>
        <w:t>Pašvaldība</w:t>
      </w:r>
      <w:r w:rsidRPr="00FE674C">
        <w:rPr>
          <w:rFonts w:cs="Times New Roman"/>
          <w:color w:val="000000" w:themeColor="text1"/>
          <w:sz w:val="26"/>
          <w:szCs w:val="26"/>
        </w:rPr>
        <w:t xml:space="preserve"> pieprasījumā minētajam </w:t>
      </w:r>
      <w:r w:rsidR="29CAAC4D" w:rsidRPr="00FE674C">
        <w:rPr>
          <w:rFonts w:cs="Times New Roman"/>
          <w:color w:val="000000" w:themeColor="text1"/>
          <w:sz w:val="26"/>
          <w:szCs w:val="26"/>
        </w:rPr>
        <w:t xml:space="preserve">tās </w:t>
      </w:r>
      <w:r w:rsidR="29CAAC4D" w:rsidRPr="00FE674C">
        <w:rPr>
          <w:rFonts w:cs="Times New Roman"/>
          <w:b/>
          <w:bCs/>
          <w:color w:val="000000" w:themeColor="text1"/>
          <w:sz w:val="26"/>
          <w:szCs w:val="26"/>
        </w:rPr>
        <w:t xml:space="preserve">īpašumā vai valdījumā esošajiem infrastruktūras </w:t>
      </w:r>
      <w:r w:rsidRPr="00FE674C">
        <w:rPr>
          <w:rFonts w:cs="Times New Roman"/>
          <w:b/>
          <w:bCs/>
          <w:color w:val="000000" w:themeColor="text1"/>
          <w:sz w:val="26"/>
          <w:szCs w:val="26"/>
        </w:rPr>
        <w:t xml:space="preserve">objektam nodrošina līdzfinansējumu radīto zaudējumu novēršanai ne mazāk kā 30 </w:t>
      </w:r>
      <w:r w:rsidR="00681282" w:rsidRPr="00FE674C">
        <w:rPr>
          <w:rFonts w:cs="Times New Roman"/>
          <w:b/>
          <w:bCs/>
          <w:color w:val="000000" w:themeColor="text1"/>
          <w:sz w:val="26"/>
          <w:szCs w:val="26"/>
        </w:rPr>
        <w:t>%</w:t>
      </w:r>
      <w:r w:rsidRPr="00FE674C">
        <w:rPr>
          <w:rFonts w:cs="Times New Roman"/>
          <w:b/>
          <w:bCs/>
          <w:color w:val="000000" w:themeColor="text1"/>
          <w:sz w:val="26"/>
          <w:szCs w:val="26"/>
        </w:rPr>
        <w:t xml:space="preserve"> apmērā</w:t>
      </w:r>
      <w:r w:rsidRPr="00FE674C">
        <w:rPr>
          <w:rFonts w:cs="Times New Roman"/>
          <w:color w:val="000000" w:themeColor="text1"/>
          <w:sz w:val="26"/>
          <w:szCs w:val="26"/>
        </w:rPr>
        <w:t>, izņemot gadījumu, ja objekts ir sociālās aprūpes centrs, dienas aprūpes centrs, sociālā māja vai speciālā izglītības iestāde, kas nodrošina internāta pakalpojumus.</w:t>
      </w:r>
    </w:p>
    <w:p w14:paraId="117939ED" w14:textId="77777777" w:rsidR="002B5D15" w:rsidRPr="00FE674C" w:rsidRDefault="002B5D15" w:rsidP="006E7B44">
      <w:pPr>
        <w:spacing w:after="0" w:line="240" w:lineRule="auto"/>
        <w:jc w:val="both"/>
        <w:rPr>
          <w:rFonts w:cs="Times New Roman"/>
          <w:color w:val="000000" w:themeColor="text1"/>
          <w:sz w:val="26"/>
          <w:szCs w:val="26"/>
        </w:rPr>
      </w:pPr>
    </w:p>
    <w:p w14:paraId="4B9EC664" w14:textId="3A87CBEF" w:rsidR="006E7B44" w:rsidRPr="00FE674C" w:rsidRDefault="006E7B44" w:rsidP="006E7B44">
      <w:pPr>
        <w:spacing w:after="0" w:line="240" w:lineRule="auto"/>
        <w:jc w:val="both"/>
        <w:rPr>
          <w:rFonts w:cs="Times New Roman"/>
          <w:color w:val="000000" w:themeColor="text1"/>
          <w:sz w:val="26"/>
          <w:szCs w:val="26"/>
        </w:rPr>
      </w:pPr>
      <w:r w:rsidRPr="00FE674C">
        <w:rPr>
          <w:rFonts w:cs="Times New Roman"/>
          <w:color w:val="000000" w:themeColor="text1"/>
          <w:sz w:val="26"/>
          <w:szCs w:val="26"/>
        </w:rPr>
        <w:t xml:space="preserve">Ja pašvaldība iznomā infrastruktūras objektu, tad tā var pretendēt uz līdzekļu saņemšanu tikai gadījumā, ja ir veikusi objekta apdrošināšanu. </w:t>
      </w:r>
      <w:r w:rsidRPr="00FE674C">
        <w:rPr>
          <w:rFonts w:cs="Times New Roman"/>
          <w:b/>
          <w:bCs/>
          <w:color w:val="000000" w:themeColor="text1"/>
          <w:sz w:val="26"/>
          <w:szCs w:val="26"/>
        </w:rPr>
        <w:t>Ja objekts ir apdrošināts, pašvaldības līdzfinansējumā ietilpst objekta apdrošināšanas prēmija attiecīgajam gadam.</w:t>
      </w:r>
    </w:p>
    <w:p w14:paraId="3DBBC678" w14:textId="77777777" w:rsidR="006E7B44" w:rsidRPr="00FE674C" w:rsidRDefault="006E7B44" w:rsidP="006E7B44">
      <w:pPr>
        <w:spacing w:after="0" w:line="240" w:lineRule="auto"/>
        <w:jc w:val="both"/>
        <w:rPr>
          <w:rFonts w:cs="Times New Roman"/>
          <w:color w:val="000000" w:themeColor="text1"/>
          <w:sz w:val="26"/>
          <w:szCs w:val="26"/>
        </w:rPr>
      </w:pPr>
    </w:p>
    <w:p w14:paraId="514FFFD0" w14:textId="4B54ACA7" w:rsidR="006E7B44" w:rsidRPr="00FE674C" w:rsidRDefault="006E7B44" w:rsidP="009735A1">
      <w:pPr>
        <w:spacing w:after="0" w:line="240" w:lineRule="auto"/>
        <w:jc w:val="both"/>
        <w:rPr>
          <w:rFonts w:cs="Times New Roman"/>
          <w:color w:val="000000" w:themeColor="text1"/>
          <w:sz w:val="26"/>
          <w:szCs w:val="26"/>
        </w:rPr>
      </w:pPr>
      <w:r w:rsidRPr="00FE674C">
        <w:rPr>
          <w:rFonts w:cs="Times New Roman"/>
          <w:b/>
          <w:bCs/>
          <w:color w:val="000000" w:themeColor="text1"/>
          <w:sz w:val="26"/>
          <w:szCs w:val="26"/>
        </w:rPr>
        <w:t xml:space="preserve">Lielu stihisku </w:t>
      </w:r>
      <w:proofErr w:type="spellStart"/>
      <w:r w:rsidRPr="00FE674C">
        <w:rPr>
          <w:rFonts w:cs="Times New Roman"/>
          <w:b/>
          <w:bCs/>
          <w:color w:val="000000" w:themeColor="text1"/>
          <w:sz w:val="26"/>
          <w:szCs w:val="26"/>
        </w:rPr>
        <w:t>nelaimju</w:t>
      </w:r>
      <w:proofErr w:type="spellEnd"/>
      <w:r w:rsidRPr="00FE674C">
        <w:rPr>
          <w:rFonts w:cs="Times New Roman"/>
          <w:b/>
          <w:bCs/>
          <w:color w:val="000000" w:themeColor="text1"/>
          <w:sz w:val="26"/>
          <w:szCs w:val="26"/>
        </w:rPr>
        <w:t xml:space="preserve"> gadījumā, ja radīto zaudējumu apmērs pārsniedz </w:t>
      </w:r>
      <w:r w:rsidR="00681282" w:rsidRPr="00FE674C">
        <w:rPr>
          <w:rFonts w:cs="Times New Roman"/>
          <w:b/>
          <w:bCs/>
          <w:color w:val="000000" w:themeColor="text1"/>
          <w:sz w:val="26"/>
          <w:szCs w:val="26"/>
        </w:rPr>
        <w:t>2 %</w:t>
      </w:r>
      <w:r w:rsidRPr="00FE674C">
        <w:rPr>
          <w:rFonts w:cs="Times New Roman"/>
          <w:b/>
          <w:bCs/>
          <w:color w:val="000000" w:themeColor="text1"/>
          <w:sz w:val="26"/>
          <w:szCs w:val="26"/>
        </w:rPr>
        <w:t xml:space="preserve"> no pašvaldības plānotajiem budžeta izdevumiem kārtējā gadā, Ministru kabinets var pieņemt lēmumu par citiem līdzekļu piešķiršanas nosacījumiem.</w:t>
      </w:r>
    </w:p>
    <w:p w14:paraId="39B09F2D" w14:textId="77777777" w:rsidR="00273F20" w:rsidRPr="00FE674C" w:rsidRDefault="00273F20" w:rsidP="004F2983">
      <w:pPr>
        <w:pStyle w:val="ListParagraph"/>
        <w:spacing w:after="0" w:line="240" w:lineRule="auto"/>
        <w:jc w:val="both"/>
        <w:rPr>
          <w:rFonts w:cs="Times New Roman"/>
          <w:color w:val="000000" w:themeColor="text1"/>
          <w:sz w:val="26"/>
          <w:szCs w:val="26"/>
        </w:rPr>
      </w:pPr>
    </w:p>
    <w:p w14:paraId="5AFFDB40" w14:textId="4C60C15B" w:rsidR="009A534F" w:rsidRPr="00FE674C" w:rsidRDefault="009735A1" w:rsidP="009735A1">
      <w:pPr>
        <w:spacing w:after="0" w:line="240" w:lineRule="auto"/>
        <w:jc w:val="both"/>
        <w:rPr>
          <w:rFonts w:cs="Times New Roman"/>
          <w:color w:val="000000" w:themeColor="text1"/>
          <w:sz w:val="26"/>
          <w:szCs w:val="26"/>
          <w:u w:val="single"/>
        </w:rPr>
      </w:pPr>
      <w:r w:rsidRPr="00FE674C">
        <w:rPr>
          <w:rFonts w:cs="Times New Roman"/>
          <w:color w:val="000000" w:themeColor="text1"/>
          <w:sz w:val="26"/>
          <w:szCs w:val="26"/>
        </w:rPr>
        <w:t>VARAM ir atbildīga par līdzekļu izlietojuma uzraudzību atbilstoši mērķim</w:t>
      </w:r>
      <w:r w:rsidR="008F7D5A" w:rsidRPr="00FE674C">
        <w:rPr>
          <w:rFonts w:cs="Times New Roman"/>
          <w:color w:val="000000" w:themeColor="text1"/>
          <w:sz w:val="26"/>
          <w:szCs w:val="26"/>
        </w:rPr>
        <w:t xml:space="preserve"> un ir tiesīga</w:t>
      </w:r>
      <w:r w:rsidRPr="00FE674C">
        <w:rPr>
          <w:rFonts w:cs="Times New Roman"/>
          <w:color w:val="000000" w:themeColor="text1"/>
          <w:sz w:val="26"/>
          <w:szCs w:val="26"/>
        </w:rPr>
        <w:t xml:space="preserve"> no pašvaldības pieprasīt pārskatus par līdzekļu izlietojumu, lai nodrošinātu uzraudzību par mērķa sasniegšanu</w:t>
      </w:r>
      <w:r w:rsidRPr="00FE674C">
        <w:rPr>
          <w:rFonts w:cs="Times New Roman"/>
          <w:color w:val="000000" w:themeColor="text1"/>
          <w:sz w:val="26"/>
          <w:szCs w:val="26"/>
          <w:u w:val="single"/>
        </w:rPr>
        <w:t> (</w:t>
      </w:r>
      <w:hyperlink r:id="rId11">
        <w:r w:rsidRPr="00FE674C">
          <w:rPr>
            <w:rFonts w:cs="Times New Roman"/>
            <w:color w:val="000000" w:themeColor="text1"/>
            <w:sz w:val="26"/>
            <w:szCs w:val="26"/>
            <w:u w:val="single"/>
          </w:rPr>
          <w:t>p</w:t>
        </w:r>
        <w:r w:rsidR="008F7D5A" w:rsidRPr="00FE674C">
          <w:rPr>
            <w:rFonts w:cs="Times New Roman"/>
            <w:color w:val="000000" w:themeColor="text1"/>
            <w:sz w:val="26"/>
            <w:szCs w:val="26"/>
            <w:u w:val="single"/>
          </w:rPr>
          <w:t>ā</w:t>
        </w:r>
        <w:r w:rsidRPr="00FE674C">
          <w:rPr>
            <w:rFonts w:cs="Times New Roman"/>
            <w:color w:val="000000" w:themeColor="text1"/>
            <w:sz w:val="26"/>
            <w:szCs w:val="26"/>
            <w:u w:val="single"/>
          </w:rPr>
          <w:t>rskata forma</w:t>
        </w:r>
      </w:hyperlink>
      <w:r w:rsidRPr="00FE674C">
        <w:rPr>
          <w:rFonts w:cs="Times New Roman"/>
          <w:color w:val="000000" w:themeColor="text1"/>
          <w:sz w:val="26"/>
          <w:szCs w:val="26"/>
          <w:u w:val="single"/>
        </w:rPr>
        <w:t>).</w:t>
      </w:r>
    </w:p>
    <w:p w14:paraId="710A6D4B" w14:textId="77777777" w:rsidR="00B94B36" w:rsidRPr="00FE674C" w:rsidRDefault="00B94B36" w:rsidP="00711C5A">
      <w:pPr>
        <w:spacing w:after="0" w:line="240" w:lineRule="auto"/>
        <w:jc w:val="center"/>
        <w:rPr>
          <w:rFonts w:cs="Times New Roman"/>
          <w:b/>
          <w:bCs/>
          <w:color w:val="000000" w:themeColor="text1"/>
          <w:sz w:val="32"/>
          <w:szCs w:val="32"/>
        </w:rPr>
      </w:pPr>
    </w:p>
    <w:p w14:paraId="48C190CC" w14:textId="0737259C" w:rsidR="1D7254E4" w:rsidRPr="00FE674C" w:rsidRDefault="1D7254E4" w:rsidP="1D7254E4">
      <w:pPr>
        <w:spacing w:after="0" w:line="240" w:lineRule="auto"/>
        <w:jc w:val="center"/>
        <w:rPr>
          <w:rFonts w:cs="Times New Roman"/>
          <w:b/>
          <w:bCs/>
          <w:color w:val="000000" w:themeColor="text1"/>
          <w:sz w:val="32"/>
          <w:szCs w:val="32"/>
        </w:rPr>
      </w:pPr>
    </w:p>
    <w:p w14:paraId="334CB2B4" w14:textId="55DB09D6" w:rsidR="23DCE0FE" w:rsidRPr="00FE674C" w:rsidRDefault="23DCE0FE" w:rsidP="23DCE0FE">
      <w:pPr>
        <w:spacing w:after="0" w:line="240" w:lineRule="auto"/>
        <w:jc w:val="center"/>
        <w:rPr>
          <w:rFonts w:cs="Times New Roman"/>
          <w:b/>
          <w:bCs/>
          <w:color w:val="000000" w:themeColor="text1"/>
          <w:sz w:val="32"/>
          <w:szCs w:val="32"/>
        </w:rPr>
      </w:pPr>
    </w:p>
    <w:p w14:paraId="3A176B4A" w14:textId="438D9961" w:rsidR="23DCE0FE" w:rsidRPr="00FE674C" w:rsidRDefault="23DCE0FE" w:rsidP="23DCE0FE">
      <w:pPr>
        <w:spacing w:after="0" w:line="240" w:lineRule="auto"/>
        <w:jc w:val="center"/>
        <w:rPr>
          <w:rFonts w:cs="Times New Roman"/>
          <w:b/>
          <w:bCs/>
          <w:color w:val="000000" w:themeColor="text1"/>
          <w:sz w:val="32"/>
          <w:szCs w:val="32"/>
        </w:rPr>
      </w:pPr>
    </w:p>
    <w:p w14:paraId="22F6C39C" w14:textId="3F716D74" w:rsidR="64575F42" w:rsidRPr="00FE674C" w:rsidRDefault="64575F42" w:rsidP="64575F42">
      <w:pPr>
        <w:spacing w:after="0" w:line="240" w:lineRule="auto"/>
        <w:jc w:val="center"/>
        <w:rPr>
          <w:rFonts w:cs="Times New Roman"/>
          <w:b/>
          <w:bCs/>
          <w:color w:val="000000" w:themeColor="text1"/>
          <w:sz w:val="32"/>
          <w:szCs w:val="32"/>
        </w:rPr>
      </w:pPr>
    </w:p>
    <w:p w14:paraId="0771D749" w14:textId="7D4801EF" w:rsidR="009A534F" w:rsidRPr="00FE674C" w:rsidRDefault="00B557BC" w:rsidP="00711C5A">
      <w:pPr>
        <w:spacing w:after="0" w:line="240" w:lineRule="auto"/>
        <w:jc w:val="center"/>
        <w:rPr>
          <w:rFonts w:cs="Times New Roman"/>
          <w:b/>
          <w:bCs/>
          <w:color w:val="000000" w:themeColor="text1"/>
          <w:sz w:val="32"/>
          <w:szCs w:val="32"/>
        </w:rPr>
      </w:pPr>
      <w:r w:rsidRPr="00FE674C">
        <w:rPr>
          <w:rFonts w:cs="Times New Roman"/>
          <w:b/>
          <w:bCs/>
          <w:color w:val="000000" w:themeColor="text1"/>
          <w:sz w:val="32"/>
          <w:szCs w:val="32"/>
        </w:rPr>
        <w:lastRenderedPageBreak/>
        <w:t>Pašvaldības</w:t>
      </w:r>
      <w:r w:rsidR="00DE602B" w:rsidRPr="00FE674C">
        <w:rPr>
          <w:rFonts w:cs="Times New Roman"/>
          <w:b/>
          <w:bCs/>
          <w:color w:val="000000" w:themeColor="text1"/>
          <w:sz w:val="32"/>
          <w:szCs w:val="32"/>
        </w:rPr>
        <w:t xml:space="preserve"> </w:t>
      </w:r>
      <w:r w:rsidR="003F68BF" w:rsidRPr="00FE674C">
        <w:rPr>
          <w:rFonts w:cs="Times New Roman"/>
          <w:b/>
          <w:bCs/>
          <w:color w:val="000000" w:themeColor="text1"/>
          <w:sz w:val="32"/>
          <w:szCs w:val="32"/>
        </w:rPr>
        <w:t>iesniedzamais pieprasījums</w:t>
      </w:r>
    </w:p>
    <w:p w14:paraId="49224DA9" w14:textId="77777777" w:rsidR="00711C5A" w:rsidRPr="00FE674C" w:rsidRDefault="00711C5A" w:rsidP="00711C5A">
      <w:pPr>
        <w:spacing w:after="0" w:line="240" w:lineRule="auto"/>
        <w:jc w:val="both"/>
        <w:rPr>
          <w:rFonts w:cs="Times New Roman"/>
          <w:b/>
          <w:bCs/>
          <w:color w:val="000000" w:themeColor="text1"/>
          <w:sz w:val="24"/>
          <w:szCs w:val="24"/>
        </w:rPr>
      </w:pPr>
    </w:p>
    <w:p w14:paraId="343491D4" w14:textId="208C0F2F" w:rsidR="00DE602B" w:rsidRPr="00FE674C" w:rsidRDefault="00711C5A" w:rsidP="09021A26">
      <w:pPr>
        <w:spacing w:after="0" w:line="240" w:lineRule="auto"/>
        <w:jc w:val="both"/>
        <w:rPr>
          <w:rFonts w:cs="Times New Roman"/>
          <w:color w:val="000000" w:themeColor="text1"/>
          <w:sz w:val="26"/>
          <w:szCs w:val="26"/>
          <w:u w:val="single"/>
        </w:rPr>
      </w:pPr>
      <w:r w:rsidRPr="00FE674C">
        <w:rPr>
          <w:rFonts w:cs="Times New Roman"/>
          <w:color w:val="000000" w:themeColor="text1"/>
          <w:sz w:val="26"/>
          <w:szCs w:val="26"/>
        </w:rPr>
        <w:t xml:space="preserve">Pašvaldība, iesniedzot pieprasījumu neparedzētiem izdevumiem, aizpilda pieteikumu finanšu līdzekļu pieprasīšanai no programmas "Līdzekļi neparedzētiem gadījumiem" </w:t>
      </w:r>
      <w:r w:rsidRPr="00FE674C">
        <w:rPr>
          <w:rFonts w:cs="Times New Roman"/>
          <w:color w:val="000000" w:themeColor="text1"/>
          <w:sz w:val="26"/>
          <w:szCs w:val="26"/>
          <w:u w:val="single"/>
        </w:rPr>
        <w:t>(</w:t>
      </w:r>
      <w:r w:rsidR="001F40D2" w:rsidRPr="00FE674C">
        <w:rPr>
          <w:rFonts w:cs="Times New Roman"/>
          <w:color w:val="000000" w:themeColor="text1"/>
          <w:sz w:val="26"/>
          <w:szCs w:val="26"/>
          <w:u w:val="single"/>
        </w:rPr>
        <w:t xml:space="preserve">noteikumu </w:t>
      </w:r>
      <w:hyperlink r:id="rId12" w:anchor="piel5">
        <w:r w:rsidRPr="00FE674C">
          <w:rPr>
            <w:rFonts w:cs="Times New Roman"/>
            <w:color w:val="000000" w:themeColor="text1"/>
            <w:sz w:val="26"/>
            <w:szCs w:val="26"/>
            <w:u w:val="single"/>
          </w:rPr>
          <w:t>5. pielikums</w:t>
        </w:r>
      </w:hyperlink>
      <w:r w:rsidRPr="00FE674C">
        <w:rPr>
          <w:rFonts w:cs="Times New Roman"/>
          <w:color w:val="000000" w:themeColor="text1"/>
          <w:sz w:val="26"/>
          <w:szCs w:val="26"/>
          <w:u w:val="single"/>
        </w:rPr>
        <w:t>).</w:t>
      </w:r>
    </w:p>
    <w:p w14:paraId="09EDCD76" w14:textId="77777777" w:rsidR="001F40D2" w:rsidRPr="00FE674C" w:rsidRDefault="001F40D2" w:rsidP="00711C5A">
      <w:pPr>
        <w:spacing w:after="0" w:line="240" w:lineRule="auto"/>
        <w:jc w:val="both"/>
        <w:rPr>
          <w:rFonts w:cs="Times New Roman"/>
          <w:color w:val="000000" w:themeColor="text1"/>
          <w:sz w:val="26"/>
          <w:szCs w:val="26"/>
        </w:rPr>
      </w:pPr>
    </w:p>
    <w:p w14:paraId="47488A6F" w14:textId="355521D0" w:rsidR="001F40D2" w:rsidRPr="00FE674C" w:rsidRDefault="000C5534" w:rsidP="00711C5A">
      <w:pPr>
        <w:spacing w:after="0" w:line="240" w:lineRule="auto"/>
        <w:jc w:val="both"/>
        <w:rPr>
          <w:rFonts w:cs="Times New Roman"/>
          <w:color w:val="000000" w:themeColor="text1"/>
          <w:sz w:val="26"/>
          <w:szCs w:val="26"/>
        </w:rPr>
      </w:pPr>
      <w:r w:rsidRPr="00FE674C">
        <w:rPr>
          <w:rFonts w:cs="Times New Roman"/>
          <w:color w:val="000000" w:themeColor="text1"/>
          <w:sz w:val="26"/>
          <w:szCs w:val="26"/>
        </w:rPr>
        <w:t>P</w:t>
      </w:r>
      <w:r w:rsidR="002760AE" w:rsidRPr="00FE674C">
        <w:rPr>
          <w:rFonts w:cs="Times New Roman"/>
          <w:color w:val="000000" w:themeColor="text1"/>
          <w:sz w:val="26"/>
          <w:szCs w:val="26"/>
        </w:rPr>
        <w:t>apildus noteikumu 5. pielikumam p</w:t>
      </w:r>
      <w:r w:rsidR="0040121F" w:rsidRPr="00FE674C">
        <w:rPr>
          <w:rFonts w:cs="Times New Roman"/>
          <w:color w:val="000000" w:themeColor="text1"/>
          <w:sz w:val="26"/>
          <w:szCs w:val="26"/>
        </w:rPr>
        <w:t>ašvaldībai</w:t>
      </w:r>
      <w:r w:rsidR="002760AE" w:rsidRPr="00FE674C">
        <w:rPr>
          <w:rFonts w:cs="Times New Roman"/>
          <w:color w:val="000000" w:themeColor="text1"/>
          <w:sz w:val="26"/>
          <w:szCs w:val="26"/>
        </w:rPr>
        <w:t xml:space="preserve"> </w:t>
      </w:r>
      <w:r w:rsidR="0040121F" w:rsidRPr="00FE674C">
        <w:rPr>
          <w:rFonts w:cs="Times New Roman"/>
          <w:color w:val="000000" w:themeColor="text1"/>
          <w:sz w:val="26"/>
          <w:szCs w:val="26"/>
        </w:rPr>
        <w:t>nepieciešams iesniegt VARAM šādus dokumentus</w:t>
      </w:r>
      <w:r w:rsidR="00C11835" w:rsidRPr="00FE674C">
        <w:rPr>
          <w:rFonts w:cs="Times New Roman"/>
          <w:color w:val="000000" w:themeColor="text1"/>
          <w:sz w:val="26"/>
          <w:szCs w:val="26"/>
        </w:rPr>
        <w:t>:</w:t>
      </w:r>
    </w:p>
    <w:p w14:paraId="5B651714" w14:textId="77777777" w:rsidR="00C11835" w:rsidRPr="00FE674C" w:rsidRDefault="00C11835" w:rsidP="00711C5A">
      <w:pPr>
        <w:spacing w:after="0" w:line="240" w:lineRule="auto"/>
        <w:jc w:val="both"/>
        <w:rPr>
          <w:rFonts w:cs="Times New Roman"/>
          <w:color w:val="000000" w:themeColor="text1"/>
          <w:sz w:val="26"/>
          <w:szCs w:val="26"/>
        </w:rPr>
      </w:pPr>
    </w:p>
    <w:p w14:paraId="06FD878A" w14:textId="77777777" w:rsidR="00194711" w:rsidRPr="00FE674C" w:rsidRDefault="00A322B5" w:rsidP="0026624D">
      <w:pPr>
        <w:pStyle w:val="ListParagraph"/>
        <w:numPr>
          <w:ilvl w:val="0"/>
          <w:numId w:val="17"/>
        </w:numPr>
        <w:spacing w:after="0" w:line="240" w:lineRule="auto"/>
        <w:jc w:val="both"/>
        <w:rPr>
          <w:rFonts w:cs="Times New Roman"/>
          <w:color w:val="000000" w:themeColor="text1"/>
          <w:sz w:val="26"/>
          <w:szCs w:val="26"/>
        </w:rPr>
      </w:pPr>
      <w:r w:rsidRPr="00FE674C">
        <w:rPr>
          <w:rFonts w:eastAsia="Times New Roman" w:cs="Times New Roman"/>
          <w:b/>
          <w:bCs/>
          <w:color w:val="000000" w:themeColor="text1"/>
          <w:sz w:val="26"/>
          <w:szCs w:val="26"/>
          <w:lang w:eastAsia="lv-LV"/>
        </w:rPr>
        <w:t>Apsekošanas aktu</w:t>
      </w:r>
      <w:r w:rsidRPr="00FE674C">
        <w:rPr>
          <w:rFonts w:eastAsia="Times New Roman" w:cs="Times New Roman"/>
          <w:color w:val="000000" w:themeColor="text1"/>
          <w:sz w:val="26"/>
          <w:szCs w:val="26"/>
          <w:lang w:eastAsia="lv-LV"/>
        </w:rPr>
        <w:t xml:space="preserve"> (par to, ka zaudējumi objektam radušies stihiskas nelaimes, katastrofas vai ugunsgrēka gadījumā, zaudējumu novērtējums un apmērs, vai dokumenti, kas apliecina notikušo faktu un ar to saistītos zaudējumus).</w:t>
      </w:r>
    </w:p>
    <w:p w14:paraId="4F641753" w14:textId="77777777" w:rsidR="00194711" w:rsidRPr="00FE674C" w:rsidRDefault="00194711" w:rsidP="00C86383">
      <w:pPr>
        <w:pStyle w:val="ListParagraph"/>
        <w:spacing w:after="0" w:line="240" w:lineRule="auto"/>
        <w:jc w:val="both"/>
        <w:rPr>
          <w:rFonts w:cs="Times New Roman"/>
          <w:color w:val="000000" w:themeColor="text1"/>
          <w:sz w:val="26"/>
          <w:szCs w:val="26"/>
        </w:rPr>
      </w:pPr>
    </w:p>
    <w:p w14:paraId="5AAB35AD" w14:textId="028C6978" w:rsidR="000C251B" w:rsidRPr="00FE674C" w:rsidRDefault="00A322B5" w:rsidP="00A971A6">
      <w:pPr>
        <w:pStyle w:val="ListParagraph"/>
        <w:spacing w:after="0" w:line="240" w:lineRule="auto"/>
        <w:jc w:val="both"/>
        <w:rPr>
          <w:rFonts w:eastAsia="Times New Roman" w:cs="Times New Roman"/>
          <w:color w:val="000000" w:themeColor="text1"/>
          <w:sz w:val="26"/>
          <w:szCs w:val="26"/>
          <w:lang w:eastAsia="lv-LV"/>
        </w:rPr>
      </w:pPr>
      <w:r w:rsidRPr="00FE674C">
        <w:rPr>
          <w:rFonts w:eastAsia="Times New Roman" w:cs="Times New Roman"/>
          <w:color w:val="000000" w:themeColor="text1"/>
          <w:sz w:val="26"/>
          <w:szCs w:val="26"/>
          <w:lang w:eastAsia="lv-LV"/>
        </w:rPr>
        <w:t>Apsekošanu veic pašvaldības izveidota komisija vismaz trīs locekļu sastāvā, piesaistot sertificētu būvinženieri/</w:t>
      </w:r>
      <w:proofErr w:type="spellStart"/>
      <w:r w:rsidRPr="00FE674C">
        <w:rPr>
          <w:rFonts w:eastAsia="Times New Roman" w:cs="Times New Roman"/>
          <w:color w:val="000000" w:themeColor="text1"/>
          <w:sz w:val="26"/>
          <w:szCs w:val="26"/>
          <w:lang w:eastAsia="lv-LV"/>
        </w:rPr>
        <w:t>būvspeciālistu</w:t>
      </w:r>
      <w:proofErr w:type="spellEnd"/>
      <w:r w:rsidRPr="00FE674C">
        <w:rPr>
          <w:rFonts w:eastAsia="Times New Roman" w:cs="Times New Roman"/>
          <w:color w:val="000000" w:themeColor="text1"/>
          <w:sz w:val="26"/>
          <w:szCs w:val="26"/>
          <w:lang w:eastAsia="lv-LV"/>
        </w:rPr>
        <w:t>/būvvaldes</w:t>
      </w:r>
      <w:r w:rsidR="00A971A6" w:rsidRPr="00FE674C">
        <w:rPr>
          <w:rFonts w:eastAsia="Times New Roman" w:cs="Times New Roman"/>
          <w:color w:val="000000" w:themeColor="text1"/>
          <w:sz w:val="26"/>
          <w:szCs w:val="26"/>
          <w:lang w:eastAsia="lv-LV"/>
        </w:rPr>
        <w:t xml:space="preserve"> </w:t>
      </w:r>
      <w:r w:rsidRPr="00FE674C">
        <w:rPr>
          <w:rFonts w:eastAsia="Times New Roman" w:cs="Times New Roman"/>
          <w:color w:val="000000" w:themeColor="text1"/>
          <w:sz w:val="26"/>
          <w:szCs w:val="26"/>
          <w:lang w:eastAsia="lv-LV"/>
        </w:rPr>
        <w:t xml:space="preserve">pārstāvi. </w:t>
      </w:r>
    </w:p>
    <w:p w14:paraId="5FAF68C0" w14:textId="77777777" w:rsidR="000C251B" w:rsidRPr="00FE674C" w:rsidRDefault="000C251B" w:rsidP="09021A26">
      <w:pPr>
        <w:pStyle w:val="ListParagraph"/>
        <w:spacing w:after="0" w:line="240" w:lineRule="auto"/>
        <w:jc w:val="both"/>
        <w:rPr>
          <w:rFonts w:eastAsia="Times New Roman" w:cs="Times New Roman"/>
          <w:color w:val="000000" w:themeColor="text1"/>
          <w:sz w:val="26"/>
          <w:szCs w:val="26"/>
          <w:lang w:eastAsia="lv-LV"/>
        </w:rPr>
      </w:pPr>
    </w:p>
    <w:p w14:paraId="41CD8B0E" w14:textId="2D9154F6" w:rsidR="004F1729" w:rsidRPr="00FE674C" w:rsidRDefault="003D46AF" w:rsidP="09021A26">
      <w:pPr>
        <w:pStyle w:val="ListParagraph"/>
        <w:spacing w:after="0" w:line="240" w:lineRule="auto"/>
        <w:jc w:val="both"/>
        <w:rPr>
          <w:rFonts w:eastAsia="Times New Roman" w:cs="Times New Roman"/>
          <w:color w:val="000000" w:themeColor="text1"/>
          <w:sz w:val="26"/>
          <w:szCs w:val="26"/>
          <w:u w:val="single"/>
          <w:lang w:eastAsia="lv-LV"/>
        </w:rPr>
      </w:pPr>
      <w:r w:rsidRPr="00FE674C">
        <w:rPr>
          <w:rFonts w:eastAsia="Times New Roman" w:cs="Times New Roman"/>
          <w:color w:val="000000" w:themeColor="text1"/>
          <w:sz w:val="26"/>
          <w:szCs w:val="26"/>
          <w:lang w:eastAsia="lv-LV"/>
        </w:rPr>
        <w:t>Apsekošanas aktam nepieciešams pievienot arī fotogrāfijas</w:t>
      </w:r>
      <w:r w:rsidR="000C251B" w:rsidRPr="00FE674C">
        <w:rPr>
          <w:rFonts w:eastAsia="Times New Roman" w:cs="Times New Roman"/>
          <w:color w:val="000000" w:themeColor="text1"/>
          <w:sz w:val="26"/>
          <w:szCs w:val="26"/>
          <w:lang w:eastAsia="lv-LV"/>
        </w:rPr>
        <w:t>, kas uzņemtas apsekošanas laikā</w:t>
      </w:r>
      <w:r w:rsidR="00A322B5" w:rsidRPr="00FE674C">
        <w:rPr>
          <w:rFonts w:eastAsia="Times New Roman" w:cs="Times New Roman"/>
          <w:color w:val="000000" w:themeColor="text1"/>
          <w:sz w:val="26"/>
          <w:szCs w:val="26"/>
          <w:lang w:eastAsia="lv-LV"/>
        </w:rPr>
        <w:t xml:space="preserve"> </w:t>
      </w:r>
      <w:r w:rsidR="00A322B5" w:rsidRPr="00FE674C">
        <w:rPr>
          <w:rFonts w:eastAsia="Times New Roman" w:cs="Times New Roman"/>
          <w:color w:val="000000" w:themeColor="text1"/>
          <w:sz w:val="26"/>
          <w:szCs w:val="26"/>
          <w:u w:val="single"/>
          <w:lang w:eastAsia="lv-LV"/>
        </w:rPr>
        <w:t>(</w:t>
      </w:r>
      <w:r w:rsidR="37AD32C2" w:rsidRPr="00FE674C">
        <w:rPr>
          <w:rFonts w:eastAsia="Times New Roman" w:cs="Times New Roman"/>
          <w:color w:val="000000" w:themeColor="text1"/>
          <w:sz w:val="26"/>
          <w:szCs w:val="26"/>
          <w:u w:val="single"/>
          <w:lang w:eastAsia="lv-LV"/>
        </w:rPr>
        <w:t xml:space="preserve">vadlīniju </w:t>
      </w:r>
      <w:r w:rsidR="00C86383" w:rsidRPr="00FE674C">
        <w:rPr>
          <w:rFonts w:eastAsia="Times New Roman" w:cs="Times New Roman"/>
          <w:color w:val="000000" w:themeColor="text1"/>
          <w:sz w:val="26"/>
          <w:szCs w:val="26"/>
          <w:u w:val="single"/>
          <w:lang w:eastAsia="lv-LV"/>
        </w:rPr>
        <w:t>paraugs Nr.1</w:t>
      </w:r>
      <w:r w:rsidR="00A322B5" w:rsidRPr="00FE674C">
        <w:rPr>
          <w:rFonts w:eastAsia="Times New Roman" w:cs="Times New Roman"/>
          <w:color w:val="000000" w:themeColor="text1"/>
          <w:sz w:val="26"/>
          <w:szCs w:val="26"/>
          <w:u w:val="single"/>
          <w:lang w:eastAsia="lv-LV"/>
        </w:rPr>
        <w:t>)</w:t>
      </w:r>
      <w:r w:rsidR="00832359" w:rsidRPr="00FE674C">
        <w:rPr>
          <w:rFonts w:eastAsia="Times New Roman" w:cs="Times New Roman"/>
          <w:color w:val="000000" w:themeColor="text1"/>
          <w:sz w:val="26"/>
          <w:szCs w:val="26"/>
          <w:u w:val="single"/>
          <w:lang w:eastAsia="lv-LV"/>
        </w:rPr>
        <w:t>.</w:t>
      </w:r>
    </w:p>
    <w:p w14:paraId="474BFA1B" w14:textId="77777777" w:rsidR="004F1729" w:rsidRPr="00FE674C" w:rsidRDefault="004F1729" w:rsidP="00C86383">
      <w:pPr>
        <w:pStyle w:val="ListParagraph"/>
        <w:spacing w:after="0" w:line="240" w:lineRule="auto"/>
        <w:jc w:val="both"/>
        <w:rPr>
          <w:rFonts w:eastAsia="Times New Roman" w:cs="Times New Roman"/>
          <w:color w:val="000000" w:themeColor="text1"/>
          <w:sz w:val="26"/>
          <w:szCs w:val="26"/>
          <w:lang w:eastAsia="lv-LV"/>
        </w:rPr>
      </w:pPr>
    </w:p>
    <w:p w14:paraId="0464380F" w14:textId="77777777" w:rsidR="004F1729" w:rsidRPr="00FE674C" w:rsidRDefault="004F1729" w:rsidP="00F23BEA">
      <w:pPr>
        <w:spacing w:after="0" w:line="240" w:lineRule="auto"/>
        <w:jc w:val="both"/>
        <w:rPr>
          <w:rFonts w:eastAsia="Times New Roman" w:cs="Times New Roman"/>
          <w:color w:val="000000" w:themeColor="text1"/>
          <w:sz w:val="26"/>
          <w:szCs w:val="26"/>
          <w:lang w:eastAsia="lv-LV"/>
        </w:rPr>
      </w:pPr>
    </w:p>
    <w:p w14:paraId="2BA09664" w14:textId="77777777" w:rsidR="004F1729" w:rsidRPr="00FE674C" w:rsidRDefault="00E46631" w:rsidP="00F6134B">
      <w:pPr>
        <w:pStyle w:val="ListParagraph"/>
        <w:numPr>
          <w:ilvl w:val="0"/>
          <w:numId w:val="17"/>
        </w:numPr>
        <w:spacing w:after="0" w:line="240" w:lineRule="auto"/>
        <w:jc w:val="both"/>
        <w:rPr>
          <w:rFonts w:eastAsia="Times New Roman" w:cs="Times New Roman"/>
          <w:color w:val="000000" w:themeColor="text1"/>
          <w:sz w:val="26"/>
          <w:szCs w:val="26"/>
          <w:lang w:eastAsia="lv-LV"/>
        </w:rPr>
      </w:pPr>
      <w:r w:rsidRPr="00FE674C">
        <w:rPr>
          <w:rFonts w:eastAsia="Times New Roman" w:cs="Times New Roman"/>
          <w:b/>
          <w:bCs/>
          <w:color w:val="000000" w:themeColor="text1"/>
          <w:sz w:val="26"/>
          <w:szCs w:val="26"/>
          <w:lang w:eastAsia="lv-LV"/>
        </w:rPr>
        <w:t>Pieprasīto līdzekļu tāmi/aprēķinu</w:t>
      </w:r>
      <w:r w:rsidRPr="00FE674C">
        <w:rPr>
          <w:rFonts w:eastAsia="Times New Roman" w:cs="Times New Roman"/>
          <w:color w:val="000000" w:themeColor="text1"/>
          <w:sz w:val="26"/>
          <w:szCs w:val="26"/>
          <w:lang w:eastAsia="lv-LV"/>
        </w:rPr>
        <w:t xml:space="preserve"> (veicamo darbu, pakalpojumu vai pasākumu apraksts, nepieciešamo materiālu daudzums, vidējā tirgus cena, atalgojuma aprēķins un paredzamo nodokļu samaksa atbilstoši normatīvajiem aktiem).</w:t>
      </w:r>
    </w:p>
    <w:p w14:paraId="33CF5B2B" w14:textId="77777777" w:rsidR="004F1729" w:rsidRPr="00FE674C" w:rsidRDefault="004F1729" w:rsidP="004F1729">
      <w:pPr>
        <w:pStyle w:val="ListParagraph"/>
        <w:spacing w:after="0" w:line="240" w:lineRule="auto"/>
        <w:jc w:val="both"/>
        <w:rPr>
          <w:rFonts w:eastAsia="Times New Roman" w:cs="Times New Roman"/>
          <w:b/>
          <w:bCs/>
          <w:color w:val="000000" w:themeColor="text1"/>
          <w:sz w:val="26"/>
          <w:szCs w:val="26"/>
          <w:lang w:eastAsia="lv-LV"/>
        </w:rPr>
      </w:pPr>
    </w:p>
    <w:p w14:paraId="1E2FD43D" w14:textId="5823F94E" w:rsidR="00E46631" w:rsidRPr="00FE674C" w:rsidRDefault="00E46631" w:rsidP="7A78EAC9">
      <w:pPr>
        <w:pStyle w:val="ListParagraph"/>
        <w:spacing w:after="0" w:line="240" w:lineRule="auto"/>
        <w:jc w:val="both"/>
        <w:rPr>
          <w:rFonts w:eastAsia="Times New Roman" w:cs="Times New Roman"/>
          <w:i/>
          <w:iCs/>
          <w:color w:val="000000" w:themeColor="text1"/>
          <w:sz w:val="26"/>
          <w:szCs w:val="26"/>
          <w:u w:val="single"/>
          <w:lang w:eastAsia="lv-LV"/>
        </w:rPr>
      </w:pPr>
      <w:r w:rsidRPr="00FE674C">
        <w:rPr>
          <w:rFonts w:eastAsia="Times New Roman" w:cs="Times New Roman"/>
          <w:color w:val="000000" w:themeColor="text1"/>
          <w:sz w:val="26"/>
          <w:szCs w:val="26"/>
          <w:lang w:eastAsia="lv-LV"/>
        </w:rPr>
        <w:t>Aprēķinu/tāmi sagatavo sertificēts speciālists (norāda spēkā esoša sertifikāta numuru)</w:t>
      </w:r>
      <w:r w:rsidR="5E2744FD" w:rsidRPr="00FE674C">
        <w:rPr>
          <w:rFonts w:eastAsia="Times New Roman" w:cs="Times New Roman"/>
          <w:color w:val="000000" w:themeColor="text1"/>
          <w:sz w:val="26"/>
          <w:szCs w:val="26"/>
          <w:lang w:eastAsia="lv-LV"/>
        </w:rPr>
        <w:t xml:space="preserve">. </w:t>
      </w:r>
      <w:r w:rsidR="5E2744FD" w:rsidRPr="00FE674C">
        <w:rPr>
          <w:rFonts w:eastAsia="Times New Roman" w:cs="Times New Roman"/>
          <w:color w:val="000000" w:themeColor="text1"/>
          <w:sz w:val="26"/>
          <w:szCs w:val="26"/>
          <w:u w:val="single"/>
          <w:lang w:eastAsia="lv-LV"/>
        </w:rPr>
        <w:t>(vadlīniju paraugs Nr.2).</w:t>
      </w:r>
      <w:r w:rsidR="24A00C49" w:rsidRPr="00FE674C">
        <w:rPr>
          <w:rFonts w:eastAsia="Times New Roman" w:cs="Times New Roman"/>
          <w:color w:val="000000" w:themeColor="text1"/>
          <w:sz w:val="26"/>
          <w:szCs w:val="26"/>
          <w:lang w:eastAsia="lv-LV"/>
        </w:rPr>
        <w:t xml:space="preserve"> </w:t>
      </w:r>
      <w:r w:rsidR="24A00C49" w:rsidRPr="00FE674C">
        <w:rPr>
          <w:rFonts w:eastAsia="Times New Roman" w:cs="Times New Roman"/>
          <w:i/>
          <w:iCs/>
          <w:color w:val="000000" w:themeColor="text1"/>
          <w:sz w:val="26"/>
          <w:szCs w:val="26"/>
          <w:lang w:eastAsia="lv-LV"/>
        </w:rPr>
        <w:t xml:space="preserve">Tāmi aicinām iesniegt </w:t>
      </w:r>
      <w:proofErr w:type="spellStart"/>
      <w:r w:rsidR="24A00C49" w:rsidRPr="00FE674C">
        <w:rPr>
          <w:rFonts w:eastAsia="Times New Roman" w:cs="Times New Roman"/>
          <w:i/>
          <w:iCs/>
          <w:color w:val="000000" w:themeColor="text1"/>
          <w:sz w:val="26"/>
          <w:szCs w:val="26"/>
          <w:lang w:eastAsia="lv-LV"/>
        </w:rPr>
        <w:t>excel</w:t>
      </w:r>
      <w:proofErr w:type="spellEnd"/>
      <w:r w:rsidR="24A00C49" w:rsidRPr="00FE674C">
        <w:rPr>
          <w:rFonts w:eastAsia="Times New Roman" w:cs="Times New Roman"/>
          <w:i/>
          <w:iCs/>
          <w:color w:val="000000" w:themeColor="text1"/>
          <w:sz w:val="26"/>
          <w:szCs w:val="26"/>
          <w:lang w:eastAsia="lv-LV"/>
        </w:rPr>
        <w:t xml:space="preserve"> formātā.</w:t>
      </w:r>
    </w:p>
    <w:p w14:paraId="72C2F069" w14:textId="77777777" w:rsidR="004F1729" w:rsidRPr="00FE674C" w:rsidRDefault="004F1729" w:rsidP="09021A26">
      <w:pPr>
        <w:pStyle w:val="ListParagraph"/>
        <w:spacing w:after="0" w:line="240" w:lineRule="auto"/>
        <w:jc w:val="both"/>
        <w:rPr>
          <w:rFonts w:eastAsia="Times New Roman" w:cs="Times New Roman"/>
          <w:color w:val="000000" w:themeColor="text1"/>
          <w:sz w:val="26"/>
          <w:szCs w:val="26"/>
          <w:lang w:eastAsia="lv-LV"/>
        </w:rPr>
      </w:pPr>
    </w:p>
    <w:p w14:paraId="750B2163" w14:textId="6BB5B624" w:rsidR="00EA1572" w:rsidRPr="00FE674C" w:rsidRDefault="00E46631" w:rsidP="347E7E57">
      <w:pPr>
        <w:pStyle w:val="ListParagraph"/>
        <w:spacing w:after="0" w:line="240" w:lineRule="auto"/>
        <w:jc w:val="both"/>
        <w:rPr>
          <w:rFonts w:eastAsia="Times New Roman" w:cs="Times New Roman"/>
          <w:color w:val="000000" w:themeColor="text1"/>
          <w:sz w:val="26"/>
          <w:szCs w:val="26"/>
          <w:u w:val="single"/>
          <w:lang w:eastAsia="lv-LV"/>
        </w:rPr>
      </w:pPr>
      <w:r w:rsidRPr="00FE674C">
        <w:rPr>
          <w:rFonts w:eastAsia="Times New Roman" w:cs="Times New Roman"/>
          <w:color w:val="000000" w:themeColor="text1"/>
          <w:sz w:val="26"/>
          <w:szCs w:val="26"/>
          <w:lang w:eastAsia="lv-LV"/>
        </w:rPr>
        <w:t xml:space="preserve">Par jau paveiktajiem darbiem pievieno līgumu, darbu nodošanas – pieņemšanas aktu, rēķinus, maksājuma uzdevumus vai konta izrakstu. </w:t>
      </w:r>
    </w:p>
    <w:p w14:paraId="0B28B285" w14:textId="77777777" w:rsidR="000267D3" w:rsidRPr="00FE674C" w:rsidRDefault="000267D3" w:rsidP="000267D3">
      <w:pPr>
        <w:pStyle w:val="ListParagraph"/>
        <w:spacing w:after="0" w:line="240" w:lineRule="auto"/>
        <w:jc w:val="both"/>
        <w:rPr>
          <w:rFonts w:eastAsia="Times New Roman" w:cs="Times New Roman"/>
          <w:color w:val="000000" w:themeColor="text1"/>
          <w:sz w:val="26"/>
          <w:szCs w:val="26"/>
          <w:lang w:eastAsia="lv-LV"/>
        </w:rPr>
      </w:pPr>
    </w:p>
    <w:p w14:paraId="7F7B73D3" w14:textId="77777777" w:rsidR="000267D3" w:rsidRPr="00FE674C" w:rsidRDefault="000267D3" w:rsidP="000267D3">
      <w:pPr>
        <w:pStyle w:val="ListParagraph"/>
        <w:spacing w:after="0" w:line="240" w:lineRule="auto"/>
        <w:jc w:val="both"/>
        <w:rPr>
          <w:rFonts w:eastAsia="Times New Roman" w:cs="Times New Roman"/>
          <w:color w:val="000000" w:themeColor="text1"/>
          <w:sz w:val="26"/>
          <w:szCs w:val="26"/>
          <w:lang w:eastAsia="lv-LV"/>
        </w:rPr>
      </w:pPr>
    </w:p>
    <w:p w14:paraId="213B64DC" w14:textId="77777777" w:rsidR="000267D3" w:rsidRPr="00FE674C" w:rsidRDefault="000267D3" w:rsidP="000267D3">
      <w:pPr>
        <w:pStyle w:val="ListParagraph"/>
        <w:spacing w:after="0" w:line="240" w:lineRule="auto"/>
        <w:jc w:val="both"/>
        <w:rPr>
          <w:rFonts w:eastAsia="Times New Roman" w:cs="Times New Roman"/>
          <w:color w:val="000000" w:themeColor="text1"/>
          <w:sz w:val="26"/>
          <w:szCs w:val="26"/>
          <w:lang w:eastAsia="lv-LV"/>
        </w:rPr>
      </w:pPr>
    </w:p>
    <w:p w14:paraId="53D4A0D0" w14:textId="77777777" w:rsidR="000267D3" w:rsidRPr="00FE674C" w:rsidRDefault="000267D3" w:rsidP="000267D3">
      <w:pPr>
        <w:pStyle w:val="ListParagraph"/>
        <w:spacing w:after="0" w:line="240" w:lineRule="auto"/>
        <w:jc w:val="both"/>
        <w:rPr>
          <w:rFonts w:eastAsia="Times New Roman" w:cs="Times New Roman"/>
          <w:color w:val="000000" w:themeColor="text1"/>
          <w:sz w:val="26"/>
          <w:szCs w:val="26"/>
          <w:lang w:eastAsia="lv-LV"/>
        </w:rPr>
      </w:pPr>
    </w:p>
    <w:p w14:paraId="312E57F8" w14:textId="77777777" w:rsidR="000267D3" w:rsidRPr="00FE674C" w:rsidRDefault="000267D3" w:rsidP="000267D3">
      <w:pPr>
        <w:pStyle w:val="ListParagraph"/>
        <w:spacing w:after="0" w:line="240" w:lineRule="auto"/>
        <w:jc w:val="both"/>
        <w:rPr>
          <w:rFonts w:eastAsia="Times New Roman" w:cs="Times New Roman"/>
          <w:color w:val="000000" w:themeColor="text1"/>
          <w:sz w:val="26"/>
          <w:szCs w:val="26"/>
          <w:lang w:eastAsia="lv-LV"/>
        </w:rPr>
      </w:pPr>
    </w:p>
    <w:p w14:paraId="2154B793" w14:textId="77777777" w:rsidR="000267D3" w:rsidRPr="00FE674C" w:rsidRDefault="000267D3" w:rsidP="000267D3">
      <w:pPr>
        <w:pStyle w:val="ListParagraph"/>
        <w:spacing w:after="0" w:line="240" w:lineRule="auto"/>
        <w:jc w:val="both"/>
        <w:rPr>
          <w:rFonts w:eastAsia="Times New Roman" w:cs="Times New Roman"/>
          <w:color w:val="000000" w:themeColor="text1"/>
          <w:sz w:val="26"/>
          <w:szCs w:val="26"/>
          <w:lang w:eastAsia="lv-LV"/>
        </w:rPr>
      </w:pPr>
    </w:p>
    <w:p w14:paraId="5BC6B58C" w14:textId="26EA721E" w:rsidR="00832359" w:rsidRPr="00FE674C" w:rsidRDefault="00D73118" w:rsidP="09021A26">
      <w:pPr>
        <w:pStyle w:val="ListParagraph"/>
        <w:numPr>
          <w:ilvl w:val="0"/>
          <w:numId w:val="17"/>
        </w:numPr>
        <w:spacing w:after="0" w:line="240" w:lineRule="auto"/>
        <w:jc w:val="both"/>
        <w:rPr>
          <w:rFonts w:eastAsia="Times New Roman" w:cs="Times New Roman"/>
          <w:color w:val="000000" w:themeColor="text1"/>
          <w:sz w:val="26"/>
          <w:szCs w:val="26"/>
          <w:lang w:eastAsia="lv-LV"/>
        </w:rPr>
      </w:pPr>
      <w:r w:rsidRPr="00FE674C">
        <w:rPr>
          <w:rFonts w:eastAsia="Times New Roman" w:cs="Times New Roman"/>
          <w:b/>
          <w:bCs/>
          <w:color w:val="000000" w:themeColor="text1"/>
          <w:sz w:val="26"/>
          <w:szCs w:val="26"/>
          <w:lang w:eastAsia="lv-LV"/>
        </w:rPr>
        <w:lastRenderedPageBreak/>
        <w:t>Apliecinājumu, ka infrastruktūras objekts ir pašvaldības īpašumā vai valdījumā</w:t>
      </w:r>
      <w:r w:rsidRPr="00FE674C">
        <w:rPr>
          <w:rFonts w:eastAsia="Times New Roman" w:cs="Times New Roman"/>
          <w:color w:val="000000" w:themeColor="text1"/>
          <w:sz w:val="26"/>
          <w:szCs w:val="26"/>
          <w:lang w:eastAsia="lv-LV"/>
        </w:rPr>
        <w:t xml:space="preserve"> un pievieno pamatlīdzekļu uzskaites kartiņu vai zemesgrāmatas apliecību.</w:t>
      </w:r>
    </w:p>
    <w:p w14:paraId="6CC02126" w14:textId="77777777" w:rsidR="00BB3D31" w:rsidRPr="00FE674C" w:rsidRDefault="00BB3D31" w:rsidP="00BB3D31">
      <w:pPr>
        <w:spacing w:after="0" w:line="240" w:lineRule="auto"/>
        <w:jc w:val="both"/>
        <w:rPr>
          <w:rFonts w:eastAsia="Times New Roman" w:cs="Times New Roman"/>
          <w:color w:val="000000" w:themeColor="text1"/>
          <w:sz w:val="26"/>
          <w:szCs w:val="26"/>
          <w:lang w:eastAsia="lv-LV"/>
        </w:rPr>
      </w:pPr>
    </w:p>
    <w:p w14:paraId="0489A1C6" w14:textId="77777777" w:rsidR="002A3B7C" w:rsidRPr="00FE674C" w:rsidRDefault="00537238" w:rsidP="09021A26">
      <w:pPr>
        <w:pStyle w:val="ListParagraph"/>
        <w:numPr>
          <w:ilvl w:val="0"/>
          <w:numId w:val="17"/>
        </w:numPr>
        <w:spacing w:after="0" w:line="240" w:lineRule="auto"/>
        <w:jc w:val="both"/>
        <w:rPr>
          <w:rFonts w:eastAsia="Times New Roman" w:cs="Times New Roman"/>
          <w:color w:val="000000" w:themeColor="text1"/>
          <w:sz w:val="26"/>
          <w:szCs w:val="26"/>
          <w:lang w:eastAsia="lv-LV"/>
        </w:rPr>
      </w:pPr>
      <w:r w:rsidRPr="00FE674C">
        <w:rPr>
          <w:rFonts w:eastAsia="Times New Roman" w:cs="Times New Roman"/>
          <w:b/>
          <w:bCs/>
          <w:color w:val="000000" w:themeColor="text1"/>
          <w:sz w:val="26"/>
          <w:szCs w:val="26"/>
          <w:lang w:eastAsia="lv-LV"/>
        </w:rPr>
        <w:t>Informāciju par pašvaldības līdzfinansējuma apmēru</w:t>
      </w:r>
      <w:r w:rsidRPr="00FE674C">
        <w:rPr>
          <w:rFonts w:eastAsia="Times New Roman" w:cs="Times New Roman"/>
          <w:color w:val="000000" w:themeColor="text1"/>
          <w:sz w:val="26"/>
          <w:szCs w:val="26"/>
          <w:lang w:eastAsia="lv-LV"/>
        </w:rPr>
        <w:t xml:space="preserve"> objektam radīto zaudējumu novēršanai, pievienojot pašvaldības domes lēmumu.</w:t>
      </w:r>
    </w:p>
    <w:p w14:paraId="2F0FD2AB" w14:textId="77777777" w:rsidR="002A3B7C" w:rsidRPr="00FE674C" w:rsidRDefault="002A3B7C" w:rsidP="002A3B7C">
      <w:pPr>
        <w:pStyle w:val="ListParagraph"/>
        <w:rPr>
          <w:rFonts w:ascii="Times New Roman" w:eastAsia="Times New Roman" w:hAnsi="Times New Roman" w:cs="Times New Roman"/>
          <w:color w:val="000000" w:themeColor="text1"/>
          <w:sz w:val="26"/>
          <w:szCs w:val="26"/>
          <w:lang w:eastAsia="lv-LV"/>
        </w:rPr>
      </w:pPr>
    </w:p>
    <w:p w14:paraId="67AA8539" w14:textId="77777777" w:rsidR="00581927" w:rsidRPr="00FE674C" w:rsidRDefault="002A3B7C" w:rsidP="002A3B7C">
      <w:pPr>
        <w:pStyle w:val="ListParagraph"/>
        <w:numPr>
          <w:ilvl w:val="0"/>
          <w:numId w:val="17"/>
        </w:numPr>
        <w:spacing w:after="0" w:line="240" w:lineRule="auto"/>
        <w:jc w:val="both"/>
        <w:rPr>
          <w:rFonts w:eastAsia="Times New Roman" w:cs="Times New Roman"/>
          <w:color w:val="000000" w:themeColor="text1"/>
          <w:sz w:val="26"/>
          <w:szCs w:val="26"/>
          <w:lang w:eastAsia="lv-LV"/>
        </w:rPr>
      </w:pPr>
      <w:r w:rsidRPr="00FE674C">
        <w:rPr>
          <w:rFonts w:eastAsia="Times New Roman" w:cs="Times New Roman"/>
          <w:b/>
          <w:bCs/>
          <w:color w:val="000000" w:themeColor="text1"/>
          <w:sz w:val="26"/>
          <w:szCs w:val="26"/>
          <w:lang w:eastAsia="lv-LV"/>
        </w:rPr>
        <w:t>Apliecinājumu, ka par objektu pašvaldībai nepienākas vai pienākas apdrošināšanas atlīdzība</w:t>
      </w:r>
      <w:r w:rsidRPr="00FE674C">
        <w:rPr>
          <w:rFonts w:eastAsia="Times New Roman" w:cs="Times New Roman"/>
          <w:color w:val="000000" w:themeColor="text1"/>
          <w:sz w:val="26"/>
          <w:szCs w:val="26"/>
          <w:lang w:eastAsia="lv-LV"/>
        </w:rPr>
        <w:t>, (jauno, nesen remontēto būvju) garantiju remonti.</w:t>
      </w:r>
    </w:p>
    <w:p w14:paraId="56A3CF8E" w14:textId="649A2D94" w:rsidR="64575F42" w:rsidRPr="00FE674C" w:rsidRDefault="64575F42" w:rsidP="64575F42">
      <w:pPr>
        <w:spacing w:after="0" w:line="240" w:lineRule="auto"/>
        <w:jc w:val="both"/>
        <w:rPr>
          <w:rFonts w:eastAsia="Times New Roman" w:cs="Times New Roman"/>
          <w:color w:val="000000" w:themeColor="text1"/>
          <w:sz w:val="26"/>
          <w:szCs w:val="26"/>
          <w:lang w:eastAsia="lv-LV"/>
        </w:rPr>
      </w:pPr>
    </w:p>
    <w:p w14:paraId="13C5C775" w14:textId="43EE4099" w:rsidR="00581927" w:rsidRPr="00FE674C" w:rsidRDefault="02DB35CC" w:rsidP="64575F42">
      <w:pPr>
        <w:pStyle w:val="ListParagraph"/>
        <w:jc w:val="both"/>
        <w:rPr>
          <w:rFonts w:eastAsia="Times New Roman" w:cs="Times New Roman"/>
          <w:color w:val="000000" w:themeColor="text1"/>
          <w:sz w:val="26"/>
          <w:szCs w:val="26"/>
          <w:lang w:eastAsia="lv-LV"/>
        </w:rPr>
      </w:pPr>
      <w:r w:rsidRPr="00FE674C">
        <w:rPr>
          <w:rFonts w:eastAsia="Times New Roman" w:cs="Times New Roman"/>
          <w:color w:val="000000" w:themeColor="text1"/>
          <w:sz w:val="26"/>
          <w:szCs w:val="26"/>
          <w:lang w:eastAsia="lv-LV"/>
        </w:rPr>
        <w:t>Ja objekts nebija apdrošināts</w:t>
      </w:r>
      <w:r w:rsidR="32FEFBEB" w:rsidRPr="00FE674C">
        <w:rPr>
          <w:rFonts w:eastAsia="Times New Roman" w:cs="Times New Roman"/>
          <w:color w:val="000000" w:themeColor="text1"/>
          <w:sz w:val="26"/>
          <w:szCs w:val="26"/>
          <w:lang w:eastAsia="lv-LV"/>
        </w:rPr>
        <w:t>,</w:t>
      </w:r>
      <w:r w:rsidRPr="00FE674C">
        <w:rPr>
          <w:rFonts w:eastAsia="Times New Roman" w:cs="Times New Roman"/>
          <w:color w:val="000000" w:themeColor="text1"/>
          <w:sz w:val="26"/>
          <w:szCs w:val="26"/>
          <w:lang w:eastAsia="lv-LV"/>
        </w:rPr>
        <w:t xml:space="preserve"> norāda iemeslu/sniedz skaidrojumu, kāp</w:t>
      </w:r>
      <w:r w:rsidR="622DA864" w:rsidRPr="00FE674C">
        <w:rPr>
          <w:rFonts w:eastAsia="Times New Roman" w:cs="Times New Roman"/>
          <w:color w:val="000000" w:themeColor="text1"/>
          <w:sz w:val="26"/>
          <w:szCs w:val="26"/>
          <w:lang w:eastAsia="lv-LV"/>
        </w:rPr>
        <w:t>ēc nebija apdrošināts.</w:t>
      </w:r>
    </w:p>
    <w:p w14:paraId="128A6BA0" w14:textId="1EA3A5FB" w:rsidR="64575F42" w:rsidRPr="00FE674C" w:rsidRDefault="64575F42" w:rsidP="64575F42">
      <w:pPr>
        <w:pStyle w:val="ListParagraph"/>
        <w:rPr>
          <w:rFonts w:eastAsia="Times New Roman" w:cs="Times New Roman"/>
          <w:color w:val="000000" w:themeColor="text1"/>
          <w:sz w:val="26"/>
          <w:szCs w:val="26"/>
          <w:lang w:eastAsia="lv-LV"/>
        </w:rPr>
      </w:pPr>
    </w:p>
    <w:p w14:paraId="0174CDEF" w14:textId="50D526EB" w:rsidR="00832359" w:rsidRPr="00FE674C" w:rsidRDefault="002A3B7C" w:rsidP="09021A26">
      <w:pPr>
        <w:pStyle w:val="ListParagraph"/>
        <w:spacing w:after="0" w:line="240" w:lineRule="auto"/>
        <w:jc w:val="both"/>
        <w:rPr>
          <w:rFonts w:eastAsia="Times New Roman" w:cs="Times New Roman"/>
          <w:color w:val="000000" w:themeColor="text1"/>
          <w:sz w:val="26"/>
          <w:szCs w:val="26"/>
          <w:lang w:eastAsia="lv-LV"/>
        </w:rPr>
      </w:pPr>
      <w:r w:rsidRPr="00FE674C">
        <w:rPr>
          <w:rFonts w:eastAsia="Times New Roman" w:cs="Times New Roman"/>
          <w:color w:val="000000" w:themeColor="text1"/>
          <w:sz w:val="26"/>
          <w:szCs w:val="26"/>
          <w:lang w:eastAsia="lv-LV"/>
        </w:rPr>
        <w:t>Ja objekts bija apdrošināts, pievieno apdrošināšanas līgumu vai apdrošināšanas polisi, informāciju par pašvaldības apmaksāto apdrošināšanas prēmiju attiecīgajam gadam (rēķinu un maksājuma uzdevumu), apdrošināšanas pieteikumu, apdrošinātāja pieņemto lēmumu un informāciju par izmaksāto apdrošināšanas atlīdzību</w:t>
      </w:r>
      <w:r w:rsidR="00101E5A" w:rsidRPr="00FE674C">
        <w:rPr>
          <w:rFonts w:eastAsia="Times New Roman" w:cs="Times New Roman"/>
          <w:color w:val="000000" w:themeColor="text1"/>
          <w:sz w:val="26"/>
          <w:szCs w:val="26"/>
          <w:lang w:eastAsia="lv-LV"/>
        </w:rPr>
        <w:t xml:space="preserve"> (ja tā tika izmaksāta)</w:t>
      </w:r>
      <w:r w:rsidRPr="00FE674C">
        <w:rPr>
          <w:rFonts w:eastAsia="Times New Roman" w:cs="Times New Roman"/>
          <w:color w:val="000000" w:themeColor="text1"/>
          <w:sz w:val="26"/>
          <w:szCs w:val="26"/>
          <w:lang w:eastAsia="lv-LV"/>
        </w:rPr>
        <w:t>.</w:t>
      </w:r>
    </w:p>
    <w:p w14:paraId="097D2EC9" w14:textId="77777777" w:rsidR="00E64833" w:rsidRPr="00FE674C" w:rsidRDefault="00E64833" w:rsidP="00E64833">
      <w:pPr>
        <w:spacing w:after="0" w:line="240" w:lineRule="auto"/>
        <w:jc w:val="both"/>
        <w:rPr>
          <w:rFonts w:eastAsia="Times New Roman" w:cs="Times New Roman"/>
          <w:color w:val="000000" w:themeColor="text1"/>
          <w:sz w:val="26"/>
          <w:szCs w:val="26"/>
          <w:lang w:eastAsia="lv-LV"/>
        </w:rPr>
      </w:pPr>
    </w:p>
    <w:p w14:paraId="3E59776D" w14:textId="069D2E09" w:rsidR="00E64833" w:rsidRPr="00FE674C" w:rsidRDefault="00E64833" w:rsidP="00E64833">
      <w:pPr>
        <w:spacing w:after="0" w:line="240" w:lineRule="auto"/>
        <w:jc w:val="both"/>
        <w:rPr>
          <w:rFonts w:ascii="Times New Roman" w:eastAsia="Times New Roman" w:hAnsi="Times New Roman" w:cs="Times New Roman"/>
          <w:b/>
          <w:color w:val="000000" w:themeColor="text1"/>
          <w:sz w:val="26"/>
          <w:szCs w:val="26"/>
        </w:rPr>
      </w:pPr>
      <w:r w:rsidRPr="00FE674C">
        <w:rPr>
          <w:rFonts w:eastAsia="Times New Roman" w:cs="Times New Roman"/>
          <w:color w:val="000000" w:themeColor="text1"/>
          <w:sz w:val="26"/>
          <w:szCs w:val="26"/>
          <w:lang w:eastAsia="lv-LV"/>
        </w:rPr>
        <w:t>VARAM divu nedēļu laikā pēc visu nepieciešamo un precizēto dokumentu saņemšanas izvērtē pašvaldības iesniegtos dokumentus un pieņem lēmumu par pieprasījuma sagatavošanu un virzīšanu izskatīšanai Ministru kabinetā.</w:t>
      </w:r>
    </w:p>
    <w:p w14:paraId="13A9CA00" w14:textId="7138D5CB" w:rsidR="14BE8173" w:rsidRPr="00FE674C" w:rsidRDefault="14BE8173" w:rsidP="14BE8173">
      <w:pPr>
        <w:spacing w:after="0" w:line="240" w:lineRule="auto"/>
        <w:jc w:val="center"/>
        <w:rPr>
          <w:rFonts w:cs="Times New Roman"/>
          <w:b/>
          <w:bCs/>
          <w:color w:val="000000" w:themeColor="text1"/>
          <w:sz w:val="26"/>
          <w:szCs w:val="26"/>
        </w:rPr>
      </w:pPr>
    </w:p>
    <w:p w14:paraId="2508888E" w14:textId="77777777" w:rsidR="00A111B6" w:rsidRPr="00FE674C" w:rsidRDefault="00A111B6" w:rsidP="00A111B6">
      <w:pPr>
        <w:spacing w:after="0" w:line="240" w:lineRule="auto"/>
        <w:jc w:val="both"/>
        <w:rPr>
          <w:rFonts w:eastAsia="Times New Roman" w:cs="Times New Roman"/>
          <w:i/>
          <w:iCs/>
          <w:color w:val="000000" w:themeColor="text1"/>
          <w:sz w:val="26"/>
          <w:szCs w:val="26"/>
          <w:lang w:eastAsia="lv-LV"/>
        </w:rPr>
      </w:pPr>
    </w:p>
    <w:p w14:paraId="17176824" w14:textId="4AB8DEAA" w:rsidR="018C74FA" w:rsidRPr="00FE674C" w:rsidRDefault="018C74FA" w:rsidP="492DB247">
      <w:pPr>
        <w:spacing w:after="0" w:line="240" w:lineRule="auto"/>
        <w:jc w:val="center"/>
        <w:rPr>
          <w:rFonts w:eastAsia="Times New Roman" w:cs="Times New Roman"/>
          <w:i/>
          <w:iCs/>
          <w:color w:val="000000" w:themeColor="text1"/>
          <w:sz w:val="26"/>
          <w:szCs w:val="26"/>
          <w:lang w:eastAsia="lv-LV"/>
        </w:rPr>
      </w:pPr>
    </w:p>
    <w:p w14:paraId="75BED706" w14:textId="4AB8DEAA" w:rsidR="492DB247" w:rsidRPr="00FE674C" w:rsidRDefault="492DB247" w:rsidP="00A111B6">
      <w:pPr>
        <w:spacing w:after="0" w:line="240" w:lineRule="auto"/>
        <w:rPr>
          <w:rFonts w:cs="Times New Roman"/>
          <w:b/>
          <w:bCs/>
          <w:color w:val="000000" w:themeColor="text1"/>
          <w:sz w:val="32"/>
          <w:szCs w:val="32"/>
        </w:rPr>
      </w:pPr>
    </w:p>
    <w:p w14:paraId="7A3DBAEA" w14:textId="4AB8DEAA" w:rsidR="492DB247" w:rsidRPr="00FE674C" w:rsidRDefault="492DB247" w:rsidP="492DB247">
      <w:pPr>
        <w:spacing w:after="0" w:line="240" w:lineRule="auto"/>
        <w:jc w:val="center"/>
        <w:rPr>
          <w:rFonts w:cs="Times New Roman"/>
          <w:b/>
          <w:bCs/>
          <w:color w:val="000000" w:themeColor="text1"/>
          <w:sz w:val="32"/>
          <w:szCs w:val="32"/>
        </w:rPr>
      </w:pPr>
    </w:p>
    <w:p w14:paraId="0B981DC8" w14:textId="4AB8DEAA" w:rsidR="492DB247" w:rsidRPr="00FE674C" w:rsidRDefault="492DB247" w:rsidP="492DB247">
      <w:pPr>
        <w:spacing w:after="0" w:line="240" w:lineRule="auto"/>
        <w:jc w:val="center"/>
        <w:rPr>
          <w:rFonts w:cs="Times New Roman"/>
          <w:b/>
          <w:bCs/>
          <w:color w:val="000000" w:themeColor="text1"/>
          <w:sz w:val="32"/>
          <w:szCs w:val="32"/>
        </w:rPr>
      </w:pPr>
    </w:p>
    <w:p w14:paraId="1D5A8363" w14:textId="4AB8DEAA" w:rsidR="492DB247" w:rsidRPr="00FE674C" w:rsidRDefault="492DB247" w:rsidP="492DB247">
      <w:pPr>
        <w:spacing w:after="0" w:line="240" w:lineRule="auto"/>
        <w:jc w:val="center"/>
        <w:rPr>
          <w:rFonts w:cs="Times New Roman"/>
          <w:b/>
          <w:bCs/>
          <w:color w:val="000000" w:themeColor="text1"/>
          <w:sz w:val="32"/>
          <w:szCs w:val="32"/>
        </w:rPr>
      </w:pPr>
    </w:p>
    <w:p w14:paraId="4A240641" w14:textId="4AB8DEAA" w:rsidR="492DB247" w:rsidRPr="00FE674C" w:rsidRDefault="492DB247" w:rsidP="492DB247">
      <w:pPr>
        <w:spacing w:after="0" w:line="240" w:lineRule="auto"/>
        <w:jc w:val="center"/>
        <w:rPr>
          <w:rFonts w:cs="Times New Roman"/>
          <w:b/>
          <w:bCs/>
          <w:color w:val="000000" w:themeColor="text1"/>
          <w:sz w:val="32"/>
          <w:szCs w:val="32"/>
        </w:rPr>
      </w:pPr>
    </w:p>
    <w:p w14:paraId="77EFF0BC" w14:textId="4AB8DEAA" w:rsidR="492DB247" w:rsidRPr="00FE674C" w:rsidRDefault="492DB247" w:rsidP="492DB247">
      <w:pPr>
        <w:spacing w:after="0" w:line="240" w:lineRule="auto"/>
        <w:jc w:val="center"/>
        <w:rPr>
          <w:rFonts w:cs="Times New Roman"/>
          <w:b/>
          <w:bCs/>
          <w:color w:val="000000" w:themeColor="text1"/>
          <w:sz w:val="32"/>
          <w:szCs w:val="32"/>
        </w:rPr>
      </w:pPr>
    </w:p>
    <w:p w14:paraId="241A94E7" w14:textId="4AB8DEAA" w:rsidR="492DB247" w:rsidRPr="00FE674C" w:rsidRDefault="492DB247" w:rsidP="492DB247">
      <w:pPr>
        <w:spacing w:after="0" w:line="240" w:lineRule="auto"/>
        <w:jc w:val="center"/>
        <w:rPr>
          <w:rFonts w:cs="Times New Roman"/>
          <w:b/>
          <w:bCs/>
          <w:color w:val="000000" w:themeColor="text1"/>
          <w:sz w:val="32"/>
          <w:szCs w:val="32"/>
        </w:rPr>
      </w:pPr>
    </w:p>
    <w:p w14:paraId="3953DC83" w14:textId="5206D5B2" w:rsidR="492DB247" w:rsidRPr="00FE674C" w:rsidRDefault="492DB247" w:rsidP="492DB247">
      <w:pPr>
        <w:spacing w:after="0" w:line="240" w:lineRule="auto"/>
        <w:jc w:val="center"/>
        <w:rPr>
          <w:rFonts w:cs="Times New Roman"/>
          <w:b/>
          <w:bCs/>
          <w:color w:val="000000" w:themeColor="text1"/>
          <w:sz w:val="32"/>
          <w:szCs w:val="32"/>
        </w:rPr>
      </w:pPr>
    </w:p>
    <w:p w14:paraId="6DB08D4C" w14:textId="2317BC9B" w:rsidR="492DB247" w:rsidRPr="00FE674C" w:rsidRDefault="492DB247" w:rsidP="492DB247">
      <w:pPr>
        <w:spacing w:after="0" w:line="240" w:lineRule="auto"/>
        <w:jc w:val="center"/>
        <w:rPr>
          <w:rFonts w:cs="Times New Roman"/>
          <w:b/>
          <w:bCs/>
          <w:color w:val="000000" w:themeColor="text1"/>
          <w:sz w:val="32"/>
          <w:szCs w:val="32"/>
        </w:rPr>
      </w:pPr>
    </w:p>
    <w:p w14:paraId="54EB2ABE" w14:textId="1BF12FF1" w:rsidR="492DB247" w:rsidRPr="00FE674C" w:rsidRDefault="492DB247" w:rsidP="492DB247">
      <w:pPr>
        <w:spacing w:after="0" w:line="240" w:lineRule="auto"/>
        <w:jc w:val="center"/>
        <w:rPr>
          <w:rFonts w:cs="Times New Roman"/>
          <w:b/>
          <w:bCs/>
          <w:color w:val="000000" w:themeColor="text1"/>
          <w:sz w:val="32"/>
          <w:szCs w:val="32"/>
        </w:rPr>
      </w:pPr>
    </w:p>
    <w:p w14:paraId="5D7E6640" w14:textId="0EB5886A" w:rsidR="492DB247" w:rsidRPr="00FE674C" w:rsidRDefault="492DB247" w:rsidP="492DB247">
      <w:pPr>
        <w:spacing w:after="0" w:line="240" w:lineRule="auto"/>
        <w:jc w:val="center"/>
        <w:rPr>
          <w:rFonts w:cs="Times New Roman"/>
          <w:b/>
          <w:bCs/>
          <w:color w:val="000000" w:themeColor="text1"/>
          <w:sz w:val="32"/>
          <w:szCs w:val="32"/>
        </w:rPr>
      </w:pPr>
    </w:p>
    <w:p w14:paraId="549FA95E" w14:textId="273D3ABB" w:rsidR="347E7E57" w:rsidRPr="00FE674C" w:rsidRDefault="347E7E57" w:rsidP="347E7E57">
      <w:pPr>
        <w:spacing w:after="0" w:line="240" w:lineRule="auto"/>
        <w:jc w:val="center"/>
        <w:rPr>
          <w:rFonts w:cs="Times New Roman"/>
          <w:b/>
          <w:bCs/>
          <w:color w:val="000000" w:themeColor="text1"/>
          <w:sz w:val="32"/>
          <w:szCs w:val="32"/>
        </w:rPr>
      </w:pPr>
    </w:p>
    <w:p w14:paraId="164536CA" w14:textId="73F36D03" w:rsidR="573096C9" w:rsidRPr="00FE674C" w:rsidRDefault="71C9459C" w:rsidP="64575F42">
      <w:pPr>
        <w:pStyle w:val="ListParagraph"/>
        <w:numPr>
          <w:ilvl w:val="0"/>
          <w:numId w:val="3"/>
        </w:numPr>
        <w:spacing w:after="0" w:line="240" w:lineRule="auto"/>
        <w:jc w:val="center"/>
        <w:rPr>
          <w:rFonts w:cs="Times New Roman"/>
          <w:b/>
          <w:bCs/>
          <w:color w:val="000000" w:themeColor="text1"/>
          <w:sz w:val="32"/>
          <w:szCs w:val="32"/>
        </w:rPr>
      </w:pPr>
      <w:r w:rsidRPr="00FE674C">
        <w:rPr>
          <w:rFonts w:cs="Times New Roman"/>
          <w:b/>
          <w:bCs/>
          <w:color w:val="000000" w:themeColor="text1"/>
          <w:sz w:val="32"/>
          <w:szCs w:val="32"/>
        </w:rPr>
        <w:t xml:space="preserve">Atbalsts par palīdzības sniegšanu krīzes situācijā un citu  lielu stihisku </w:t>
      </w:r>
      <w:proofErr w:type="spellStart"/>
      <w:r w:rsidRPr="00FE674C">
        <w:rPr>
          <w:rFonts w:cs="Times New Roman"/>
          <w:b/>
          <w:bCs/>
          <w:color w:val="000000" w:themeColor="text1"/>
          <w:sz w:val="32"/>
          <w:szCs w:val="32"/>
        </w:rPr>
        <w:t>nelaimju</w:t>
      </w:r>
      <w:proofErr w:type="spellEnd"/>
      <w:r w:rsidRPr="00FE674C">
        <w:rPr>
          <w:rFonts w:cs="Times New Roman"/>
          <w:b/>
          <w:bCs/>
          <w:color w:val="000000" w:themeColor="text1"/>
          <w:sz w:val="32"/>
          <w:szCs w:val="32"/>
        </w:rPr>
        <w:t xml:space="preserve"> gadījumā</w:t>
      </w:r>
    </w:p>
    <w:p w14:paraId="60C7CDD4" w14:textId="77777777" w:rsidR="006B40F1" w:rsidRPr="00FE674C" w:rsidRDefault="006B40F1" w:rsidP="07544B20">
      <w:pPr>
        <w:spacing w:after="0" w:line="240" w:lineRule="auto"/>
        <w:jc w:val="both"/>
        <w:rPr>
          <w:rFonts w:eastAsia="Times New Roman" w:cs="Times New Roman"/>
          <w:color w:val="000000" w:themeColor="text1"/>
          <w:sz w:val="26"/>
          <w:szCs w:val="26"/>
          <w:lang w:eastAsia="lv-LV"/>
        </w:rPr>
      </w:pPr>
    </w:p>
    <w:p w14:paraId="4A613E13" w14:textId="75628CFD" w:rsidR="3D1F5DBF" w:rsidRPr="00FE674C" w:rsidRDefault="006B40F1" w:rsidP="07544B20">
      <w:pPr>
        <w:spacing w:after="0" w:line="240" w:lineRule="auto"/>
        <w:jc w:val="both"/>
        <w:rPr>
          <w:rFonts w:cs="Times New Roman"/>
          <w:i/>
          <w:color w:val="000000" w:themeColor="text1"/>
          <w:sz w:val="26"/>
          <w:szCs w:val="26"/>
        </w:rPr>
      </w:pPr>
      <w:r w:rsidRPr="00FE674C">
        <w:rPr>
          <w:noProof/>
          <w:color w:val="000000" w:themeColor="text1"/>
        </w:rPr>
        <w:drawing>
          <wp:anchor distT="0" distB="0" distL="114300" distR="114300" simplePos="0" relativeHeight="251658242" behindDoc="0" locked="0" layoutInCell="1" allowOverlap="1" wp14:anchorId="022BC711" wp14:editId="67B813E7">
            <wp:simplePos x="0" y="0"/>
            <wp:positionH relativeFrom="column">
              <wp:posOffset>-635</wp:posOffset>
            </wp:positionH>
            <wp:positionV relativeFrom="paragraph">
              <wp:posOffset>635</wp:posOffset>
            </wp:positionV>
            <wp:extent cx="590400" cy="694800"/>
            <wp:effectExtent l="0" t="0" r="635" b="0"/>
            <wp:wrapSquare wrapText="bothSides"/>
            <wp:docPr id="1319715937" name="Picture 1319715937" descr="A yellow rectangular sign with black tex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38752" name="Picture 1" descr="A yellow rectangular sign with black text">
                      <a:extLst>
                        <a:ext uri="{C183D7F6-B498-43B3-948B-1728B52AA6E4}">
                          <adec:decorative xmlns:adec="http://schemas.microsoft.com/office/drawing/2017/decorative" val="0"/>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7765" r="69480"/>
                    <a:stretch/>
                  </pic:blipFill>
                  <pic:spPr bwMode="auto">
                    <a:xfrm>
                      <a:off x="0" y="0"/>
                      <a:ext cx="590400" cy="69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3D1F5DBF" w:rsidRPr="00FE674C">
        <w:rPr>
          <w:rFonts w:eastAsia="Times New Roman" w:cs="Times New Roman"/>
          <w:color w:val="000000" w:themeColor="text1"/>
          <w:sz w:val="26"/>
          <w:szCs w:val="26"/>
          <w:lang w:eastAsia="lv-LV"/>
        </w:rPr>
        <w:t>Pamatojums -</w:t>
      </w:r>
      <w:r w:rsidR="6808AECA" w:rsidRPr="00FE674C">
        <w:rPr>
          <w:rFonts w:eastAsia="Times New Roman" w:cs="Times New Roman"/>
          <w:color w:val="000000" w:themeColor="text1"/>
          <w:sz w:val="26"/>
          <w:szCs w:val="26"/>
          <w:lang w:eastAsia="lv-LV"/>
        </w:rPr>
        <w:t xml:space="preserve"> </w:t>
      </w:r>
      <w:r w:rsidR="3D1F5DBF" w:rsidRPr="00FE674C">
        <w:rPr>
          <w:rFonts w:eastAsia="Times New Roman" w:cs="Times New Roman"/>
          <w:b/>
          <w:bCs/>
          <w:color w:val="000000" w:themeColor="text1"/>
          <w:sz w:val="26"/>
          <w:szCs w:val="26"/>
          <w:lang w:eastAsia="lv-LV"/>
        </w:rPr>
        <w:t>Noteikumu 47.</w:t>
      </w:r>
      <w:r w:rsidR="3D1F5DBF" w:rsidRPr="00FE674C">
        <w:rPr>
          <w:rFonts w:eastAsia="Times New Roman" w:cs="Times New Roman"/>
          <w:b/>
          <w:bCs/>
          <w:color w:val="000000" w:themeColor="text1"/>
          <w:sz w:val="26"/>
          <w:szCs w:val="26"/>
          <w:vertAlign w:val="superscript"/>
          <w:lang w:eastAsia="lv-LV"/>
        </w:rPr>
        <w:t>1</w:t>
      </w:r>
      <w:r w:rsidR="3D1F5DBF" w:rsidRPr="00FE674C">
        <w:rPr>
          <w:rFonts w:eastAsia="Times New Roman" w:cs="Times New Roman"/>
          <w:b/>
          <w:bCs/>
          <w:color w:val="000000" w:themeColor="text1"/>
          <w:sz w:val="26"/>
          <w:szCs w:val="26"/>
          <w:lang w:eastAsia="lv-LV"/>
        </w:rPr>
        <w:t xml:space="preserve"> punkt</w:t>
      </w:r>
      <w:r w:rsidR="4162443C" w:rsidRPr="00FE674C">
        <w:rPr>
          <w:rFonts w:eastAsia="Times New Roman" w:cs="Times New Roman"/>
          <w:b/>
          <w:bCs/>
          <w:color w:val="000000" w:themeColor="text1"/>
          <w:sz w:val="26"/>
          <w:szCs w:val="26"/>
          <w:lang w:eastAsia="lv-LV"/>
        </w:rPr>
        <w:t>s</w:t>
      </w:r>
      <w:r w:rsidR="3D1F5DBF" w:rsidRPr="00FE674C">
        <w:rPr>
          <w:rFonts w:eastAsia="Times New Roman" w:cs="Times New Roman"/>
          <w:b/>
          <w:bCs/>
          <w:color w:val="000000" w:themeColor="text1"/>
          <w:sz w:val="26"/>
          <w:szCs w:val="26"/>
          <w:lang w:eastAsia="lv-LV"/>
        </w:rPr>
        <w:t xml:space="preserve"> (ar grozījumiem, kas stājās spēkā 10.08.2023.)</w:t>
      </w:r>
    </w:p>
    <w:p w14:paraId="5A32699B" w14:textId="77777777" w:rsidR="006B40F1" w:rsidRPr="00FE674C" w:rsidRDefault="006B40F1" w:rsidP="0F05566E">
      <w:pPr>
        <w:spacing w:after="0" w:line="240" w:lineRule="auto"/>
        <w:jc w:val="both"/>
        <w:rPr>
          <w:rFonts w:eastAsia="Times New Roman" w:cs="Times New Roman"/>
          <w:color w:val="000000" w:themeColor="text1"/>
          <w:sz w:val="26"/>
          <w:szCs w:val="26"/>
          <w:lang w:eastAsia="lv-LV"/>
        </w:rPr>
      </w:pPr>
    </w:p>
    <w:p w14:paraId="2BF1090B" w14:textId="7E10B4FE" w:rsidR="3D1B4E02" w:rsidRPr="00FE674C" w:rsidRDefault="3D1B4E02" w:rsidP="64575F42">
      <w:pPr>
        <w:spacing w:after="0" w:line="240" w:lineRule="auto"/>
        <w:jc w:val="both"/>
        <w:rPr>
          <w:rFonts w:eastAsia="Times New Roman" w:cs="Times New Roman"/>
          <w:color w:val="000000" w:themeColor="text1"/>
          <w:sz w:val="26"/>
          <w:szCs w:val="26"/>
          <w:lang w:eastAsia="lv-LV"/>
        </w:rPr>
      </w:pPr>
      <w:r w:rsidRPr="00FE674C">
        <w:rPr>
          <w:rFonts w:eastAsia="Times New Roman" w:cs="Times New Roman"/>
          <w:color w:val="000000" w:themeColor="text1"/>
          <w:sz w:val="26"/>
          <w:szCs w:val="26"/>
          <w:lang w:eastAsia="lv-LV"/>
        </w:rPr>
        <w:t xml:space="preserve">Pašvaldība līdzekļus no programmas “Līdzekļi neparedzētiem gadījumiem” var pieprasīt  </w:t>
      </w:r>
      <w:r w:rsidR="0302F0CD" w:rsidRPr="00FE674C">
        <w:rPr>
          <w:rFonts w:eastAsia="Times New Roman" w:cs="Times New Roman"/>
          <w:color w:val="000000" w:themeColor="text1"/>
          <w:sz w:val="26"/>
          <w:szCs w:val="26"/>
          <w:lang w:eastAsia="lv-LV"/>
        </w:rPr>
        <w:t xml:space="preserve">to pašvaldības izdevumu, tai skaitā </w:t>
      </w:r>
      <w:hyperlink r:id="rId13">
        <w:r w:rsidR="0302F0CD" w:rsidRPr="00FE674C">
          <w:rPr>
            <w:rFonts w:eastAsia="Times New Roman" w:cs="Times New Roman"/>
            <w:color w:val="000000" w:themeColor="text1"/>
            <w:sz w:val="26"/>
            <w:szCs w:val="26"/>
            <w:u w:val="single"/>
            <w:lang w:eastAsia="lv-LV"/>
          </w:rPr>
          <w:t>Sociālo pakalpojumu un sociālās palīdzības likuma</w:t>
        </w:r>
      </w:hyperlink>
      <w:r w:rsidR="0302F0CD" w:rsidRPr="00FE674C">
        <w:rPr>
          <w:rFonts w:eastAsia="Times New Roman" w:cs="Times New Roman"/>
          <w:color w:val="000000" w:themeColor="text1"/>
          <w:sz w:val="26"/>
          <w:szCs w:val="26"/>
          <w:lang w:eastAsia="lv-LV"/>
        </w:rPr>
        <w:t xml:space="preserve"> </w:t>
      </w:r>
      <w:hyperlink r:id="rId14" w:anchor="p35">
        <w:r w:rsidR="0302F0CD" w:rsidRPr="00FE674C">
          <w:rPr>
            <w:rFonts w:eastAsia="Times New Roman" w:cs="Times New Roman"/>
            <w:color w:val="000000" w:themeColor="text1"/>
            <w:sz w:val="26"/>
            <w:szCs w:val="26"/>
            <w:lang w:eastAsia="lv-LV"/>
          </w:rPr>
          <w:t>35. panta</w:t>
        </w:r>
      </w:hyperlink>
      <w:r w:rsidR="0302F0CD" w:rsidRPr="00FE674C">
        <w:rPr>
          <w:rFonts w:eastAsia="Times New Roman" w:cs="Times New Roman"/>
          <w:color w:val="000000" w:themeColor="text1"/>
          <w:sz w:val="26"/>
          <w:szCs w:val="26"/>
          <w:lang w:eastAsia="lv-LV"/>
        </w:rPr>
        <w:t xml:space="preserve"> otrās daļas 1. un 2. punktā noteikto pabalstu krīzes situācijā, kompensēšanai, kas atbilstoši pašvaldības saistošajiem noteikumiem vai lielu stihisku </w:t>
      </w:r>
      <w:proofErr w:type="spellStart"/>
      <w:r w:rsidR="0302F0CD" w:rsidRPr="00FE674C">
        <w:rPr>
          <w:rFonts w:eastAsia="Times New Roman" w:cs="Times New Roman"/>
          <w:color w:val="000000" w:themeColor="text1"/>
          <w:sz w:val="26"/>
          <w:szCs w:val="26"/>
          <w:lang w:eastAsia="lv-LV"/>
        </w:rPr>
        <w:t>nelaimju</w:t>
      </w:r>
      <w:proofErr w:type="spellEnd"/>
      <w:r w:rsidR="0302F0CD" w:rsidRPr="00FE674C">
        <w:rPr>
          <w:rFonts w:eastAsia="Times New Roman" w:cs="Times New Roman"/>
          <w:color w:val="000000" w:themeColor="text1"/>
          <w:sz w:val="26"/>
          <w:szCs w:val="26"/>
          <w:lang w:eastAsia="lv-LV"/>
        </w:rPr>
        <w:t xml:space="preserve"> gadījumā saskaņā ar pašvaldības domes lēmumu izmaksāti dzīvojamās mājas īpašniekam (īpašniekiem), dzīvokļu īpašniekiem vai to tiesiskajiem valdītājiem dzīvojamās mājas renovācijai, lai likvidētu terora akta, avārijas, stihiskas nelaimes vai citas katastrofas sekas saskaņā ar </w:t>
      </w:r>
      <w:r w:rsidR="0302F0CD" w:rsidRPr="00FE674C">
        <w:rPr>
          <w:rFonts w:eastAsia="Times New Roman" w:cs="Times New Roman"/>
          <w:color w:val="000000" w:themeColor="text1"/>
          <w:sz w:val="26"/>
          <w:szCs w:val="26"/>
          <w:u w:val="single"/>
          <w:lang w:eastAsia="lv-LV"/>
        </w:rPr>
        <w:t>likumu "Par palīdzību dzīvokļa jautājumu risināšanā"</w:t>
      </w:r>
      <w:r w:rsidR="0302F0CD" w:rsidRPr="00FE674C">
        <w:rPr>
          <w:rFonts w:eastAsia="Times New Roman" w:cs="Times New Roman"/>
          <w:color w:val="000000" w:themeColor="text1"/>
          <w:sz w:val="26"/>
          <w:szCs w:val="26"/>
          <w:lang w:eastAsia="lv-LV"/>
        </w:rPr>
        <w:t>.</w:t>
      </w:r>
    </w:p>
    <w:p w14:paraId="7A96C073" w14:textId="17D6606F" w:rsidR="61963BCA" w:rsidRPr="00FE674C" w:rsidRDefault="61963BCA" w:rsidP="61963BCA">
      <w:pPr>
        <w:spacing w:after="0" w:line="240" w:lineRule="auto"/>
        <w:jc w:val="both"/>
        <w:rPr>
          <w:rFonts w:eastAsia="Times New Roman" w:cs="Times New Roman"/>
          <w:color w:val="000000" w:themeColor="text1"/>
          <w:sz w:val="26"/>
          <w:szCs w:val="26"/>
          <w:lang w:eastAsia="lv-LV"/>
        </w:rPr>
      </w:pPr>
    </w:p>
    <w:p w14:paraId="3FBDC329" w14:textId="419A5370" w:rsidR="72B5BE14" w:rsidRPr="00FE674C" w:rsidRDefault="4ECF9DA2" w:rsidP="681A8163">
      <w:pPr>
        <w:spacing w:after="0" w:line="240" w:lineRule="auto"/>
        <w:jc w:val="both"/>
        <w:rPr>
          <w:rFonts w:eastAsia="Times New Roman" w:cs="Times New Roman"/>
          <w:color w:val="000000" w:themeColor="text1"/>
          <w:sz w:val="26"/>
          <w:szCs w:val="26"/>
          <w:lang w:eastAsia="lv-LV"/>
        </w:rPr>
      </w:pPr>
      <w:r w:rsidRPr="00FE674C">
        <w:rPr>
          <w:rFonts w:eastAsia="Times New Roman" w:cs="Times New Roman"/>
          <w:color w:val="000000" w:themeColor="text1"/>
          <w:sz w:val="26"/>
          <w:szCs w:val="26"/>
          <w:lang w:eastAsia="lv-LV"/>
        </w:rPr>
        <w:t xml:space="preserve">Šādos gadījumos </w:t>
      </w:r>
      <w:r w:rsidRPr="00FE674C">
        <w:rPr>
          <w:rFonts w:eastAsia="Times New Roman" w:cs="Times New Roman"/>
          <w:b/>
          <w:color w:val="000000" w:themeColor="text1"/>
          <w:sz w:val="26"/>
          <w:szCs w:val="26"/>
          <w:lang w:eastAsia="lv-LV"/>
        </w:rPr>
        <w:t>pašvaldība nodrošina līdzfinansējumu ne mazāk kā 50%</w:t>
      </w:r>
      <w:r w:rsidRPr="00FE674C">
        <w:rPr>
          <w:rFonts w:eastAsia="Times New Roman" w:cs="Times New Roman"/>
          <w:color w:val="000000" w:themeColor="text1"/>
          <w:sz w:val="26"/>
          <w:szCs w:val="26"/>
          <w:lang w:eastAsia="lv-LV"/>
        </w:rPr>
        <w:t xml:space="preserve"> apmērā, be</w:t>
      </w:r>
      <w:r w:rsidR="60D520A4" w:rsidRPr="00FE674C">
        <w:rPr>
          <w:rFonts w:eastAsia="Times New Roman" w:cs="Times New Roman"/>
          <w:color w:val="000000" w:themeColor="text1"/>
          <w:sz w:val="26"/>
          <w:szCs w:val="26"/>
          <w:lang w:eastAsia="lv-LV"/>
        </w:rPr>
        <w:t xml:space="preserve">t </w:t>
      </w:r>
      <w:r w:rsidR="60D520A4" w:rsidRPr="00FE674C">
        <w:rPr>
          <w:rFonts w:eastAsia="Times New Roman" w:cs="Times New Roman"/>
          <w:b/>
          <w:color w:val="000000" w:themeColor="text1"/>
          <w:sz w:val="26"/>
          <w:szCs w:val="26"/>
          <w:lang w:eastAsia="lv-LV"/>
        </w:rPr>
        <w:t>l</w:t>
      </w:r>
      <w:r w:rsidRPr="00FE674C">
        <w:rPr>
          <w:rFonts w:eastAsia="Times New Roman" w:cs="Times New Roman"/>
          <w:b/>
          <w:color w:val="000000" w:themeColor="text1"/>
          <w:sz w:val="26"/>
          <w:szCs w:val="26"/>
          <w:lang w:eastAsia="lv-LV"/>
        </w:rPr>
        <w:t xml:space="preserve">ielu stihisku </w:t>
      </w:r>
      <w:proofErr w:type="spellStart"/>
      <w:r w:rsidRPr="00FE674C">
        <w:rPr>
          <w:rFonts w:eastAsia="Times New Roman" w:cs="Times New Roman"/>
          <w:b/>
          <w:color w:val="000000" w:themeColor="text1"/>
          <w:sz w:val="26"/>
          <w:szCs w:val="26"/>
          <w:lang w:eastAsia="lv-LV"/>
        </w:rPr>
        <w:t>nelaimju</w:t>
      </w:r>
      <w:proofErr w:type="spellEnd"/>
      <w:r w:rsidRPr="00FE674C">
        <w:rPr>
          <w:rFonts w:eastAsia="Times New Roman" w:cs="Times New Roman"/>
          <w:b/>
          <w:color w:val="000000" w:themeColor="text1"/>
          <w:sz w:val="26"/>
          <w:szCs w:val="26"/>
          <w:lang w:eastAsia="lv-LV"/>
        </w:rPr>
        <w:t xml:space="preserve"> gadījumā</w:t>
      </w:r>
      <w:r w:rsidRPr="00FE674C">
        <w:rPr>
          <w:rFonts w:eastAsia="Times New Roman" w:cs="Times New Roman"/>
          <w:color w:val="000000" w:themeColor="text1"/>
          <w:sz w:val="26"/>
          <w:szCs w:val="26"/>
          <w:lang w:eastAsia="lv-LV"/>
        </w:rPr>
        <w:t xml:space="preserve">, ja radīto zaudējumu apmērs pārsniedz 2% no pašvaldības plānotajiem budžeta izdevumiem kārtējā gadā, Ministru kabinets var pieņemt lēmumu par citu pašvaldības līdzfinansējuma apmēru – </w:t>
      </w:r>
      <w:r w:rsidRPr="00FE674C">
        <w:rPr>
          <w:rFonts w:eastAsia="Times New Roman" w:cs="Times New Roman"/>
          <w:b/>
          <w:color w:val="000000" w:themeColor="text1"/>
          <w:sz w:val="26"/>
          <w:szCs w:val="26"/>
          <w:lang w:eastAsia="lv-LV"/>
        </w:rPr>
        <w:t>ne mazāk kā 10% apmērā</w:t>
      </w:r>
      <w:r w:rsidRPr="00FE674C">
        <w:rPr>
          <w:rFonts w:eastAsia="Times New Roman" w:cs="Times New Roman"/>
          <w:color w:val="000000" w:themeColor="text1"/>
          <w:sz w:val="26"/>
          <w:szCs w:val="26"/>
          <w:lang w:eastAsia="lv-LV"/>
        </w:rPr>
        <w:t>.</w:t>
      </w:r>
    </w:p>
    <w:p w14:paraId="1ADFD79B" w14:textId="1F4F2B31" w:rsidR="2D563F1A" w:rsidRPr="00FE674C" w:rsidRDefault="2D563F1A" w:rsidP="2D563F1A">
      <w:pPr>
        <w:spacing w:after="120" w:line="240" w:lineRule="auto"/>
        <w:jc w:val="both"/>
        <w:rPr>
          <w:rFonts w:eastAsia="Times New Roman" w:cs="Times New Roman"/>
          <w:color w:val="000000" w:themeColor="text1"/>
          <w:sz w:val="28"/>
          <w:szCs w:val="28"/>
          <w:lang w:eastAsia="lv-LV"/>
        </w:rPr>
      </w:pPr>
    </w:p>
    <w:p w14:paraId="39961A9D" w14:textId="5F5CA8EF" w:rsidR="00832359" w:rsidRPr="00FE674C" w:rsidRDefault="7E7E248D" w:rsidP="34F61B24">
      <w:pPr>
        <w:spacing w:after="0" w:line="240" w:lineRule="auto"/>
        <w:jc w:val="center"/>
        <w:rPr>
          <w:rFonts w:cs="Times New Roman"/>
          <w:b/>
          <w:color w:val="000000" w:themeColor="text1"/>
          <w:sz w:val="32"/>
          <w:szCs w:val="32"/>
        </w:rPr>
      </w:pPr>
      <w:r w:rsidRPr="00FE674C">
        <w:rPr>
          <w:rFonts w:cs="Times New Roman"/>
          <w:b/>
          <w:color w:val="000000" w:themeColor="text1"/>
          <w:sz w:val="32"/>
          <w:szCs w:val="32"/>
        </w:rPr>
        <w:t>Pašvaldības iesniedzamais pieprasījums</w:t>
      </w:r>
    </w:p>
    <w:p w14:paraId="78A4630C" w14:textId="40249770" w:rsidR="00832359" w:rsidRPr="00FE674C" w:rsidRDefault="00832359" w:rsidP="11A4051D">
      <w:pPr>
        <w:spacing w:after="120" w:line="240" w:lineRule="auto"/>
        <w:jc w:val="both"/>
        <w:rPr>
          <w:rFonts w:eastAsia="Times New Roman" w:cs="Times New Roman"/>
          <w:color w:val="000000" w:themeColor="text1"/>
          <w:sz w:val="28"/>
          <w:szCs w:val="28"/>
          <w:lang w:eastAsia="lv-LV"/>
        </w:rPr>
      </w:pPr>
    </w:p>
    <w:p w14:paraId="594C9ADA" w14:textId="64B4A470" w:rsidR="00832359" w:rsidRPr="00FE674C" w:rsidRDefault="7E7E248D" w:rsidP="56F1EF31">
      <w:pPr>
        <w:spacing w:after="120" w:line="240" w:lineRule="auto"/>
        <w:jc w:val="both"/>
        <w:rPr>
          <w:rFonts w:cs="Times New Roman"/>
          <w:color w:val="000000" w:themeColor="text1"/>
          <w:sz w:val="26"/>
          <w:szCs w:val="26"/>
        </w:rPr>
      </w:pPr>
      <w:r w:rsidRPr="00FE674C">
        <w:rPr>
          <w:rFonts w:cs="Times New Roman"/>
          <w:color w:val="000000" w:themeColor="text1"/>
          <w:sz w:val="26"/>
          <w:szCs w:val="26"/>
        </w:rPr>
        <w:t>Pašvaldībai nepieciešams iesniegt VARAM šādus dokumentus:</w:t>
      </w:r>
    </w:p>
    <w:p w14:paraId="34794015" w14:textId="35C10CB6" w:rsidR="7E7E248D" w:rsidRPr="00FE674C" w:rsidRDefault="7E7E248D" w:rsidP="64575F42">
      <w:pPr>
        <w:pStyle w:val="ListParagraph"/>
        <w:numPr>
          <w:ilvl w:val="0"/>
          <w:numId w:val="26"/>
        </w:numPr>
        <w:spacing w:after="120" w:line="240" w:lineRule="auto"/>
        <w:jc w:val="both"/>
        <w:rPr>
          <w:rFonts w:eastAsia="Times New Roman" w:cs="Times New Roman"/>
          <w:color w:val="000000" w:themeColor="text1"/>
          <w:sz w:val="26"/>
          <w:szCs w:val="26"/>
          <w:lang w:eastAsia="lv-LV"/>
        </w:rPr>
      </w:pPr>
      <w:r w:rsidRPr="00FE674C">
        <w:rPr>
          <w:rFonts w:eastAsia="Times New Roman" w:cs="Times New Roman"/>
          <w:b/>
          <w:bCs/>
          <w:color w:val="000000" w:themeColor="text1"/>
          <w:sz w:val="26"/>
          <w:szCs w:val="26"/>
          <w:lang w:eastAsia="lv-LV"/>
        </w:rPr>
        <w:t>Pašvaldības domes lēmumu</w:t>
      </w:r>
      <w:r w:rsidRPr="00FE674C">
        <w:rPr>
          <w:rFonts w:eastAsia="Times New Roman" w:cs="Times New Roman"/>
          <w:color w:val="000000" w:themeColor="text1"/>
          <w:sz w:val="26"/>
          <w:szCs w:val="26"/>
          <w:lang w:eastAsia="lv-LV"/>
        </w:rPr>
        <w:t xml:space="preserve"> par sniegto atbalstu personai (īpašniekam vai tiesiskajam valdītājam)</w:t>
      </w:r>
      <w:r w:rsidR="4BD3A891" w:rsidRPr="00FE674C">
        <w:rPr>
          <w:rFonts w:eastAsia="Times New Roman" w:cs="Times New Roman"/>
          <w:color w:val="000000" w:themeColor="text1"/>
          <w:sz w:val="26"/>
          <w:szCs w:val="26"/>
          <w:lang w:eastAsia="lv-LV"/>
        </w:rPr>
        <w:t>. Lēmumā jānorā</w:t>
      </w:r>
      <w:r w:rsidR="582EDE68" w:rsidRPr="00FE674C">
        <w:rPr>
          <w:rFonts w:eastAsia="Times New Roman" w:cs="Times New Roman"/>
          <w:color w:val="000000" w:themeColor="text1"/>
          <w:sz w:val="26"/>
          <w:szCs w:val="26"/>
          <w:lang w:eastAsia="lv-LV"/>
        </w:rPr>
        <w:t>da finansiālā atbalsta pamatojums (</w:t>
      </w:r>
      <w:r w:rsidR="5D8205B5" w:rsidRPr="00FE674C">
        <w:rPr>
          <w:rFonts w:eastAsia="Times New Roman" w:cs="Times New Roman"/>
          <w:color w:val="000000" w:themeColor="text1"/>
          <w:sz w:val="26"/>
          <w:szCs w:val="26"/>
          <w:lang w:eastAsia="lv-LV"/>
        </w:rPr>
        <w:t>attiecīg</w:t>
      </w:r>
      <w:r w:rsidR="27DCBB78" w:rsidRPr="00FE674C">
        <w:rPr>
          <w:rFonts w:eastAsia="Times New Roman" w:cs="Times New Roman"/>
          <w:color w:val="000000" w:themeColor="text1"/>
          <w:sz w:val="26"/>
          <w:szCs w:val="26"/>
          <w:lang w:eastAsia="lv-LV"/>
        </w:rPr>
        <w:t>ais</w:t>
      </w:r>
      <w:r w:rsidR="5D8205B5" w:rsidRPr="00FE674C">
        <w:rPr>
          <w:rFonts w:eastAsia="Times New Roman" w:cs="Times New Roman"/>
          <w:color w:val="000000" w:themeColor="text1"/>
          <w:sz w:val="26"/>
          <w:szCs w:val="26"/>
          <w:lang w:eastAsia="lv-LV"/>
        </w:rPr>
        <w:t xml:space="preserve"> pašvaldības saistošo noteikumu punktu</w:t>
      </w:r>
      <w:r w:rsidR="725CF038" w:rsidRPr="00FE674C">
        <w:rPr>
          <w:rFonts w:eastAsia="Times New Roman" w:cs="Times New Roman"/>
          <w:color w:val="000000" w:themeColor="text1"/>
          <w:sz w:val="26"/>
          <w:szCs w:val="26"/>
          <w:lang w:eastAsia="lv-LV"/>
        </w:rPr>
        <w:t xml:space="preserve">s) </w:t>
      </w:r>
      <w:r w:rsidR="5D8205B5" w:rsidRPr="00FE674C">
        <w:rPr>
          <w:rFonts w:eastAsia="Times New Roman" w:cs="Times New Roman"/>
          <w:color w:val="000000" w:themeColor="text1"/>
          <w:sz w:val="26"/>
          <w:szCs w:val="26"/>
          <w:lang w:eastAsia="lv-LV"/>
        </w:rPr>
        <w:t>apmērs</w:t>
      </w:r>
      <w:r w:rsidR="40C476A1" w:rsidRPr="00FE674C">
        <w:rPr>
          <w:rFonts w:eastAsia="Times New Roman" w:cs="Times New Roman"/>
          <w:color w:val="000000" w:themeColor="text1"/>
          <w:sz w:val="26"/>
          <w:szCs w:val="26"/>
          <w:lang w:eastAsia="lv-LV"/>
        </w:rPr>
        <w:t xml:space="preserve">, informācija par finansiālā atbalsta saņēmēju, izmaksas kārtība un </w:t>
      </w:r>
      <w:r w:rsidR="33A183FC" w:rsidRPr="00FE674C">
        <w:rPr>
          <w:rFonts w:eastAsia="Times New Roman" w:cs="Times New Roman"/>
          <w:color w:val="000000" w:themeColor="text1"/>
          <w:sz w:val="26"/>
          <w:szCs w:val="26"/>
          <w:lang w:eastAsia="lv-LV"/>
        </w:rPr>
        <w:t>lēmuma apstrīdēšanas kārtība.</w:t>
      </w:r>
    </w:p>
    <w:p w14:paraId="777E0B8D" w14:textId="595D6D6C" w:rsidR="00832359" w:rsidRPr="00FE674C" w:rsidRDefault="7E7E248D" w:rsidP="64575F42">
      <w:pPr>
        <w:pStyle w:val="ListParagraph"/>
        <w:numPr>
          <w:ilvl w:val="0"/>
          <w:numId w:val="26"/>
        </w:numPr>
        <w:spacing w:after="120" w:line="240" w:lineRule="auto"/>
        <w:jc w:val="both"/>
        <w:rPr>
          <w:rFonts w:eastAsia="Times New Roman" w:cs="Times New Roman"/>
          <w:color w:val="000000" w:themeColor="text1"/>
          <w:sz w:val="26"/>
          <w:szCs w:val="26"/>
          <w:lang w:eastAsia="lv-LV"/>
        </w:rPr>
      </w:pPr>
      <w:r w:rsidRPr="00FE674C">
        <w:rPr>
          <w:rFonts w:eastAsia="Times New Roman" w:cs="Times New Roman"/>
          <w:b/>
          <w:bCs/>
          <w:color w:val="000000" w:themeColor="text1"/>
          <w:sz w:val="26"/>
          <w:szCs w:val="26"/>
          <w:lang w:eastAsia="lv-LV"/>
        </w:rPr>
        <w:t>Veikto maksājumu apliecinošos dokumentus</w:t>
      </w:r>
      <w:r w:rsidRPr="00FE674C">
        <w:rPr>
          <w:rFonts w:eastAsia="Times New Roman" w:cs="Times New Roman"/>
          <w:color w:val="000000" w:themeColor="text1"/>
          <w:sz w:val="26"/>
          <w:szCs w:val="26"/>
          <w:lang w:eastAsia="lv-LV"/>
        </w:rPr>
        <w:t xml:space="preserve"> (maksājuma uzdevums vai konta izraksts) par personai izmaksāto finansiālo atbalstu.</w:t>
      </w:r>
    </w:p>
    <w:p w14:paraId="5995019F" w14:textId="291A5168" w:rsidR="00832359" w:rsidRPr="00FE674C" w:rsidRDefault="00832359" w:rsidP="0BC5A1E3">
      <w:pPr>
        <w:spacing w:after="120" w:line="240" w:lineRule="auto"/>
        <w:ind w:firstLine="714"/>
        <w:jc w:val="both"/>
        <w:rPr>
          <w:rFonts w:ascii="Times New Roman" w:eastAsia="Times New Roman" w:hAnsi="Times New Roman" w:cs="Times New Roman"/>
          <w:color w:val="000000" w:themeColor="text1"/>
          <w:sz w:val="26"/>
          <w:szCs w:val="26"/>
        </w:rPr>
      </w:pPr>
    </w:p>
    <w:p w14:paraId="2B33A8EA" w14:textId="6D2D09E3" w:rsidR="00040E62" w:rsidRPr="00FE674C" w:rsidRDefault="00C81EDA" w:rsidP="00C81EDA">
      <w:pPr>
        <w:spacing w:after="0" w:line="240" w:lineRule="auto"/>
        <w:jc w:val="both"/>
        <w:rPr>
          <w:rFonts w:eastAsia="Times New Roman" w:cs="Times New Roman"/>
          <w:color w:val="000000" w:themeColor="text1"/>
          <w:sz w:val="26"/>
          <w:szCs w:val="26"/>
          <w:lang w:eastAsia="lv-LV"/>
        </w:rPr>
      </w:pPr>
      <w:r w:rsidRPr="00FE674C">
        <w:rPr>
          <w:rFonts w:eastAsia="Times New Roman" w:cs="Times New Roman"/>
          <w:color w:val="000000" w:themeColor="text1"/>
          <w:sz w:val="26"/>
          <w:szCs w:val="26"/>
          <w:lang w:eastAsia="lv-LV"/>
        </w:rPr>
        <w:t>VARAM divu nedēļu laikā pēc visu nepieciešamo un precizēto dokumentu saņemšanas izvērtē pašvaldības iesniegtos dokumentus un pieņem lēmumu par pieprasījuma sagatavošanu un virzīšanu izskatīšanai Ministru kabinetā</w:t>
      </w:r>
      <w:r w:rsidR="7764A567" w:rsidRPr="00FE674C">
        <w:rPr>
          <w:rFonts w:eastAsia="Times New Roman" w:cs="Times New Roman"/>
          <w:color w:val="000000" w:themeColor="text1"/>
          <w:sz w:val="26"/>
          <w:szCs w:val="26"/>
          <w:lang w:eastAsia="lv-LV"/>
        </w:rPr>
        <w:t>.</w:t>
      </w:r>
    </w:p>
    <w:p w14:paraId="7EBA4292" w14:textId="77777777" w:rsidR="00040E62" w:rsidRPr="00FE674C" w:rsidRDefault="00040E62" w:rsidP="00C81EDA">
      <w:pPr>
        <w:spacing w:after="0" w:line="240" w:lineRule="auto"/>
        <w:jc w:val="both"/>
        <w:rPr>
          <w:rFonts w:eastAsia="Times New Roman" w:cs="Times New Roman"/>
          <w:color w:val="000000" w:themeColor="text1"/>
          <w:sz w:val="26"/>
          <w:szCs w:val="26"/>
          <w:lang w:eastAsia="lv-LV"/>
        </w:rPr>
      </w:pPr>
    </w:p>
    <w:p w14:paraId="2A316DE0" w14:textId="793F5599" w:rsidR="63E16BBB" w:rsidRPr="00FE674C" w:rsidRDefault="63E16BBB" w:rsidP="64575F42">
      <w:pPr>
        <w:spacing w:after="0" w:line="240" w:lineRule="auto"/>
        <w:jc w:val="both"/>
        <w:rPr>
          <w:rFonts w:eastAsia="Times New Roman" w:cs="Times New Roman"/>
          <w:i/>
          <w:iCs/>
          <w:color w:val="000000" w:themeColor="text1"/>
          <w:sz w:val="26"/>
          <w:szCs w:val="26"/>
          <w:lang w:eastAsia="lv-LV"/>
        </w:rPr>
      </w:pPr>
      <w:r w:rsidRPr="00FE674C">
        <w:rPr>
          <w:rFonts w:eastAsia="Times New Roman" w:cs="Times New Roman"/>
          <w:i/>
          <w:iCs/>
          <w:color w:val="000000" w:themeColor="text1"/>
          <w:sz w:val="26"/>
          <w:szCs w:val="26"/>
          <w:lang w:eastAsia="lv-LV"/>
        </w:rPr>
        <w:t xml:space="preserve">VARAM kontaktpersona: Valsts ilgtspējīgas attīstības plānošanas departamenta Reģionālo atbalsta instrumentu nodaļas vecākā eksperte Solvita Vaivode (tālr.: 66016749, e-pasts: </w:t>
      </w:r>
      <w:hyperlink r:id="rId15">
        <w:r w:rsidRPr="00FE674C">
          <w:rPr>
            <w:rFonts w:eastAsia="Times New Roman"/>
            <w:i/>
            <w:iCs/>
            <w:color w:val="000000" w:themeColor="text1"/>
            <w:sz w:val="26"/>
            <w:szCs w:val="26"/>
            <w:u w:val="single"/>
            <w:lang w:eastAsia="lv-LV"/>
          </w:rPr>
          <w:t>solvita.vaivode@varam.gov.lv</w:t>
        </w:r>
      </w:hyperlink>
      <w:r w:rsidRPr="00FE674C">
        <w:rPr>
          <w:rFonts w:eastAsia="Times New Roman" w:cs="Times New Roman"/>
          <w:i/>
          <w:iCs/>
          <w:color w:val="000000" w:themeColor="text1"/>
          <w:sz w:val="26"/>
          <w:szCs w:val="26"/>
          <w:lang w:eastAsia="lv-LV"/>
        </w:rPr>
        <w:t>).</w:t>
      </w:r>
    </w:p>
    <w:p w14:paraId="578EF401" w14:textId="6440D249" w:rsidR="64575F42" w:rsidRPr="00FE674C" w:rsidRDefault="64575F42" w:rsidP="64575F42">
      <w:pPr>
        <w:spacing w:after="0" w:line="240" w:lineRule="auto"/>
        <w:jc w:val="center"/>
        <w:rPr>
          <w:rFonts w:eastAsia="Times New Roman" w:cs="Times New Roman"/>
          <w:b/>
          <w:bCs/>
          <w:color w:val="000000" w:themeColor="text1"/>
          <w:sz w:val="32"/>
          <w:szCs w:val="32"/>
          <w:lang w:eastAsia="lv-LV"/>
        </w:rPr>
      </w:pPr>
    </w:p>
    <w:p w14:paraId="5E8B0476" w14:textId="77777777" w:rsidR="000267D3" w:rsidRPr="00FE674C" w:rsidRDefault="000267D3" w:rsidP="00C97005">
      <w:pPr>
        <w:spacing w:after="0" w:line="240" w:lineRule="auto"/>
        <w:jc w:val="center"/>
        <w:rPr>
          <w:rFonts w:eastAsia="Times New Roman" w:cs="Times New Roman"/>
          <w:b/>
          <w:bCs/>
          <w:color w:val="000000" w:themeColor="text1"/>
          <w:sz w:val="32"/>
          <w:szCs w:val="32"/>
          <w:lang w:eastAsia="lv-LV"/>
        </w:rPr>
      </w:pPr>
    </w:p>
    <w:p w14:paraId="56CE7A52" w14:textId="77777777" w:rsidR="000267D3" w:rsidRPr="00FE674C" w:rsidRDefault="000267D3" w:rsidP="00C97005">
      <w:pPr>
        <w:spacing w:after="0" w:line="240" w:lineRule="auto"/>
        <w:jc w:val="center"/>
        <w:rPr>
          <w:rFonts w:eastAsia="Times New Roman" w:cs="Times New Roman"/>
          <w:b/>
          <w:bCs/>
          <w:color w:val="000000" w:themeColor="text1"/>
          <w:sz w:val="32"/>
          <w:szCs w:val="32"/>
          <w:lang w:eastAsia="lv-LV"/>
        </w:rPr>
      </w:pPr>
    </w:p>
    <w:p w14:paraId="63763E69" w14:textId="1636FE82" w:rsidR="00040E62" w:rsidRPr="00FE674C" w:rsidRDefault="20E6A7E2" w:rsidP="00C97005">
      <w:pPr>
        <w:spacing w:after="0" w:line="240" w:lineRule="auto"/>
        <w:jc w:val="center"/>
        <w:rPr>
          <w:rFonts w:eastAsia="Times New Roman" w:cs="Times New Roman"/>
          <w:b/>
          <w:bCs/>
          <w:color w:val="000000" w:themeColor="text1"/>
          <w:sz w:val="32"/>
          <w:szCs w:val="32"/>
          <w:lang w:eastAsia="lv-LV"/>
        </w:rPr>
      </w:pPr>
      <w:r w:rsidRPr="00FE674C">
        <w:rPr>
          <w:rFonts w:eastAsia="Times New Roman" w:cs="Times New Roman"/>
          <w:b/>
          <w:bCs/>
          <w:color w:val="000000" w:themeColor="text1"/>
          <w:sz w:val="32"/>
          <w:szCs w:val="32"/>
          <w:lang w:eastAsia="lv-LV"/>
        </w:rPr>
        <w:t>Papildus i</w:t>
      </w:r>
      <w:r w:rsidR="00040E62" w:rsidRPr="00FE674C">
        <w:rPr>
          <w:rFonts w:eastAsia="Times New Roman" w:cs="Times New Roman"/>
          <w:b/>
          <w:bCs/>
          <w:color w:val="000000" w:themeColor="text1"/>
          <w:sz w:val="32"/>
          <w:szCs w:val="32"/>
          <w:lang w:eastAsia="lv-LV"/>
        </w:rPr>
        <w:t xml:space="preserve">nformācija par </w:t>
      </w:r>
      <w:r w:rsidR="00C97005" w:rsidRPr="00FE674C">
        <w:rPr>
          <w:rFonts w:eastAsia="Times New Roman" w:cs="Times New Roman"/>
          <w:b/>
          <w:bCs/>
          <w:color w:val="000000" w:themeColor="text1"/>
          <w:sz w:val="32"/>
          <w:szCs w:val="32"/>
          <w:lang w:eastAsia="lv-LV"/>
        </w:rPr>
        <w:t>iepirkum</w:t>
      </w:r>
      <w:r w:rsidR="003C0932" w:rsidRPr="00FE674C">
        <w:rPr>
          <w:rFonts w:eastAsia="Times New Roman" w:cs="Times New Roman"/>
          <w:b/>
          <w:bCs/>
          <w:color w:val="000000" w:themeColor="text1"/>
          <w:sz w:val="32"/>
          <w:szCs w:val="32"/>
          <w:lang w:eastAsia="lv-LV"/>
        </w:rPr>
        <w:t>a veikšanu</w:t>
      </w:r>
      <w:r w:rsidR="00C97005" w:rsidRPr="00FE674C">
        <w:rPr>
          <w:rFonts w:eastAsia="Times New Roman" w:cs="Times New Roman"/>
          <w:b/>
          <w:bCs/>
          <w:color w:val="000000" w:themeColor="text1"/>
          <w:sz w:val="32"/>
          <w:szCs w:val="32"/>
          <w:lang w:eastAsia="lv-LV"/>
        </w:rPr>
        <w:t xml:space="preserve"> ārkārtas apstākļu novēršanai</w:t>
      </w:r>
    </w:p>
    <w:p w14:paraId="3C675E20" w14:textId="77777777" w:rsidR="00C97005" w:rsidRPr="00FE674C" w:rsidRDefault="00C97005" w:rsidP="00C97005">
      <w:pPr>
        <w:spacing w:after="0" w:line="240" w:lineRule="auto"/>
        <w:jc w:val="center"/>
        <w:rPr>
          <w:rFonts w:eastAsia="Times New Roman" w:cs="Times New Roman"/>
          <w:b/>
          <w:bCs/>
          <w:color w:val="000000" w:themeColor="text1"/>
          <w:sz w:val="26"/>
          <w:szCs w:val="26"/>
          <w:lang w:eastAsia="lv-LV"/>
        </w:rPr>
      </w:pPr>
    </w:p>
    <w:p w14:paraId="2A08C12C" w14:textId="58223EAE" w:rsidR="00C97005" w:rsidRPr="00FE674C" w:rsidRDefault="00460E3D" w:rsidP="7A78EAC9">
      <w:pPr>
        <w:spacing w:after="0" w:line="240" w:lineRule="auto"/>
        <w:jc w:val="both"/>
        <w:rPr>
          <w:rFonts w:eastAsia="Times New Roman" w:cs="Times New Roman"/>
          <w:b/>
          <w:bCs/>
          <w:color w:val="000000" w:themeColor="text1"/>
          <w:sz w:val="26"/>
          <w:szCs w:val="26"/>
          <w:lang w:eastAsia="lv-LV"/>
        </w:rPr>
      </w:pPr>
      <w:r w:rsidRPr="00FE674C">
        <w:rPr>
          <w:noProof/>
          <w:color w:val="000000" w:themeColor="text1"/>
        </w:rPr>
        <w:drawing>
          <wp:anchor distT="0" distB="0" distL="114300" distR="114300" simplePos="0" relativeHeight="251658240" behindDoc="0" locked="0" layoutInCell="1" allowOverlap="1" wp14:anchorId="34CB8EA0" wp14:editId="201A6597">
            <wp:simplePos x="0" y="0"/>
            <wp:positionH relativeFrom="column">
              <wp:posOffset>-635</wp:posOffset>
            </wp:positionH>
            <wp:positionV relativeFrom="paragraph">
              <wp:posOffset>1270</wp:posOffset>
            </wp:positionV>
            <wp:extent cx="590400" cy="676800"/>
            <wp:effectExtent l="0" t="0" r="635" b="0"/>
            <wp:wrapSquare wrapText="bothSides"/>
            <wp:docPr id="1918438752" name="Picture 1918438752" descr="A yellow rectangular sign with black tex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38752" name="Picture 1" descr="A yellow rectangular sign with black text">
                      <a:extLst>
                        <a:ext uri="{C183D7F6-B498-43B3-948B-1728B52AA6E4}">
                          <adec:decorative xmlns:adec="http://schemas.microsoft.com/office/drawing/2017/decorative" val="0"/>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7765" r="69480"/>
                    <a:stretch/>
                  </pic:blipFill>
                  <pic:spPr bwMode="auto">
                    <a:xfrm>
                      <a:off x="0" y="0"/>
                      <a:ext cx="590400" cy="67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7005" w:rsidRPr="00FE674C">
        <w:rPr>
          <w:rFonts w:eastAsia="Times New Roman" w:cs="Times New Roman"/>
          <w:color w:val="000000" w:themeColor="text1"/>
          <w:sz w:val="26"/>
          <w:szCs w:val="26"/>
          <w:lang w:eastAsia="lv-LV"/>
        </w:rPr>
        <w:t xml:space="preserve">Pamatojums - </w:t>
      </w:r>
      <w:r w:rsidR="004F5ED5" w:rsidRPr="00FE674C">
        <w:rPr>
          <w:rFonts w:eastAsia="Times New Roman" w:cs="Times New Roman"/>
          <w:b/>
          <w:bCs/>
          <w:color w:val="000000" w:themeColor="text1"/>
          <w:sz w:val="26"/>
          <w:szCs w:val="26"/>
          <w:u w:val="single"/>
          <w:lang w:eastAsia="lv-LV"/>
        </w:rPr>
        <w:t>Publisko iepirkumu likuma</w:t>
      </w:r>
    </w:p>
    <w:p w14:paraId="25D503EE" w14:textId="77777777" w:rsidR="001B4BD9" w:rsidRPr="00FE674C" w:rsidRDefault="001B4BD9" w:rsidP="001B4BD9">
      <w:pPr>
        <w:spacing w:after="120" w:line="240" w:lineRule="auto"/>
        <w:jc w:val="both"/>
        <w:rPr>
          <w:rFonts w:ascii="Times New Roman" w:eastAsia="Times New Roman" w:hAnsi="Times New Roman" w:cs="Times New Roman"/>
          <w:color w:val="000000" w:themeColor="text1"/>
          <w:sz w:val="26"/>
          <w:szCs w:val="26"/>
        </w:rPr>
      </w:pPr>
    </w:p>
    <w:p w14:paraId="61374821" w14:textId="77777777" w:rsidR="001B4BD9" w:rsidRPr="00FE674C" w:rsidRDefault="001B4BD9" w:rsidP="001B4BD9">
      <w:pPr>
        <w:spacing w:after="120" w:line="240" w:lineRule="auto"/>
        <w:jc w:val="both"/>
        <w:rPr>
          <w:rFonts w:ascii="Times New Roman" w:eastAsia="Times New Roman" w:hAnsi="Times New Roman" w:cs="Times New Roman"/>
          <w:color w:val="000000" w:themeColor="text1"/>
          <w:sz w:val="26"/>
          <w:szCs w:val="26"/>
        </w:rPr>
      </w:pPr>
    </w:p>
    <w:p w14:paraId="741DBD9D" w14:textId="77777777" w:rsidR="001B4BD9" w:rsidRPr="00FE674C" w:rsidRDefault="001B4BD9" w:rsidP="001B4BD9">
      <w:pPr>
        <w:spacing w:after="120" w:line="240" w:lineRule="auto"/>
        <w:jc w:val="both"/>
        <w:rPr>
          <w:rFonts w:ascii="Times New Roman" w:eastAsia="Times New Roman" w:hAnsi="Times New Roman" w:cs="Times New Roman"/>
          <w:color w:val="000000" w:themeColor="text1"/>
          <w:sz w:val="26"/>
          <w:szCs w:val="26"/>
        </w:rPr>
      </w:pPr>
    </w:p>
    <w:p w14:paraId="023EF6EE" w14:textId="20D70669" w:rsidR="36DAB93B" w:rsidRPr="00FE674C" w:rsidRDefault="7C8B5B39" w:rsidP="001B4BD9">
      <w:pPr>
        <w:spacing w:after="120" w:line="240" w:lineRule="auto"/>
        <w:jc w:val="both"/>
        <w:rPr>
          <w:rFonts w:ascii="Times New Roman" w:eastAsia="Times New Roman" w:hAnsi="Times New Roman" w:cs="Times New Roman"/>
          <w:color w:val="000000" w:themeColor="text1"/>
          <w:sz w:val="26"/>
          <w:szCs w:val="26"/>
        </w:rPr>
      </w:pPr>
      <w:r w:rsidRPr="00FE674C">
        <w:rPr>
          <w:rFonts w:ascii="Times New Roman" w:eastAsia="Times New Roman" w:hAnsi="Times New Roman" w:cs="Times New Roman"/>
          <w:color w:val="000000" w:themeColor="text1"/>
          <w:sz w:val="26"/>
          <w:szCs w:val="26"/>
        </w:rPr>
        <w:t>Skaidrojumu par iepirkumu veikšanu ārkārtas apstākļu novēršanai l</w:t>
      </w:r>
      <w:r w:rsidR="05C45DD2" w:rsidRPr="00FE674C">
        <w:rPr>
          <w:rFonts w:ascii="Times New Roman" w:eastAsia="Times New Roman" w:hAnsi="Times New Roman" w:cs="Times New Roman"/>
          <w:color w:val="000000" w:themeColor="text1"/>
          <w:sz w:val="26"/>
          <w:szCs w:val="26"/>
        </w:rPr>
        <w:t>ūdzam skatīt Iepirkumu uzraudzības biroja sagatavot</w:t>
      </w:r>
      <w:r w:rsidR="563D1550" w:rsidRPr="00FE674C">
        <w:rPr>
          <w:rFonts w:ascii="Times New Roman" w:eastAsia="Times New Roman" w:hAnsi="Times New Roman" w:cs="Times New Roman"/>
          <w:color w:val="000000" w:themeColor="text1"/>
          <w:sz w:val="26"/>
          <w:szCs w:val="26"/>
        </w:rPr>
        <w:t>ajā materiālā šeit:</w:t>
      </w:r>
      <w:r w:rsidR="05C45DD2" w:rsidRPr="00FE674C">
        <w:rPr>
          <w:rFonts w:ascii="Times New Roman" w:eastAsia="Times New Roman" w:hAnsi="Times New Roman" w:cs="Times New Roman"/>
          <w:color w:val="000000" w:themeColor="text1"/>
          <w:sz w:val="26"/>
          <w:szCs w:val="26"/>
        </w:rPr>
        <w:t xml:space="preserve"> </w:t>
      </w:r>
    </w:p>
    <w:p w14:paraId="3F2F23AA" w14:textId="28173694" w:rsidR="36DAB93B" w:rsidRDefault="00FE674C" w:rsidP="70758D36">
      <w:pPr>
        <w:pStyle w:val="ListParagraph"/>
        <w:spacing w:after="0" w:line="240" w:lineRule="auto"/>
        <w:ind w:left="0"/>
        <w:jc w:val="both"/>
        <w:rPr>
          <w:rFonts w:eastAsia="Times New Roman" w:cs="Times New Roman"/>
          <w:color w:val="00B050"/>
          <w:sz w:val="26"/>
          <w:szCs w:val="26"/>
          <w:lang w:eastAsia="lv-LV"/>
        </w:rPr>
      </w:pPr>
      <w:hyperlink r:id="rId16">
        <w:r w:rsidR="36DAB93B" w:rsidRPr="7A78EAC9">
          <w:rPr>
            <w:rStyle w:val="Hyperlink"/>
            <w:rFonts w:eastAsia="Times New Roman" w:cs="Times New Roman"/>
            <w:sz w:val="26"/>
            <w:szCs w:val="26"/>
            <w:lang w:eastAsia="lv-LV"/>
          </w:rPr>
          <w:t>https://www.iub.gov.lv/lv/media/8013/download?attachment</w:t>
        </w:r>
      </w:hyperlink>
    </w:p>
    <w:p w14:paraId="0F122EE7" w14:textId="4C728E95" w:rsidR="70758D36" w:rsidRDefault="70758D36" w:rsidP="70758D36">
      <w:pPr>
        <w:pStyle w:val="ListParagraph"/>
        <w:spacing w:after="0" w:line="240" w:lineRule="auto"/>
        <w:ind w:left="0"/>
        <w:jc w:val="both"/>
        <w:rPr>
          <w:rFonts w:eastAsia="Times New Roman" w:cs="Times New Roman"/>
          <w:color w:val="00B050"/>
          <w:sz w:val="26"/>
          <w:szCs w:val="26"/>
          <w:lang w:eastAsia="lv-LV"/>
        </w:rPr>
      </w:pPr>
    </w:p>
    <w:sectPr w:rsidR="70758D36" w:rsidSect="002E46A5">
      <w:headerReference w:type="default" r:id="rId17"/>
      <w:headerReference w:type="first" r:id="rId18"/>
      <w:pgSz w:w="11906" w:h="16838" w:code="9"/>
      <w:pgMar w:top="1134" w:right="1134" w:bottom="1134" w:left="1701" w:header="578"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9E4E" w14:textId="77777777" w:rsidR="00077F5C" w:rsidRDefault="00077F5C">
      <w:pPr>
        <w:spacing w:after="0" w:line="240" w:lineRule="auto"/>
      </w:pPr>
      <w:r>
        <w:separator/>
      </w:r>
    </w:p>
  </w:endnote>
  <w:endnote w:type="continuationSeparator" w:id="0">
    <w:p w14:paraId="6B9C7672" w14:textId="77777777" w:rsidR="00077F5C" w:rsidRDefault="00077F5C">
      <w:pPr>
        <w:spacing w:after="0" w:line="240" w:lineRule="auto"/>
      </w:pPr>
      <w:r>
        <w:continuationSeparator/>
      </w:r>
    </w:p>
  </w:endnote>
  <w:endnote w:type="continuationNotice" w:id="1">
    <w:p w14:paraId="7760438E" w14:textId="77777777" w:rsidR="00077F5C" w:rsidRDefault="00077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entury Gothic">
    <w:panose1 w:val="020B0502020202020204"/>
    <w:charset w:val="BA"/>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93619" w14:textId="77777777" w:rsidR="00077F5C" w:rsidRDefault="00077F5C">
      <w:pPr>
        <w:spacing w:after="0" w:line="240" w:lineRule="auto"/>
      </w:pPr>
      <w:r>
        <w:separator/>
      </w:r>
    </w:p>
  </w:footnote>
  <w:footnote w:type="continuationSeparator" w:id="0">
    <w:p w14:paraId="180B753E" w14:textId="77777777" w:rsidR="00077F5C" w:rsidRDefault="00077F5C">
      <w:pPr>
        <w:spacing w:after="0" w:line="240" w:lineRule="auto"/>
      </w:pPr>
      <w:r>
        <w:continuationSeparator/>
      </w:r>
    </w:p>
  </w:footnote>
  <w:footnote w:type="continuationNotice" w:id="1">
    <w:p w14:paraId="578B2FC2" w14:textId="77777777" w:rsidR="00077F5C" w:rsidRDefault="00077F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818C" w14:textId="77777777" w:rsidR="00733EC2" w:rsidRDefault="00B44C5F">
    <w:pPr>
      <w:pStyle w:val="Header"/>
    </w:pPr>
    <w:r>
      <w:rPr>
        <w:noProof/>
        <w:lang w:eastAsia="lv-LV"/>
      </w:rPr>
      <mc:AlternateContent>
        <mc:Choice Requires="wpg">
          <w:drawing>
            <wp:anchor distT="0" distB="0" distL="114300" distR="114300" simplePos="0" relativeHeight="251658240" behindDoc="1" locked="1" layoutInCell="1" allowOverlap="1" wp14:anchorId="33D74785" wp14:editId="64DF8F7B">
              <wp:simplePos x="0" y="0"/>
              <mc:AlternateContent>
                <mc:Choice Requires="wp14">
                  <wp:positionH relativeFrom="page">
                    <wp14:pctPosHOffset>7100</wp14:pctPosHOffset>
                  </wp:positionH>
                </mc:Choice>
                <mc:Fallback>
                  <wp:positionH relativeFrom="page">
                    <wp:posOffset>536575</wp:posOffset>
                  </wp:positionH>
                </mc:Fallback>
              </mc:AlternateContent>
              <mc:AlternateContent>
                <mc:Choice Requires="wp14">
                  <wp:positionV relativeFrom="page">
                    <wp14:pctPosVOffset>4500</wp14:pctPosVOffset>
                  </wp:positionV>
                </mc:Choice>
                <mc:Fallback>
                  <wp:positionV relativeFrom="page">
                    <wp:posOffset>480695</wp:posOffset>
                  </wp:positionV>
                </mc:Fallback>
              </mc:AlternateContent>
              <wp:extent cx="5304790" cy="9034145"/>
              <wp:effectExtent l="0" t="0" r="0" b="18415"/>
              <wp:wrapNone/>
              <wp:docPr id="17" name="Group 17" descr="Liels, pelēks, vertikāls taisnstūris ar raustītas līnijas vertikālu taisnstūri virs tā, abi novietoti nost no centra, aiz teksta"/>
              <wp:cNvGraphicFramePr/>
              <a:graphic xmlns:a="http://schemas.openxmlformats.org/drawingml/2006/main">
                <a:graphicData uri="http://schemas.microsoft.com/office/word/2010/wordprocessingGroup">
                  <wpg:wgp>
                    <wpg:cNvGrpSpPr/>
                    <wpg:grpSpPr>
                      <a:xfrm>
                        <a:off x="0" y="0"/>
                        <a:ext cx="5305211" cy="9034145"/>
                        <a:chOff x="266700" y="0"/>
                        <a:chExt cx="5305088" cy="9034145"/>
                      </a:xfrm>
                    </wpg:grpSpPr>
                    <wps:wsp>
                      <wps:cNvPr id="2" name="Taisnstūris 3" descr="Krāsains fons"/>
                      <wps:cNvSpPr>
                        <a:spLocks noChangeArrowheads="1"/>
                      </wps:cNvSpPr>
                      <wps:spPr bwMode="auto">
                        <a:xfrm>
                          <a:off x="571503" y="0"/>
                          <a:ext cx="5000285" cy="7433945"/>
                        </a:xfrm>
                        <a:prstGeom prst="rect">
                          <a:avLst/>
                        </a:prstGeom>
                        <a:solidFill>
                          <a:schemeClr val="bg2"/>
                        </a:solidFill>
                        <a:ln w="12700" algn="ctr">
                          <a:noFill/>
                          <a:miter lim="800000"/>
                          <a:headEnd/>
                          <a:tailEnd/>
                        </a:ln>
                        <a:effectLst/>
                      </wps:spPr>
                      <wps:bodyPr rot="0" vert="horz" wrap="square" lIns="91440" tIns="45720" rIns="91440" bIns="45720" anchor="t" anchorCtr="0" upright="1">
                        <a:noAutofit/>
                      </wps:bodyPr>
                    </wps:wsp>
                    <wps:wsp>
                      <wps:cNvPr id="3" name="Taisnstūris 4" descr="Iekšējā apmale"/>
                      <wps:cNvSpPr>
                        <a:spLocks noChangeArrowheads="1"/>
                      </wps:cNvSpPr>
                      <wps:spPr bwMode="auto">
                        <a:xfrm>
                          <a:off x="266700" y="457200"/>
                          <a:ext cx="5140325" cy="8576945"/>
                        </a:xfrm>
                        <a:prstGeom prst="rect">
                          <a:avLst/>
                        </a:prstGeom>
                        <a:noFill/>
                        <a:ln w="19050" cap="rnd" algn="ctr">
                          <a:solidFill>
                            <a:schemeClr val="accent2"/>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89800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group id="Grupa 17" style="position:absolute;margin-left:0;margin-top:0;width:417.7pt;height:711.35pt;z-index:-251656192;mso-height-percent:898;mso-left-percent:71;mso-top-percent:45;mso-position-horizontal-relative:page;mso-position-vertical-relative:page;mso-height-percent:898;mso-left-percent:71;mso-top-percent:45" alt="Liels, pelēks, vertikāls taisnstūris ar raustītas līnijas vertikālu taisnstūri virs tā, abi novietoti nost no centra, aiz teksta" coordsize="53050,90341" coordorigin="2667" o:spid="_x0000_s1026" w14:anchorId="1654E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">
              <v:rect id="Taisnstūris 3" style="position:absolute;left:5715;width:50002;height:74339;visibility:visible;mso-wrap-style:square;v-text-anchor:top" alt="Krāsains fons" o:spid="_x0000_s1027" fillcolor="#e7e6e6 [32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"/>
              <v:rect id="Taisnstūris 4" style="position:absolute;left:2667;top:4572;width:51403;height:85769;visibility:visible;mso-wrap-style:square;v-text-anchor:top" alt="Iekšējā apmale" o:spid="_x0000_s1028" filled="f" strokecolor="#ed7d31 [3205]"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">
                <v:stroke endcap="round" dashstyle="1 1"/>
              </v:rect>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3730" w14:textId="77777777" w:rsidR="00B44C5F" w:rsidRDefault="00B44C5F">
    <w:pPr>
      <w:pStyle w:val="Header"/>
    </w:pPr>
    <w:r>
      <w:rPr>
        <w:noProof/>
        <w:lang w:eastAsia="lv-LV"/>
      </w:rPr>
      <mc:AlternateContent>
        <mc:Choice Requires="wpg">
          <w:drawing>
            <wp:anchor distT="0" distB="0" distL="114300" distR="114300" simplePos="0" relativeHeight="251658241" behindDoc="1" locked="1" layoutInCell="1" allowOverlap="1" wp14:anchorId="6F905D8A" wp14:editId="10615AA4">
              <wp:simplePos x="0" y="0"/>
              <wp:positionH relativeFrom="page">
                <wp:align>center</wp:align>
              </wp:positionH>
              <wp:positionV relativeFrom="page">
                <wp:align>center</wp:align>
              </wp:positionV>
              <wp:extent cx="7178040" cy="9125585"/>
              <wp:effectExtent l="0" t="0" r="28575" b="15240"/>
              <wp:wrapNone/>
              <wp:docPr id="18" name="Group 18" descr="Liels, pelēks, vertikāls taisnstūris ar raustītas līnijas vertikālu taisnstūri virs tā, abi novietoti nost no centra, aiz teksta, ar tīrtoņa horizontālu taisnstūri lapas apakšā"/>
              <wp:cNvGraphicFramePr/>
              <a:graphic xmlns:a="http://schemas.openxmlformats.org/drawingml/2006/main">
                <a:graphicData uri="http://schemas.microsoft.com/office/word/2010/wordprocessingGroup">
                  <wpg:wgp>
                    <wpg:cNvGrpSpPr/>
                    <wpg:grpSpPr>
                      <a:xfrm>
                        <a:off x="0" y="0"/>
                        <a:ext cx="7178040" cy="9125712"/>
                        <a:chOff x="0" y="0"/>
                        <a:chExt cx="7178040" cy="9125712"/>
                      </a:xfrm>
                    </wpg:grpSpPr>
                    <wps:wsp>
                      <wps:cNvPr id="19" name="Taisnstūris 3" descr="Krāsains fons"/>
                      <wps:cNvSpPr>
                        <a:spLocks noChangeArrowheads="1"/>
                      </wps:cNvSpPr>
                      <wps:spPr bwMode="auto">
                        <a:xfrm>
                          <a:off x="571500" y="0"/>
                          <a:ext cx="5147945" cy="7433945"/>
                        </a:xfrm>
                        <a:prstGeom prst="rect">
                          <a:avLst/>
                        </a:prstGeom>
                        <a:solidFill>
                          <a:schemeClr val="bg2"/>
                        </a:solidFill>
                        <a:ln w="12700" algn="ctr">
                          <a:noFill/>
                          <a:miter lim="800000"/>
                          <a:headEnd/>
                          <a:tailEnd/>
                        </a:ln>
                        <a:effectLst/>
                      </wps:spPr>
                      <wps:bodyPr rot="0" vert="horz" wrap="square" lIns="91440" tIns="45720" rIns="91440" bIns="45720" anchor="t" anchorCtr="0" upright="1">
                        <a:noAutofit/>
                      </wps:bodyPr>
                    </wps:wsp>
                    <wps:wsp>
                      <wps:cNvPr id="20" name="Taisnstūris 4" descr="Iekšējā apmale"/>
                      <wps:cNvSpPr>
                        <a:spLocks noChangeArrowheads="1"/>
                      </wps:cNvSpPr>
                      <wps:spPr bwMode="auto">
                        <a:xfrm>
                          <a:off x="238125" y="457200"/>
                          <a:ext cx="5140325" cy="8576945"/>
                        </a:xfrm>
                        <a:prstGeom prst="rect">
                          <a:avLst/>
                        </a:prstGeom>
                        <a:noFill/>
                        <a:ln w="19050" cap="rnd" algn="ctr">
                          <a:solidFill>
                            <a:schemeClr val="accent2"/>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Taisnstūris 6"/>
                      <wps:cNvSpPr>
                        <a:spLocks noChangeArrowheads="1"/>
                      </wps:cNvSpPr>
                      <wps:spPr bwMode="auto">
                        <a:xfrm>
                          <a:off x="0" y="8915400"/>
                          <a:ext cx="7178040" cy="210312"/>
                        </a:xfrm>
                        <a:prstGeom prst="rect">
                          <a:avLst/>
                        </a:prstGeom>
                        <a:solidFill>
                          <a:schemeClr val="accent2"/>
                        </a:solidFill>
                        <a:ln w="9525" algn="ctr">
                          <a:solidFill>
                            <a:schemeClr val="accent2"/>
                          </a:solidFill>
                          <a:miter lim="800000"/>
                          <a:headEnd/>
                          <a:tailEnd/>
                        </a:ln>
                        <a:effectLst/>
                      </wps:spPr>
                      <wps:bodyPr rot="0" vert="horz" wrap="square" lIns="91440" tIns="45720" rIns="91440" bIns="45720" anchor="t" anchorCtr="0" upright="1">
                        <a:noAutofit/>
                      </wps:bodyPr>
                    </wps:wsp>
                  </wpg:wgp>
                </a:graphicData>
              </a:graphic>
              <wp14:sizeRelH relativeFrom="page">
                <wp14:pctWidth>92600</wp14:pctWidth>
              </wp14:sizeRelH>
              <wp14:sizeRelV relativeFrom="page">
                <wp14:pctHeight>90900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group id="18. grupa" style="position:absolute;margin-left:0;margin-top:0;width:565.2pt;height:718.55pt;z-index:-251654144;mso-width-percent:926;mso-height-percent:909;mso-position-horizontal:center;mso-position-horizontal-relative:page;mso-position-vertical:center;mso-position-vertical-relative:page;mso-width-percent:926;mso-height-percent:909" alt="Liels, pelēks, vertikāls taisnstūris ar raustītas līnijas vertikālu taisnstūri virs tā, abi novietoti nost no centra, aiz teksta, ar tīrtoņa horizontālu taisnstūri lapas apakšā" coordsize="71780,91257" o:spid="_x0000_s1026" w14:anchorId="22F4EE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">
              <v:rect id="Taisnstūris 3" style="position:absolute;left:5715;width:51479;height:74339;visibility:visible;mso-wrap-style:square;v-text-anchor:top" alt="Krāsains fons" o:spid="_x0000_s1027" fillcolor="#e7e6e6 [32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"/>
              <v:rect id="Taisnstūris 4" style="position:absolute;left:2381;top:4572;width:51403;height:85769;visibility:visible;mso-wrap-style:square;v-text-anchor:top" alt="Iekšējā apmale" o:spid="_x0000_s1028" filled="f" strokecolor="#ed7d31 [3205]"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">
                <v:stroke endcap="round" dashstyle="1 1"/>
              </v:rect>
              <v:rect id="Taisnstūris 6" style="position:absolute;top:89154;width:71780;height:2103;visibility:visible;mso-wrap-style:square;v-text-anchor:top" o:spid="_x0000_s1029" fillcolor="#ed7d31 [3205]" strokecolor="#ed7d31 [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"/>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6A71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8A60F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49F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F0A46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1924B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12DA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9AF8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AEBB7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90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52E8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391FC0"/>
    <w:multiLevelType w:val="hybridMultilevel"/>
    <w:tmpl w:val="872C14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33803B8"/>
    <w:multiLevelType w:val="hybridMultilevel"/>
    <w:tmpl w:val="D33071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9C847B1"/>
    <w:multiLevelType w:val="multilevel"/>
    <w:tmpl w:val="2F7C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473FB2"/>
    <w:multiLevelType w:val="hybridMultilevel"/>
    <w:tmpl w:val="B9D8358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B7474A"/>
    <w:multiLevelType w:val="hybridMultilevel"/>
    <w:tmpl w:val="FFFFFFFF"/>
    <w:lvl w:ilvl="0" w:tplc="35D81C1A">
      <w:start w:val="1"/>
      <w:numFmt w:val="decimal"/>
      <w:lvlText w:val="%1."/>
      <w:lvlJc w:val="left"/>
      <w:pPr>
        <w:ind w:left="720" w:hanging="360"/>
      </w:pPr>
    </w:lvl>
    <w:lvl w:ilvl="1" w:tplc="63A65F7C">
      <w:start w:val="1"/>
      <w:numFmt w:val="lowerLetter"/>
      <w:lvlText w:val="%2."/>
      <w:lvlJc w:val="left"/>
      <w:pPr>
        <w:ind w:left="1440" w:hanging="360"/>
      </w:pPr>
    </w:lvl>
    <w:lvl w:ilvl="2" w:tplc="903832EC">
      <w:start w:val="1"/>
      <w:numFmt w:val="lowerRoman"/>
      <w:lvlText w:val="%3."/>
      <w:lvlJc w:val="right"/>
      <w:pPr>
        <w:ind w:left="2160" w:hanging="180"/>
      </w:pPr>
    </w:lvl>
    <w:lvl w:ilvl="3" w:tplc="E36C55D4">
      <w:start w:val="1"/>
      <w:numFmt w:val="decimal"/>
      <w:lvlText w:val="%4."/>
      <w:lvlJc w:val="left"/>
      <w:pPr>
        <w:ind w:left="2880" w:hanging="360"/>
      </w:pPr>
    </w:lvl>
    <w:lvl w:ilvl="4" w:tplc="31C23118">
      <w:start w:val="1"/>
      <w:numFmt w:val="lowerLetter"/>
      <w:lvlText w:val="%5."/>
      <w:lvlJc w:val="left"/>
      <w:pPr>
        <w:ind w:left="3600" w:hanging="360"/>
      </w:pPr>
    </w:lvl>
    <w:lvl w:ilvl="5" w:tplc="F2BE2548">
      <w:start w:val="1"/>
      <w:numFmt w:val="lowerRoman"/>
      <w:lvlText w:val="%6."/>
      <w:lvlJc w:val="right"/>
      <w:pPr>
        <w:ind w:left="4320" w:hanging="180"/>
      </w:pPr>
    </w:lvl>
    <w:lvl w:ilvl="6" w:tplc="87343CF2">
      <w:start w:val="1"/>
      <w:numFmt w:val="decimal"/>
      <w:lvlText w:val="%7."/>
      <w:lvlJc w:val="left"/>
      <w:pPr>
        <w:ind w:left="5040" w:hanging="360"/>
      </w:pPr>
    </w:lvl>
    <w:lvl w:ilvl="7" w:tplc="A15CD0A0">
      <w:start w:val="1"/>
      <w:numFmt w:val="lowerLetter"/>
      <w:lvlText w:val="%8."/>
      <w:lvlJc w:val="left"/>
      <w:pPr>
        <w:ind w:left="5760" w:hanging="360"/>
      </w:pPr>
    </w:lvl>
    <w:lvl w:ilvl="8" w:tplc="17324456">
      <w:start w:val="1"/>
      <w:numFmt w:val="lowerRoman"/>
      <w:lvlText w:val="%9."/>
      <w:lvlJc w:val="right"/>
      <w:pPr>
        <w:ind w:left="6480" w:hanging="180"/>
      </w:pPr>
    </w:lvl>
  </w:abstractNum>
  <w:abstractNum w:abstractNumId="15" w15:restartNumberingAfterBreak="0">
    <w:nsid w:val="284485FE"/>
    <w:multiLevelType w:val="hybridMultilevel"/>
    <w:tmpl w:val="FFFFFFFF"/>
    <w:lvl w:ilvl="0" w:tplc="853017BC">
      <w:start w:val="2"/>
      <w:numFmt w:val="decimal"/>
      <w:lvlText w:val="%1."/>
      <w:lvlJc w:val="left"/>
      <w:pPr>
        <w:ind w:left="720" w:hanging="360"/>
      </w:pPr>
    </w:lvl>
    <w:lvl w:ilvl="1" w:tplc="063C72E2">
      <w:start w:val="1"/>
      <w:numFmt w:val="lowerLetter"/>
      <w:lvlText w:val="%2."/>
      <w:lvlJc w:val="left"/>
      <w:pPr>
        <w:ind w:left="1440" w:hanging="360"/>
      </w:pPr>
    </w:lvl>
    <w:lvl w:ilvl="2" w:tplc="C35AD602">
      <w:start w:val="1"/>
      <w:numFmt w:val="lowerRoman"/>
      <w:lvlText w:val="%3."/>
      <w:lvlJc w:val="right"/>
      <w:pPr>
        <w:ind w:left="2160" w:hanging="180"/>
      </w:pPr>
    </w:lvl>
    <w:lvl w:ilvl="3" w:tplc="93942DFC">
      <w:start w:val="1"/>
      <w:numFmt w:val="decimal"/>
      <w:lvlText w:val="%4."/>
      <w:lvlJc w:val="left"/>
      <w:pPr>
        <w:ind w:left="2880" w:hanging="360"/>
      </w:pPr>
    </w:lvl>
    <w:lvl w:ilvl="4" w:tplc="70A6EBA2">
      <w:start w:val="1"/>
      <w:numFmt w:val="lowerLetter"/>
      <w:lvlText w:val="%5."/>
      <w:lvlJc w:val="left"/>
      <w:pPr>
        <w:ind w:left="3600" w:hanging="360"/>
      </w:pPr>
    </w:lvl>
    <w:lvl w:ilvl="5" w:tplc="68366956">
      <w:start w:val="1"/>
      <w:numFmt w:val="lowerRoman"/>
      <w:lvlText w:val="%6."/>
      <w:lvlJc w:val="right"/>
      <w:pPr>
        <w:ind w:left="4320" w:hanging="180"/>
      </w:pPr>
    </w:lvl>
    <w:lvl w:ilvl="6" w:tplc="69927A78">
      <w:start w:val="1"/>
      <w:numFmt w:val="decimal"/>
      <w:lvlText w:val="%7."/>
      <w:lvlJc w:val="left"/>
      <w:pPr>
        <w:ind w:left="5040" w:hanging="360"/>
      </w:pPr>
    </w:lvl>
    <w:lvl w:ilvl="7" w:tplc="EF5E8E7C">
      <w:start w:val="1"/>
      <w:numFmt w:val="lowerLetter"/>
      <w:lvlText w:val="%8."/>
      <w:lvlJc w:val="left"/>
      <w:pPr>
        <w:ind w:left="5760" w:hanging="360"/>
      </w:pPr>
    </w:lvl>
    <w:lvl w:ilvl="8" w:tplc="C6428424">
      <w:start w:val="1"/>
      <w:numFmt w:val="lowerRoman"/>
      <w:lvlText w:val="%9."/>
      <w:lvlJc w:val="right"/>
      <w:pPr>
        <w:ind w:left="6480" w:hanging="180"/>
      </w:pPr>
    </w:lvl>
  </w:abstractNum>
  <w:abstractNum w:abstractNumId="16" w15:restartNumberingAfterBreak="0">
    <w:nsid w:val="2BAD72D2"/>
    <w:multiLevelType w:val="hybridMultilevel"/>
    <w:tmpl w:val="FFFFFFFF"/>
    <w:lvl w:ilvl="0" w:tplc="795C478C">
      <w:start w:val="1"/>
      <w:numFmt w:val="decimal"/>
      <w:lvlText w:val="%1."/>
      <w:lvlJc w:val="left"/>
      <w:pPr>
        <w:ind w:left="720" w:hanging="360"/>
      </w:pPr>
    </w:lvl>
    <w:lvl w:ilvl="1" w:tplc="241808CE">
      <w:start w:val="1"/>
      <w:numFmt w:val="lowerLetter"/>
      <w:lvlText w:val="%2."/>
      <w:lvlJc w:val="left"/>
      <w:pPr>
        <w:ind w:left="1440" w:hanging="360"/>
      </w:pPr>
    </w:lvl>
    <w:lvl w:ilvl="2" w:tplc="32488074">
      <w:start w:val="1"/>
      <w:numFmt w:val="lowerRoman"/>
      <w:lvlText w:val="%3."/>
      <w:lvlJc w:val="right"/>
      <w:pPr>
        <w:ind w:left="2160" w:hanging="180"/>
      </w:pPr>
    </w:lvl>
    <w:lvl w:ilvl="3" w:tplc="4E28C3AE">
      <w:start w:val="1"/>
      <w:numFmt w:val="decimal"/>
      <w:lvlText w:val="%4."/>
      <w:lvlJc w:val="left"/>
      <w:pPr>
        <w:ind w:left="2880" w:hanging="360"/>
      </w:pPr>
    </w:lvl>
    <w:lvl w:ilvl="4" w:tplc="75883D2E">
      <w:start w:val="1"/>
      <w:numFmt w:val="lowerLetter"/>
      <w:lvlText w:val="%5."/>
      <w:lvlJc w:val="left"/>
      <w:pPr>
        <w:ind w:left="3600" w:hanging="360"/>
      </w:pPr>
    </w:lvl>
    <w:lvl w:ilvl="5" w:tplc="57723AD6">
      <w:start w:val="1"/>
      <w:numFmt w:val="lowerRoman"/>
      <w:lvlText w:val="%6."/>
      <w:lvlJc w:val="right"/>
      <w:pPr>
        <w:ind w:left="4320" w:hanging="180"/>
      </w:pPr>
    </w:lvl>
    <w:lvl w:ilvl="6" w:tplc="8CD68770">
      <w:start w:val="1"/>
      <w:numFmt w:val="decimal"/>
      <w:lvlText w:val="%7."/>
      <w:lvlJc w:val="left"/>
      <w:pPr>
        <w:ind w:left="5040" w:hanging="360"/>
      </w:pPr>
    </w:lvl>
    <w:lvl w:ilvl="7" w:tplc="50D22054">
      <w:start w:val="1"/>
      <w:numFmt w:val="lowerLetter"/>
      <w:lvlText w:val="%8."/>
      <w:lvlJc w:val="left"/>
      <w:pPr>
        <w:ind w:left="5760" w:hanging="360"/>
      </w:pPr>
    </w:lvl>
    <w:lvl w:ilvl="8" w:tplc="95AE993E">
      <w:start w:val="1"/>
      <w:numFmt w:val="lowerRoman"/>
      <w:lvlText w:val="%9."/>
      <w:lvlJc w:val="right"/>
      <w:pPr>
        <w:ind w:left="6480" w:hanging="180"/>
      </w:pPr>
    </w:lvl>
  </w:abstractNum>
  <w:abstractNum w:abstractNumId="17" w15:restartNumberingAfterBreak="0">
    <w:nsid w:val="3B8B075D"/>
    <w:multiLevelType w:val="hybridMultilevel"/>
    <w:tmpl w:val="BD82A806"/>
    <w:lvl w:ilvl="0" w:tplc="0426000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8" w15:restartNumberingAfterBreak="0">
    <w:nsid w:val="3B9B41F8"/>
    <w:multiLevelType w:val="hybridMultilevel"/>
    <w:tmpl w:val="FFFFFFFF"/>
    <w:lvl w:ilvl="0" w:tplc="12521FCC">
      <w:start w:val="3"/>
      <w:numFmt w:val="decimal"/>
      <w:lvlText w:val="%1."/>
      <w:lvlJc w:val="left"/>
      <w:pPr>
        <w:ind w:left="720" w:hanging="360"/>
      </w:pPr>
    </w:lvl>
    <w:lvl w:ilvl="1" w:tplc="2ED4EA52">
      <w:start w:val="1"/>
      <w:numFmt w:val="lowerLetter"/>
      <w:lvlText w:val="%2."/>
      <w:lvlJc w:val="left"/>
      <w:pPr>
        <w:ind w:left="1440" w:hanging="360"/>
      </w:pPr>
    </w:lvl>
    <w:lvl w:ilvl="2" w:tplc="E2CE8104">
      <w:start w:val="1"/>
      <w:numFmt w:val="lowerRoman"/>
      <w:lvlText w:val="%3."/>
      <w:lvlJc w:val="right"/>
      <w:pPr>
        <w:ind w:left="2160" w:hanging="180"/>
      </w:pPr>
    </w:lvl>
    <w:lvl w:ilvl="3" w:tplc="0FE4D96E">
      <w:start w:val="1"/>
      <w:numFmt w:val="decimal"/>
      <w:lvlText w:val="%4."/>
      <w:lvlJc w:val="left"/>
      <w:pPr>
        <w:ind w:left="2880" w:hanging="360"/>
      </w:pPr>
    </w:lvl>
    <w:lvl w:ilvl="4" w:tplc="D09A2572">
      <w:start w:val="1"/>
      <w:numFmt w:val="lowerLetter"/>
      <w:lvlText w:val="%5."/>
      <w:lvlJc w:val="left"/>
      <w:pPr>
        <w:ind w:left="3600" w:hanging="360"/>
      </w:pPr>
    </w:lvl>
    <w:lvl w:ilvl="5" w:tplc="D9227AC6">
      <w:start w:val="1"/>
      <w:numFmt w:val="lowerRoman"/>
      <w:lvlText w:val="%6."/>
      <w:lvlJc w:val="right"/>
      <w:pPr>
        <w:ind w:left="4320" w:hanging="180"/>
      </w:pPr>
    </w:lvl>
    <w:lvl w:ilvl="6" w:tplc="69F074E0">
      <w:start w:val="1"/>
      <w:numFmt w:val="decimal"/>
      <w:lvlText w:val="%7."/>
      <w:lvlJc w:val="left"/>
      <w:pPr>
        <w:ind w:left="5040" w:hanging="360"/>
      </w:pPr>
    </w:lvl>
    <w:lvl w:ilvl="7" w:tplc="0F50C8B6">
      <w:start w:val="1"/>
      <w:numFmt w:val="lowerLetter"/>
      <w:lvlText w:val="%8."/>
      <w:lvlJc w:val="left"/>
      <w:pPr>
        <w:ind w:left="5760" w:hanging="360"/>
      </w:pPr>
    </w:lvl>
    <w:lvl w:ilvl="8" w:tplc="9314F406">
      <w:start w:val="1"/>
      <w:numFmt w:val="lowerRoman"/>
      <w:lvlText w:val="%9."/>
      <w:lvlJc w:val="right"/>
      <w:pPr>
        <w:ind w:left="6480" w:hanging="180"/>
      </w:pPr>
    </w:lvl>
  </w:abstractNum>
  <w:abstractNum w:abstractNumId="19" w15:restartNumberingAfterBreak="0">
    <w:nsid w:val="3C2195D5"/>
    <w:multiLevelType w:val="hybridMultilevel"/>
    <w:tmpl w:val="52A4BFEA"/>
    <w:lvl w:ilvl="0" w:tplc="03844FD4">
      <w:start w:val="1"/>
      <w:numFmt w:val="decimal"/>
      <w:lvlText w:val="%1."/>
      <w:lvlJc w:val="left"/>
      <w:pPr>
        <w:ind w:left="720" w:hanging="360"/>
      </w:pPr>
    </w:lvl>
    <w:lvl w:ilvl="1" w:tplc="CAE899F0">
      <w:start w:val="1"/>
      <w:numFmt w:val="lowerLetter"/>
      <w:lvlText w:val="%2."/>
      <w:lvlJc w:val="left"/>
      <w:pPr>
        <w:ind w:left="1440" w:hanging="360"/>
      </w:pPr>
    </w:lvl>
    <w:lvl w:ilvl="2" w:tplc="1A882718">
      <w:start w:val="1"/>
      <w:numFmt w:val="lowerRoman"/>
      <w:lvlText w:val="%3."/>
      <w:lvlJc w:val="right"/>
      <w:pPr>
        <w:ind w:left="2160" w:hanging="180"/>
      </w:pPr>
    </w:lvl>
    <w:lvl w:ilvl="3" w:tplc="398289AE">
      <w:start w:val="1"/>
      <w:numFmt w:val="decimal"/>
      <w:lvlText w:val="%4."/>
      <w:lvlJc w:val="left"/>
      <w:pPr>
        <w:ind w:left="2880" w:hanging="360"/>
      </w:pPr>
    </w:lvl>
    <w:lvl w:ilvl="4" w:tplc="6E7E4338">
      <w:start w:val="1"/>
      <w:numFmt w:val="lowerLetter"/>
      <w:lvlText w:val="%5."/>
      <w:lvlJc w:val="left"/>
      <w:pPr>
        <w:ind w:left="3600" w:hanging="360"/>
      </w:pPr>
    </w:lvl>
    <w:lvl w:ilvl="5" w:tplc="4C50FD02">
      <w:start w:val="1"/>
      <w:numFmt w:val="lowerRoman"/>
      <w:lvlText w:val="%6."/>
      <w:lvlJc w:val="right"/>
      <w:pPr>
        <w:ind w:left="4320" w:hanging="180"/>
      </w:pPr>
    </w:lvl>
    <w:lvl w:ilvl="6" w:tplc="F4609ED4">
      <w:start w:val="1"/>
      <w:numFmt w:val="decimal"/>
      <w:lvlText w:val="%7."/>
      <w:lvlJc w:val="left"/>
      <w:pPr>
        <w:ind w:left="5040" w:hanging="360"/>
      </w:pPr>
    </w:lvl>
    <w:lvl w:ilvl="7" w:tplc="D18EDD2C">
      <w:start w:val="1"/>
      <w:numFmt w:val="lowerLetter"/>
      <w:lvlText w:val="%8."/>
      <w:lvlJc w:val="left"/>
      <w:pPr>
        <w:ind w:left="5760" w:hanging="360"/>
      </w:pPr>
    </w:lvl>
    <w:lvl w:ilvl="8" w:tplc="8B245E96">
      <w:start w:val="1"/>
      <w:numFmt w:val="lowerRoman"/>
      <w:lvlText w:val="%9."/>
      <w:lvlJc w:val="right"/>
      <w:pPr>
        <w:ind w:left="6480" w:hanging="180"/>
      </w:pPr>
    </w:lvl>
  </w:abstractNum>
  <w:abstractNum w:abstractNumId="20" w15:restartNumberingAfterBreak="0">
    <w:nsid w:val="3D97E22A"/>
    <w:multiLevelType w:val="hybridMultilevel"/>
    <w:tmpl w:val="669CFDF2"/>
    <w:lvl w:ilvl="0" w:tplc="B7B8B2F0">
      <w:start w:val="1"/>
      <w:numFmt w:val="bullet"/>
      <w:lvlText w:val="-"/>
      <w:lvlJc w:val="left"/>
      <w:pPr>
        <w:ind w:left="720" w:hanging="360"/>
      </w:pPr>
      <w:rPr>
        <w:rFonts w:ascii="Calibri" w:hAnsi="Calibri" w:hint="default"/>
      </w:rPr>
    </w:lvl>
    <w:lvl w:ilvl="1" w:tplc="10D03998">
      <w:start w:val="1"/>
      <w:numFmt w:val="bullet"/>
      <w:lvlText w:val="o"/>
      <w:lvlJc w:val="left"/>
      <w:pPr>
        <w:ind w:left="1440" w:hanging="360"/>
      </w:pPr>
      <w:rPr>
        <w:rFonts w:ascii="Courier New" w:hAnsi="Courier New" w:hint="default"/>
      </w:rPr>
    </w:lvl>
    <w:lvl w:ilvl="2" w:tplc="DCF673F2">
      <w:start w:val="1"/>
      <w:numFmt w:val="bullet"/>
      <w:lvlText w:val=""/>
      <w:lvlJc w:val="left"/>
      <w:pPr>
        <w:ind w:left="2160" w:hanging="360"/>
      </w:pPr>
      <w:rPr>
        <w:rFonts w:ascii="Wingdings" w:hAnsi="Wingdings" w:hint="default"/>
      </w:rPr>
    </w:lvl>
    <w:lvl w:ilvl="3" w:tplc="84ECBF2C">
      <w:start w:val="1"/>
      <w:numFmt w:val="bullet"/>
      <w:lvlText w:val=""/>
      <w:lvlJc w:val="left"/>
      <w:pPr>
        <w:ind w:left="2880" w:hanging="360"/>
      </w:pPr>
      <w:rPr>
        <w:rFonts w:ascii="Symbol" w:hAnsi="Symbol" w:hint="default"/>
      </w:rPr>
    </w:lvl>
    <w:lvl w:ilvl="4" w:tplc="7F14B8E8">
      <w:start w:val="1"/>
      <w:numFmt w:val="bullet"/>
      <w:lvlText w:val="o"/>
      <w:lvlJc w:val="left"/>
      <w:pPr>
        <w:ind w:left="3600" w:hanging="360"/>
      </w:pPr>
      <w:rPr>
        <w:rFonts w:ascii="Courier New" w:hAnsi="Courier New" w:hint="default"/>
      </w:rPr>
    </w:lvl>
    <w:lvl w:ilvl="5" w:tplc="4B94FA1C">
      <w:start w:val="1"/>
      <w:numFmt w:val="bullet"/>
      <w:lvlText w:val=""/>
      <w:lvlJc w:val="left"/>
      <w:pPr>
        <w:ind w:left="4320" w:hanging="360"/>
      </w:pPr>
      <w:rPr>
        <w:rFonts w:ascii="Wingdings" w:hAnsi="Wingdings" w:hint="default"/>
      </w:rPr>
    </w:lvl>
    <w:lvl w:ilvl="6" w:tplc="C332FBE0">
      <w:start w:val="1"/>
      <w:numFmt w:val="bullet"/>
      <w:lvlText w:val=""/>
      <w:lvlJc w:val="left"/>
      <w:pPr>
        <w:ind w:left="5040" w:hanging="360"/>
      </w:pPr>
      <w:rPr>
        <w:rFonts w:ascii="Symbol" w:hAnsi="Symbol" w:hint="default"/>
      </w:rPr>
    </w:lvl>
    <w:lvl w:ilvl="7" w:tplc="6C4E7FB2">
      <w:start w:val="1"/>
      <w:numFmt w:val="bullet"/>
      <w:lvlText w:val="o"/>
      <w:lvlJc w:val="left"/>
      <w:pPr>
        <w:ind w:left="5760" w:hanging="360"/>
      </w:pPr>
      <w:rPr>
        <w:rFonts w:ascii="Courier New" w:hAnsi="Courier New" w:hint="default"/>
      </w:rPr>
    </w:lvl>
    <w:lvl w:ilvl="8" w:tplc="735AE860">
      <w:start w:val="1"/>
      <w:numFmt w:val="bullet"/>
      <w:lvlText w:val=""/>
      <w:lvlJc w:val="left"/>
      <w:pPr>
        <w:ind w:left="6480" w:hanging="360"/>
      </w:pPr>
      <w:rPr>
        <w:rFonts w:ascii="Wingdings" w:hAnsi="Wingdings" w:hint="default"/>
      </w:rPr>
    </w:lvl>
  </w:abstractNum>
  <w:abstractNum w:abstractNumId="21" w15:restartNumberingAfterBreak="0">
    <w:nsid w:val="3E3F8495"/>
    <w:multiLevelType w:val="hybridMultilevel"/>
    <w:tmpl w:val="FFFFFFFF"/>
    <w:lvl w:ilvl="0" w:tplc="A586B2F0">
      <w:start w:val="2"/>
      <w:numFmt w:val="decimal"/>
      <w:lvlText w:val="%1."/>
      <w:lvlJc w:val="left"/>
      <w:pPr>
        <w:ind w:left="720" w:hanging="360"/>
      </w:pPr>
    </w:lvl>
    <w:lvl w:ilvl="1" w:tplc="1318C9E8">
      <w:start w:val="1"/>
      <w:numFmt w:val="lowerLetter"/>
      <w:lvlText w:val="%2."/>
      <w:lvlJc w:val="left"/>
      <w:pPr>
        <w:ind w:left="1440" w:hanging="360"/>
      </w:pPr>
    </w:lvl>
    <w:lvl w:ilvl="2" w:tplc="7F402FD4">
      <w:start w:val="1"/>
      <w:numFmt w:val="lowerRoman"/>
      <w:lvlText w:val="%3."/>
      <w:lvlJc w:val="right"/>
      <w:pPr>
        <w:ind w:left="2160" w:hanging="180"/>
      </w:pPr>
    </w:lvl>
    <w:lvl w:ilvl="3" w:tplc="39D02D22">
      <w:start w:val="1"/>
      <w:numFmt w:val="decimal"/>
      <w:lvlText w:val="%4."/>
      <w:lvlJc w:val="left"/>
      <w:pPr>
        <w:ind w:left="2880" w:hanging="360"/>
      </w:pPr>
    </w:lvl>
    <w:lvl w:ilvl="4" w:tplc="FD06933A">
      <w:start w:val="1"/>
      <w:numFmt w:val="lowerLetter"/>
      <w:lvlText w:val="%5."/>
      <w:lvlJc w:val="left"/>
      <w:pPr>
        <w:ind w:left="3600" w:hanging="360"/>
      </w:pPr>
    </w:lvl>
    <w:lvl w:ilvl="5" w:tplc="8ED64B1A">
      <w:start w:val="1"/>
      <w:numFmt w:val="lowerRoman"/>
      <w:lvlText w:val="%6."/>
      <w:lvlJc w:val="right"/>
      <w:pPr>
        <w:ind w:left="4320" w:hanging="180"/>
      </w:pPr>
    </w:lvl>
    <w:lvl w:ilvl="6" w:tplc="AE4C3428">
      <w:start w:val="1"/>
      <w:numFmt w:val="decimal"/>
      <w:lvlText w:val="%7."/>
      <w:lvlJc w:val="left"/>
      <w:pPr>
        <w:ind w:left="5040" w:hanging="360"/>
      </w:pPr>
    </w:lvl>
    <w:lvl w:ilvl="7" w:tplc="39E21EFA">
      <w:start w:val="1"/>
      <w:numFmt w:val="lowerLetter"/>
      <w:lvlText w:val="%8."/>
      <w:lvlJc w:val="left"/>
      <w:pPr>
        <w:ind w:left="5760" w:hanging="360"/>
      </w:pPr>
    </w:lvl>
    <w:lvl w:ilvl="8" w:tplc="AD8EC4DA">
      <w:start w:val="1"/>
      <w:numFmt w:val="lowerRoman"/>
      <w:lvlText w:val="%9."/>
      <w:lvlJc w:val="right"/>
      <w:pPr>
        <w:ind w:left="6480" w:hanging="180"/>
      </w:pPr>
    </w:lvl>
  </w:abstractNum>
  <w:abstractNum w:abstractNumId="22" w15:restartNumberingAfterBreak="0">
    <w:nsid w:val="42FEFA74"/>
    <w:multiLevelType w:val="hybridMultilevel"/>
    <w:tmpl w:val="FFFFFFFF"/>
    <w:lvl w:ilvl="0" w:tplc="4E20B2CA">
      <w:start w:val="1"/>
      <w:numFmt w:val="decimal"/>
      <w:lvlText w:val="%1."/>
      <w:lvlJc w:val="left"/>
      <w:pPr>
        <w:ind w:left="720" w:hanging="360"/>
      </w:pPr>
    </w:lvl>
    <w:lvl w:ilvl="1" w:tplc="9E688D44">
      <w:start w:val="1"/>
      <w:numFmt w:val="lowerLetter"/>
      <w:lvlText w:val="%2."/>
      <w:lvlJc w:val="left"/>
      <w:pPr>
        <w:ind w:left="1440" w:hanging="360"/>
      </w:pPr>
    </w:lvl>
    <w:lvl w:ilvl="2" w:tplc="D78A7D2E">
      <w:start w:val="1"/>
      <w:numFmt w:val="lowerRoman"/>
      <w:lvlText w:val="%3."/>
      <w:lvlJc w:val="right"/>
      <w:pPr>
        <w:ind w:left="2160" w:hanging="180"/>
      </w:pPr>
    </w:lvl>
    <w:lvl w:ilvl="3" w:tplc="EF843DF8">
      <w:start w:val="1"/>
      <w:numFmt w:val="decimal"/>
      <w:lvlText w:val="%4."/>
      <w:lvlJc w:val="left"/>
      <w:pPr>
        <w:ind w:left="2880" w:hanging="360"/>
      </w:pPr>
    </w:lvl>
    <w:lvl w:ilvl="4" w:tplc="DCE86CFC">
      <w:start w:val="1"/>
      <w:numFmt w:val="lowerLetter"/>
      <w:lvlText w:val="%5."/>
      <w:lvlJc w:val="left"/>
      <w:pPr>
        <w:ind w:left="3600" w:hanging="360"/>
      </w:pPr>
    </w:lvl>
    <w:lvl w:ilvl="5" w:tplc="5F76BE3A">
      <w:start w:val="1"/>
      <w:numFmt w:val="lowerRoman"/>
      <w:lvlText w:val="%6."/>
      <w:lvlJc w:val="right"/>
      <w:pPr>
        <w:ind w:left="4320" w:hanging="180"/>
      </w:pPr>
    </w:lvl>
    <w:lvl w:ilvl="6" w:tplc="6B66B8FC">
      <w:start w:val="1"/>
      <w:numFmt w:val="decimal"/>
      <w:lvlText w:val="%7."/>
      <w:lvlJc w:val="left"/>
      <w:pPr>
        <w:ind w:left="5040" w:hanging="360"/>
      </w:pPr>
    </w:lvl>
    <w:lvl w:ilvl="7" w:tplc="17B6FCD2">
      <w:start w:val="1"/>
      <w:numFmt w:val="lowerLetter"/>
      <w:lvlText w:val="%8."/>
      <w:lvlJc w:val="left"/>
      <w:pPr>
        <w:ind w:left="5760" w:hanging="360"/>
      </w:pPr>
    </w:lvl>
    <w:lvl w:ilvl="8" w:tplc="8A3E00AE">
      <w:start w:val="1"/>
      <w:numFmt w:val="lowerRoman"/>
      <w:lvlText w:val="%9."/>
      <w:lvlJc w:val="right"/>
      <w:pPr>
        <w:ind w:left="6480" w:hanging="180"/>
      </w:pPr>
    </w:lvl>
  </w:abstractNum>
  <w:abstractNum w:abstractNumId="23" w15:restartNumberingAfterBreak="0">
    <w:nsid w:val="46109944"/>
    <w:multiLevelType w:val="hybridMultilevel"/>
    <w:tmpl w:val="0ED8C8C4"/>
    <w:lvl w:ilvl="0" w:tplc="9420FA7E">
      <w:start w:val="1"/>
      <w:numFmt w:val="decimal"/>
      <w:lvlText w:val="%1)"/>
      <w:lvlJc w:val="left"/>
      <w:pPr>
        <w:ind w:left="720" w:hanging="360"/>
      </w:pPr>
    </w:lvl>
    <w:lvl w:ilvl="1" w:tplc="3B9091DA">
      <w:start w:val="1"/>
      <w:numFmt w:val="lowerLetter"/>
      <w:lvlText w:val="%2."/>
      <w:lvlJc w:val="left"/>
      <w:pPr>
        <w:ind w:left="1440" w:hanging="360"/>
      </w:pPr>
    </w:lvl>
    <w:lvl w:ilvl="2" w:tplc="DA58EF26">
      <w:start w:val="1"/>
      <w:numFmt w:val="lowerRoman"/>
      <w:lvlText w:val="%3."/>
      <w:lvlJc w:val="right"/>
      <w:pPr>
        <w:ind w:left="2160" w:hanging="180"/>
      </w:pPr>
    </w:lvl>
    <w:lvl w:ilvl="3" w:tplc="0310C9A0">
      <w:start w:val="1"/>
      <w:numFmt w:val="decimal"/>
      <w:lvlText w:val="%4."/>
      <w:lvlJc w:val="left"/>
      <w:pPr>
        <w:ind w:left="2880" w:hanging="360"/>
      </w:pPr>
    </w:lvl>
    <w:lvl w:ilvl="4" w:tplc="ACDCDFF8">
      <w:start w:val="1"/>
      <w:numFmt w:val="lowerLetter"/>
      <w:lvlText w:val="%5."/>
      <w:lvlJc w:val="left"/>
      <w:pPr>
        <w:ind w:left="3600" w:hanging="360"/>
      </w:pPr>
    </w:lvl>
    <w:lvl w:ilvl="5" w:tplc="BBA0925C">
      <w:start w:val="1"/>
      <w:numFmt w:val="lowerRoman"/>
      <w:lvlText w:val="%6."/>
      <w:lvlJc w:val="right"/>
      <w:pPr>
        <w:ind w:left="4320" w:hanging="180"/>
      </w:pPr>
    </w:lvl>
    <w:lvl w:ilvl="6" w:tplc="7B3AC148">
      <w:start w:val="1"/>
      <w:numFmt w:val="decimal"/>
      <w:lvlText w:val="%7."/>
      <w:lvlJc w:val="left"/>
      <w:pPr>
        <w:ind w:left="5040" w:hanging="360"/>
      </w:pPr>
    </w:lvl>
    <w:lvl w:ilvl="7" w:tplc="9A7870B6">
      <w:start w:val="1"/>
      <w:numFmt w:val="lowerLetter"/>
      <w:lvlText w:val="%8."/>
      <w:lvlJc w:val="left"/>
      <w:pPr>
        <w:ind w:left="5760" w:hanging="360"/>
      </w:pPr>
    </w:lvl>
    <w:lvl w:ilvl="8" w:tplc="8A74EAA8">
      <w:start w:val="1"/>
      <w:numFmt w:val="lowerRoman"/>
      <w:lvlText w:val="%9."/>
      <w:lvlJc w:val="right"/>
      <w:pPr>
        <w:ind w:left="6480" w:hanging="180"/>
      </w:pPr>
    </w:lvl>
  </w:abstractNum>
  <w:abstractNum w:abstractNumId="24" w15:restartNumberingAfterBreak="0">
    <w:nsid w:val="4C429D62"/>
    <w:multiLevelType w:val="hybridMultilevel"/>
    <w:tmpl w:val="FFFFFFFF"/>
    <w:lvl w:ilvl="0" w:tplc="AA76F742">
      <w:start w:val="1"/>
      <w:numFmt w:val="bullet"/>
      <w:lvlText w:val=""/>
      <w:lvlJc w:val="left"/>
      <w:pPr>
        <w:ind w:left="720" w:hanging="360"/>
      </w:pPr>
      <w:rPr>
        <w:rFonts w:ascii="Wingdings" w:hAnsi="Wingdings" w:hint="default"/>
      </w:rPr>
    </w:lvl>
    <w:lvl w:ilvl="1" w:tplc="24D0C38C">
      <w:start w:val="1"/>
      <w:numFmt w:val="bullet"/>
      <w:lvlText w:val="o"/>
      <w:lvlJc w:val="left"/>
      <w:pPr>
        <w:ind w:left="1440" w:hanging="360"/>
      </w:pPr>
      <w:rPr>
        <w:rFonts w:ascii="Courier New" w:hAnsi="Courier New" w:hint="default"/>
      </w:rPr>
    </w:lvl>
    <w:lvl w:ilvl="2" w:tplc="6622ACC6">
      <w:start w:val="1"/>
      <w:numFmt w:val="bullet"/>
      <w:lvlText w:val=""/>
      <w:lvlJc w:val="left"/>
      <w:pPr>
        <w:ind w:left="2160" w:hanging="360"/>
      </w:pPr>
      <w:rPr>
        <w:rFonts w:ascii="Wingdings" w:hAnsi="Wingdings" w:hint="default"/>
      </w:rPr>
    </w:lvl>
    <w:lvl w:ilvl="3" w:tplc="C07CE674">
      <w:start w:val="1"/>
      <w:numFmt w:val="bullet"/>
      <w:lvlText w:val=""/>
      <w:lvlJc w:val="left"/>
      <w:pPr>
        <w:ind w:left="2880" w:hanging="360"/>
      </w:pPr>
      <w:rPr>
        <w:rFonts w:ascii="Symbol" w:hAnsi="Symbol" w:hint="default"/>
      </w:rPr>
    </w:lvl>
    <w:lvl w:ilvl="4" w:tplc="6E6C9750">
      <w:start w:val="1"/>
      <w:numFmt w:val="bullet"/>
      <w:lvlText w:val="o"/>
      <w:lvlJc w:val="left"/>
      <w:pPr>
        <w:ind w:left="3600" w:hanging="360"/>
      </w:pPr>
      <w:rPr>
        <w:rFonts w:ascii="Courier New" w:hAnsi="Courier New" w:hint="default"/>
      </w:rPr>
    </w:lvl>
    <w:lvl w:ilvl="5" w:tplc="54A0DF50">
      <w:start w:val="1"/>
      <w:numFmt w:val="bullet"/>
      <w:lvlText w:val=""/>
      <w:lvlJc w:val="left"/>
      <w:pPr>
        <w:ind w:left="4320" w:hanging="360"/>
      </w:pPr>
      <w:rPr>
        <w:rFonts w:ascii="Wingdings" w:hAnsi="Wingdings" w:hint="default"/>
      </w:rPr>
    </w:lvl>
    <w:lvl w:ilvl="6" w:tplc="AA865060">
      <w:start w:val="1"/>
      <w:numFmt w:val="bullet"/>
      <w:lvlText w:val=""/>
      <w:lvlJc w:val="left"/>
      <w:pPr>
        <w:ind w:left="5040" w:hanging="360"/>
      </w:pPr>
      <w:rPr>
        <w:rFonts w:ascii="Symbol" w:hAnsi="Symbol" w:hint="default"/>
      </w:rPr>
    </w:lvl>
    <w:lvl w:ilvl="7" w:tplc="CECCE720">
      <w:start w:val="1"/>
      <w:numFmt w:val="bullet"/>
      <w:lvlText w:val="o"/>
      <w:lvlJc w:val="left"/>
      <w:pPr>
        <w:ind w:left="5760" w:hanging="360"/>
      </w:pPr>
      <w:rPr>
        <w:rFonts w:ascii="Courier New" w:hAnsi="Courier New" w:hint="default"/>
      </w:rPr>
    </w:lvl>
    <w:lvl w:ilvl="8" w:tplc="63F62E3E">
      <w:start w:val="1"/>
      <w:numFmt w:val="bullet"/>
      <w:lvlText w:val=""/>
      <w:lvlJc w:val="left"/>
      <w:pPr>
        <w:ind w:left="6480" w:hanging="360"/>
      </w:pPr>
      <w:rPr>
        <w:rFonts w:ascii="Wingdings" w:hAnsi="Wingdings" w:hint="default"/>
      </w:rPr>
    </w:lvl>
  </w:abstractNum>
  <w:abstractNum w:abstractNumId="25" w15:restartNumberingAfterBreak="0">
    <w:nsid w:val="4E8B6287"/>
    <w:multiLevelType w:val="hybridMultilevel"/>
    <w:tmpl w:val="FFFFFFFF"/>
    <w:lvl w:ilvl="0" w:tplc="112C3BF8">
      <w:start w:val="1"/>
      <w:numFmt w:val="decimal"/>
      <w:lvlText w:val="%1."/>
      <w:lvlJc w:val="left"/>
      <w:pPr>
        <w:ind w:left="720" w:hanging="360"/>
      </w:pPr>
    </w:lvl>
    <w:lvl w:ilvl="1" w:tplc="F0881210">
      <w:start w:val="1"/>
      <w:numFmt w:val="lowerLetter"/>
      <w:lvlText w:val="%2."/>
      <w:lvlJc w:val="left"/>
      <w:pPr>
        <w:ind w:left="1440" w:hanging="360"/>
      </w:pPr>
    </w:lvl>
    <w:lvl w:ilvl="2" w:tplc="383A547C">
      <w:start w:val="1"/>
      <w:numFmt w:val="lowerRoman"/>
      <w:lvlText w:val="%3."/>
      <w:lvlJc w:val="right"/>
      <w:pPr>
        <w:ind w:left="2160" w:hanging="180"/>
      </w:pPr>
    </w:lvl>
    <w:lvl w:ilvl="3" w:tplc="A7644F8C">
      <w:start w:val="1"/>
      <w:numFmt w:val="decimal"/>
      <w:lvlText w:val="%4."/>
      <w:lvlJc w:val="left"/>
      <w:pPr>
        <w:ind w:left="2880" w:hanging="360"/>
      </w:pPr>
    </w:lvl>
    <w:lvl w:ilvl="4" w:tplc="04D82612">
      <w:start w:val="1"/>
      <w:numFmt w:val="lowerLetter"/>
      <w:lvlText w:val="%5."/>
      <w:lvlJc w:val="left"/>
      <w:pPr>
        <w:ind w:left="3600" w:hanging="360"/>
      </w:pPr>
    </w:lvl>
    <w:lvl w:ilvl="5" w:tplc="DBD63A04">
      <w:start w:val="1"/>
      <w:numFmt w:val="lowerRoman"/>
      <w:lvlText w:val="%6."/>
      <w:lvlJc w:val="right"/>
      <w:pPr>
        <w:ind w:left="4320" w:hanging="180"/>
      </w:pPr>
    </w:lvl>
    <w:lvl w:ilvl="6" w:tplc="2EE430EC">
      <w:start w:val="1"/>
      <w:numFmt w:val="decimal"/>
      <w:lvlText w:val="%7."/>
      <w:lvlJc w:val="left"/>
      <w:pPr>
        <w:ind w:left="5040" w:hanging="360"/>
      </w:pPr>
    </w:lvl>
    <w:lvl w:ilvl="7" w:tplc="5C186A14">
      <w:start w:val="1"/>
      <w:numFmt w:val="lowerLetter"/>
      <w:lvlText w:val="%8."/>
      <w:lvlJc w:val="left"/>
      <w:pPr>
        <w:ind w:left="5760" w:hanging="360"/>
      </w:pPr>
    </w:lvl>
    <w:lvl w:ilvl="8" w:tplc="DC3C8872">
      <w:start w:val="1"/>
      <w:numFmt w:val="lowerRoman"/>
      <w:lvlText w:val="%9."/>
      <w:lvlJc w:val="right"/>
      <w:pPr>
        <w:ind w:left="6480" w:hanging="180"/>
      </w:pPr>
    </w:lvl>
  </w:abstractNum>
  <w:abstractNum w:abstractNumId="26" w15:restartNumberingAfterBreak="0">
    <w:nsid w:val="520021A1"/>
    <w:multiLevelType w:val="hybridMultilevel"/>
    <w:tmpl w:val="7E061996"/>
    <w:lvl w:ilvl="0" w:tplc="F6C21E54">
      <w:start w:val="1"/>
      <w:numFmt w:val="decimal"/>
      <w:lvlText w:val="%1."/>
      <w:lvlJc w:val="left"/>
      <w:pPr>
        <w:ind w:left="720" w:hanging="360"/>
      </w:pPr>
    </w:lvl>
    <w:lvl w:ilvl="1" w:tplc="EAA68578">
      <w:start w:val="1"/>
      <w:numFmt w:val="lowerLetter"/>
      <w:lvlText w:val="%2."/>
      <w:lvlJc w:val="left"/>
      <w:pPr>
        <w:ind w:left="1440" w:hanging="360"/>
      </w:pPr>
    </w:lvl>
    <w:lvl w:ilvl="2" w:tplc="E80802A6">
      <w:start w:val="1"/>
      <w:numFmt w:val="lowerRoman"/>
      <w:lvlText w:val="%3."/>
      <w:lvlJc w:val="right"/>
      <w:pPr>
        <w:ind w:left="2160" w:hanging="180"/>
      </w:pPr>
    </w:lvl>
    <w:lvl w:ilvl="3" w:tplc="EE666186">
      <w:start w:val="1"/>
      <w:numFmt w:val="decimal"/>
      <w:lvlText w:val="%4."/>
      <w:lvlJc w:val="left"/>
      <w:pPr>
        <w:ind w:left="2880" w:hanging="360"/>
      </w:pPr>
    </w:lvl>
    <w:lvl w:ilvl="4" w:tplc="DA8E0722">
      <w:start w:val="1"/>
      <w:numFmt w:val="lowerLetter"/>
      <w:lvlText w:val="%5."/>
      <w:lvlJc w:val="left"/>
      <w:pPr>
        <w:ind w:left="3600" w:hanging="360"/>
      </w:pPr>
    </w:lvl>
    <w:lvl w:ilvl="5" w:tplc="EABCC6E6">
      <w:start w:val="1"/>
      <w:numFmt w:val="lowerRoman"/>
      <w:lvlText w:val="%6."/>
      <w:lvlJc w:val="right"/>
      <w:pPr>
        <w:ind w:left="4320" w:hanging="180"/>
      </w:pPr>
    </w:lvl>
    <w:lvl w:ilvl="6" w:tplc="0E60C6AA">
      <w:start w:val="1"/>
      <w:numFmt w:val="decimal"/>
      <w:lvlText w:val="%7."/>
      <w:lvlJc w:val="left"/>
      <w:pPr>
        <w:ind w:left="5040" w:hanging="360"/>
      </w:pPr>
    </w:lvl>
    <w:lvl w:ilvl="7" w:tplc="EF88EB98">
      <w:start w:val="1"/>
      <w:numFmt w:val="lowerLetter"/>
      <w:lvlText w:val="%8."/>
      <w:lvlJc w:val="left"/>
      <w:pPr>
        <w:ind w:left="5760" w:hanging="360"/>
      </w:pPr>
    </w:lvl>
    <w:lvl w:ilvl="8" w:tplc="C804E65E">
      <w:start w:val="1"/>
      <w:numFmt w:val="lowerRoman"/>
      <w:lvlText w:val="%9."/>
      <w:lvlJc w:val="right"/>
      <w:pPr>
        <w:ind w:left="6480" w:hanging="180"/>
      </w:pPr>
    </w:lvl>
  </w:abstractNum>
  <w:abstractNum w:abstractNumId="27" w15:restartNumberingAfterBreak="0">
    <w:nsid w:val="5C946863"/>
    <w:multiLevelType w:val="hybridMultilevel"/>
    <w:tmpl w:val="6E1231B0"/>
    <w:lvl w:ilvl="0" w:tplc="BC2A0906">
      <w:start w:val="1"/>
      <w:numFmt w:val="decimal"/>
      <w:lvlText w:val="%1."/>
      <w:lvlJc w:val="left"/>
      <w:pPr>
        <w:ind w:left="720" w:hanging="360"/>
      </w:pPr>
      <w:rPr>
        <w:rFonts w:hint="default"/>
        <w:b/>
        <w:bCs/>
        <w:sz w:val="32"/>
        <w:szCs w:val="32"/>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8BD5563"/>
    <w:multiLevelType w:val="multilevel"/>
    <w:tmpl w:val="22A6A3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7B2D5C"/>
    <w:multiLevelType w:val="hybridMultilevel"/>
    <w:tmpl w:val="DFCAD3F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F69360B"/>
    <w:multiLevelType w:val="multilevel"/>
    <w:tmpl w:val="EFE855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1381549">
    <w:abstractNumId w:val="23"/>
  </w:num>
  <w:num w:numId="2" w16cid:durableId="659887200">
    <w:abstractNumId w:val="20"/>
  </w:num>
  <w:num w:numId="3" w16cid:durableId="1170832481">
    <w:abstractNumId w:val="19"/>
  </w:num>
  <w:num w:numId="4" w16cid:durableId="1291669673">
    <w:abstractNumId w:val="9"/>
  </w:num>
  <w:num w:numId="5" w16cid:durableId="1234698866">
    <w:abstractNumId w:val="7"/>
  </w:num>
  <w:num w:numId="6" w16cid:durableId="1199391782">
    <w:abstractNumId w:val="6"/>
  </w:num>
  <w:num w:numId="7" w16cid:durableId="53359543">
    <w:abstractNumId w:val="5"/>
  </w:num>
  <w:num w:numId="8" w16cid:durableId="1519587779">
    <w:abstractNumId w:val="4"/>
  </w:num>
  <w:num w:numId="9" w16cid:durableId="995766003">
    <w:abstractNumId w:val="8"/>
  </w:num>
  <w:num w:numId="10" w16cid:durableId="780759819">
    <w:abstractNumId w:val="3"/>
  </w:num>
  <w:num w:numId="11" w16cid:durableId="2133815145">
    <w:abstractNumId w:val="2"/>
  </w:num>
  <w:num w:numId="12" w16cid:durableId="1028069392">
    <w:abstractNumId w:val="1"/>
  </w:num>
  <w:num w:numId="13" w16cid:durableId="703557654">
    <w:abstractNumId w:val="0"/>
  </w:num>
  <w:num w:numId="14" w16cid:durableId="226841665">
    <w:abstractNumId w:val="12"/>
  </w:num>
  <w:num w:numId="15" w16cid:durableId="173080759">
    <w:abstractNumId w:val="13"/>
  </w:num>
  <w:num w:numId="16" w16cid:durableId="74254426">
    <w:abstractNumId w:val="11"/>
  </w:num>
  <w:num w:numId="17" w16cid:durableId="999507253">
    <w:abstractNumId w:val="27"/>
  </w:num>
  <w:num w:numId="18" w16cid:durableId="1774206725">
    <w:abstractNumId w:val="30"/>
  </w:num>
  <w:num w:numId="19" w16cid:durableId="1618296613">
    <w:abstractNumId w:val="28"/>
  </w:num>
  <w:num w:numId="20" w16cid:durableId="574361441">
    <w:abstractNumId w:val="25"/>
  </w:num>
  <w:num w:numId="21" w16cid:durableId="264075591">
    <w:abstractNumId w:val="21"/>
  </w:num>
  <w:num w:numId="22" w16cid:durableId="2052606304">
    <w:abstractNumId w:val="14"/>
  </w:num>
  <w:num w:numId="23" w16cid:durableId="1035814208">
    <w:abstractNumId w:val="18"/>
  </w:num>
  <w:num w:numId="24" w16cid:durableId="2102286989">
    <w:abstractNumId w:val="15"/>
  </w:num>
  <w:num w:numId="25" w16cid:durableId="163593942">
    <w:abstractNumId w:val="16"/>
  </w:num>
  <w:num w:numId="26" w16cid:durableId="119417445">
    <w:abstractNumId w:val="22"/>
  </w:num>
  <w:num w:numId="27" w16cid:durableId="596792382">
    <w:abstractNumId w:val="17"/>
  </w:num>
  <w:num w:numId="28" w16cid:durableId="1980918865">
    <w:abstractNumId w:val="26"/>
  </w:num>
  <w:num w:numId="29" w16cid:durableId="109710711">
    <w:abstractNumId w:val="10"/>
  </w:num>
  <w:num w:numId="30" w16cid:durableId="687289613">
    <w:abstractNumId w:val="24"/>
  </w:num>
  <w:num w:numId="31" w16cid:durableId="2053344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17"/>
    <w:rsid w:val="0000144E"/>
    <w:rsid w:val="00004B71"/>
    <w:rsid w:val="00006C31"/>
    <w:rsid w:val="000121C7"/>
    <w:rsid w:val="00017B29"/>
    <w:rsid w:val="0002104D"/>
    <w:rsid w:val="00023028"/>
    <w:rsid w:val="00025CCA"/>
    <w:rsid w:val="000267D3"/>
    <w:rsid w:val="000313BC"/>
    <w:rsid w:val="00032ED9"/>
    <w:rsid w:val="0003338D"/>
    <w:rsid w:val="00035DBB"/>
    <w:rsid w:val="000377C7"/>
    <w:rsid w:val="00037B0A"/>
    <w:rsid w:val="00040E62"/>
    <w:rsid w:val="00041E3E"/>
    <w:rsid w:val="000430FF"/>
    <w:rsid w:val="00046BE0"/>
    <w:rsid w:val="00047102"/>
    <w:rsid w:val="000511E9"/>
    <w:rsid w:val="00064003"/>
    <w:rsid w:val="0006643D"/>
    <w:rsid w:val="00072208"/>
    <w:rsid w:val="00073152"/>
    <w:rsid w:val="00075E1F"/>
    <w:rsid w:val="000766E2"/>
    <w:rsid w:val="00077E41"/>
    <w:rsid w:val="00077F5C"/>
    <w:rsid w:val="00081DDD"/>
    <w:rsid w:val="00082CD4"/>
    <w:rsid w:val="000832DC"/>
    <w:rsid w:val="0008632C"/>
    <w:rsid w:val="00095D01"/>
    <w:rsid w:val="000A01CE"/>
    <w:rsid w:val="000A1961"/>
    <w:rsid w:val="000A6496"/>
    <w:rsid w:val="000C251B"/>
    <w:rsid w:val="000C5534"/>
    <w:rsid w:val="000D5579"/>
    <w:rsid w:val="000D626B"/>
    <w:rsid w:val="000D70E6"/>
    <w:rsid w:val="000D7C3D"/>
    <w:rsid w:val="000E0085"/>
    <w:rsid w:val="000E3424"/>
    <w:rsid w:val="000E7615"/>
    <w:rsid w:val="000F0D05"/>
    <w:rsid w:val="001017B8"/>
    <w:rsid w:val="00101E5A"/>
    <w:rsid w:val="00102613"/>
    <w:rsid w:val="0010350D"/>
    <w:rsid w:val="00103BB4"/>
    <w:rsid w:val="00105CCF"/>
    <w:rsid w:val="00107F90"/>
    <w:rsid w:val="001132F3"/>
    <w:rsid w:val="00117606"/>
    <w:rsid w:val="0013031A"/>
    <w:rsid w:val="00132821"/>
    <w:rsid w:val="00137965"/>
    <w:rsid w:val="00137B6D"/>
    <w:rsid w:val="00137CCB"/>
    <w:rsid w:val="00142867"/>
    <w:rsid w:val="00153231"/>
    <w:rsid w:val="001556A5"/>
    <w:rsid w:val="00156139"/>
    <w:rsid w:val="0015680F"/>
    <w:rsid w:val="00167F0E"/>
    <w:rsid w:val="00174B3F"/>
    <w:rsid w:val="00176D9E"/>
    <w:rsid w:val="00177C06"/>
    <w:rsid w:val="00182B23"/>
    <w:rsid w:val="001847EB"/>
    <w:rsid w:val="001902EF"/>
    <w:rsid w:val="00191DF7"/>
    <w:rsid w:val="001923DA"/>
    <w:rsid w:val="00194711"/>
    <w:rsid w:val="0019559F"/>
    <w:rsid w:val="00197DC4"/>
    <w:rsid w:val="001B3661"/>
    <w:rsid w:val="001B4BD9"/>
    <w:rsid w:val="001B65E3"/>
    <w:rsid w:val="001B65E8"/>
    <w:rsid w:val="001C3E79"/>
    <w:rsid w:val="001D1180"/>
    <w:rsid w:val="001D1F22"/>
    <w:rsid w:val="001D26C8"/>
    <w:rsid w:val="001D3414"/>
    <w:rsid w:val="001D62A0"/>
    <w:rsid w:val="001F3969"/>
    <w:rsid w:val="001F40D2"/>
    <w:rsid w:val="001F46EF"/>
    <w:rsid w:val="001F4E2F"/>
    <w:rsid w:val="001F52B8"/>
    <w:rsid w:val="001F5751"/>
    <w:rsid w:val="001F66E9"/>
    <w:rsid w:val="001F794B"/>
    <w:rsid w:val="002044C6"/>
    <w:rsid w:val="002104E3"/>
    <w:rsid w:val="0021308E"/>
    <w:rsid w:val="002138D7"/>
    <w:rsid w:val="00215A90"/>
    <w:rsid w:val="00217A54"/>
    <w:rsid w:val="00217C29"/>
    <w:rsid w:val="00221938"/>
    <w:rsid w:val="00221F68"/>
    <w:rsid w:val="002244C4"/>
    <w:rsid w:val="0022531A"/>
    <w:rsid w:val="00236ED2"/>
    <w:rsid w:val="002378B1"/>
    <w:rsid w:val="00250E0E"/>
    <w:rsid w:val="00251212"/>
    <w:rsid w:val="00255B84"/>
    <w:rsid w:val="002631F5"/>
    <w:rsid w:val="002643BE"/>
    <w:rsid w:val="0026624D"/>
    <w:rsid w:val="00267999"/>
    <w:rsid w:val="002730BC"/>
    <w:rsid w:val="00273279"/>
    <w:rsid w:val="00273F20"/>
    <w:rsid w:val="002760AE"/>
    <w:rsid w:val="00281816"/>
    <w:rsid w:val="00281CD3"/>
    <w:rsid w:val="00284FD1"/>
    <w:rsid w:val="00285417"/>
    <w:rsid w:val="00286B7D"/>
    <w:rsid w:val="0028718C"/>
    <w:rsid w:val="0029072B"/>
    <w:rsid w:val="002915ED"/>
    <w:rsid w:val="002A3B7C"/>
    <w:rsid w:val="002A47A3"/>
    <w:rsid w:val="002B0ADE"/>
    <w:rsid w:val="002B4C26"/>
    <w:rsid w:val="002B5D15"/>
    <w:rsid w:val="002B74DE"/>
    <w:rsid w:val="002C1AC6"/>
    <w:rsid w:val="002C351F"/>
    <w:rsid w:val="002C4127"/>
    <w:rsid w:val="002D310A"/>
    <w:rsid w:val="002D3A4B"/>
    <w:rsid w:val="002D4474"/>
    <w:rsid w:val="002E04DC"/>
    <w:rsid w:val="002E41C2"/>
    <w:rsid w:val="002E46A5"/>
    <w:rsid w:val="002E4918"/>
    <w:rsid w:val="002E4DF2"/>
    <w:rsid w:val="002E6A2F"/>
    <w:rsid w:val="002F1844"/>
    <w:rsid w:val="002F4545"/>
    <w:rsid w:val="003016FF"/>
    <w:rsid w:val="00301848"/>
    <w:rsid w:val="0030342D"/>
    <w:rsid w:val="0030596F"/>
    <w:rsid w:val="00307DEE"/>
    <w:rsid w:val="00313E95"/>
    <w:rsid w:val="003147F3"/>
    <w:rsid w:val="0031491B"/>
    <w:rsid w:val="0031539E"/>
    <w:rsid w:val="00316034"/>
    <w:rsid w:val="003177D0"/>
    <w:rsid w:val="00317CD7"/>
    <w:rsid w:val="00320783"/>
    <w:rsid w:val="00321B4D"/>
    <w:rsid w:val="0033186C"/>
    <w:rsid w:val="00332106"/>
    <w:rsid w:val="003328D2"/>
    <w:rsid w:val="00334D38"/>
    <w:rsid w:val="0035432C"/>
    <w:rsid w:val="00355CCA"/>
    <w:rsid w:val="003607EB"/>
    <w:rsid w:val="00362406"/>
    <w:rsid w:val="00364E62"/>
    <w:rsid w:val="0037042E"/>
    <w:rsid w:val="00380160"/>
    <w:rsid w:val="00385CCF"/>
    <w:rsid w:val="003877E4"/>
    <w:rsid w:val="00390D3A"/>
    <w:rsid w:val="003947F0"/>
    <w:rsid w:val="0039683E"/>
    <w:rsid w:val="003A0569"/>
    <w:rsid w:val="003A14A1"/>
    <w:rsid w:val="003A24FD"/>
    <w:rsid w:val="003A420C"/>
    <w:rsid w:val="003B0D42"/>
    <w:rsid w:val="003B1178"/>
    <w:rsid w:val="003B6A8C"/>
    <w:rsid w:val="003B70D3"/>
    <w:rsid w:val="003C08B7"/>
    <w:rsid w:val="003C0932"/>
    <w:rsid w:val="003C0AD9"/>
    <w:rsid w:val="003C5718"/>
    <w:rsid w:val="003C6C95"/>
    <w:rsid w:val="003C7BAF"/>
    <w:rsid w:val="003D2BBA"/>
    <w:rsid w:val="003D30DC"/>
    <w:rsid w:val="003D46AF"/>
    <w:rsid w:val="003D64F7"/>
    <w:rsid w:val="003D6B5D"/>
    <w:rsid w:val="003E0412"/>
    <w:rsid w:val="003E629C"/>
    <w:rsid w:val="003E6B9D"/>
    <w:rsid w:val="003E7F41"/>
    <w:rsid w:val="003F02FF"/>
    <w:rsid w:val="003F23F1"/>
    <w:rsid w:val="003F4BCB"/>
    <w:rsid w:val="003F5AA6"/>
    <w:rsid w:val="003F68BF"/>
    <w:rsid w:val="0040121F"/>
    <w:rsid w:val="0040724E"/>
    <w:rsid w:val="00412056"/>
    <w:rsid w:val="00414080"/>
    <w:rsid w:val="00420DAA"/>
    <w:rsid w:val="0042467D"/>
    <w:rsid w:val="00424B0E"/>
    <w:rsid w:val="004430FB"/>
    <w:rsid w:val="00445B45"/>
    <w:rsid w:val="00446151"/>
    <w:rsid w:val="00451365"/>
    <w:rsid w:val="004537B8"/>
    <w:rsid w:val="004551AF"/>
    <w:rsid w:val="00456DC1"/>
    <w:rsid w:val="00460E3D"/>
    <w:rsid w:val="00463157"/>
    <w:rsid w:val="00465000"/>
    <w:rsid w:val="004665FE"/>
    <w:rsid w:val="0047010B"/>
    <w:rsid w:val="00472D17"/>
    <w:rsid w:val="00474498"/>
    <w:rsid w:val="00474D60"/>
    <w:rsid w:val="00475085"/>
    <w:rsid w:val="00475650"/>
    <w:rsid w:val="00476A36"/>
    <w:rsid w:val="00484C50"/>
    <w:rsid w:val="00485053"/>
    <w:rsid w:val="00487DE0"/>
    <w:rsid w:val="00490E9B"/>
    <w:rsid w:val="004B1383"/>
    <w:rsid w:val="004B3D31"/>
    <w:rsid w:val="004B560D"/>
    <w:rsid w:val="004B5A4D"/>
    <w:rsid w:val="004B6EA7"/>
    <w:rsid w:val="004C2E5B"/>
    <w:rsid w:val="004C3119"/>
    <w:rsid w:val="004C4081"/>
    <w:rsid w:val="004C68BC"/>
    <w:rsid w:val="004D61FF"/>
    <w:rsid w:val="004D683E"/>
    <w:rsid w:val="004E0464"/>
    <w:rsid w:val="004E092A"/>
    <w:rsid w:val="004E1600"/>
    <w:rsid w:val="004E58D5"/>
    <w:rsid w:val="004F1729"/>
    <w:rsid w:val="004F203E"/>
    <w:rsid w:val="004F2658"/>
    <w:rsid w:val="004F2983"/>
    <w:rsid w:val="004F5CC5"/>
    <w:rsid w:val="004F5ED5"/>
    <w:rsid w:val="004F638B"/>
    <w:rsid w:val="004F6DC3"/>
    <w:rsid w:val="004F798A"/>
    <w:rsid w:val="00500AEE"/>
    <w:rsid w:val="00504196"/>
    <w:rsid w:val="00506046"/>
    <w:rsid w:val="005068A1"/>
    <w:rsid w:val="00506FA3"/>
    <w:rsid w:val="0050719B"/>
    <w:rsid w:val="00513AEE"/>
    <w:rsid w:val="0051558A"/>
    <w:rsid w:val="00517C27"/>
    <w:rsid w:val="00520F17"/>
    <w:rsid w:val="00521DD4"/>
    <w:rsid w:val="00530812"/>
    <w:rsid w:val="005333EC"/>
    <w:rsid w:val="00533E03"/>
    <w:rsid w:val="00534248"/>
    <w:rsid w:val="00535632"/>
    <w:rsid w:val="00536200"/>
    <w:rsid w:val="00536754"/>
    <w:rsid w:val="00536F60"/>
    <w:rsid w:val="00537238"/>
    <w:rsid w:val="00541EAC"/>
    <w:rsid w:val="00542152"/>
    <w:rsid w:val="005421FF"/>
    <w:rsid w:val="00555BA3"/>
    <w:rsid w:val="00556761"/>
    <w:rsid w:val="00557293"/>
    <w:rsid w:val="00564DD8"/>
    <w:rsid w:val="005721E7"/>
    <w:rsid w:val="0057248F"/>
    <w:rsid w:val="00574A14"/>
    <w:rsid w:val="0058022E"/>
    <w:rsid w:val="0058133F"/>
    <w:rsid w:val="00581927"/>
    <w:rsid w:val="00586444"/>
    <w:rsid w:val="00586AA9"/>
    <w:rsid w:val="00591531"/>
    <w:rsid w:val="0059217C"/>
    <w:rsid w:val="00593B54"/>
    <w:rsid w:val="00594E8B"/>
    <w:rsid w:val="00595753"/>
    <w:rsid w:val="005963F9"/>
    <w:rsid w:val="00597A96"/>
    <w:rsid w:val="005A08AE"/>
    <w:rsid w:val="005B5407"/>
    <w:rsid w:val="005C6554"/>
    <w:rsid w:val="005C75EA"/>
    <w:rsid w:val="005C7D13"/>
    <w:rsid w:val="005D664D"/>
    <w:rsid w:val="005D6991"/>
    <w:rsid w:val="005D7296"/>
    <w:rsid w:val="005D7917"/>
    <w:rsid w:val="005E0D7D"/>
    <w:rsid w:val="005E196F"/>
    <w:rsid w:val="005E7E7D"/>
    <w:rsid w:val="005F37C5"/>
    <w:rsid w:val="006006CA"/>
    <w:rsid w:val="00602ABC"/>
    <w:rsid w:val="00604186"/>
    <w:rsid w:val="00604952"/>
    <w:rsid w:val="00604A4C"/>
    <w:rsid w:val="0060682A"/>
    <w:rsid w:val="00607021"/>
    <w:rsid w:val="00615A6C"/>
    <w:rsid w:val="00615B00"/>
    <w:rsid w:val="00617794"/>
    <w:rsid w:val="00617D0B"/>
    <w:rsid w:val="00621D01"/>
    <w:rsid w:val="00623560"/>
    <w:rsid w:val="00630E85"/>
    <w:rsid w:val="00631C73"/>
    <w:rsid w:val="00632EB8"/>
    <w:rsid w:val="006347C7"/>
    <w:rsid w:val="0063520A"/>
    <w:rsid w:val="0064094F"/>
    <w:rsid w:val="00640C88"/>
    <w:rsid w:val="006464DD"/>
    <w:rsid w:val="00647066"/>
    <w:rsid w:val="006505BB"/>
    <w:rsid w:val="00650894"/>
    <w:rsid w:val="006550AA"/>
    <w:rsid w:val="00656D6E"/>
    <w:rsid w:val="006575F8"/>
    <w:rsid w:val="00660DD3"/>
    <w:rsid w:val="0066388E"/>
    <w:rsid w:val="00664DCB"/>
    <w:rsid w:val="0066652F"/>
    <w:rsid w:val="00670EF7"/>
    <w:rsid w:val="006739D5"/>
    <w:rsid w:val="00681282"/>
    <w:rsid w:val="00682D7E"/>
    <w:rsid w:val="0068319C"/>
    <w:rsid w:val="00684F79"/>
    <w:rsid w:val="00697781"/>
    <w:rsid w:val="006A4732"/>
    <w:rsid w:val="006B40F1"/>
    <w:rsid w:val="006C1180"/>
    <w:rsid w:val="006C24AC"/>
    <w:rsid w:val="006C266C"/>
    <w:rsid w:val="006C42E3"/>
    <w:rsid w:val="006D24F6"/>
    <w:rsid w:val="006D6E0B"/>
    <w:rsid w:val="006E0947"/>
    <w:rsid w:val="006E4FCE"/>
    <w:rsid w:val="006E7572"/>
    <w:rsid w:val="006E7B44"/>
    <w:rsid w:val="006F1DC5"/>
    <w:rsid w:val="006F20A5"/>
    <w:rsid w:val="006F3A56"/>
    <w:rsid w:val="006F4B2B"/>
    <w:rsid w:val="006F75F2"/>
    <w:rsid w:val="0070066D"/>
    <w:rsid w:val="007030D6"/>
    <w:rsid w:val="0070338D"/>
    <w:rsid w:val="007036BC"/>
    <w:rsid w:val="0070459D"/>
    <w:rsid w:val="00704F78"/>
    <w:rsid w:val="0070590A"/>
    <w:rsid w:val="00705A1A"/>
    <w:rsid w:val="00711C5A"/>
    <w:rsid w:val="007162C8"/>
    <w:rsid w:val="007273E9"/>
    <w:rsid w:val="0073326F"/>
    <w:rsid w:val="00733EC2"/>
    <w:rsid w:val="007370EB"/>
    <w:rsid w:val="00746F75"/>
    <w:rsid w:val="0075152A"/>
    <w:rsid w:val="00752F9E"/>
    <w:rsid w:val="00753ACF"/>
    <w:rsid w:val="00756D41"/>
    <w:rsid w:val="00756DEE"/>
    <w:rsid w:val="0075765E"/>
    <w:rsid w:val="00760123"/>
    <w:rsid w:val="0076091E"/>
    <w:rsid w:val="00762522"/>
    <w:rsid w:val="007757DF"/>
    <w:rsid w:val="00780EAC"/>
    <w:rsid w:val="00781F14"/>
    <w:rsid w:val="0078577E"/>
    <w:rsid w:val="0079037C"/>
    <w:rsid w:val="0079115C"/>
    <w:rsid w:val="00793B4F"/>
    <w:rsid w:val="00793D29"/>
    <w:rsid w:val="007960C9"/>
    <w:rsid w:val="007A0625"/>
    <w:rsid w:val="007A7FB7"/>
    <w:rsid w:val="007B4663"/>
    <w:rsid w:val="007B7D7A"/>
    <w:rsid w:val="007BCBFF"/>
    <w:rsid w:val="007E1206"/>
    <w:rsid w:val="007E40F1"/>
    <w:rsid w:val="007F0DC4"/>
    <w:rsid w:val="007F0E51"/>
    <w:rsid w:val="007F48DE"/>
    <w:rsid w:val="007F6EA3"/>
    <w:rsid w:val="007F7495"/>
    <w:rsid w:val="00804A85"/>
    <w:rsid w:val="00804F13"/>
    <w:rsid w:val="00815123"/>
    <w:rsid w:val="0081C062"/>
    <w:rsid w:val="0082243C"/>
    <w:rsid w:val="00827204"/>
    <w:rsid w:val="00832359"/>
    <w:rsid w:val="008336BA"/>
    <w:rsid w:val="00834936"/>
    <w:rsid w:val="00834D98"/>
    <w:rsid w:val="00836226"/>
    <w:rsid w:val="0083775E"/>
    <w:rsid w:val="0084030C"/>
    <w:rsid w:val="00844B58"/>
    <w:rsid w:val="00852536"/>
    <w:rsid w:val="008528D5"/>
    <w:rsid w:val="00861510"/>
    <w:rsid w:val="00863533"/>
    <w:rsid w:val="00863BF1"/>
    <w:rsid w:val="00865177"/>
    <w:rsid w:val="00865683"/>
    <w:rsid w:val="0086672A"/>
    <w:rsid w:val="00867364"/>
    <w:rsid w:val="0087066A"/>
    <w:rsid w:val="00871B61"/>
    <w:rsid w:val="008734CF"/>
    <w:rsid w:val="00875FA6"/>
    <w:rsid w:val="00876A70"/>
    <w:rsid w:val="00876CBC"/>
    <w:rsid w:val="00880442"/>
    <w:rsid w:val="00881398"/>
    <w:rsid w:val="008917C1"/>
    <w:rsid w:val="00891AD1"/>
    <w:rsid w:val="0089209C"/>
    <w:rsid w:val="00894A70"/>
    <w:rsid w:val="008A349E"/>
    <w:rsid w:val="008A7E66"/>
    <w:rsid w:val="008B749E"/>
    <w:rsid w:val="008C017A"/>
    <w:rsid w:val="008C6DC5"/>
    <w:rsid w:val="008CA22F"/>
    <w:rsid w:val="008D1067"/>
    <w:rsid w:val="008D1386"/>
    <w:rsid w:val="008D5AED"/>
    <w:rsid w:val="008D6F11"/>
    <w:rsid w:val="008E1B13"/>
    <w:rsid w:val="008E7D01"/>
    <w:rsid w:val="008F21DE"/>
    <w:rsid w:val="008F4C94"/>
    <w:rsid w:val="008F731C"/>
    <w:rsid w:val="008F7D5A"/>
    <w:rsid w:val="0090445C"/>
    <w:rsid w:val="009059C6"/>
    <w:rsid w:val="00911E2C"/>
    <w:rsid w:val="00912D15"/>
    <w:rsid w:val="0091332B"/>
    <w:rsid w:val="00913F41"/>
    <w:rsid w:val="0092681B"/>
    <w:rsid w:val="00927D6E"/>
    <w:rsid w:val="009306DA"/>
    <w:rsid w:val="00931A46"/>
    <w:rsid w:val="009335ED"/>
    <w:rsid w:val="00933FCB"/>
    <w:rsid w:val="00935522"/>
    <w:rsid w:val="0094052B"/>
    <w:rsid w:val="009408E2"/>
    <w:rsid w:val="0094285F"/>
    <w:rsid w:val="0094640A"/>
    <w:rsid w:val="00950BAE"/>
    <w:rsid w:val="00951E28"/>
    <w:rsid w:val="00955C5C"/>
    <w:rsid w:val="009649C1"/>
    <w:rsid w:val="00967256"/>
    <w:rsid w:val="00970416"/>
    <w:rsid w:val="00972F82"/>
    <w:rsid w:val="009735A1"/>
    <w:rsid w:val="00973FB9"/>
    <w:rsid w:val="009753D9"/>
    <w:rsid w:val="009823A0"/>
    <w:rsid w:val="00982414"/>
    <w:rsid w:val="0098436A"/>
    <w:rsid w:val="00990DE1"/>
    <w:rsid w:val="0099163D"/>
    <w:rsid w:val="00991703"/>
    <w:rsid w:val="00992754"/>
    <w:rsid w:val="00995F95"/>
    <w:rsid w:val="009A2EC5"/>
    <w:rsid w:val="009A3566"/>
    <w:rsid w:val="009A3CC5"/>
    <w:rsid w:val="009A534F"/>
    <w:rsid w:val="009A6031"/>
    <w:rsid w:val="009A6B2A"/>
    <w:rsid w:val="009B0DFF"/>
    <w:rsid w:val="009B1E88"/>
    <w:rsid w:val="009B215B"/>
    <w:rsid w:val="009B242F"/>
    <w:rsid w:val="009B6A7C"/>
    <w:rsid w:val="009B7868"/>
    <w:rsid w:val="009C40AA"/>
    <w:rsid w:val="009C49F9"/>
    <w:rsid w:val="009C50CF"/>
    <w:rsid w:val="009D02D1"/>
    <w:rsid w:val="009D2372"/>
    <w:rsid w:val="009E095C"/>
    <w:rsid w:val="009E2383"/>
    <w:rsid w:val="009E31DB"/>
    <w:rsid w:val="009E60E5"/>
    <w:rsid w:val="009F78B1"/>
    <w:rsid w:val="00A04440"/>
    <w:rsid w:val="00A06E7F"/>
    <w:rsid w:val="00A0710C"/>
    <w:rsid w:val="00A07F96"/>
    <w:rsid w:val="00A111B6"/>
    <w:rsid w:val="00A11AAF"/>
    <w:rsid w:val="00A12EF9"/>
    <w:rsid w:val="00A132F1"/>
    <w:rsid w:val="00A13A1D"/>
    <w:rsid w:val="00A16DCC"/>
    <w:rsid w:val="00A300F5"/>
    <w:rsid w:val="00A322B5"/>
    <w:rsid w:val="00A36CC0"/>
    <w:rsid w:val="00A4269E"/>
    <w:rsid w:val="00A453BD"/>
    <w:rsid w:val="00A4596C"/>
    <w:rsid w:val="00A46AF8"/>
    <w:rsid w:val="00A51547"/>
    <w:rsid w:val="00A64EC9"/>
    <w:rsid w:val="00A75E3B"/>
    <w:rsid w:val="00A767E0"/>
    <w:rsid w:val="00A7787F"/>
    <w:rsid w:val="00A77CEB"/>
    <w:rsid w:val="00A824BC"/>
    <w:rsid w:val="00A835E4"/>
    <w:rsid w:val="00A86C9E"/>
    <w:rsid w:val="00A91C59"/>
    <w:rsid w:val="00A92C4B"/>
    <w:rsid w:val="00A94960"/>
    <w:rsid w:val="00A962A3"/>
    <w:rsid w:val="00A971A6"/>
    <w:rsid w:val="00AA3D3A"/>
    <w:rsid w:val="00AA69B2"/>
    <w:rsid w:val="00AB4780"/>
    <w:rsid w:val="00AC3761"/>
    <w:rsid w:val="00AC5874"/>
    <w:rsid w:val="00AC5BD1"/>
    <w:rsid w:val="00AD0FD8"/>
    <w:rsid w:val="00AD1B94"/>
    <w:rsid w:val="00AD2FC0"/>
    <w:rsid w:val="00AD3449"/>
    <w:rsid w:val="00AE07F3"/>
    <w:rsid w:val="00AE41F5"/>
    <w:rsid w:val="00AE5645"/>
    <w:rsid w:val="00AE5CC8"/>
    <w:rsid w:val="00AE7D14"/>
    <w:rsid w:val="00AF007C"/>
    <w:rsid w:val="00AF0891"/>
    <w:rsid w:val="00AF1243"/>
    <w:rsid w:val="00AF26BD"/>
    <w:rsid w:val="00AF5228"/>
    <w:rsid w:val="00B00FD1"/>
    <w:rsid w:val="00B026D3"/>
    <w:rsid w:val="00B0347B"/>
    <w:rsid w:val="00B04C6E"/>
    <w:rsid w:val="00B063A4"/>
    <w:rsid w:val="00B07832"/>
    <w:rsid w:val="00B07F1D"/>
    <w:rsid w:val="00B13912"/>
    <w:rsid w:val="00B177D6"/>
    <w:rsid w:val="00B274C7"/>
    <w:rsid w:val="00B319C1"/>
    <w:rsid w:val="00B35976"/>
    <w:rsid w:val="00B44C5F"/>
    <w:rsid w:val="00B44C71"/>
    <w:rsid w:val="00B458CF"/>
    <w:rsid w:val="00B54DD9"/>
    <w:rsid w:val="00B557BC"/>
    <w:rsid w:val="00B566A9"/>
    <w:rsid w:val="00B62FB6"/>
    <w:rsid w:val="00B67ED1"/>
    <w:rsid w:val="00B7178D"/>
    <w:rsid w:val="00B71AAA"/>
    <w:rsid w:val="00B72D3D"/>
    <w:rsid w:val="00B745E3"/>
    <w:rsid w:val="00B8075D"/>
    <w:rsid w:val="00B80786"/>
    <w:rsid w:val="00B80C1A"/>
    <w:rsid w:val="00B80DB4"/>
    <w:rsid w:val="00B8518C"/>
    <w:rsid w:val="00B86101"/>
    <w:rsid w:val="00B86B80"/>
    <w:rsid w:val="00B86F73"/>
    <w:rsid w:val="00B91ECF"/>
    <w:rsid w:val="00B921E9"/>
    <w:rsid w:val="00B925C4"/>
    <w:rsid w:val="00B94B36"/>
    <w:rsid w:val="00B95D9C"/>
    <w:rsid w:val="00BA2BE6"/>
    <w:rsid w:val="00BA39CA"/>
    <w:rsid w:val="00BA54AD"/>
    <w:rsid w:val="00BB05E4"/>
    <w:rsid w:val="00BB2F50"/>
    <w:rsid w:val="00BB3D31"/>
    <w:rsid w:val="00BB3D90"/>
    <w:rsid w:val="00BB6960"/>
    <w:rsid w:val="00BC228C"/>
    <w:rsid w:val="00BC22FB"/>
    <w:rsid w:val="00BD107E"/>
    <w:rsid w:val="00BD1573"/>
    <w:rsid w:val="00BD1F67"/>
    <w:rsid w:val="00BD2A42"/>
    <w:rsid w:val="00BD30B6"/>
    <w:rsid w:val="00BD35E1"/>
    <w:rsid w:val="00BD65B1"/>
    <w:rsid w:val="00BE1866"/>
    <w:rsid w:val="00BE1B05"/>
    <w:rsid w:val="00BE3D6D"/>
    <w:rsid w:val="00BE7BC4"/>
    <w:rsid w:val="00BF1B6C"/>
    <w:rsid w:val="00BF6149"/>
    <w:rsid w:val="00C02570"/>
    <w:rsid w:val="00C04A68"/>
    <w:rsid w:val="00C11835"/>
    <w:rsid w:val="00C123FC"/>
    <w:rsid w:val="00C154EF"/>
    <w:rsid w:val="00C177E4"/>
    <w:rsid w:val="00C17F81"/>
    <w:rsid w:val="00C20E41"/>
    <w:rsid w:val="00C221A7"/>
    <w:rsid w:val="00C24817"/>
    <w:rsid w:val="00C31040"/>
    <w:rsid w:val="00C366BB"/>
    <w:rsid w:val="00C44BC0"/>
    <w:rsid w:val="00C46ECA"/>
    <w:rsid w:val="00C476E8"/>
    <w:rsid w:val="00C5031D"/>
    <w:rsid w:val="00C51292"/>
    <w:rsid w:val="00C53BB1"/>
    <w:rsid w:val="00C55E16"/>
    <w:rsid w:val="00C60F1F"/>
    <w:rsid w:val="00C6150D"/>
    <w:rsid w:val="00C63456"/>
    <w:rsid w:val="00C6534D"/>
    <w:rsid w:val="00C655CA"/>
    <w:rsid w:val="00C66F1A"/>
    <w:rsid w:val="00C6728C"/>
    <w:rsid w:val="00C740EF"/>
    <w:rsid w:val="00C81EDA"/>
    <w:rsid w:val="00C82C5C"/>
    <w:rsid w:val="00C833F7"/>
    <w:rsid w:val="00C86383"/>
    <w:rsid w:val="00C864C2"/>
    <w:rsid w:val="00C97005"/>
    <w:rsid w:val="00C97D91"/>
    <w:rsid w:val="00CA1A1A"/>
    <w:rsid w:val="00CA1C1A"/>
    <w:rsid w:val="00CC0131"/>
    <w:rsid w:val="00CC01BA"/>
    <w:rsid w:val="00CC0DA4"/>
    <w:rsid w:val="00CC42DB"/>
    <w:rsid w:val="00CC66B5"/>
    <w:rsid w:val="00CC6E9D"/>
    <w:rsid w:val="00CD0D19"/>
    <w:rsid w:val="00CD42EF"/>
    <w:rsid w:val="00CD48D8"/>
    <w:rsid w:val="00CD4F28"/>
    <w:rsid w:val="00CD5E42"/>
    <w:rsid w:val="00CD6DFB"/>
    <w:rsid w:val="00CE1EEC"/>
    <w:rsid w:val="00CE2F51"/>
    <w:rsid w:val="00CE2F72"/>
    <w:rsid w:val="00CE6942"/>
    <w:rsid w:val="00CE7C53"/>
    <w:rsid w:val="00D0143F"/>
    <w:rsid w:val="00D0249C"/>
    <w:rsid w:val="00D03F4A"/>
    <w:rsid w:val="00D06A78"/>
    <w:rsid w:val="00D11ACF"/>
    <w:rsid w:val="00D11D5C"/>
    <w:rsid w:val="00D1545C"/>
    <w:rsid w:val="00D20911"/>
    <w:rsid w:val="00D25D0E"/>
    <w:rsid w:val="00D3141E"/>
    <w:rsid w:val="00D35BDB"/>
    <w:rsid w:val="00D35C15"/>
    <w:rsid w:val="00D3799B"/>
    <w:rsid w:val="00D42C42"/>
    <w:rsid w:val="00D45C69"/>
    <w:rsid w:val="00D5185C"/>
    <w:rsid w:val="00D53E55"/>
    <w:rsid w:val="00D60B6E"/>
    <w:rsid w:val="00D60E0C"/>
    <w:rsid w:val="00D673AC"/>
    <w:rsid w:val="00D73118"/>
    <w:rsid w:val="00D753B8"/>
    <w:rsid w:val="00D86C02"/>
    <w:rsid w:val="00D900B0"/>
    <w:rsid w:val="00D956E0"/>
    <w:rsid w:val="00DA07E5"/>
    <w:rsid w:val="00DB49B5"/>
    <w:rsid w:val="00DB4EA2"/>
    <w:rsid w:val="00DB7F05"/>
    <w:rsid w:val="00DC113C"/>
    <w:rsid w:val="00DC2B82"/>
    <w:rsid w:val="00DD2F8A"/>
    <w:rsid w:val="00DE09AD"/>
    <w:rsid w:val="00DE2DDE"/>
    <w:rsid w:val="00DE5797"/>
    <w:rsid w:val="00DE602B"/>
    <w:rsid w:val="00DF57FF"/>
    <w:rsid w:val="00DF5D21"/>
    <w:rsid w:val="00DF607B"/>
    <w:rsid w:val="00E0348D"/>
    <w:rsid w:val="00E134B4"/>
    <w:rsid w:val="00E151BB"/>
    <w:rsid w:val="00E1668C"/>
    <w:rsid w:val="00E166B4"/>
    <w:rsid w:val="00E20971"/>
    <w:rsid w:val="00E351BE"/>
    <w:rsid w:val="00E35925"/>
    <w:rsid w:val="00E35C73"/>
    <w:rsid w:val="00E37114"/>
    <w:rsid w:val="00E4129C"/>
    <w:rsid w:val="00E4345C"/>
    <w:rsid w:val="00E43754"/>
    <w:rsid w:val="00E43DF4"/>
    <w:rsid w:val="00E46547"/>
    <w:rsid w:val="00E46631"/>
    <w:rsid w:val="00E64833"/>
    <w:rsid w:val="00E734D7"/>
    <w:rsid w:val="00E74524"/>
    <w:rsid w:val="00E81BEB"/>
    <w:rsid w:val="00E876D2"/>
    <w:rsid w:val="00E90FBE"/>
    <w:rsid w:val="00E92605"/>
    <w:rsid w:val="00E93F3C"/>
    <w:rsid w:val="00E950BF"/>
    <w:rsid w:val="00EA07B0"/>
    <w:rsid w:val="00EA1572"/>
    <w:rsid w:val="00EA17FF"/>
    <w:rsid w:val="00EA1922"/>
    <w:rsid w:val="00EA2A8D"/>
    <w:rsid w:val="00EA305A"/>
    <w:rsid w:val="00EA6AC4"/>
    <w:rsid w:val="00EC1076"/>
    <w:rsid w:val="00EC125F"/>
    <w:rsid w:val="00EC6877"/>
    <w:rsid w:val="00EC69D5"/>
    <w:rsid w:val="00ED0842"/>
    <w:rsid w:val="00ED38FC"/>
    <w:rsid w:val="00ED3B83"/>
    <w:rsid w:val="00ED41F0"/>
    <w:rsid w:val="00EE0E54"/>
    <w:rsid w:val="00EE629D"/>
    <w:rsid w:val="00EF06C6"/>
    <w:rsid w:val="00EF0E0F"/>
    <w:rsid w:val="00EF0F0C"/>
    <w:rsid w:val="00EF1BA1"/>
    <w:rsid w:val="00EF2995"/>
    <w:rsid w:val="00EF6365"/>
    <w:rsid w:val="00EF7738"/>
    <w:rsid w:val="00EF7EF9"/>
    <w:rsid w:val="00F02071"/>
    <w:rsid w:val="00F1136A"/>
    <w:rsid w:val="00F149F7"/>
    <w:rsid w:val="00F17455"/>
    <w:rsid w:val="00F202C3"/>
    <w:rsid w:val="00F21BD0"/>
    <w:rsid w:val="00F23BEA"/>
    <w:rsid w:val="00F26662"/>
    <w:rsid w:val="00F309E5"/>
    <w:rsid w:val="00F32043"/>
    <w:rsid w:val="00F32DAD"/>
    <w:rsid w:val="00F34D5F"/>
    <w:rsid w:val="00F3783C"/>
    <w:rsid w:val="00F40040"/>
    <w:rsid w:val="00F462C0"/>
    <w:rsid w:val="00F52133"/>
    <w:rsid w:val="00F57507"/>
    <w:rsid w:val="00F575B7"/>
    <w:rsid w:val="00F5797F"/>
    <w:rsid w:val="00F6134B"/>
    <w:rsid w:val="00F62CD2"/>
    <w:rsid w:val="00F634C4"/>
    <w:rsid w:val="00F713C7"/>
    <w:rsid w:val="00F72327"/>
    <w:rsid w:val="00F730EC"/>
    <w:rsid w:val="00F87652"/>
    <w:rsid w:val="00FA295A"/>
    <w:rsid w:val="00FA39FF"/>
    <w:rsid w:val="00FA4D90"/>
    <w:rsid w:val="00FA5B51"/>
    <w:rsid w:val="00FA5C0E"/>
    <w:rsid w:val="00FA6AEC"/>
    <w:rsid w:val="00FB31EA"/>
    <w:rsid w:val="00FB73BA"/>
    <w:rsid w:val="00FC1F85"/>
    <w:rsid w:val="00FD0E9B"/>
    <w:rsid w:val="00FD386B"/>
    <w:rsid w:val="00FD7320"/>
    <w:rsid w:val="00FDC1BF"/>
    <w:rsid w:val="00FE0374"/>
    <w:rsid w:val="00FE674C"/>
    <w:rsid w:val="00FF269B"/>
    <w:rsid w:val="00FF41AA"/>
    <w:rsid w:val="0104D223"/>
    <w:rsid w:val="010AB20B"/>
    <w:rsid w:val="012227B1"/>
    <w:rsid w:val="018C74FA"/>
    <w:rsid w:val="0193D5A0"/>
    <w:rsid w:val="01949EEE"/>
    <w:rsid w:val="026F61BD"/>
    <w:rsid w:val="02BC7D95"/>
    <w:rsid w:val="02DB35CC"/>
    <w:rsid w:val="02EF5018"/>
    <w:rsid w:val="0302F0CD"/>
    <w:rsid w:val="0375CBE0"/>
    <w:rsid w:val="03DB3BC3"/>
    <w:rsid w:val="040BB041"/>
    <w:rsid w:val="04529185"/>
    <w:rsid w:val="047DC89F"/>
    <w:rsid w:val="04B34958"/>
    <w:rsid w:val="04D063F8"/>
    <w:rsid w:val="04D095CE"/>
    <w:rsid w:val="04D9573A"/>
    <w:rsid w:val="055EB191"/>
    <w:rsid w:val="05B53445"/>
    <w:rsid w:val="05C45DD2"/>
    <w:rsid w:val="05C4EFAC"/>
    <w:rsid w:val="05C6F30F"/>
    <w:rsid w:val="05E010D4"/>
    <w:rsid w:val="06B42A3D"/>
    <w:rsid w:val="06BD1C4D"/>
    <w:rsid w:val="06C1B87C"/>
    <w:rsid w:val="06DDC328"/>
    <w:rsid w:val="070863C5"/>
    <w:rsid w:val="07476667"/>
    <w:rsid w:val="07544B20"/>
    <w:rsid w:val="0768EA8E"/>
    <w:rsid w:val="07C852EA"/>
    <w:rsid w:val="09021A26"/>
    <w:rsid w:val="0959BDC5"/>
    <w:rsid w:val="09947C57"/>
    <w:rsid w:val="0994E58D"/>
    <w:rsid w:val="09BE3605"/>
    <w:rsid w:val="09C2F8A4"/>
    <w:rsid w:val="0A492002"/>
    <w:rsid w:val="0B052ACE"/>
    <w:rsid w:val="0B364B9D"/>
    <w:rsid w:val="0B709797"/>
    <w:rsid w:val="0BC5A1E3"/>
    <w:rsid w:val="0C151513"/>
    <w:rsid w:val="0CD06129"/>
    <w:rsid w:val="0D0C09CC"/>
    <w:rsid w:val="0D7C600E"/>
    <w:rsid w:val="0DB4CB58"/>
    <w:rsid w:val="0DF21DBD"/>
    <w:rsid w:val="0DF9CDDA"/>
    <w:rsid w:val="0EC7F2F6"/>
    <w:rsid w:val="0F05566E"/>
    <w:rsid w:val="0F94480D"/>
    <w:rsid w:val="0FA968C8"/>
    <w:rsid w:val="0FCC8C19"/>
    <w:rsid w:val="101481FD"/>
    <w:rsid w:val="1087B687"/>
    <w:rsid w:val="11A4051D"/>
    <w:rsid w:val="130FB0CE"/>
    <w:rsid w:val="1420FBD9"/>
    <w:rsid w:val="14489C86"/>
    <w:rsid w:val="14BE8173"/>
    <w:rsid w:val="14C18163"/>
    <w:rsid w:val="14CA5A5E"/>
    <w:rsid w:val="15C67F2D"/>
    <w:rsid w:val="15C6E3D4"/>
    <w:rsid w:val="16258F05"/>
    <w:rsid w:val="16ABAA43"/>
    <w:rsid w:val="16F66093"/>
    <w:rsid w:val="1704FA8B"/>
    <w:rsid w:val="171B879F"/>
    <w:rsid w:val="172A7029"/>
    <w:rsid w:val="173F69A6"/>
    <w:rsid w:val="181B0156"/>
    <w:rsid w:val="189C9D07"/>
    <w:rsid w:val="18E0BF15"/>
    <w:rsid w:val="18EBAB90"/>
    <w:rsid w:val="1908BD65"/>
    <w:rsid w:val="19307A46"/>
    <w:rsid w:val="1947075A"/>
    <w:rsid w:val="19A0931F"/>
    <w:rsid w:val="1A54CC43"/>
    <w:rsid w:val="1AAE8FBE"/>
    <w:rsid w:val="1AF8D07F"/>
    <w:rsid w:val="1B1A8FE2"/>
    <w:rsid w:val="1B66894B"/>
    <w:rsid w:val="1BFE956A"/>
    <w:rsid w:val="1C742143"/>
    <w:rsid w:val="1D2A8E60"/>
    <w:rsid w:val="1D33D945"/>
    <w:rsid w:val="1D7254E4"/>
    <w:rsid w:val="1E8913EA"/>
    <w:rsid w:val="1F02903F"/>
    <w:rsid w:val="1F04AFBB"/>
    <w:rsid w:val="1F055607"/>
    <w:rsid w:val="1F8CE2C4"/>
    <w:rsid w:val="200B73ED"/>
    <w:rsid w:val="200BBBEE"/>
    <w:rsid w:val="206868A9"/>
    <w:rsid w:val="20A325FD"/>
    <w:rsid w:val="20BF922E"/>
    <w:rsid w:val="20D5DB5E"/>
    <w:rsid w:val="20E6A7E2"/>
    <w:rsid w:val="20EBBAE5"/>
    <w:rsid w:val="2118419C"/>
    <w:rsid w:val="216868EA"/>
    <w:rsid w:val="21975FA5"/>
    <w:rsid w:val="21AB7233"/>
    <w:rsid w:val="21B075F4"/>
    <w:rsid w:val="21EEA3B5"/>
    <w:rsid w:val="2241EBB6"/>
    <w:rsid w:val="22CADC7A"/>
    <w:rsid w:val="2326E990"/>
    <w:rsid w:val="233C3973"/>
    <w:rsid w:val="23512ACC"/>
    <w:rsid w:val="239EEC46"/>
    <w:rsid w:val="23DCE0FE"/>
    <w:rsid w:val="2407C441"/>
    <w:rsid w:val="241835E0"/>
    <w:rsid w:val="24280FDB"/>
    <w:rsid w:val="24A00C49"/>
    <w:rsid w:val="251EF9FC"/>
    <w:rsid w:val="25C66FF2"/>
    <w:rsid w:val="25C9A1B8"/>
    <w:rsid w:val="25E14868"/>
    <w:rsid w:val="25EA51F9"/>
    <w:rsid w:val="264362EC"/>
    <w:rsid w:val="26C08BD9"/>
    <w:rsid w:val="270E6B7F"/>
    <w:rsid w:val="2758D15A"/>
    <w:rsid w:val="27B2A980"/>
    <w:rsid w:val="27DCBB78"/>
    <w:rsid w:val="2882367F"/>
    <w:rsid w:val="2897DCA9"/>
    <w:rsid w:val="29A1DA12"/>
    <w:rsid w:val="29CAAC4D"/>
    <w:rsid w:val="29EC6B3F"/>
    <w:rsid w:val="2A0C13CE"/>
    <w:rsid w:val="2A0CDE17"/>
    <w:rsid w:val="2A2492A5"/>
    <w:rsid w:val="2A70482A"/>
    <w:rsid w:val="2BEA5600"/>
    <w:rsid w:val="2C3D05DF"/>
    <w:rsid w:val="2C8C1023"/>
    <w:rsid w:val="2CCC3FA0"/>
    <w:rsid w:val="2D035BC0"/>
    <w:rsid w:val="2D104C0C"/>
    <w:rsid w:val="2D1F1E6B"/>
    <w:rsid w:val="2D2A97C6"/>
    <w:rsid w:val="2D563F1A"/>
    <w:rsid w:val="2D67DF93"/>
    <w:rsid w:val="2D919524"/>
    <w:rsid w:val="2DDD91AF"/>
    <w:rsid w:val="2E0BAA27"/>
    <w:rsid w:val="2E8861A4"/>
    <w:rsid w:val="2E927A84"/>
    <w:rsid w:val="2F3CF43C"/>
    <w:rsid w:val="2FD8D36C"/>
    <w:rsid w:val="2FDD1BB0"/>
    <w:rsid w:val="2FE1344F"/>
    <w:rsid w:val="30227730"/>
    <w:rsid w:val="303D8D33"/>
    <w:rsid w:val="30988456"/>
    <w:rsid w:val="32FEFBEB"/>
    <w:rsid w:val="331CCA1C"/>
    <w:rsid w:val="3367F3DF"/>
    <w:rsid w:val="33A183FC"/>
    <w:rsid w:val="33D8A91B"/>
    <w:rsid w:val="33F4EA58"/>
    <w:rsid w:val="341E2C05"/>
    <w:rsid w:val="347E7E57"/>
    <w:rsid w:val="34A33EE1"/>
    <w:rsid w:val="34F61B24"/>
    <w:rsid w:val="351504FD"/>
    <w:rsid w:val="364893E0"/>
    <w:rsid w:val="36A6BDC4"/>
    <w:rsid w:val="36DAB93B"/>
    <w:rsid w:val="3721AE69"/>
    <w:rsid w:val="37AD32C2"/>
    <w:rsid w:val="37F1B61B"/>
    <w:rsid w:val="37FCCD03"/>
    <w:rsid w:val="397BA11B"/>
    <w:rsid w:val="39C456B0"/>
    <w:rsid w:val="39E742B4"/>
    <w:rsid w:val="3A329713"/>
    <w:rsid w:val="3A863923"/>
    <w:rsid w:val="3B56C643"/>
    <w:rsid w:val="3C8381FE"/>
    <w:rsid w:val="3D1B4E02"/>
    <w:rsid w:val="3D1F5DBF"/>
    <w:rsid w:val="3D25A688"/>
    <w:rsid w:val="3D75B130"/>
    <w:rsid w:val="3D951E87"/>
    <w:rsid w:val="3DB9A06D"/>
    <w:rsid w:val="3DCB9AF5"/>
    <w:rsid w:val="3EF6F86E"/>
    <w:rsid w:val="3FF59D44"/>
    <w:rsid w:val="400640A3"/>
    <w:rsid w:val="4015E7E3"/>
    <w:rsid w:val="401D8C6D"/>
    <w:rsid w:val="4062A41F"/>
    <w:rsid w:val="409ED9A2"/>
    <w:rsid w:val="40A8FBD4"/>
    <w:rsid w:val="40C476A1"/>
    <w:rsid w:val="41559231"/>
    <w:rsid w:val="4162443C"/>
    <w:rsid w:val="4168D0D9"/>
    <w:rsid w:val="420B0A34"/>
    <w:rsid w:val="4223ACB5"/>
    <w:rsid w:val="424EF675"/>
    <w:rsid w:val="4279ABAA"/>
    <w:rsid w:val="4297723C"/>
    <w:rsid w:val="43487A62"/>
    <w:rsid w:val="439ACBE7"/>
    <w:rsid w:val="43A12AB5"/>
    <w:rsid w:val="43A6DA95"/>
    <w:rsid w:val="43EFA1C6"/>
    <w:rsid w:val="4477813B"/>
    <w:rsid w:val="44E44AC3"/>
    <w:rsid w:val="457DC33B"/>
    <w:rsid w:val="460DC656"/>
    <w:rsid w:val="4639B14B"/>
    <w:rsid w:val="46729A9D"/>
    <w:rsid w:val="46838B38"/>
    <w:rsid w:val="46E818A8"/>
    <w:rsid w:val="46F836DE"/>
    <w:rsid w:val="4719939C"/>
    <w:rsid w:val="474FDF54"/>
    <w:rsid w:val="477A25E2"/>
    <w:rsid w:val="48100D6D"/>
    <w:rsid w:val="4814D759"/>
    <w:rsid w:val="48871037"/>
    <w:rsid w:val="492DB247"/>
    <w:rsid w:val="4931EAC4"/>
    <w:rsid w:val="494CB400"/>
    <w:rsid w:val="4988E6D3"/>
    <w:rsid w:val="4AFF4196"/>
    <w:rsid w:val="4B443885"/>
    <w:rsid w:val="4BA6ACF4"/>
    <w:rsid w:val="4BCA021B"/>
    <w:rsid w:val="4BCF6BD4"/>
    <w:rsid w:val="4BD3A891"/>
    <w:rsid w:val="4BDCF93E"/>
    <w:rsid w:val="4C805603"/>
    <w:rsid w:val="4CC26E37"/>
    <w:rsid w:val="4D53DF6A"/>
    <w:rsid w:val="4D77A4CB"/>
    <w:rsid w:val="4DBC3098"/>
    <w:rsid w:val="4DE6720E"/>
    <w:rsid w:val="4E263EF9"/>
    <w:rsid w:val="4E8B1BE0"/>
    <w:rsid w:val="4ECF9DA2"/>
    <w:rsid w:val="4F29765B"/>
    <w:rsid w:val="4F70EB64"/>
    <w:rsid w:val="4FE58BBF"/>
    <w:rsid w:val="502129CA"/>
    <w:rsid w:val="508FF70D"/>
    <w:rsid w:val="5161022B"/>
    <w:rsid w:val="517412C0"/>
    <w:rsid w:val="518AAA6C"/>
    <w:rsid w:val="51A46A41"/>
    <w:rsid w:val="51CA6853"/>
    <w:rsid w:val="51D8255E"/>
    <w:rsid w:val="52604CD4"/>
    <w:rsid w:val="5336190B"/>
    <w:rsid w:val="53630BD1"/>
    <w:rsid w:val="537B7DA3"/>
    <w:rsid w:val="53C73F9A"/>
    <w:rsid w:val="53E552B8"/>
    <w:rsid w:val="53F97251"/>
    <w:rsid w:val="546357EC"/>
    <w:rsid w:val="55629EE2"/>
    <w:rsid w:val="5576BC7A"/>
    <w:rsid w:val="559548B0"/>
    <w:rsid w:val="563D1550"/>
    <w:rsid w:val="563D9E1F"/>
    <w:rsid w:val="56C31498"/>
    <w:rsid w:val="56F1EF31"/>
    <w:rsid w:val="572C3613"/>
    <w:rsid w:val="573096C9"/>
    <w:rsid w:val="57A8A7C0"/>
    <w:rsid w:val="57F392FC"/>
    <w:rsid w:val="5816A022"/>
    <w:rsid w:val="582EDE68"/>
    <w:rsid w:val="58458B4A"/>
    <w:rsid w:val="589172A5"/>
    <w:rsid w:val="58C6CCEC"/>
    <w:rsid w:val="58FFB196"/>
    <w:rsid w:val="590CA9E5"/>
    <w:rsid w:val="59421A41"/>
    <w:rsid w:val="59A687E9"/>
    <w:rsid w:val="5A0E31EF"/>
    <w:rsid w:val="5A86E871"/>
    <w:rsid w:val="5A90A281"/>
    <w:rsid w:val="5B1BF125"/>
    <w:rsid w:val="5B38C1FD"/>
    <w:rsid w:val="5B77F79C"/>
    <w:rsid w:val="5C052C44"/>
    <w:rsid w:val="5C1998E1"/>
    <w:rsid w:val="5C5697B2"/>
    <w:rsid w:val="5C703049"/>
    <w:rsid w:val="5C73620F"/>
    <w:rsid w:val="5D166CB7"/>
    <w:rsid w:val="5D6D2F66"/>
    <w:rsid w:val="5D752614"/>
    <w:rsid w:val="5D8205B5"/>
    <w:rsid w:val="5DB07874"/>
    <w:rsid w:val="5DC63803"/>
    <w:rsid w:val="5E2744FD"/>
    <w:rsid w:val="5E419ED5"/>
    <w:rsid w:val="5E60A971"/>
    <w:rsid w:val="5ED3DDFB"/>
    <w:rsid w:val="5F7BEB69"/>
    <w:rsid w:val="6016CD0A"/>
    <w:rsid w:val="6086CC57"/>
    <w:rsid w:val="60A25C31"/>
    <w:rsid w:val="60A36B94"/>
    <w:rsid w:val="60D520A4"/>
    <w:rsid w:val="61088F46"/>
    <w:rsid w:val="61581562"/>
    <w:rsid w:val="61963BCA"/>
    <w:rsid w:val="619F6D70"/>
    <w:rsid w:val="61B7CB84"/>
    <w:rsid w:val="622DA864"/>
    <w:rsid w:val="6311EC5E"/>
    <w:rsid w:val="6383291D"/>
    <w:rsid w:val="63B0CE6A"/>
    <w:rsid w:val="63D3D6D0"/>
    <w:rsid w:val="63E16BBB"/>
    <w:rsid w:val="64575F42"/>
    <w:rsid w:val="646273E0"/>
    <w:rsid w:val="64D6572D"/>
    <w:rsid w:val="651A829D"/>
    <w:rsid w:val="651C5F30"/>
    <w:rsid w:val="65861E1A"/>
    <w:rsid w:val="66584AD8"/>
    <w:rsid w:val="66ACDD74"/>
    <w:rsid w:val="66D1B238"/>
    <w:rsid w:val="6752011D"/>
    <w:rsid w:val="67962EBE"/>
    <w:rsid w:val="6808AECA"/>
    <w:rsid w:val="681A8163"/>
    <w:rsid w:val="6873AE3E"/>
    <w:rsid w:val="691D86EF"/>
    <w:rsid w:val="695474CD"/>
    <w:rsid w:val="696A9636"/>
    <w:rsid w:val="69931D60"/>
    <w:rsid w:val="6A2BE835"/>
    <w:rsid w:val="6A343A62"/>
    <w:rsid w:val="6A69AB17"/>
    <w:rsid w:val="6A7585EF"/>
    <w:rsid w:val="6A9F0E26"/>
    <w:rsid w:val="6BA3CBF7"/>
    <w:rsid w:val="6BD9263E"/>
    <w:rsid w:val="6D422C0E"/>
    <w:rsid w:val="6DE43A97"/>
    <w:rsid w:val="6E1FBBFC"/>
    <w:rsid w:val="6E4247D5"/>
    <w:rsid w:val="6E449420"/>
    <w:rsid w:val="6E7593B3"/>
    <w:rsid w:val="6ED67F23"/>
    <w:rsid w:val="6FA3DAF1"/>
    <w:rsid w:val="6FB0E7E3"/>
    <w:rsid w:val="6FD26C0A"/>
    <w:rsid w:val="6FF4BEDD"/>
    <w:rsid w:val="70758D36"/>
    <w:rsid w:val="708FA245"/>
    <w:rsid w:val="70CAD826"/>
    <w:rsid w:val="70CC4B83"/>
    <w:rsid w:val="70E31600"/>
    <w:rsid w:val="71143B45"/>
    <w:rsid w:val="71785500"/>
    <w:rsid w:val="71C9459C"/>
    <w:rsid w:val="71D164F8"/>
    <w:rsid w:val="720E8F92"/>
    <w:rsid w:val="721EAE14"/>
    <w:rsid w:val="725CF038"/>
    <w:rsid w:val="72B5BE14"/>
    <w:rsid w:val="73342B93"/>
    <w:rsid w:val="73B2E483"/>
    <w:rsid w:val="73B836C0"/>
    <w:rsid w:val="73EFB17E"/>
    <w:rsid w:val="74258D12"/>
    <w:rsid w:val="74898405"/>
    <w:rsid w:val="74A89FB4"/>
    <w:rsid w:val="75F1657D"/>
    <w:rsid w:val="75F4F152"/>
    <w:rsid w:val="76521F17"/>
    <w:rsid w:val="7661C657"/>
    <w:rsid w:val="773768BF"/>
    <w:rsid w:val="7764A567"/>
    <w:rsid w:val="7792D0A8"/>
    <w:rsid w:val="77FF3EFB"/>
    <w:rsid w:val="78079CB6"/>
    <w:rsid w:val="782C6DE6"/>
    <w:rsid w:val="78BD38EC"/>
    <w:rsid w:val="78D61BE1"/>
    <w:rsid w:val="790D2588"/>
    <w:rsid w:val="79220B3B"/>
    <w:rsid w:val="797DA55C"/>
    <w:rsid w:val="7A072DA5"/>
    <w:rsid w:val="7A44FD5B"/>
    <w:rsid w:val="7A759546"/>
    <w:rsid w:val="7A78EAC9"/>
    <w:rsid w:val="7AF92A30"/>
    <w:rsid w:val="7B42E67C"/>
    <w:rsid w:val="7B8FC9F6"/>
    <w:rsid w:val="7C43A52C"/>
    <w:rsid w:val="7C8B5B39"/>
    <w:rsid w:val="7CA31F63"/>
    <w:rsid w:val="7CB13D9A"/>
    <w:rsid w:val="7CFD4D37"/>
    <w:rsid w:val="7D02C022"/>
    <w:rsid w:val="7D425EB2"/>
    <w:rsid w:val="7D54FCF0"/>
    <w:rsid w:val="7DD3A8C0"/>
    <w:rsid w:val="7E0763DD"/>
    <w:rsid w:val="7E25ABA6"/>
    <w:rsid w:val="7E7E248D"/>
    <w:rsid w:val="7EB689F0"/>
    <w:rsid w:val="7F22A7F0"/>
    <w:rsid w:val="7F43A994"/>
    <w:rsid w:val="7F60CE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475145"/>
  <w15:chartTrackingRefBased/>
  <w15:docId w15:val="{0A707B8A-1A75-4139-82D7-867A56C8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0"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CD3"/>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44"/>
      <w:szCs w:val="4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pPr>
      <w:keepNext/>
      <w:keepLines/>
      <w:spacing w:line="240" w:lineRule="auto"/>
      <w:contextualSpacing/>
      <w:outlineLvl w:val="2"/>
    </w:pPr>
    <w:rPr>
      <w:rFonts w:asciiTheme="majorHAnsi" w:eastAsiaTheme="majorEastAsia" w:hAnsiTheme="majorHAnsi" w:cstheme="majorBidi"/>
      <w:b/>
      <w:bCs/>
      <w:color w:val="2E74B5" w:themeColor="accent1" w:themeShade="BF"/>
      <w:sz w:val="24"/>
      <w:szCs w:val="24"/>
    </w:rPr>
  </w:style>
  <w:style w:type="paragraph" w:styleId="Heading4">
    <w:name w:val="heading 4"/>
    <w:basedOn w:val="Normal"/>
    <w:next w:val="Normal"/>
    <w:link w:val="Heading4Char"/>
    <w:uiPriority w:val="9"/>
    <w:semiHidden/>
    <w:unhideWhenUsed/>
    <w:rsid w:val="004E046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E046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E046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E046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E046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4E046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046"/>
    <w:rPr>
      <w:rFonts w:asciiTheme="majorHAnsi" w:eastAsiaTheme="majorEastAsia" w:hAnsiTheme="majorHAnsi" w:cstheme="majorBidi"/>
      <w:color w:val="2E74B5" w:themeColor="accent1" w:themeShade="BF"/>
      <w:sz w:val="44"/>
      <w:szCs w:val="44"/>
    </w:rPr>
  </w:style>
  <w:style w:type="character" w:customStyle="1" w:styleId="Heading2Char">
    <w:name w:val="Heading 2 Char"/>
    <w:basedOn w:val="DefaultParagraphFont"/>
    <w:link w:val="Heading2"/>
    <w:uiPriority w:val="9"/>
    <w:rsid w:val="000E342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E3424"/>
    <w:rPr>
      <w:rFonts w:asciiTheme="majorHAnsi" w:eastAsiaTheme="majorEastAsia" w:hAnsiTheme="majorHAnsi" w:cstheme="majorBidi"/>
      <w:b/>
      <w:bCs/>
      <w:color w:val="2E74B5" w:themeColor="accent1" w:themeShade="BF"/>
      <w:sz w:val="24"/>
      <w:szCs w:val="24"/>
    </w:rPr>
  </w:style>
  <w:style w:type="paragraph" w:customStyle="1" w:styleId="Uzmumanosaukums">
    <w:name w:val="Uzņēmuma nosaukums"/>
    <w:basedOn w:val="Normal"/>
    <w:next w:val="Kontaktinformcija"/>
    <w:link w:val="Uzmumanosaukumarakstzme"/>
    <w:uiPriority w:val="13"/>
    <w:qFormat/>
    <w:pPr>
      <w:spacing w:after="0"/>
      <w:ind w:left="144" w:right="144"/>
      <w:jc w:val="right"/>
    </w:pPr>
    <w:rPr>
      <w:b/>
      <w:bCs/>
      <w:color w:val="FFFFFF" w:themeColor="background1"/>
      <w:sz w:val="40"/>
      <w:szCs w:val="40"/>
    </w:rPr>
  </w:style>
  <w:style w:type="character" w:styleId="PlaceholderText">
    <w:name w:val="Placeholder Text"/>
    <w:basedOn w:val="DefaultParagraphFont"/>
    <w:uiPriority w:val="99"/>
    <w:semiHidden/>
    <w:rsid w:val="000766E2"/>
    <w:rPr>
      <w:color w:val="595959" w:themeColor="text1" w:themeTint="A6"/>
    </w:rPr>
  </w:style>
  <w:style w:type="paragraph" w:customStyle="1" w:styleId="Kontaktinformcija">
    <w:name w:val="Kontaktinformācija"/>
    <w:basedOn w:val="Normal"/>
    <w:link w:val="Kontaktinformcijasrakstzme"/>
    <w:uiPriority w:val="14"/>
    <w:qFormat/>
    <w:pPr>
      <w:spacing w:after="0" w:line="240" w:lineRule="auto"/>
      <w:ind w:left="144" w:right="144"/>
      <w:jc w:val="right"/>
    </w:pPr>
    <w:rPr>
      <w:color w:val="FFFFFF" w:themeColor="background1"/>
    </w:rPr>
  </w:style>
  <w:style w:type="character" w:customStyle="1" w:styleId="Uzmumanosaukumarakstzme">
    <w:name w:val="Uzņēmuma nosaukuma rakstzīme"/>
    <w:basedOn w:val="DefaultParagraphFont"/>
    <w:link w:val="Uzmumanosaukums"/>
    <w:uiPriority w:val="13"/>
    <w:rsid w:val="00506046"/>
    <w:rPr>
      <w:b/>
      <w:bCs/>
      <w:color w:val="FFFFFF" w:themeColor="background1"/>
      <w:sz w:val="40"/>
      <w:szCs w:val="40"/>
    </w:rPr>
  </w:style>
  <w:style w:type="character" w:customStyle="1" w:styleId="Kontaktinformcijasrakstzme">
    <w:name w:val="Kontaktinformācijas rakstzīme"/>
    <w:basedOn w:val="DefaultParagraphFont"/>
    <w:link w:val="Kontaktinformcija"/>
    <w:uiPriority w:val="14"/>
    <w:rsid w:val="00506046"/>
    <w:rPr>
      <w:color w:val="FFFFFF" w:themeColor="background1"/>
    </w:rPr>
  </w:style>
  <w:style w:type="paragraph" w:styleId="Header">
    <w:name w:val="header"/>
    <w:basedOn w:val="Normal"/>
    <w:link w:val="HeaderChar"/>
    <w:uiPriority w:val="99"/>
    <w:unhideWhenUsed/>
    <w:rsid w:val="009335ED"/>
    <w:pPr>
      <w:spacing w:after="0" w:line="240" w:lineRule="auto"/>
    </w:pPr>
  </w:style>
  <w:style w:type="character" w:customStyle="1" w:styleId="HeaderChar">
    <w:name w:val="Header Char"/>
    <w:basedOn w:val="DefaultParagraphFont"/>
    <w:link w:val="Header"/>
    <w:uiPriority w:val="99"/>
    <w:rsid w:val="009335ED"/>
  </w:style>
  <w:style w:type="paragraph" w:styleId="Footer">
    <w:name w:val="footer"/>
    <w:basedOn w:val="Normal"/>
    <w:link w:val="FooterChar"/>
    <w:uiPriority w:val="99"/>
    <w:unhideWhenUsed/>
    <w:rsid w:val="009335ED"/>
    <w:pPr>
      <w:spacing w:after="0" w:line="240" w:lineRule="auto"/>
    </w:pPr>
  </w:style>
  <w:style w:type="character" w:customStyle="1" w:styleId="FooterChar">
    <w:name w:val="Footer Char"/>
    <w:basedOn w:val="DefaultParagraphFont"/>
    <w:link w:val="Footer"/>
    <w:uiPriority w:val="99"/>
    <w:rsid w:val="009335ED"/>
  </w:style>
  <w:style w:type="table" w:styleId="TableGrid">
    <w:name w:val="Table Grid"/>
    <w:basedOn w:val="TableNormal"/>
    <w:uiPriority w:val="39"/>
    <w:rsid w:val="008E7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tips">
    <w:name w:val="Logotips"/>
    <w:basedOn w:val="Normal"/>
    <w:uiPriority w:val="12"/>
    <w:qFormat/>
    <w:rsid w:val="00174B3F"/>
    <w:pPr>
      <w:spacing w:after="480" w:line="240" w:lineRule="auto"/>
      <w:contextualSpacing/>
      <w:jc w:val="right"/>
    </w:pPr>
  </w:style>
  <w:style w:type="paragraph" w:styleId="BalloonText">
    <w:name w:val="Balloon Text"/>
    <w:basedOn w:val="Normal"/>
    <w:link w:val="BalloonTextChar"/>
    <w:uiPriority w:val="99"/>
    <w:semiHidden/>
    <w:unhideWhenUsed/>
    <w:rsid w:val="004E046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E0464"/>
    <w:rPr>
      <w:rFonts w:ascii="Segoe UI" w:hAnsi="Segoe UI" w:cs="Segoe UI"/>
      <w:szCs w:val="18"/>
    </w:rPr>
  </w:style>
  <w:style w:type="paragraph" w:styleId="Bibliography">
    <w:name w:val="Bibliography"/>
    <w:basedOn w:val="Normal"/>
    <w:next w:val="Normal"/>
    <w:uiPriority w:val="37"/>
    <w:semiHidden/>
    <w:unhideWhenUsed/>
    <w:rsid w:val="004E0464"/>
  </w:style>
  <w:style w:type="paragraph" w:styleId="BlockText">
    <w:name w:val="Block Text"/>
    <w:basedOn w:val="Normal"/>
    <w:uiPriority w:val="99"/>
    <w:semiHidden/>
    <w:unhideWhenUsed/>
    <w:rsid w:val="006739D5"/>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i/>
      <w:iCs/>
      <w:color w:val="2E74B5" w:themeColor="accent1" w:themeShade="BF"/>
    </w:rPr>
  </w:style>
  <w:style w:type="paragraph" w:styleId="BodyText">
    <w:name w:val="Body Text"/>
    <w:basedOn w:val="Normal"/>
    <w:link w:val="BodyTextChar"/>
    <w:uiPriority w:val="99"/>
    <w:semiHidden/>
    <w:unhideWhenUsed/>
    <w:rsid w:val="004E0464"/>
    <w:pPr>
      <w:spacing w:after="120"/>
    </w:pPr>
  </w:style>
  <w:style w:type="character" w:customStyle="1" w:styleId="BodyTextChar">
    <w:name w:val="Body Text Char"/>
    <w:basedOn w:val="DefaultParagraphFont"/>
    <w:link w:val="BodyText"/>
    <w:uiPriority w:val="99"/>
    <w:semiHidden/>
    <w:rsid w:val="004E0464"/>
  </w:style>
  <w:style w:type="paragraph" w:styleId="BodyText2">
    <w:name w:val="Body Text 2"/>
    <w:basedOn w:val="Normal"/>
    <w:link w:val="BodyText2Char"/>
    <w:uiPriority w:val="99"/>
    <w:semiHidden/>
    <w:unhideWhenUsed/>
    <w:rsid w:val="004E0464"/>
    <w:pPr>
      <w:spacing w:after="120" w:line="480" w:lineRule="auto"/>
    </w:pPr>
  </w:style>
  <w:style w:type="character" w:customStyle="1" w:styleId="BodyText2Char">
    <w:name w:val="Body Text 2 Char"/>
    <w:basedOn w:val="DefaultParagraphFont"/>
    <w:link w:val="BodyText2"/>
    <w:uiPriority w:val="99"/>
    <w:semiHidden/>
    <w:rsid w:val="004E0464"/>
  </w:style>
  <w:style w:type="paragraph" w:styleId="BodyText3">
    <w:name w:val="Body Text 3"/>
    <w:basedOn w:val="Normal"/>
    <w:link w:val="BodyText3Char"/>
    <w:uiPriority w:val="99"/>
    <w:semiHidden/>
    <w:unhideWhenUsed/>
    <w:rsid w:val="004E0464"/>
    <w:pPr>
      <w:spacing w:after="120"/>
    </w:pPr>
    <w:rPr>
      <w:szCs w:val="16"/>
    </w:rPr>
  </w:style>
  <w:style w:type="character" w:customStyle="1" w:styleId="BodyText3Char">
    <w:name w:val="Body Text 3 Char"/>
    <w:basedOn w:val="DefaultParagraphFont"/>
    <w:link w:val="BodyText3"/>
    <w:uiPriority w:val="99"/>
    <w:semiHidden/>
    <w:rsid w:val="004E0464"/>
    <w:rPr>
      <w:szCs w:val="16"/>
    </w:rPr>
  </w:style>
  <w:style w:type="paragraph" w:styleId="BodyTextFirstIndent">
    <w:name w:val="Body Text First Indent"/>
    <w:basedOn w:val="BodyText"/>
    <w:link w:val="BodyTextFirstIndentChar"/>
    <w:uiPriority w:val="99"/>
    <w:semiHidden/>
    <w:unhideWhenUsed/>
    <w:rsid w:val="004E0464"/>
    <w:pPr>
      <w:spacing w:after="200"/>
      <w:ind w:firstLine="360"/>
    </w:pPr>
  </w:style>
  <w:style w:type="character" w:customStyle="1" w:styleId="BodyTextFirstIndentChar">
    <w:name w:val="Body Text First Indent Char"/>
    <w:basedOn w:val="BodyTextChar"/>
    <w:link w:val="BodyTextFirstIndent"/>
    <w:uiPriority w:val="99"/>
    <w:semiHidden/>
    <w:rsid w:val="004E0464"/>
  </w:style>
  <w:style w:type="paragraph" w:styleId="BodyTextIndent">
    <w:name w:val="Body Text Indent"/>
    <w:basedOn w:val="Normal"/>
    <w:link w:val="BodyTextIndentChar"/>
    <w:uiPriority w:val="99"/>
    <w:semiHidden/>
    <w:unhideWhenUsed/>
    <w:rsid w:val="004E0464"/>
    <w:pPr>
      <w:spacing w:after="120"/>
      <w:ind w:left="360"/>
    </w:pPr>
  </w:style>
  <w:style w:type="character" w:customStyle="1" w:styleId="BodyTextIndentChar">
    <w:name w:val="Body Text Indent Char"/>
    <w:basedOn w:val="DefaultParagraphFont"/>
    <w:link w:val="BodyTextIndent"/>
    <w:uiPriority w:val="99"/>
    <w:semiHidden/>
    <w:rsid w:val="004E0464"/>
  </w:style>
  <w:style w:type="paragraph" w:styleId="BodyTextFirstIndent2">
    <w:name w:val="Body Text First Indent 2"/>
    <w:basedOn w:val="BodyTextIndent"/>
    <w:link w:val="BodyTextFirstIndent2Char"/>
    <w:uiPriority w:val="99"/>
    <w:semiHidden/>
    <w:unhideWhenUsed/>
    <w:rsid w:val="004E0464"/>
    <w:pPr>
      <w:spacing w:after="200"/>
      <w:ind w:firstLine="360"/>
    </w:pPr>
  </w:style>
  <w:style w:type="character" w:customStyle="1" w:styleId="BodyTextFirstIndent2Char">
    <w:name w:val="Body Text First Indent 2 Char"/>
    <w:basedOn w:val="BodyTextIndentChar"/>
    <w:link w:val="BodyTextFirstIndent2"/>
    <w:uiPriority w:val="99"/>
    <w:semiHidden/>
    <w:rsid w:val="004E0464"/>
  </w:style>
  <w:style w:type="paragraph" w:styleId="BodyTextIndent2">
    <w:name w:val="Body Text Indent 2"/>
    <w:basedOn w:val="Normal"/>
    <w:link w:val="BodyTextIndent2Char"/>
    <w:uiPriority w:val="99"/>
    <w:semiHidden/>
    <w:unhideWhenUsed/>
    <w:rsid w:val="004E0464"/>
    <w:pPr>
      <w:spacing w:after="120" w:line="480" w:lineRule="auto"/>
      <w:ind w:left="360"/>
    </w:pPr>
  </w:style>
  <w:style w:type="character" w:customStyle="1" w:styleId="BodyTextIndent2Char">
    <w:name w:val="Body Text Indent 2 Char"/>
    <w:basedOn w:val="DefaultParagraphFont"/>
    <w:link w:val="BodyTextIndent2"/>
    <w:uiPriority w:val="99"/>
    <w:semiHidden/>
    <w:rsid w:val="004E0464"/>
  </w:style>
  <w:style w:type="paragraph" w:styleId="BodyTextIndent3">
    <w:name w:val="Body Text Indent 3"/>
    <w:basedOn w:val="Normal"/>
    <w:link w:val="BodyTextIndent3Char"/>
    <w:uiPriority w:val="99"/>
    <w:semiHidden/>
    <w:unhideWhenUsed/>
    <w:rsid w:val="004E0464"/>
    <w:pPr>
      <w:spacing w:after="120"/>
      <w:ind w:left="360"/>
    </w:pPr>
    <w:rPr>
      <w:szCs w:val="16"/>
    </w:rPr>
  </w:style>
  <w:style w:type="character" w:customStyle="1" w:styleId="BodyTextIndent3Char">
    <w:name w:val="Body Text Indent 3 Char"/>
    <w:basedOn w:val="DefaultParagraphFont"/>
    <w:link w:val="BodyTextIndent3"/>
    <w:uiPriority w:val="99"/>
    <w:semiHidden/>
    <w:rsid w:val="004E0464"/>
    <w:rPr>
      <w:szCs w:val="16"/>
    </w:rPr>
  </w:style>
  <w:style w:type="character" w:styleId="BookTitle">
    <w:name w:val="Book Title"/>
    <w:basedOn w:val="DefaultParagraphFont"/>
    <w:uiPriority w:val="33"/>
    <w:semiHidden/>
    <w:unhideWhenUsed/>
    <w:qFormat/>
    <w:rsid w:val="00CE2F51"/>
    <w:rPr>
      <w:b/>
      <w:bCs/>
      <w:i/>
      <w:iCs/>
      <w:spacing w:val="0"/>
    </w:rPr>
  </w:style>
  <w:style w:type="paragraph" w:styleId="Caption">
    <w:name w:val="caption"/>
    <w:basedOn w:val="Normal"/>
    <w:next w:val="Normal"/>
    <w:uiPriority w:val="35"/>
    <w:semiHidden/>
    <w:unhideWhenUsed/>
    <w:qFormat/>
    <w:rsid w:val="004E0464"/>
    <w:pPr>
      <w:spacing w:line="240" w:lineRule="auto"/>
    </w:pPr>
    <w:rPr>
      <w:i/>
      <w:iCs/>
      <w:color w:val="44546A" w:themeColor="text2"/>
      <w:szCs w:val="18"/>
    </w:rPr>
  </w:style>
  <w:style w:type="paragraph" w:styleId="Closing">
    <w:name w:val="Closing"/>
    <w:basedOn w:val="Normal"/>
    <w:link w:val="ClosingChar"/>
    <w:uiPriority w:val="99"/>
    <w:semiHidden/>
    <w:unhideWhenUsed/>
    <w:rsid w:val="004E0464"/>
    <w:pPr>
      <w:spacing w:after="0" w:line="240" w:lineRule="auto"/>
      <w:ind w:left="4320"/>
    </w:pPr>
  </w:style>
  <w:style w:type="character" w:customStyle="1" w:styleId="ClosingChar">
    <w:name w:val="Closing Char"/>
    <w:basedOn w:val="DefaultParagraphFont"/>
    <w:link w:val="Closing"/>
    <w:uiPriority w:val="99"/>
    <w:semiHidden/>
    <w:rsid w:val="004E0464"/>
  </w:style>
  <w:style w:type="table" w:styleId="ColorfulGrid">
    <w:name w:val="Colorful Grid"/>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E0464"/>
    <w:rPr>
      <w:sz w:val="22"/>
      <w:szCs w:val="16"/>
    </w:rPr>
  </w:style>
  <w:style w:type="paragraph" w:styleId="CommentText">
    <w:name w:val="annotation text"/>
    <w:basedOn w:val="Normal"/>
    <w:link w:val="CommentTextChar"/>
    <w:uiPriority w:val="99"/>
    <w:unhideWhenUsed/>
    <w:rsid w:val="004E0464"/>
    <w:pPr>
      <w:spacing w:line="240" w:lineRule="auto"/>
    </w:pPr>
    <w:rPr>
      <w:szCs w:val="20"/>
    </w:rPr>
  </w:style>
  <w:style w:type="character" w:customStyle="1" w:styleId="CommentTextChar">
    <w:name w:val="Comment Text Char"/>
    <w:basedOn w:val="DefaultParagraphFont"/>
    <w:link w:val="CommentText"/>
    <w:uiPriority w:val="99"/>
    <w:rsid w:val="004E0464"/>
    <w:rPr>
      <w:szCs w:val="20"/>
    </w:rPr>
  </w:style>
  <w:style w:type="paragraph" w:styleId="CommentSubject">
    <w:name w:val="annotation subject"/>
    <w:basedOn w:val="CommentText"/>
    <w:next w:val="CommentText"/>
    <w:link w:val="CommentSubjectChar"/>
    <w:uiPriority w:val="99"/>
    <w:semiHidden/>
    <w:unhideWhenUsed/>
    <w:rsid w:val="004E0464"/>
    <w:rPr>
      <w:b/>
      <w:bCs/>
    </w:rPr>
  </w:style>
  <w:style w:type="character" w:customStyle="1" w:styleId="CommentSubjectChar">
    <w:name w:val="Comment Subject Char"/>
    <w:basedOn w:val="CommentTextChar"/>
    <w:link w:val="CommentSubject"/>
    <w:uiPriority w:val="99"/>
    <w:semiHidden/>
    <w:rsid w:val="004E0464"/>
    <w:rPr>
      <w:b/>
      <w:bCs/>
      <w:szCs w:val="20"/>
    </w:rPr>
  </w:style>
  <w:style w:type="table" w:styleId="DarkList">
    <w:name w:val="Dark List"/>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4E0464"/>
  </w:style>
  <w:style w:type="character" w:customStyle="1" w:styleId="DateChar">
    <w:name w:val="Date Char"/>
    <w:basedOn w:val="DefaultParagraphFont"/>
    <w:link w:val="Date"/>
    <w:uiPriority w:val="99"/>
    <w:semiHidden/>
    <w:rsid w:val="004E0464"/>
  </w:style>
  <w:style w:type="paragraph" w:styleId="DocumentMap">
    <w:name w:val="Document Map"/>
    <w:basedOn w:val="Normal"/>
    <w:link w:val="DocumentMapChar"/>
    <w:uiPriority w:val="99"/>
    <w:semiHidden/>
    <w:unhideWhenUsed/>
    <w:rsid w:val="004E046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4E0464"/>
    <w:rPr>
      <w:rFonts w:ascii="Segoe UI" w:hAnsi="Segoe UI" w:cs="Segoe UI"/>
      <w:szCs w:val="16"/>
    </w:rPr>
  </w:style>
  <w:style w:type="paragraph" w:styleId="E-mailSignature">
    <w:name w:val="E-mail Signature"/>
    <w:basedOn w:val="Normal"/>
    <w:link w:val="E-mailSignatureChar"/>
    <w:uiPriority w:val="99"/>
    <w:semiHidden/>
    <w:unhideWhenUsed/>
    <w:rsid w:val="004E0464"/>
    <w:pPr>
      <w:spacing w:after="0" w:line="240" w:lineRule="auto"/>
    </w:pPr>
  </w:style>
  <w:style w:type="character" w:customStyle="1" w:styleId="E-mailSignatureChar">
    <w:name w:val="E-mail Signature Char"/>
    <w:basedOn w:val="DefaultParagraphFont"/>
    <w:link w:val="E-mailSignature"/>
    <w:uiPriority w:val="99"/>
    <w:semiHidden/>
    <w:rsid w:val="004E0464"/>
  </w:style>
  <w:style w:type="character" w:styleId="Emphasis">
    <w:name w:val="Emphasis"/>
    <w:basedOn w:val="DefaultParagraphFont"/>
    <w:uiPriority w:val="20"/>
    <w:semiHidden/>
    <w:unhideWhenUsed/>
    <w:qFormat/>
    <w:rsid w:val="004E0464"/>
    <w:rPr>
      <w:i/>
      <w:iCs/>
    </w:rPr>
  </w:style>
  <w:style w:type="character" w:styleId="EndnoteReference">
    <w:name w:val="endnote reference"/>
    <w:basedOn w:val="DefaultParagraphFont"/>
    <w:uiPriority w:val="99"/>
    <w:semiHidden/>
    <w:unhideWhenUsed/>
    <w:rsid w:val="004E0464"/>
    <w:rPr>
      <w:vertAlign w:val="superscript"/>
    </w:rPr>
  </w:style>
  <w:style w:type="paragraph" w:styleId="EndnoteText">
    <w:name w:val="endnote text"/>
    <w:basedOn w:val="Normal"/>
    <w:link w:val="EndnoteTextChar"/>
    <w:uiPriority w:val="99"/>
    <w:semiHidden/>
    <w:unhideWhenUsed/>
    <w:rsid w:val="004E0464"/>
    <w:pPr>
      <w:spacing w:after="0" w:line="240" w:lineRule="auto"/>
    </w:pPr>
    <w:rPr>
      <w:szCs w:val="20"/>
    </w:rPr>
  </w:style>
  <w:style w:type="character" w:customStyle="1" w:styleId="EndnoteTextChar">
    <w:name w:val="Endnote Text Char"/>
    <w:basedOn w:val="DefaultParagraphFont"/>
    <w:link w:val="EndnoteText"/>
    <w:uiPriority w:val="99"/>
    <w:semiHidden/>
    <w:rsid w:val="004E0464"/>
    <w:rPr>
      <w:szCs w:val="20"/>
    </w:rPr>
  </w:style>
  <w:style w:type="paragraph" w:styleId="EnvelopeAddress">
    <w:name w:val="envelope address"/>
    <w:basedOn w:val="Normal"/>
    <w:uiPriority w:val="99"/>
    <w:semiHidden/>
    <w:unhideWhenUsed/>
    <w:rsid w:val="004E04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E046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E0464"/>
    <w:rPr>
      <w:color w:val="954F72" w:themeColor="followedHyperlink"/>
      <w:u w:val="single"/>
    </w:rPr>
  </w:style>
  <w:style w:type="character" w:styleId="FootnoteReference">
    <w:name w:val="footnote reference"/>
    <w:basedOn w:val="DefaultParagraphFont"/>
    <w:uiPriority w:val="99"/>
    <w:semiHidden/>
    <w:unhideWhenUsed/>
    <w:rsid w:val="004E0464"/>
    <w:rPr>
      <w:vertAlign w:val="superscript"/>
    </w:rPr>
  </w:style>
  <w:style w:type="paragraph" w:styleId="FootnoteText">
    <w:name w:val="footnote text"/>
    <w:basedOn w:val="Normal"/>
    <w:link w:val="FootnoteTextChar"/>
    <w:uiPriority w:val="99"/>
    <w:semiHidden/>
    <w:unhideWhenUsed/>
    <w:rsid w:val="004E0464"/>
    <w:pPr>
      <w:spacing w:after="0" w:line="240" w:lineRule="auto"/>
    </w:pPr>
    <w:rPr>
      <w:szCs w:val="20"/>
    </w:rPr>
  </w:style>
  <w:style w:type="character" w:customStyle="1" w:styleId="FootnoteTextChar">
    <w:name w:val="Footnote Text Char"/>
    <w:basedOn w:val="DefaultParagraphFont"/>
    <w:link w:val="FootnoteText"/>
    <w:uiPriority w:val="99"/>
    <w:semiHidden/>
    <w:rsid w:val="004E0464"/>
    <w:rPr>
      <w:szCs w:val="20"/>
    </w:rPr>
  </w:style>
  <w:style w:type="table" w:styleId="GridTable1Light">
    <w:name w:val="Grid Table 1 Light"/>
    <w:basedOn w:val="TableNormal"/>
    <w:uiPriority w:val="46"/>
    <w:rsid w:val="004E04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E046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E046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E046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E046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E046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E046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E046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E046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4E046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E046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E046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E046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4E046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E04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E04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4E04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E04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E04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E04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4E04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E04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E04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4E04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E04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E04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E04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4E04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E04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E046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4E046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E046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E046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E04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4E046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E04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E046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4E046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E046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E046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E04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4E046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4Char">
    <w:name w:val="Heading 4 Char"/>
    <w:basedOn w:val="DefaultParagraphFont"/>
    <w:link w:val="Heading4"/>
    <w:uiPriority w:val="9"/>
    <w:semiHidden/>
    <w:rsid w:val="004E046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E046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E046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E046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E046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4E046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4E0464"/>
  </w:style>
  <w:style w:type="paragraph" w:styleId="HTMLAddress">
    <w:name w:val="HTML Address"/>
    <w:basedOn w:val="Normal"/>
    <w:link w:val="HTMLAddressChar"/>
    <w:uiPriority w:val="99"/>
    <w:semiHidden/>
    <w:unhideWhenUsed/>
    <w:rsid w:val="004E0464"/>
    <w:pPr>
      <w:spacing w:after="0" w:line="240" w:lineRule="auto"/>
    </w:pPr>
    <w:rPr>
      <w:i/>
      <w:iCs/>
    </w:rPr>
  </w:style>
  <w:style w:type="character" w:customStyle="1" w:styleId="HTMLAddressChar">
    <w:name w:val="HTML Address Char"/>
    <w:basedOn w:val="DefaultParagraphFont"/>
    <w:link w:val="HTMLAddress"/>
    <w:uiPriority w:val="99"/>
    <w:semiHidden/>
    <w:rsid w:val="004E0464"/>
    <w:rPr>
      <w:i/>
      <w:iCs/>
    </w:rPr>
  </w:style>
  <w:style w:type="character" w:styleId="HTMLCite">
    <w:name w:val="HTML Cite"/>
    <w:basedOn w:val="DefaultParagraphFont"/>
    <w:uiPriority w:val="99"/>
    <w:semiHidden/>
    <w:unhideWhenUsed/>
    <w:rsid w:val="004E0464"/>
    <w:rPr>
      <w:i/>
      <w:iCs/>
    </w:rPr>
  </w:style>
  <w:style w:type="character" w:styleId="HTMLCode">
    <w:name w:val="HTML Code"/>
    <w:basedOn w:val="DefaultParagraphFont"/>
    <w:uiPriority w:val="99"/>
    <w:semiHidden/>
    <w:unhideWhenUsed/>
    <w:rsid w:val="004E0464"/>
    <w:rPr>
      <w:rFonts w:ascii="Consolas" w:hAnsi="Consolas"/>
      <w:sz w:val="22"/>
      <w:szCs w:val="20"/>
    </w:rPr>
  </w:style>
  <w:style w:type="character" w:styleId="HTMLDefinition">
    <w:name w:val="HTML Definition"/>
    <w:basedOn w:val="DefaultParagraphFont"/>
    <w:uiPriority w:val="99"/>
    <w:semiHidden/>
    <w:unhideWhenUsed/>
    <w:rsid w:val="004E0464"/>
    <w:rPr>
      <w:i/>
      <w:iCs/>
    </w:rPr>
  </w:style>
  <w:style w:type="character" w:styleId="HTMLKeyboard">
    <w:name w:val="HTML Keyboard"/>
    <w:basedOn w:val="DefaultParagraphFont"/>
    <w:uiPriority w:val="99"/>
    <w:semiHidden/>
    <w:unhideWhenUsed/>
    <w:rsid w:val="004E0464"/>
    <w:rPr>
      <w:rFonts w:ascii="Consolas" w:hAnsi="Consolas"/>
      <w:sz w:val="22"/>
      <w:szCs w:val="20"/>
    </w:rPr>
  </w:style>
  <w:style w:type="paragraph" w:styleId="HTMLPreformatted">
    <w:name w:val="HTML Preformatted"/>
    <w:basedOn w:val="Normal"/>
    <w:link w:val="HTMLPreformattedChar"/>
    <w:uiPriority w:val="99"/>
    <w:semiHidden/>
    <w:unhideWhenUsed/>
    <w:rsid w:val="004E046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4E0464"/>
    <w:rPr>
      <w:rFonts w:ascii="Consolas" w:hAnsi="Consolas"/>
      <w:szCs w:val="20"/>
    </w:rPr>
  </w:style>
  <w:style w:type="character" w:styleId="HTMLSample">
    <w:name w:val="HTML Sample"/>
    <w:basedOn w:val="DefaultParagraphFont"/>
    <w:uiPriority w:val="99"/>
    <w:semiHidden/>
    <w:unhideWhenUsed/>
    <w:rsid w:val="004E0464"/>
    <w:rPr>
      <w:rFonts w:ascii="Consolas" w:hAnsi="Consolas"/>
      <w:sz w:val="24"/>
      <w:szCs w:val="24"/>
    </w:rPr>
  </w:style>
  <w:style w:type="character" w:styleId="HTMLTypewriter">
    <w:name w:val="HTML Typewriter"/>
    <w:basedOn w:val="DefaultParagraphFont"/>
    <w:uiPriority w:val="99"/>
    <w:semiHidden/>
    <w:unhideWhenUsed/>
    <w:rsid w:val="004E0464"/>
    <w:rPr>
      <w:rFonts w:ascii="Consolas" w:hAnsi="Consolas"/>
      <w:sz w:val="22"/>
      <w:szCs w:val="20"/>
    </w:rPr>
  </w:style>
  <w:style w:type="character" w:styleId="HTMLVariable">
    <w:name w:val="HTML Variable"/>
    <w:basedOn w:val="DefaultParagraphFont"/>
    <w:uiPriority w:val="99"/>
    <w:semiHidden/>
    <w:unhideWhenUsed/>
    <w:rsid w:val="004E0464"/>
    <w:rPr>
      <w:i/>
      <w:iCs/>
    </w:rPr>
  </w:style>
  <w:style w:type="paragraph" w:styleId="Index1">
    <w:name w:val="index 1"/>
    <w:basedOn w:val="Normal"/>
    <w:next w:val="Normal"/>
    <w:autoRedefine/>
    <w:uiPriority w:val="99"/>
    <w:semiHidden/>
    <w:unhideWhenUsed/>
    <w:rsid w:val="004E0464"/>
    <w:pPr>
      <w:spacing w:after="0" w:line="240" w:lineRule="auto"/>
      <w:ind w:left="220" w:hanging="220"/>
    </w:pPr>
  </w:style>
  <w:style w:type="paragraph" w:styleId="Index2">
    <w:name w:val="index 2"/>
    <w:basedOn w:val="Normal"/>
    <w:next w:val="Normal"/>
    <w:autoRedefine/>
    <w:uiPriority w:val="99"/>
    <w:semiHidden/>
    <w:unhideWhenUsed/>
    <w:rsid w:val="004E0464"/>
    <w:pPr>
      <w:spacing w:after="0" w:line="240" w:lineRule="auto"/>
      <w:ind w:left="440" w:hanging="220"/>
    </w:pPr>
  </w:style>
  <w:style w:type="paragraph" w:styleId="Index3">
    <w:name w:val="index 3"/>
    <w:basedOn w:val="Normal"/>
    <w:next w:val="Normal"/>
    <w:autoRedefine/>
    <w:uiPriority w:val="99"/>
    <w:semiHidden/>
    <w:unhideWhenUsed/>
    <w:rsid w:val="004E0464"/>
    <w:pPr>
      <w:spacing w:after="0" w:line="240" w:lineRule="auto"/>
      <w:ind w:left="660" w:hanging="220"/>
    </w:pPr>
  </w:style>
  <w:style w:type="paragraph" w:styleId="Index4">
    <w:name w:val="index 4"/>
    <w:basedOn w:val="Normal"/>
    <w:next w:val="Normal"/>
    <w:autoRedefine/>
    <w:uiPriority w:val="99"/>
    <w:semiHidden/>
    <w:unhideWhenUsed/>
    <w:rsid w:val="004E0464"/>
    <w:pPr>
      <w:spacing w:after="0" w:line="240" w:lineRule="auto"/>
      <w:ind w:left="880" w:hanging="220"/>
    </w:pPr>
  </w:style>
  <w:style w:type="paragraph" w:styleId="Index5">
    <w:name w:val="index 5"/>
    <w:basedOn w:val="Normal"/>
    <w:next w:val="Normal"/>
    <w:autoRedefine/>
    <w:uiPriority w:val="99"/>
    <w:semiHidden/>
    <w:unhideWhenUsed/>
    <w:rsid w:val="004E0464"/>
    <w:pPr>
      <w:spacing w:after="0" w:line="240" w:lineRule="auto"/>
      <w:ind w:left="1100" w:hanging="220"/>
    </w:pPr>
  </w:style>
  <w:style w:type="paragraph" w:styleId="Index6">
    <w:name w:val="index 6"/>
    <w:basedOn w:val="Normal"/>
    <w:next w:val="Normal"/>
    <w:autoRedefine/>
    <w:uiPriority w:val="99"/>
    <w:semiHidden/>
    <w:unhideWhenUsed/>
    <w:rsid w:val="004E0464"/>
    <w:pPr>
      <w:spacing w:after="0" w:line="240" w:lineRule="auto"/>
      <w:ind w:left="1320" w:hanging="220"/>
    </w:pPr>
  </w:style>
  <w:style w:type="paragraph" w:styleId="Index7">
    <w:name w:val="index 7"/>
    <w:basedOn w:val="Normal"/>
    <w:next w:val="Normal"/>
    <w:autoRedefine/>
    <w:uiPriority w:val="99"/>
    <w:semiHidden/>
    <w:unhideWhenUsed/>
    <w:rsid w:val="004E0464"/>
    <w:pPr>
      <w:spacing w:after="0" w:line="240" w:lineRule="auto"/>
      <w:ind w:left="1540" w:hanging="220"/>
    </w:pPr>
  </w:style>
  <w:style w:type="paragraph" w:styleId="Index8">
    <w:name w:val="index 8"/>
    <w:basedOn w:val="Normal"/>
    <w:next w:val="Normal"/>
    <w:autoRedefine/>
    <w:uiPriority w:val="99"/>
    <w:semiHidden/>
    <w:unhideWhenUsed/>
    <w:rsid w:val="004E0464"/>
    <w:pPr>
      <w:spacing w:after="0" w:line="240" w:lineRule="auto"/>
      <w:ind w:left="1760" w:hanging="220"/>
    </w:pPr>
  </w:style>
  <w:style w:type="paragraph" w:styleId="Index9">
    <w:name w:val="index 9"/>
    <w:basedOn w:val="Normal"/>
    <w:next w:val="Normal"/>
    <w:autoRedefine/>
    <w:uiPriority w:val="99"/>
    <w:semiHidden/>
    <w:unhideWhenUsed/>
    <w:rsid w:val="004E0464"/>
    <w:pPr>
      <w:spacing w:after="0" w:line="240" w:lineRule="auto"/>
      <w:ind w:left="1980" w:hanging="220"/>
    </w:pPr>
  </w:style>
  <w:style w:type="paragraph" w:styleId="IndexHeading">
    <w:name w:val="index heading"/>
    <w:basedOn w:val="Normal"/>
    <w:next w:val="Index1"/>
    <w:uiPriority w:val="99"/>
    <w:semiHidden/>
    <w:unhideWhenUsed/>
    <w:rsid w:val="004E046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E2F51"/>
    <w:rPr>
      <w:i/>
      <w:iCs/>
      <w:color w:val="2E74B5" w:themeColor="accent1" w:themeShade="BF"/>
    </w:rPr>
  </w:style>
  <w:style w:type="paragraph" w:styleId="IntenseQuote">
    <w:name w:val="Intense Quote"/>
    <w:basedOn w:val="Normal"/>
    <w:next w:val="Normal"/>
    <w:link w:val="IntenseQuoteChar"/>
    <w:uiPriority w:val="30"/>
    <w:semiHidden/>
    <w:unhideWhenUsed/>
    <w:qFormat/>
    <w:rsid w:val="00281CD3"/>
    <w:pPr>
      <w:pBdr>
        <w:top w:val="single" w:sz="4" w:space="10" w:color="2E74B5" w:themeColor="accent1" w:themeShade="BF"/>
        <w:bottom w:val="single" w:sz="4" w:space="10" w:color="2E74B5" w:themeColor="accent1" w:themeShade="BF"/>
      </w:pBdr>
      <w:spacing w:before="360" w:after="360"/>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281CD3"/>
    <w:rPr>
      <w:i/>
      <w:iCs/>
      <w:color w:val="2E74B5" w:themeColor="accent1" w:themeShade="BF"/>
    </w:rPr>
  </w:style>
  <w:style w:type="character" w:styleId="IntenseReference">
    <w:name w:val="Intense Reference"/>
    <w:basedOn w:val="DefaultParagraphFont"/>
    <w:uiPriority w:val="32"/>
    <w:semiHidden/>
    <w:unhideWhenUsed/>
    <w:qFormat/>
    <w:rsid w:val="00CE2F51"/>
    <w:rPr>
      <w:b/>
      <w:bCs/>
      <w:caps w:val="0"/>
      <w:smallCaps/>
      <w:color w:val="2E74B5" w:themeColor="accent1" w:themeShade="BF"/>
      <w:spacing w:val="0"/>
    </w:rPr>
  </w:style>
  <w:style w:type="table" w:styleId="LightGrid">
    <w:name w:val="Light Grid"/>
    <w:basedOn w:val="TableNormal"/>
    <w:uiPriority w:val="62"/>
    <w:semiHidden/>
    <w:unhideWhenUsed/>
    <w:rsid w:val="004E04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E046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4E046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E046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E046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E046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4E046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E04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E046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4E046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E046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E046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E046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4E046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E04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E046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4E046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E046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E046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E046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4E046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4E0464"/>
  </w:style>
  <w:style w:type="paragraph" w:styleId="List">
    <w:name w:val="List"/>
    <w:basedOn w:val="Normal"/>
    <w:uiPriority w:val="99"/>
    <w:semiHidden/>
    <w:unhideWhenUsed/>
    <w:rsid w:val="004E0464"/>
    <w:pPr>
      <w:ind w:left="360" w:hanging="360"/>
      <w:contextualSpacing/>
    </w:pPr>
  </w:style>
  <w:style w:type="paragraph" w:styleId="List2">
    <w:name w:val="List 2"/>
    <w:basedOn w:val="Normal"/>
    <w:uiPriority w:val="99"/>
    <w:semiHidden/>
    <w:unhideWhenUsed/>
    <w:rsid w:val="004E0464"/>
    <w:pPr>
      <w:ind w:left="720" w:hanging="360"/>
      <w:contextualSpacing/>
    </w:pPr>
  </w:style>
  <w:style w:type="paragraph" w:styleId="List3">
    <w:name w:val="List 3"/>
    <w:basedOn w:val="Normal"/>
    <w:uiPriority w:val="99"/>
    <w:semiHidden/>
    <w:unhideWhenUsed/>
    <w:rsid w:val="004E0464"/>
    <w:pPr>
      <w:ind w:left="1080" w:hanging="360"/>
      <w:contextualSpacing/>
    </w:pPr>
  </w:style>
  <w:style w:type="paragraph" w:styleId="List4">
    <w:name w:val="List 4"/>
    <w:basedOn w:val="Normal"/>
    <w:uiPriority w:val="99"/>
    <w:semiHidden/>
    <w:unhideWhenUsed/>
    <w:rsid w:val="004E0464"/>
    <w:pPr>
      <w:ind w:left="1440" w:hanging="360"/>
      <w:contextualSpacing/>
    </w:pPr>
  </w:style>
  <w:style w:type="paragraph" w:styleId="List5">
    <w:name w:val="List 5"/>
    <w:basedOn w:val="Normal"/>
    <w:uiPriority w:val="99"/>
    <w:semiHidden/>
    <w:unhideWhenUsed/>
    <w:rsid w:val="004E0464"/>
    <w:pPr>
      <w:ind w:left="1800" w:hanging="360"/>
      <w:contextualSpacing/>
    </w:pPr>
  </w:style>
  <w:style w:type="paragraph" w:styleId="ListBullet">
    <w:name w:val="List Bullet"/>
    <w:basedOn w:val="Normal"/>
    <w:uiPriority w:val="99"/>
    <w:semiHidden/>
    <w:unhideWhenUsed/>
    <w:rsid w:val="004E0464"/>
    <w:pPr>
      <w:numPr>
        <w:numId w:val="4"/>
      </w:numPr>
      <w:contextualSpacing/>
    </w:pPr>
  </w:style>
  <w:style w:type="paragraph" w:styleId="ListBullet2">
    <w:name w:val="List Bullet 2"/>
    <w:basedOn w:val="Normal"/>
    <w:uiPriority w:val="99"/>
    <w:semiHidden/>
    <w:unhideWhenUsed/>
    <w:rsid w:val="004E0464"/>
    <w:pPr>
      <w:numPr>
        <w:numId w:val="5"/>
      </w:numPr>
      <w:contextualSpacing/>
    </w:pPr>
  </w:style>
  <w:style w:type="paragraph" w:styleId="ListBullet3">
    <w:name w:val="List Bullet 3"/>
    <w:basedOn w:val="Normal"/>
    <w:uiPriority w:val="99"/>
    <w:semiHidden/>
    <w:unhideWhenUsed/>
    <w:rsid w:val="004E0464"/>
    <w:pPr>
      <w:numPr>
        <w:numId w:val="6"/>
      </w:numPr>
      <w:contextualSpacing/>
    </w:pPr>
  </w:style>
  <w:style w:type="paragraph" w:styleId="ListBullet4">
    <w:name w:val="List Bullet 4"/>
    <w:basedOn w:val="Normal"/>
    <w:uiPriority w:val="99"/>
    <w:semiHidden/>
    <w:unhideWhenUsed/>
    <w:rsid w:val="004E0464"/>
    <w:pPr>
      <w:numPr>
        <w:numId w:val="7"/>
      </w:numPr>
      <w:contextualSpacing/>
    </w:pPr>
  </w:style>
  <w:style w:type="paragraph" w:styleId="ListBullet5">
    <w:name w:val="List Bullet 5"/>
    <w:basedOn w:val="Normal"/>
    <w:uiPriority w:val="99"/>
    <w:semiHidden/>
    <w:unhideWhenUsed/>
    <w:rsid w:val="004E0464"/>
    <w:pPr>
      <w:numPr>
        <w:numId w:val="8"/>
      </w:numPr>
      <w:contextualSpacing/>
    </w:pPr>
  </w:style>
  <w:style w:type="paragraph" w:styleId="ListContinue">
    <w:name w:val="List Continue"/>
    <w:basedOn w:val="Normal"/>
    <w:uiPriority w:val="99"/>
    <w:semiHidden/>
    <w:unhideWhenUsed/>
    <w:rsid w:val="004E0464"/>
    <w:pPr>
      <w:spacing w:after="120"/>
      <w:ind w:left="360"/>
      <w:contextualSpacing/>
    </w:pPr>
  </w:style>
  <w:style w:type="paragraph" w:styleId="ListContinue2">
    <w:name w:val="List Continue 2"/>
    <w:basedOn w:val="Normal"/>
    <w:uiPriority w:val="99"/>
    <w:semiHidden/>
    <w:unhideWhenUsed/>
    <w:rsid w:val="004E0464"/>
    <w:pPr>
      <w:spacing w:after="120"/>
      <w:ind w:left="720"/>
      <w:contextualSpacing/>
    </w:pPr>
  </w:style>
  <w:style w:type="paragraph" w:styleId="ListContinue3">
    <w:name w:val="List Continue 3"/>
    <w:basedOn w:val="Normal"/>
    <w:uiPriority w:val="99"/>
    <w:semiHidden/>
    <w:unhideWhenUsed/>
    <w:rsid w:val="004E0464"/>
    <w:pPr>
      <w:spacing w:after="120"/>
      <w:ind w:left="1080"/>
      <w:contextualSpacing/>
    </w:pPr>
  </w:style>
  <w:style w:type="paragraph" w:styleId="ListContinue4">
    <w:name w:val="List Continue 4"/>
    <w:basedOn w:val="Normal"/>
    <w:uiPriority w:val="99"/>
    <w:semiHidden/>
    <w:unhideWhenUsed/>
    <w:rsid w:val="004E0464"/>
    <w:pPr>
      <w:spacing w:after="120"/>
      <w:ind w:left="1440"/>
      <w:contextualSpacing/>
    </w:pPr>
  </w:style>
  <w:style w:type="paragraph" w:styleId="ListContinue5">
    <w:name w:val="List Continue 5"/>
    <w:basedOn w:val="Normal"/>
    <w:uiPriority w:val="99"/>
    <w:semiHidden/>
    <w:unhideWhenUsed/>
    <w:rsid w:val="004E0464"/>
    <w:pPr>
      <w:spacing w:after="120"/>
      <w:ind w:left="1800"/>
      <w:contextualSpacing/>
    </w:pPr>
  </w:style>
  <w:style w:type="paragraph" w:styleId="ListNumber">
    <w:name w:val="List Number"/>
    <w:basedOn w:val="Normal"/>
    <w:uiPriority w:val="99"/>
    <w:semiHidden/>
    <w:unhideWhenUsed/>
    <w:rsid w:val="004E0464"/>
    <w:pPr>
      <w:numPr>
        <w:numId w:val="9"/>
      </w:numPr>
      <w:contextualSpacing/>
    </w:pPr>
  </w:style>
  <w:style w:type="paragraph" w:styleId="ListNumber2">
    <w:name w:val="List Number 2"/>
    <w:basedOn w:val="Normal"/>
    <w:uiPriority w:val="99"/>
    <w:semiHidden/>
    <w:unhideWhenUsed/>
    <w:rsid w:val="004E0464"/>
    <w:pPr>
      <w:numPr>
        <w:numId w:val="10"/>
      </w:numPr>
      <w:contextualSpacing/>
    </w:pPr>
  </w:style>
  <w:style w:type="paragraph" w:styleId="ListNumber3">
    <w:name w:val="List Number 3"/>
    <w:basedOn w:val="Normal"/>
    <w:uiPriority w:val="99"/>
    <w:semiHidden/>
    <w:unhideWhenUsed/>
    <w:rsid w:val="004E0464"/>
    <w:pPr>
      <w:numPr>
        <w:numId w:val="11"/>
      </w:numPr>
      <w:contextualSpacing/>
    </w:pPr>
  </w:style>
  <w:style w:type="paragraph" w:styleId="ListNumber4">
    <w:name w:val="List Number 4"/>
    <w:basedOn w:val="Normal"/>
    <w:uiPriority w:val="99"/>
    <w:semiHidden/>
    <w:unhideWhenUsed/>
    <w:rsid w:val="004E0464"/>
    <w:pPr>
      <w:numPr>
        <w:numId w:val="12"/>
      </w:numPr>
      <w:contextualSpacing/>
    </w:pPr>
  </w:style>
  <w:style w:type="paragraph" w:styleId="ListNumber5">
    <w:name w:val="List Number 5"/>
    <w:basedOn w:val="Normal"/>
    <w:uiPriority w:val="99"/>
    <w:semiHidden/>
    <w:unhideWhenUsed/>
    <w:rsid w:val="004E0464"/>
    <w:pPr>
      <w:numPr>
        <w:numId w:val="13"/>
      </w:numPr>
      <w:contextualSpacing/>
    </w:pPr>
  </w:style>
  <w:style w:type="paragraph" w:styleId="ListParagraph">
    <w:name w:val="List Paragraph"/>
    <w:basedOn w:val="Normal"/>
    <w:uiPriority w:val="34"/>
    <w:unhideWhenUsed/>
    <w:qFormat/>
    <w:rsid w:val="004E0464"/>
    <w:pPr>
      <w:ind w:left="720"/>
      <w:contextualSpacing/>
    </w:pPr>
  </w:style>
  <w:style w:type="table" w:styleId="ListTable1Light">
    <w:name w:val="List Table 1 Light"/>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E046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E0464"/>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4E046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E046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E046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E046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4E046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E046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E046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4E046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E046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E046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E046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4E046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E04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E04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4E04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E04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E04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E04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4E04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E046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E0464"/>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E046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E046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E046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E046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E046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E04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E046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4E046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E046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E046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E046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4E046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E046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E046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E046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E046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E046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E046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E046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E04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4E0464"/>
    <w:rPr>
      <w:rFonts w:ascii="Consolas" w:hAnsi="Consolas"/>
      <w:szCs w:val="20"/>
    </w:rPr>
  </w:style>
  <w:style w:type="table" w:styleId="MediumGrid1">
    <w:name w:val="Medium Grid 1"/>
    <w:basedOn w:val="TableNormal"/>
    <w:uiPriority w:val="67"/>
    <w:semiHidden/>
    <w:unhideWhenUsed/>
    <w:rsid w:val="004E04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E046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4E046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E046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E046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E046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4E046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E04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E046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E046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E046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E046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E046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E046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4E04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E0464"/>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4E0464"/>
    <w:pPr>
      <w:spacing w:after="0" w:line="240" w:lineRule="auto"/>
    </w:pPr>
  </w:style>
  <w:style w:type="paragraph" w:styleId="NormalWeb">
    <w:name w:val="Normal (Web)"/>
    <w:basedOn w:val="Normal"/>
    <w:uiPriority w:val="99"/>
    <w:semiHidden/>
    <w:unhideWhenUsed/>
    <w:rsid w:val="004E0464"/>
    <w:rPr>
      <w:rFonts w:ascii="Times New Roman" w:hAnsi="Times New Roman" w:cs="Times New Roman"/>
      <w:sz w:val="24"/>
      <w:szCs w:val="24"/>
    </w:rPr>
  </w:style>
  <w:style w:type="paragraph" w:styleId="NormalIndent">
    <w:name w:val="Normal Indent"/>
    <w:basedOn w:val="Normal"/>
    <w:uiPriority w:val="99"/>
    <w:semiHidden/>
    <w:unhideWhenUsed/>
    <w:rsid w:val="004E0464"/>
    <w:pPr>
      <w:ind w:left="720"/>
    </w:pPr>
  </w:style>
  <w:style w:type="paragraph" w:styleId="NoteHeading">
    <w:name w:val="Note Heading"/>
    <w:basedOn w:val="Normal"/>
    <w:next w:val="Normal"/>
    <w:link w:val="NoteHeadingChar"/>
    <w:uiPriority w:val="99"/>
    <w:semiHidden/>
    <w:unhideWhenUsed/>
    <w:rsid w:val="004E0464"/>
    <w:pPr>
      <w:spacing w:after="0" w:line="240" w:lineRule="auto"/>
    </w:pPr>
  </w:style>
  <w:style w:type="character" w:customStyle="1" w:styleId="NoteHeadingChar">
    <w:name w:val="Note Heading Char"/>
    <w:basedOn w:val="DefaultParagraphFont"/>
    <w:link w:val="NoteHeading"/>
    <w:uiPriority w:val="99"/>
    <w:semiHidden/>
    <w:rsid w:val="004E0464"/>
  </w:style>
  <w:style w:type="character" w:styleId="PageNumber">
    <w:name w:val="page number"/>
    <w:basedOn w:val="DefaultParagraphFont"/>
    <w:uiPriority w:val="99"/>
    <w:semiHidden/>
    <w:unhideWhenUsed/>
    <w:rsid w:val="004E0464"/>
  </w:style>
  <w:style w:type="table" w:styleId="PlainTable1">
    <w:name w:val="Plain Table 1"/>
    <w:basedOn w:val="TableNormal"/>
    <w:uiPriority w:val="41"/>
    <w:rsid w:val="004E04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E04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E04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E04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E04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E046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4E0464"/>
    <w:rPr>
      <w:rFonts w:ascii="Consolas" w:hAnsi="Consolas"/>
      <w:szCs w:val="21"/>
    </w:rPr>
  </w:style>
  <w:style w:type="paragraph" w:styleId="Quote">
    <w:name w:val="Quote"/>
    <w:basedOn w:val="Normal"/>
    <w:next w:val="Normal"/>
    <w:link w:val="QuoteChar"/>
    <w:uiPriority w:val="29"/>
    <w:semiHidden/>
    <w:unhideWhenUsed/>
    <w:qFormat/>
    <w:rsid w:val="00281CD3"/>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81CD3"/>
    <w:rPr>
      <w:i/>
      <w:iCs/>
      <w:color w:val="404040" w:themeColor="text1" w:themeTint="BF"/>
    </w:rPr>
  </w:style>
  <w:style w:type="paragraph" w:styleId="Salutation">
    <w:name w:val="Salutation"/>
    <w:basedOn w:val="Normal"/>
    <w:next w:val="Normal"/>
    <w:link w:val="SalutationChar"/>
    <w:uiPriority w:val="99"/>
    <w:semiHidden/>
    <w:unhideWhenUsed/>
    <w:rsid w:val="004E0464"/>
  </w:style>
  <w:style w:type="character" w:customStyle="1" w:styleId="SalutationChar">
    <w:name w:val="Salutation Char"/>
    <w:basedOn w:val="DefaultParagraphFont"/>
    <w:link w:val="Salutation"/>
    <w:uiPriority w:val="99"/>
    <w:semiHidden/>
    <w:rsid w:val="004E0464"/>
  </w:style>
  <w:style w:type="paragraph" w:styleId="Signature">
    <w:name w:val="Signature"/>
    <w:basedOn w:val="Normal"/>
    <w:link w:val="SignatureChar"/>
    <w:uiPriority w:val="99"/>
    <w:semiHidden/>
    <w:unhideWhenUsed/>
    <w:rsid w:val="004E0464"/>
    <w:pPr>
      <w:spacing w:after="0" w:line="240" w:lineRule="auto"/>
      <w:ind w:left="4320"/>
    </w:pPr>
  </w:style>
  <w:style w:type="character" w:customStyle="1" w:styleId="SignatureChar">
    <w:name w:val="Signature Char"/>
    <w:basedOn w:val="DefaultParagraphFont"/>
    <w:link w:val="Signature"/>
    <w:uiPriority w:val="99"/>
    <w:semiHidden/>
    <w:rsid w:val="004E0464"/>
  </w:style>
  <w:style w:type="character" w:styleId="Strong">
    <w:name w:val="Strong"/>
    <w:basedOn w:val="DefaultParagraphFont"/>
    <w:uiPriority w:val="22"/>
    <w:semiHidden/>
    <w:unhideWhenUsed/>
    <w:qFormat/>
    <w:rsid w:val="004E0464"/>
    <w:rPr>
      <w:b/>
      <w:bCs/>
    </w:rPr>
  </w:style>
  <w:style w:type="paragraph" w:styleId="Subtitle">
    <w:name w:val="Subtitle"/>
    <w:basedOn w:val="Normal"/>
    <w:next w:val="Normal"/>
    <w:link w:val="SubtitleChar"/>
    <w:uiPriority w:val="11"/>
    <w:semiHidden/>
    <w:unhideWhenUsed/>
    <w:qFormat/>
    <w:rsid w:val="004E0464"/>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4E0464"/>
    <w:rPr>
      <w:color w:val="5A5A5A" w:themeColor="text1" w:themeTint="A5"/>
      <w:spacing w:val="15"/>
    </w:rPr>
  </w:style>
  <w:style w:type="character" w:styleId="SubtleReference">
    <w:name w:val="Subtle Reference"/>
    <w:basedOn w:val="DefaultParagraphFont"/>
    <w:uiPriority w:val="31"/>
    <w:semiHidden/>
    <w:unhideWhenUsed/>
    <w:qFormat/>
    <w:rsid w:val="004E0464"/>
    <w:rPr>
      <w:smallCaps/>
      <w:color w:val="5A5A5A" w:themeColor="text1" w:themeTint="A5"/>
    </w:rPr>
  </w:style>
  <w:style w:type="table" w:styleId="Table3Deffects1">
    <w:name w:val="Table 3D effects 1"/>
    <w:basedOn w:val="TableNormal"/>
    <w:uiPriority w:val="99"/>
    <w:semiHidden/>
    <w:unhideWhenUsed/>
    <w:rsid w:val="004E046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E046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E046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E046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E046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E046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E046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E046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E046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E046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E046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E046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E046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E046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E046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E046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E04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E04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E046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E046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E046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E046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E046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E046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E046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E04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E046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E046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E046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E046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E046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E046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E046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E046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E0464"/>
    <w:pPr>
      <w:spacing w:after="0"/>
      <w:ind w:left="220" w:hanging="220"/>
    </w:pPr>
  </w:style>
  <w:style w:type="paragraph" w:styleId="TableofFigures">
    <w:name w:val="table of figures"/>
    <w:basedOn w:val="Normal"/>
    <w:next w:val="Normal"/>
    <w:uiPriority w:val="99"/>
    <w:semiHidden/>
    <w:unhideWhenUsed/>
    <w:rsid w:val="004E0464"/>
    <w:pPr>
      <w:spacing w:after="0"/>
    </w:pPr>
  </w:style>
  <w:style w:type="table" w:styleId="TableProfessional">
    <w:name w:val="Table Professional"/>
    <w:basedOn w:val="TableNormal"/>
    <w:uiPriority w:val="99"/>
    <w:semiHidden/>
    <w:unhideWhenUsed/>
    <w:rsid w:val="004E04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E046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E046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E046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E046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E046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E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E046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E046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E046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4E04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4E046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E046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E0464"/>
    <w:pPr>
      <w:spacing w:after="100"/>
    </w:pPr>
  </w:style>
  <w:style w:type="paragraph" w:styleId="TOC2">
    <w:name w:val="toc 2"/>
    <w:basedOn w:val="Normal"/>
    <w:next w:val="Normal"/>
    <w:autoRedefine/>
    <w:uiPriority w:val="39"/>
    <w:semiHidden/>
    <w:unhideWhenUsed/>
    <w:rsid w:val="004E0464"/>
    <w:pPr>
      <w:spacing w:after="100"/>
      <w:ind w:left="220"/>
    </w:pPr>
  </w:style>
  <w:style w:type="paragraph" w:styleId="TOC3">
    <w:name w:val="toc 3"/>
    <w:basedOn w:val="Normal"/>
    <w:next w:val="Normal"/>
    <w:autoRedefine/>
    <w:uiPriority w:val="39"/>
    <w:semiHidden/>
    <w:unhideWhenUsed/>
    <w:rsid w:val="004E0464"/>
    <w:pPr>
      <w:spacing w:after="100"/>
      <w:ind w:left="440"/>
    </w:pPr>
  </w:style>
  <w:style w:type="paragraph" w:styleId="TOC4">
    <w:name w:val="toc 4"/>
    <w:basedOn w:val="Normal"/>
    <w:next w:val="Normal"/>
    <w:autoRedefine/>
    <w:uiPriority w:val="39"/>
    <w:semiHidden/>
    <w:unhideWhenUsed/>
    <w:rsid w:val="004E0464"/>
    <w:pPr>
      <w:spacing w:after="100"/>
      <w:ind w:left="660"/>
    </w:pPr>
  </w:style>
  <w:style w:type="paragraph" w:styleId="TOC5">
    <w:name w:val="toc 5"/>
    <w:basedOn w:val="Normal"/>
    <w:next w:val="Normal"/>
    <w:autoRedefine/>
    <w:uiPriority w:val="39"/>
    <w:semiHidden/>
    <w:unhideWhenUsed/>
    <w:rsid w:val="004E0464"/>
    <w:pPr>
      <w:spacing w:after="100"/>
      <w:ind w:left="880"/>
    </w:pPr>
  </w:style>
  <w:style w:type="paragraph" w:styleId="TOC6">
    <w:name w:val="toc 6"/>
    <w:basedOn w:val="Normal"/>
    <w:next w:val="Normal"/>
    <w:autoRedefine/>
    <w:uiPriority w:val="39"/>
    <w:semiHidden/>
    <w:unhideWhenUsed/>
    <w:rsid w:val="004E0464"/>
    <w:pPr>
      <w:spacing w:after="100"/>
      <w:ind w:left="1100"/>
    </w:pPr>
  </w:style>
  <w:style w:type="paragraph" w:styleId="TOC7">
    <w:name w:val="toc 7"/>
    <w:basedOn w:val="Normal"/>
    <w:next w:val="Normal"/>
    <w:autoRedefine/>
    <w:uiPriority w:val="39"/>
    <w:semiHidden/>
    <w:unhideWhenUsed/>
    <w:rsid w:val="004E0464"/>
    <w:pPr>
      <w:spacing w:after="100"/>
      <w:ind w:left="1320"/>
    </w:pPr>
  </w:style>
  <w:style w:type="paragraph" w:styleId="TOC8">
    <w:name w:val="toc 8"/>
    <w:basedOn w:val="Normal"/>
    <w:next w:val="Normal"/>
    <w:autoRedefine/>
    <w:uiPriority w:val="39"/>
    <w:semiHidden/>
    <w:unhideWhenUsed/>
    <w:rsid w:val="004E0464"/>
    <w:pPr>
      <w:spacing w:after="100"/>
      <w:ind w:left="1540"/>
    </w:pPr>
  </w:style>
  <w:style w:type="paragraph" w:styleId="TOC9">
    <w:name w:val="toc 9"/>
    <w:basedOn w:val="Normal"/>
    <w:next w:val="Normal"/>
    <w:autoRedefine/>
    <w:uiPriority w:val="39"/>
    <w:semiHidden/>
    <w:unhideWhenUsed/>
    <w:rsid w:val="004E0464"/>
    <w:pPr>
      <w:spacing w:after="100"/>
      <w:ind w:left="1760"/>
    </w:pPr>
  </w:style>
  <w:style w:type="paragraph" w:styleId="TOCHeading">
    <w:name w:val="TOC Heading"/>
    <w:basedOn w:val="Heading1"/>
    <w:next w:val="Normal"/>
    <w:uiPriority w:val="39"/>
    <w:semiHidden/>
    <w:unhideWhenUsed/>
    <w:qFormat/>
    <w:rsid w:val="004E0464"/>
    <w:pPr>
      <w:outlineLvl w:val="9"/>
    </w:pPr>
    <w:rPr>
      <w:sz w:val="32"/>
      <w:szCs w:val="32"/>
    </w:rPr>
  </w:style>
  <w:style w:type="character" w:styleId="Hyperlink">
    <w:name w:val="Hyperlink"/>
    <w:basedOn w:val="DefaultParagraphFont"/>
    <w:uiPriority w:val="99"/>
    <w:semiHidden/>
    <w:unhideWhenUsed/>
    <w:rsid w:val="00711C5A"/>
    <w:rPr>
      <w:color w:val="0000FF"/>
      <w:u w:val="single"/>
    </w:rPr>
  </w:style>
  <w:style w:type="paragraph" w:customStyle="1" w:styleId="paragraph">
    <w:name w:val="paragraph"/>
    <w:basedOn w:val="Normal"/>
    <w:rsid w:val="005D791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5D7917"/>
  </w:style>
  <w:style w:type="character" w:customStyle="1" w:styleId="eop">
    <w:name w:val="eop"/>
    <w:basedOn w:val="DefaultParagraphFont"/>
    <w:rsid w:val="005D7917"/>
  </w:style>
  <w:style w:type="character" w:styleId="Mention">
    <w:name w:val="Mention"/>
    <w:basedOn w:val="DefaultParagraphFont"/>
    <w:uiPriority w:val="99"/>
    <w:unhideWhenUsed/>
    <w:rsid w:val="001F52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2981">
      <w:bodyDiv w:val="1"/>
      <w:marLeft w:val="0"/>
      <w:marRight w:val="0"/>
      <w:marTop w:val="0"/>
      <w:marBottom w:val="0"/>
      <w:divBdr>
        <w:top w:val="none" w:sz="0" w:space="0" w:color="auto"/>
        <w:left w:val="none" w:sz="0" w:space="0" w:color="auto"/>
        <w:bottom w:val="none" w:sz="0" w:space="0" w:color="auto"/>
        <w:right w:val="none" w:sz="0" w:space="0" w:color="auto"/>
      </w:divBdr>
      <w:divsChild>
        <w:div w:id="352222383">
          <w:marLeft w:val="0"/>
          <w:marRight w:val="0"/>
          <w:marTop w:val="0"/>
          <w:marBottom w:val="0"/>
          <w:divBdr>
            <w:top w:val="none" w:sz="0" w:space="0" w:color="auto"/>
            <w:left w:val="none" w:sz="0" w:space="0" w:color="auto"/>
            <w:bottom w:val="none" w:sz="0" w:space="0" w:color="auto"/>
            <w:right w:val="none" w:sz="0" w:space="0" w:color="auto"/>
          </w:divBdr>
          <w:divsChild>
            <w:div w:id="2050059285">
              <w:marLeft w:val="0"/>
              <w:marRight w:val="0"/>
              <w:marTop w:val="0"/>
              <w:marBottom w:val="0"/>
              <w:divBdr>
                <w:top w:val="none" w:sz="0" w:space="0" w:color="auto"/>
                <w:left w:val="none" w:sz="0" w:space="0" w:color="auto"/>
                <w:bottom w:val="none" w:sz="0" w:space="0" w:color="auto"/>
                <w:right w:val="none" w:sz="0" w:space="0" w:color="auto"/>
              </w:divBdr>
              <w:divsChild>
                <w:div w:id="6989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70881">
      <w:bodyDiv w:val="1"/>
      <w:marLeft w:val="0"/>
      <w:marRight w:val="0"/>
      <w:marTop w:val="0"/>
      <w:marBottom w:val="0"/>
      <w:divBdr>
        <w:top w:val="none" w:sz="0" w:space="0" w:color="auto"/>
        <w:left w:val="none" w:sz="0" w:space="0" w:color="auto"/>
        <w:bottom w:val="none" w:sz="0" w:space="0" w:color="auto"/>
        <w:right w:val="none" w:sz="0" w:space="0" w:color="auto"/>
      </w:divBdr>
    </w:div>
    <w:div w:id="180033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68488-socialo-pakalpojumu-un-socialas-palidzibas-likum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30043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ub.gov.lv/lv/media/8013/download?attach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ram.gov.lv/lv/media/6633/download?attachment" TargetMode="External"/><Relationship Id="rId5" Type="http://schemas.openxmlformats.org/officeDocument/2006/relationships/styles" Target="styles.xml"/><Relationship Id="rId15" Type="http://schemas.openxmlformats.org/officeDocument/2006/relationships/hyperlink" Target="mailto:solvita.vaivode@varam.gov.lv"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kumi.lv/ta/id/68488-socialo-pakalpojumu-un-socialas-palidzibas-liku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vitavaivode\AppData\Roaming\Microsoft\Templates\Visp&#257;r&#299;ga%20pas&#257;kuma%20skrej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67AD451B437284393D39498E788D012" ma:contentTypeVersion="15" ma:contentTypeDescription="Izveidot jaunu dokumentu." ma:contentTypeScope="" ma:versionID="d22dae684e39989a5bdb6d21111045ff">
  <xsd:schema xmlns:xsd="http://www.w3.org/2001/XMLSchema" xmlns:xs="http://www.w3.org/2001/XMLSchema" xmlns:p="http://schemas.microsoft.com/office/2006/metadata/properties" xmlns:ns2="2048be11-5002-450c-8e3b-782732941017" xmlns:ns3="f7e7d789-9268-4b55-8873-a73e5b415d66" targetNamespace="http://schemas.microsoft.com/office/2006/metadata/properties" ma:root="true" ma:fieldsID="07d682d01f64b3d771a4d75fd2e81d91" ns2:_="" ns3:_="">
    <xsd:import namespace="2048be11-5002-450c-8e3b-782732941017"/>
    <xsd:import namespace="f7e7d789-9268-4b55-8873-a73e5b415d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8be11-5002-450c-8e3b-782732941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7d789-9268-4b55-8873-a73e5b415d66"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14" nillable="true" ma:displayName="Taxonomy Catch All Column" ma:hidden="true" ma:list="{c648655c-5c52-4057-8b3e-ccfd248cba54}" ma:internalName="TaxCatchAll" ma:showField="CatchAllData" ma:web="f7e7d789-9268-4b55-8873-a73e5b415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48be11-5002-450c-8e3b-782732941017">
      <Terms xmlns="http://schemas.microsoft.com/office/infopath/2007/PartnerControls"/>
    </lcf76f155ced4ddcb4097134ff3c332f>
    <TaxCatchAll xmlns="f7e7d789-9268-4b55-8873-a73e5b415d66" xsi:nil="true"/>
  </documentManagement>
</p:properties>
</file>

<file path=customXml/itemProps1.xml><?xml version="1.0" encoding="utf-8"?>
<ds:datastoreItem xmlns:ds="http://schemas.openxmlformats.org/officeDocument/2006/customXml" ds:itemID="{D1E23ACE-6199-4663-AAD7-55A5FFE6C646}">
  <ds:schemaRefs>
    <ds:schemaRef ds:uri="http://schemas.microsoft.com/sharepoint/v3/contenttype/forms"/>
  </ds:schemaRefs>
</ds:datastoreItem>
</file>

<file path=customXml/itemProps2.xml><?xml version="1.0" encoding="utf-8"?>
<ds:datastoreItem xmlns:ds="http://schemas.openxmlformats.org/officeDocument/2006/customXml" ds:itemID="{5BB1817B-884A-473E-B302-51CE7D2EC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8be11-5002-450c-8e3b-782732941017"/>
    <ds:schemaRef ds:uri="f7e7d789-9268-4b55-8873-a73e5b415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B348DD-B30A-4B3D-ABBD-4E79E42228C9}">
  <ds:schemaRefs>
    <ds:schemaRef ds:uri="http://schemas.microsoft.com/office/2006/metadata/properties"/>
    <ds:schemaRef ds:uri="http://schemas.microsoft.com/office/infopath/2007/PartnerControls"/>
    <ds:schemaRef ds:uri="2048be11-5002-450c-8e3b-782732941017"/>
    <ds:schemaRef ds:uri="f7e7d789-9268-4b55-8873-a73e5b415d66"/>
  </ds:schemaRefs>
</ds:datastoreItem>
</file>

<file path=docProps/app.xml><?xml version="1.0" encoding="utf-8"?>
<Properties xmlns="http://schemas.openxmlformats.org/officeDocument/2006/extended-properties" xmlns:vt="http://schemas.openxmlformats.org/officeDocument/2006/docPropsVTypes">
  <Template>Vispārīga pasākuma skrejlapa</Template>
  <TotalTime>13</TotalTime>
  <Pages>7</Pages>
  <Words>5506</Words>
  <Characters>3139</Characters>
  <Application>Microsoft Office Word</Application>
  <DocSecurity>0</DocSecurity>
  <Lines>26</Lines>
  <Paragraphs>17</Paragraphs>
  <ScaleCrop>false</ScaleCrop>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Vaivode</dc:creator>
  <cp:keywords/>
  <dc:description/>
  <cp:lastModifiedBy>Solvita Vaivode</cp:lastModifiedBy>
  <cp:revision>4</cp:revision>
  <cp:lastPrinted>2023-08-17T03:40:00Z</cp:lastPrinted>
  <dcterms:created xsi:type="dcterms:W3CDTF">2023-10-05T10:15:00Z</dcterms:created>
  <dcterms:modified xsi:type="dcterms:W3CDTF">2023-10-09T05:28:00Z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0x010100667AD451B437284393D39498E788D012</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ediaServiceImageTags">
    <vt:lpwstr/>
  </property>
</Properties>
</file>