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5B348E" w:rsidP="00B1443A" w14:paraId="7E492817" w14:textId="77777777">
      <w:pPr>
        <w:autoSpaceDE w:val="0"/>
        <w:autoSpaceDN w:val="0"/>
        <w:adjustRightInd w:val="0"/>
        <w:spacing w:after="0" w:line="240" w:lineRule="auto"/>
        <w:rPr>
          <w:rFonts w:ascii="Times New Roman" w:hAnsi="Times New Roman"/>
          <w:sz w:val="24"/>
          <w:szCs w:val="24"/>
        </w:rPr>
      </w:pPr>
    </w:p>
    <w:p w:rsidR="00141B17" w:rsidP="00B1443A" w14:paraId="5793E8CC" w14:textId="1E47E0A0">
      <w:pPr>
        <w:autoSpaceDE w:val="0"/>
        <w:autoSpaceDN w:val="0"/>
        <w:adjustRightInd w:val="0"/>
        <w:spacing w:after="0" w:line="240" w:lineRule="auto"/>
        <w:rPr>
          <w:rFonts w:ascii="Times New Roman" w:hAnsi="Times New Roman"/>
          <w:sz w:val="24"/>
          <w:szCs w:val="24"/>
        </w:rPr>
      </w:pPr>
      <w:r w:rsidRPr="005115E5">
        <w:rPr>
          <w:rFonts w:ascii="Times New Roman" w:hAnsi="Times New Roman"/>
          <w:sz w:val="24"/>
          <w:szCs w:val="24"/>
        </w:rPr>
        <w:t>Rīgā</w:t>
      </w:r>
      <w:r w:rsidRPr="005115E5">
        <w:rPr>
          <w:rFonts w:ascii="Times New Roman" w:hAnsi="Times New Roman"/>
          <w:sz w:val="24"/>
          <w:szCs w:val="24"/>
        </w:rPr>
        <w:t xml:space="preserve">, </w:t>
      </w:r>
      <w:r w:rsidRPr="005115E5" w:rsidR="00180D70">
        <w:rPr>
          <w:rFonts w:ascii="Times New Roman" w:hAnsi="Times New Roman"/>
          <w:noProof/>
          <w:sz w:val="24"/>
          <w:szCs w:val="24"/>
        </w:rPr>
        <w:t>12.06.2023</w:t>
      </w:r>
      <w:r w:rsidRPr="005115E5" w:rsidR="00F960EB">
        <w:rPr>
          <w:rFonts w:ascii="Times New Roman" w:hAnsi="Times New Roman"/>
          <w:sz w:val="24"/>
          <w:szCs w:val="24"/>
        </w:rPr>
        <w:t>.</w:t>
      </w:r>
      <w:r w:rsidRPr="005115E5">
        <w:rPr>
          <w:rFonts w:ascii="Times New Roman" w:hAnsi="Times New Roman"/>
          <w:sz w:val="24"/>
          <w:szCs w:val="24"/>
        </w:rPr>
        <w:tab/>
      </w:r>
      <w:r w:rsidRPr="005115E5">
        <w:rPr>
          <w:rFonts w:ascii="Times New Roman" w:hAnsi="Times New Roman"/>
          <w:sz w:val="24"/>
          <w:szCs w:val="24"/>
        </w:rPr>
        <w:tab/>
      </w:r>
      <w:r w:rsidRPr="005115E5" w:rsidR="00180D70">
        <w:rPr>
          <w:rFonts w:ascii="Times New Roman" w:hAnsi="Times New Roman"/>
          <w:sz w:val="24"/>
          <w:szCs w:val="24"/>
        </w:rPr>
        <w:t xml:space="preserve">  </w:t>
      </w:r>
      <w:r w:rsidRPr="005115E5" w:rsidR="00180D70">
        <w:rPr>
          <w:rFonts w:ascii="Times New Roman" w:hAnsi="Times New Roman"/>
          <w:sz w:val="24"/>
          <w:szCs w:val="24"/>
        </w:rPr>
        <w:tab/>
      </w:r>
      <w:r w:rsidRPr="005115E5">
        <w:rPr>
          <w:rFonts w:ascii="Times New Roman" w:hAnsi="Times New Roman"/>
          <w:sz w:val="24"/>
          <w:szCs w:val="24"/>
        </w:rPr>
        <w:tab/>
      </w:r>
      <w:r w:rsidRPr="005115E5">
        <w:rPr>
          <w:rFonts w:ascii="Times New Roman" w:hAnsi="Times New Roman"/>
          <w:sz w:val="24"/>
          <w:szCs w:val="24"/>
        </w:rPr>
        <w:tab/>
        <w:t>Nr.</w:t>
      </w:r>
      <w:r w:rsidRPr="005115E5" w:rsidR="00180D70">
        <w:rPr>
          <w:rFonts w:ascii="Times New Roman" w:hAnsi="Times New Roman"/>
          <w:sz w:val="24"/>
          <w:szCs w:val="24"/>
        </w:rPr>
        <w:t xml:space="preserve"> </w:t>
      </w:r>
      <w:r w:rsidRPr="005115E5" w:rsidR="00180D70">
        <w:rPr>
          <w:rFonts w:ascii="Times New Roman" w:hAnsi="Times New Roman"/>
          <w:noProof/>
          <w:sz w:val="24"/>
          <w:szCs w:val="24"/>
        </w:rPr>
        <w:t>1-2/73</w:t>
      </w:r>
    </w:p>
    <w:p w:rsidR="0032663C" w:rsidP="004B14D1" w14:paraId="072EA149" w14:textId="77777777">
      <w:pPr>
        <w:spacing w:line="240" w:lineRule="auto"/>
        <w:ind w:right="3839"/>
        <w:contextualSpacing/>
        <w:jc w:val="both"/>
        <w:rPr>
          <w:rFonts w:ascii="Times New Roman" w:eastAsia="Times New Roman" w:hAnsi="Times New Roman"/>
          <w:bCs/>
          <w:i/>
          <w:iCs/>
          <w:sz w:val="24"/>
          <w:szCs w:val="24"/>
          <w:lang w:val="lv-LV"/>
        </w:rPr>
      </w:pPr>
    </w:p>
    <w:p w:rsidR="00D20D0B" w:rsidP="004B14D1" w14:paraId="49B53BDC" w14:textId="77777777">
      <w:pPr>
        <w:spacing w:line="240" w:lineRule="auto"/>
        <w:ind w:right="3839"/>
        <w:contextualSpacing/>
        <w:jc w:val="both"/>
        <w:rPr>
          <w:rFonts w:ascii="Times New Roman" w:eastAsia="Times New Roman" w:hAnsi="Times New Roman"/>
          <w:bCs/>
          <w:i/>
          <w:iCs/>
          <w:sz w:val="24"/>
          <w:szCs w:val="24"/>
          <w:lang w:val="lv-LV"/>
        </w:rPr>
      </w:pPr>
    </w:p>
    <w:p w:rsidR="00D20D0B" w:rsidP="004B14D1" w14:paraId="06E43EC9" w14:textId="77777777">
      <w:pPr>
        <w:spacing w:line="240" w:lineRule="auto"/>
        <w:ind w:right="3839"/>
        <w:contextualSpacing/>
        <w:jc w:val="both"/>
        <w:rPr>
          <w:rFonts w:ascii="Times New Roman" w:eastAsia="Times New Roman" w:hAnsi="Times New Roman"/>
          <w:bCs/>
          <w:i/>
          <w:iCs/>
          <w:sz w:val="24"/>
          <w:szCs w:val="24"/>
          <w:lang w:val="lv-LV"/>
        </w:rPr>
      </w:pPr>
    </w:p>
    <w:p w:rsidR="00E52918" w:rsidP="004B14D1" w14:paraId="38CACE76" w14:textId="77777777">
      <w:pPr>
        <w:spacing w:line="240" w:lineRule="auto"/>
        <w:ind w:right="3839"/>
        <w:contextualSpacing/>
        <w:jc w:val="both"/>
        <w:rPr>
          <w:rFonts w:ascii="Times New Roman" w:eastAsia="Times New Roman" w:hAnsi="Times New Roman"/>
          <w:bCs/>
          <w:i/>
          <w:iCs/>
          <w:sz w:val="24"/>
          <w:szCs w:val="24"/>
          <w:lang w:val="lv-LV"/>
        </w:rPr>
      </w:pPr>
    </w:p>
    <w:p w:rsidR="00164A07" w:rsidP="00C3569D" w14:paraId="1C4EF163" w14:textId="77777777">
      <w:pPr>
        <w:spacing w:line="240" w:lineRule="auto"/>
        <w:ind w:right="3839"/>
        <w:contextualSpacing/>
        <w:jc w:val="both"/>
        <w:rPr>
          <w:rFonts w:ascii="Times New Roman" w:eastAsia="Times New Roman" w:hAnsi="Times New Roman"/>
          <w:bCs/>
          <w:i/>
          <w:iCs/>
          <w:sz w:val="24"/>
          <w:szCs w:val="24"/>
          <w:lang w:val="lv-LV"/>
        </w:rPr>
      </w:pPr>
    </w:p>
    <w:p w:rsidR="004B14D1" w:rsidRPr="00F4404B" w:rsidP="00C3569D" w14:paraId="260BD332" w14:textId="4BF05DEB">
      <w:pPr>
        <w:spacing w:line="240" w:lineRule="auto"/>
        <w:ind w:right="3839"/>
        <w:contextualSpacing/>
        <w:jc w:val="both"/>
        <w:rPr>
          <w:rFonts w:ascii="Times New Roman" w:eastAsia="Times New Roman" w:hAnsi="Times New Roman"/>
          <w:b/>
          <w:sz w:val="24"/>
          <w:szCs w:val="24"/>
          <w:lang w:val="lv-LV"/>
        </w:rPr>
      </w:pPr>
      <w:r>
        <w:rPr>
          <w:rFonts w:ascii="Times New Roman" w:eastAsia="Times New Roman" w:hAnsi="Times New Roman"/>
          <w:bCs/>
          <w:i/>
          <w:iCs/>
          <w:sz w:val="24"/>
          <w:szCs w:val="24"/>
          <w:lang w:val="lv-LV"/>
        </w:rPr>
        <w:t>G</w:t>
      </w:r>
      <w:r w:rsidRPr="00F4404B">
        <w:rPr>
          <w:rFonts w:ascii="Times New Roman" w:eastAsia="Times New Roman" w:hAnsi="Times New Roman"/>
          <w:bCs/>
          <w:i/>
          <w:iCs/>
          <w:sz w:val="24"/>
          <w:szCs w:val="24"/>
          <w:lang w:val="lv-LV"/>
        </w:rPr>
        <w:t>rozījum</w:t>
      </w:r>
      <w:r>
        <w:rPr>
          <w:rFonts w:ascii="Times New Roman" w:eastAsia="Times New Roman" w:hAnsi="Times New Roman"/>
          <w:bCs/>
          <w:i/>
          <w:iCs/>
          <w:sz w:val="24"/>
          <w:szCs w:val="24"/>
          <w:lang w:val="lv-LV"/>
        </w:rPr>
        <w:t>s</w:t>
      </w:r>
      <w:r>
        <w:rPr>
          <w:rFonts w:ascii="Times New Roman" w:eastAsia="Times New Roman" w:hAnsi="Times New Roman"/>
          <w:bCs/>
          <w:i/>
          <w:iCs/>
          <w:sz w:val="24"/>
          <w:szCs w:val="24"/>
          <w:lang w:val="lv-LV"/>
        </w:rPr>
        <w:t xml:space="preserve"> </w:t>
      </w:r>
      <w:r w:rsidR="000F45EB">
        <w:rPr>
          <w:rFonts w:ascii="Times New Roman" w:eastAsia="Times New Roman" w:hAnsi="Times New Roman"/>
          <w:bCs/>
          <w:i/>
          <w:iCs/>
          <w:sz w:val="24"/>
          <w:szCs w:val="24"/>
          <w:lang w:val="lv-LV"/>
        </w:rPr>
        <w:t>V</w:t>
      </w:r>
      <w:r w:rsidRPr="00F4404B">
        <w:rPr>
          <w:rFonts w:ascii="Times New Roman" w:eastAsia="Times New Roman" w:hAnsi="Times New Roman"/>
          <w:bCs/>
          <w:i/>
          <w:iCs/>
          <w:sz w:val="24"/>
          <w:szCs w:val="24"/>
          <w:lang w:val="lv-LV"/>
        </w:rPr>
        <w:t>ides aizsardzības un reģionālās attīstības ministr</w:t>
      </w:r>
      <w:r w:rsidR="00D01FAE">
        <w:rPr>
          <w:rFonts w:ascii="Times New Roman" w:eastAsia="Times New Roman" w:hAnsi="Times New Roman"/>
          <w:bCs/>
          <w:i/>
          <w:iCs/>
          <w:sz w:val="24"/>
          <w:szCs w:val="24"/>
          <w:lang w:val="lv-LV"/>
        </w:rPr>
        <w:t xml:space="preserve">ijas </w:t>
      </w:r>
      <w:r w:rsidRPr="00F4404B">
        <w:rPr>
          <w:rFonts w:ascii="Times New Roman" w:eastAsia="Times New Roman" w:hAnsi="Times New Roman"/>
          <w:bCs/>
          <w:i/>
          <w:iCs/>
          <w:sz w:val="24"/>
          <w:szCs w:val="24"/>
          <w:lang w:val="lv-LV"/>
        </w:rPr>
        <w:t>202</w:t>
      </w:r>
      <w:r w:rsidR="00D01FAE">
        <w:rPr>
          <w:rFonts w:ascii="Times New Roman" w:eastAsia="Times New Roman" w:hAnsi="Times New Roman"/>
          <w:bCs/>
          <w:i/>
          <w:iCs/>
          <w:sz w:val="24"/>
          <w:szCs w:val="24"/>
          <w:lang w:val="lv-LV"/>
        </w:rPr>
        <w:t xml:space="preserve">3.gada 20.janvāra </w:t>
      </w:r>
      <w:r w:rsidR="000F45EB">
        <w:rPr>
          <w:rFonts w:ascii="Times New Roman" w:eastAsia="Times New Roman" w:hAnsi="Times New Roman"/>
          <w:bCs/>
          <w:i/>
          <w:iCs/>
          <w:sz w:val="24"/>
          <w:szCs w:val="24"/>
          <w:lang w:val="lv-LV"/>
        </w:rPr>
        <w:t xml:space="preserve">rīkojumā Nr. </w:t>
      </w:r>
      <w:r w:rsidRPr="00245246" w:rsidR="00CB08B5">
        <w:rPr>
          <w:rFonts w:ascii="Times New Roman" w:hAnsi="Times New Roman"/>
          <w:noProof/>
          <w:sz w:val="24"/>
          <w:szCs w:val="24"/>
          <w:lang w:val="lv-LV"/>
        </w:rPr>
        <w:t>1-2/6</w:t>
      </w:r>
      <w:r w:rsidR="00CB08B5">
        <w:rPr>
          <w:rFonts w:ascii="Times New Roman" w:hAnsi="Times New Roman"/>
          <w:noProof/>
          <w:sz w:val="24"/>
          <w:szCs w:val="24"/>
        </w:rPr>
        <w:t xml:space="preserve"> </w:t>
      </w:r>
      <w:r w:rsidRPr="00D90A10" w:rsidR="00CB08B5">
        <w:rPr>
          <w:rFonts w:ascii="Times New Roman" w:hAnsi="Times New Roman"/>
          <w:i/>
          <w:iCs/>
          <w:noProof/>
          <w:sz w:val="24"/>
          <w:szCs w:val="24"/>
        </w:rPr>
        <w:t>“Par</w:t>
      </w:r>
      <w:r w:rsidR="00CB08B5">
        <w:rPr>
          <w:rFonts w:ascii="Times New Roman" w:hAnsi="Times New Roman"/>
          <w:noProof/>
          <w:sz w:val="24"/>
          <w:szCs w:val="24"/>
        </w:rPr>
        <w:t xml:space="preserve"> </w:t>
      </w:r>
      <w:r w:rsidRPr="005315F8" w:rsidR="00CB08B5">
        <w:rPr>
          <w:rFonts w:ascii="Times New Roman" w:eastAsia="Times New Roman" w:hAnsi="Times New Roman"/>
          <w:bCs/>
          <w:i/>
          <w:iCs/>
          <w:sz w:val="24"/>
          <w:szCs w:val="24"/>
          <w:lang w:val="lv-LV"/>
        </w:rPr>
        <w:t>darba grupas Latvijas ainavu politikas ieviešanas plāna 2024.</w:t>
      </w:r>
      <w:r w:rsidR="00CB08B5">
        <w:rPr>
          <w:rFonts w:ascii="Times New Roman" w:eastAsia="Times New Roman" w:hAnsi="Times New Roman"/>
          <w:bCs/>
          <w:i/>
          <w:iCs/>
          <w:sz w:val="24"/>
          <w:szCs w:val="24"/>
          <w:lang w:val="lv-LV"/>
        </w:rPr>
        <w:t> </w:t>
      </w:r>
      <w:r w:rsidRPr="005315F8" w:rsidR="00CB08B5">
        <w:rPr>
          <w:rFonts w:ascii="Times New Roman" w:eastAsia="Times New Roman" w:hAnsi="Times New Roman"/>
          <w:bCs/>
          <w:i/>
          <w:iCs/>
          <w:sz w:val="24"/>
          <w:szCs w:val="24"/>
          <w:lang w:val="lv-LV"/>
        </w:rPr>
        <w:t>-</w:t>
      </w:r>
      <w:r w:rsidR="00CB08B5">
        <w:rPr>
          <w:rFonts w:ascii="Times New Roman" w:eastAsia="Times New Roman" w:hAnsi="Times New Roman"/>
          <w:bCs/>
          <w:i/>
          <w:iCs/>
          <w:sz w:val="24"/>
          <w:szCs w:val="24"/>
          <w:lang w:val="lv-LV"/>
        </w:rPr>
        <w:t> </w:t>
      </w:r>
      <w:r w:rsidRPr="005315F8" w:rsidR="00CB08B5">
        <w:rPr>
          <w:rFonts w:ascii="Times New Roman" w:eastAsia="Times New Roman" w:hAnsi="Times New Roman"/>
          <w:bCs/>
          <w:i/>
          <w:iCs/>
          <w:sz w:val="24"/>
          <w:szCs w:val="24"/>
          <w:lang w:val="lv-LV"/>
        </w:rPr>
        <w:t xml:space="preserve">2027.gadam izstrādei izveidošanu un personālsastāva </w:t>
      </w:r>
      <w:r w:rsidRPr="005315F8" w:rsidR="00164A07">
        <w:rPr>
          <w:rFonts w:ascii="Times New Roman" w:eastAsia="Times New Roman" w:hAnsi="Times New Roman"/>
          <w:bCs/>
          <w:i/>
          <w:iCs/>
          <w:sz w:val="24"/>
          <w:szCs w:val="24"/>
          <w:lang w:val="lv-LV"/>
        </w:rPr>
        <w:t>apstiprināšanu</w:t>
      </w:r>
      <w:r w:rsidR="00CB08B5">
        <w:rPr>
          <w:rFonts w:ascii="Times New Roman" w:eastAsia="Times New Roman" w:hAnsi="Times New Roman"/>
          <w:bCs/>
          <w:i/>
          <w:iCs/>
          <w:sz w:val="24"/>
          <w:szCs w:val="24"/>
        </w:rPr>
        <w:t xml:space="preserve">u” </w:t>
      </w:r>
    </w:p>
    <w:p w:rsidR="00164A07" w:rsidP="001940D4" w14:paraId="5F6CC624" w14:textId="77777777">
      <w:pPr>
        <w:widowControl/>
        <w:spacing w:after="0" w:line="240" w:lineRule="auto"/>
        <w:ind w:firstLine="720"/>
        <w:jc w:val="both"/>
        <w:rPr>
          <w:rFonts w:ascii="Times New Roman" w:eastAsia="Times New Roman" w:hAnsi="Times New Roman"/>
          <w:sz w:val="24"/>
          <w:szCs w:val="24"/>
          <w:lang w:val="lv-LV"/>
        </w:rPr>
      </w:pPr>
    </w:p>
    <w:p w:rsidR="004B14D1" w:rsidP="007850A2" w14:paraId="08B4E4A3" w14:textId="3E2AACE5">
      <w:pPr>
        <w:widowControl/>
        <w:spacing w:after="0" w:line="240" w:lineRule="auto"/>
        <w:ind w:firstLine="720"/>
        <w:jc w:val="both"/>
        <w:rPr>
          <w:rFonts w:ascii="Times New Roman" w:hAnsi="Times New Roman"/>
          <w:sz w:val="24"/>
          <w:szCs w:val="24"/>
          <w:lang w:val="lv-LV"/>
        </w:rPr>
      </w:pPr>
      <w:r>
        <w:rPr>
          <w:rFonts w:ascii="Times New Roman" w:eastAsia="Times New Roman" w:hAnsi="Times New Roman"/>
          <w:sz w:val="24"/>
          <w:szCs w:val="24"/>
          <w:lang w:val="lv-LV"/>
        </w:rPr>
        <w:t>Izdarīt</w:t>
      </w:r>
      <w:r w:rsidRPr="008B2EDB" w:rsidR="00991AE5">
        <w:rPr>
          <w:rStyle w:val="spelle"/>
          <w:rFonts w:ascii="Times New Roman" w:hAnsi="Times New Roman"/>
          <w:sz w:val="24"/>
          <w:szCs w:val="24"/>
        </w:rPr>
        <w:t xml:space="preserve"> V</w:t>
      </w:r>
      <w:r w:rsidRPr="008B2EDB" w:rsidR="00991AE5">
        <w:rPr>
          <w:rFonts w:ascii="Times New Roman" w:eastAsia="Times New Roman" w:hAnsi="Times New Roman"/>
          <w:bCs/>
          <w:sz w:val="24"/>
          <w:szCs w:val="24"/>
          <w:lang w:val="lv-LV"/>
        </w:rPr>
        <w:t>ides</w:t>
      </w:r>
      <w:r w:rsidRPr="008B2EDB" w:rsidR="00991AE5">
        <w:rPr>
          <w:rFonts w:ascii="Times New Roman" w:eastAsia="Times New Roman" w:hAnsi="Times New Roman"/>
          <w:bCs/>
          <w:sz w:val="24"/>
          <w:szCs w:val="24"/>
          <w:lang w:val="lv-LV"/>
        </w:rPr>
        <w:t xml:space="preserve"> aizsardzības un reģionālās attīstības ministrijas 2023.gada 20.janvāra </w:t>
      </w:r>
      <w:r w:rsidRPr="008B2EDB" w:rsidR="00330A98">
        <w:rPr>
          <w:rFonts w:ascii="Times New Roman" w:eastAsia="Times New Roman" w:hAnsi="Times New Roman"/>
          <w:bCs/>
          <w:sz w:val="24"/>
          <w:szCs w:val="24"/>
          <w:lang w:val="lv-LV"/>
        </w:rPr>
        <w:t>rīkojumā Nr.</w:t>
      </w:r>
      <w:r w:rsidRPr="008B2EDB" w:rsidR="00991AE5">
        <w:rPr>
          <w:rFonts w:ascii="Times New Roman" w:hAnsi="Times New Roman"/>
          <w:noProof/>
          <w:sz w:val="24"/>
          <w:szCs w:val="24"/>
          <w:lang w:val="lv-LV"/>
        </w:rPr>
        <w:t>1-2/6</w:t>
      </w:r>
      <w:r w:rsidRPr="008B2EDB" w:rsidR="00991AE5">
        <w:rPr>
          <w:rFonts w:ascii="Times New Roman" w:hAnsi="Times New Roman"/>
          <w:noProof/>
          <w:sz w:val="24"/>
          <w:szCs w:val="24"/>
        </w:rPr>
        <w:t xml:space="preserve"> </w:t>
      </w:r>
      <w:r w:rsidRPr="002B2310" w:rsidR="00991AE5">
        <w:rPr>
          <w:rFonts w:ascii="Times New Roman" w:hAnsi="Times New Roman"/>
          <w:noProof/>
          <w:sz w:val="24"/>
          <w:szCs w:val="24"/>
        </w:rPr>
        <w:t xml:space="preserve">“Par </w:t>
      </w:r>
      <w:r w:rsidRPr="002B2310" w:rsidR="00991AE5">
        <w:rPr>
          <w:rFonts w:ascii="Times New Roman" w:eastAsia="Times New Roman" w:hAnsi="Times New Roman"/>
          <w:bCs/>
          <w:sz w:val="24"/>
          <w:szCs w:val="24"/>
          <w:lang w:val="lv-LV"/>
        </w:rPr>
        <w:t xml:space="preserve">darba grupas Latvijas ainavu politikas ieviešanas plāna 2024. - 2027.gadam izstrādei izveidošanu un personālsastāva </w:t>
      </w:r>
      <w:r w:rsidRPr="002B2310" w:rsidR="00D313A4">
        <w:rPr>
          <w:rFonts w:ascii="Times New Roman" w:eastAsia="Times New Roman" w:hAnsi="Times New Roman"/>
          <w:bCs/>
          <w:sz w:val="24"/>
          <w:szCs w:val="24"/>
          <w:lang w:val="lv-LV"/>
        </w:rPr>
        <w:t>apstiprināšan</w:t>
      </w:r>
      <w:r w:rsidRPr="002B2310" w:rsidR="00991AE5">
        <w:rPr>
          <w:rFonts w:ascii="Times New Roman" w:eastAsia="Times New Roman" w:hAnsi="Times New Roman"/>
          <w:bCs/>
          <w:sz w:val="24"/>
          <w:szCs w:val="24"/>
        </w:rPr>
        <w:t>u”</w:t>
      </w:r>
      <w:r w:rsidRPr="002B2310">
        <w:rPr>
          <w:rFonts w:ascii="Times New Roman" w:eastAsia="Times New Roman" w:hAnsi="Times New Roman"/>
          <w:sz w:val="24"/>
          <w:szCs w:val="24"/>
          <w:lang w:val="lv-LV"/>
        </w:rPr>
        <w:t xml:space="preserve"> </w:t>
      </w:r>
      <w:bookmarkStart w:id="0" w:name="_Hlk39596108"/>
      <w:r w:rsidRPr="002B2310">
        <w:rPr>
          <w:rFonts w:ascii="Times New Roman" w:hAnsi="Times New Roman"/>
          <w:sz w:val="24"/>
          <w:szCs w:val="24"/>
          <w:lang w:val="lv-LV"/>
        </w:rPr>
        <w:t>grozījumu</w:t>
      </w:r>
      <w:r w:rsidR="00E90378">
        <w:rPr>
          <w:rFonts w:ascii="Times New Roman" w:hAnsi="Times New Roman"/>
          <w:sz w:val="24"/>
          <w:szCs w:val="24"/>
          <w:lang w:val="lv-LV"/>
        </w:rPr>
        <w:t xml:space="preserve"> un</w:t>
      </w:r>
      <w:r w:rsidRPr="002B2310">
        <w:rPr>
          <w:rFonts w:ascii="Times New Roman" w:hAnsi="Times New Roman"/>
          <w:sz w:val="24"/>
          <w:szCs w:val="24"/>
          <w:lang w:val="lv-LV"/>
        </w:rPr>
        <w:t xml:space="preserve"> </w:t>
      </w:r>
      <w:r w:rsidR="00E90378">
        <w:rPr>
          <w:rFonts w:ascii="Times New Roman" w:hAnsi="Times New Roman"/>
          <w:sz w:val="24"/>
          <w:szCs w:val="24"/>
          <w:lang w:val="lv-LV"/>
        </w:rPr>
        <w:t xml:space="preserve"> i</w:t>
      </w:r>
      <w:r w:rsidRPr="001940D4">
        <w:rPr>
          <w:rFonts w:ascii="Times New Roman" w:hAnsi="Times New Roman"/>
          <w:sz w:val="24"/>
          <w:szCs w:val="24"/>
          <w:lang w:val="lv-LV"/>
        </w:rPr>
        <w:t>zteikt 1.1. apakšpunktu šādā redakcijā:</w:t>
      </w:r>
    </w:p>
    <w:p w:rsidR="00C52EBA" w:rsidRPr="001940D4" w:rsidP="006F48EA" w14:paraId="4D5FACED" w14:textId="77777777">
      <w:pPr>
        <w:widowControl/>
        <w:spacing w:after="0" w:line="240" w:lineRule="auto"/>
        <w:ind w:firstLine="720"/>
        <w:jc w:val="both"/>
        <w:rPr>
          <w:rFonts w:ascii="Times New Roman" w:hAnsi="Times New Roman"/>
          <w:sz w:val="24"/>
          <w:szCs w:val="24"/>
          <w:lang w:val="lv-LV"/>
        </w:rPr>
      </w:pPr>
    </w:p>
    <w:p w:rsidR="004B14D1" w:rsidRPr="001940D4" w:rsidP="001940D4" w14:paraId="1EB3F8E4" w14:textId="21559DB9">
      <w:pPr>
        <w:spacing w:after="80" w:line="240" w:lineRule="auto"/>
        <w:jc w:val="both"/>
        <w:rPr>
          <w:rFonts w:ascii="Times New Roman" w:hAnsi="Times New Roman"/>
          <w:bCs/>
          <w:sz w:val="24"/>
          <w:szCs w:val="24"/>
          <w:lang w:val="lv-LV"/>
        </w:rPr>
      </w:pPr>
      <w:r w:rsidRPr="001940D4">
        <w:rPr>
          <w:rFonts w:ascii="Times New Roman" w:hAnsi="Times New Roman"/>
          <w:sz w:val="24"/>
          <w:szCs w:val="24"/>
          <w:lang w:val="lv-LV"/>
        </w:rPr>
        <w:t>“</w:t>
      </w:r>
      <w:r w:rsidRPr="001940D4">
        <w:rPr>
          <w:rFonts w:ascii="Times New Roman" w:hAnsi="Times New Roman"/>
          <w:bCs/>
          <w:sz w:val="24"/>
          <w:szCs w:val="24"/>
          <w:lang w:val="lv-LV"/>
        </w:rPr>
        <w:t xml:space="preserve">1.1. </w:t>
      </w:r>
      <w:r w:rsidR="00326E04">
        <w:rPr>
          <w:rFonts w:ascii="Times New Roman" w:hAnsi="Times New Roman"/>
          <w:bCs/>
          <w:sz w:val="24"/>
          <w:szCs w:val="24"/>
          <w:lang w:val="lv-LV"/>
        </w:rPr>
        <w:t xml:space="preserve">Darba grupas </w:t>
      </w:r>
      <w:r w:rsidRPr="001940D4">
        <w:rPr>
          <w:rFonts w:ascii="Times New Roman" w:hAnsi="Times New Roman"/>
          <w:bCs/>
          <w:sz w:val="24"/>
          <w:szCs w:val="24"/>
          <w:lang w:val="lv-LV"/>
        </w:rPr>
        <w:t xml:space="preserve">vadītāja: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7"/>
        <w:gridCol w:w="6811"/>
      </w:tblGrid>
      <w:tr w14:paraId="0C158A22" w14:textId="77777777" w:rsidTr="0059324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47" w:type="dxa"/>
          </w:tcPr>
          <w:p w:rsidR="0048646B" w:rsidRPr="00661028" w:rsidP="001940D4" w14:paraId="00E53070" w14:textId="3EFB3B8D">
            <w:pPr>
              <w:spacing w:after="80" w:line="240" w:lineRule="auto"/>
              <w:jc w:val="both"/>
              <w:rPr>
                <w:rFonts w:ascii="Times New Roman" w:hAnsi="Times New Roman"/>
                <w:b/>
                <w:sz w:val="24"/>
                <w:szCs w:val="24"/>
                <w:lang w:val="lv-LV"/>
              </w:rPr>
            </w:pPr>
            <w:r w:rsidRPr="001940D4">
              <w:rPr>
                <w:rFonts w:ascii="Times New Roman" w:hAnsi="Times New Roman" w:cs="Times New Roman"/>
                <w:bCs/>
                <w:sz w:val="24"/>
                <w:szCs w:val="24"/>
                <w:lang w:val="lv-LV"/>
              </w:rPr>
              <w:t xml:space="preserve">           </w:t>
            </w:r>
            <w:r w:rsidR="001940D4">
              <w:rPr>
                <w:rFonts w:ascii="Times New Roman" w:hAnsi="Times New Roman" w:cs="Times New Roman"/>
                <w:bCs/>
                <w:sz w:val="24"/>
                <w:szCs w:val="24"/>
                <w:lang w:val="lv-LV"/>
              </w:rPr>
              <w:t xml:space="preserve">    </w:t>
            </w:r>
            <w:r w:rsidRPr="001940D4">
              <w:rPr>
                <w:rFonts w:ascii="Times New Roman" w:hAnsi="Times New Roman" w:cs="Times New Roman"/>
                <w:bCs/>
                <w:sz w:val="24"/>
                <w:szCs w:val="24"/>
                <w:lang w:val="lv-LV"/>
              </w:rPr>
              <w:t xml:space="preserve"> </w:t>
            </w:r>
            <w:r w:rsidRPr="00661028" w:rsidR="00326E04">
              <w:rPr>
                <w:rFonts w:ascii="Times New Roman" w:hAnsi="Times New Roman" w:cs="Times New Roman"/>
                <w:b/>
                <w:sz w:val="24"/>
                <w:szCs w:val="24"/>
                <w:lang w:val="lv-LV"/>
              </w:rPr>
              <w:t>K.Kedo</w:t>
            </w:r>
            <w:r w:rsidRPr="00661028" w:rsidR="00326E04">
              <w:rPr>
                <w:rFonts w:ascii="Times New Roman" w:hAnsi="Times New Roman" w:cs="Times New Roman"/>
                <w:b/>
                <w:sz w:val="24"/>
                <w:szCs w:val="24"/>
                <w:lang w:val="lv-LV"/>
              </w:rPr>
              <w:t xml:space="preserve"> </w:t>
            </w:r>
          </w:p>
        </w:tc>
        <w:tc>
          <w:tcPr>
            <w:tcW w:w="6811" w:type="dxa"/>
          </w:tcPr>
          <w:p w:rsidR="0048646B" w:rsidRPr="001940D4" w:rsidP="001940D4" w14:paraId="737FE232" w14:textId="5FF597D8">
            <w:pPr>
              <w:spacing w:after="80" w:line="240" w:lineRule="auto"/>
              <w:jc w:val="both"/>
              <w:rPr>
                <w:rFonts w:ascii="Times New Roman" w:hAnsi="Times New Roman" w:cs="Times New Roman"/>
                <w:color w:val="000000" w:themeColor="text1"/>
                <w:sz w:val="24"/>
                <w:szCs w:val="24"/>
                <w:lang w:val="lv-LV"/>
              </w:rPr>
            </w:pPr>
            <w:r w:rsidRPr="001940D4">
              <w:rPr>
                <w:rFonts w:ascii="Times New Roman" w:hAnsi="Times New Roman" w:cs="Times New Roman"/>
                <w:sz w:val="24"/>
                <w:szCs w:val="24"/>
                <w:lang w:val="lv-LV"/>
              </w:rPr>
              <w:t xml:space="preserve">Vides aizsardzības un reģionālās attīstības ministrijas </w:t>
            </w:r>
            <w:r w:rsidRPr="001940D4">
              <w:rPr>
                <w:rFonts w:ascii="Times New Roman" w:hAnsi="Times New Roman" w:cs="Times New Roman"/>
                <w:color w:val="000000" w:themeColor="text1"/>
                <w:sz w:val="24"/>
                <w:szCs w:val="24"/>
                <w:lang w:val="lv-LV"/>
              </w:rPr>
              <w:t xml:space="preserve">Telpiskās plānošanas un zemes pārvaldības departamenta </w:t>
            </w:r>
            <w:r w:rsidR="00996928">
              <w:rPr>
                <w:rFonts w:ascii="Times New Roman" w:hAnsi="Times New Roman" w:cs="Times New Roman"/>
                <w:color w:val="000000" w:themeColor="text1"/>
                <w:sz w:val="24"/>
                <w:szCs w:val="24"/>
                <w:lang w:val="lv-LV"/>
              </w:rPr>
              <w:t xml:space="preserve"> Telpiskās plānošanas politikas nodaļas vadītāja</w:t>
            </w:r>
            <w:r w:rsidR="00936FA8">
              <w:rPr>
                <w:rFonts w:ascii="Times New Roman" w:hAnsi="Times New Roman" w:cs="Times New Roman"/>
                <w:color w:val="000000" w:themeColor="text1"/>
                <w:sz w:val="24"/>
                <w:szCs w:val="24"/>
                <w:lang w:val="lv-LV"/>
              </w:rPr>
              <w:t>. “</w:t>
            </w:r>
          </w:p>
        </w:tc>
      </w:tr>
    </w:tbl>
    <w:p w:rsidR="00E52918" w:rsidP="001940D4" w14:paraId="49AB7380" w14:textId="77777777">
      <w:pPr>
        <w:spacing w:after="80"/>
        <w:ind w:left="720"/>
        <w:rPr>
          <w:rFonts w:ascii="Times New Roman" w:hAnsi="Times New Roman"/>
          <w:color w:val="000000" w:themeColor="text1"/>
          <w:sz w:val="24"/>
          <w:szCs w:val="24"/>
          <w:lang w:val="lv-LV"/>
        </w:rPr>
      </w:pPr>
    </w:p>
    <w:p w:rsidR="001446D2" w:rsidP="001940D4" w14:paraId="7FD91E67" w14:textId="77777777">
      <w:pPr>
        <w:widowControl/>
        <w:spacing w:after="80" w:line="240" w:lineRule="auto"/>
        <w:rPr>
          <w:rFonts w:ascii="Times New Roman" w:hAnsi="Times New Roman"/>
          <w:sz w:val="24"/>
          <w:szCs w:val="24"/>
          <w:lang w:val="lv-LV"/>
        </w:rPr>
      </w:pPr>
    </w:p>
    <w:bookmarkEnd w:id="0"/>
    <w:p w:rsidR="00437E8F" w:rsidP="004B14D1" w14:paraId="05909BB7" w14:textId="77777777">
      <w:pPr>
        <w:tabs>
          <w:tab w:val="left" w:pos="0"/>
          <w:tab w:val="left" w:pos="851"/>
          <w:tab w:val="left" w:pos="7088"/>
        </w:tabs>
        <w:spacing w:after="0" w:line="240" w:lineRule="auto"/>
        <w:jc w:val="both"/>
        <w:rPr>
          <w:rFonts w:ascii="Times New Roman" w:hAnsi="Times New Roman"/>
          <w:sz w:val="24"/>
          <w:szCs w:val="24"/>
          <w:lang w:val="lv-LV"/>
        </w:rPr>
      </w:pPr>
    </w:p>
    <w:p w:rsidR="000D3BC9" w:rsidRPr="005315F8" w:rsidP="000D3BC9" w14:paraId="3952003A" w14:textId="77777777">
      <w:pPr>
        <w:tabs>
          <w:tab w:val="left" w:pos="0"/>
          <w:tab w:val="left" w:pos="851"/>
          <w:tab w:val="left" w:pos="7088"/>
        </w:tabs>
        <w:spacing w:before="120" w:after="0" w:line="240" w:lineRule="auto"/>
        <w:jc w:val="both"/>
        <w:rPr>
          <w:rFonts w:ascii="Times New Roman" w:hAnsi="Times New Roman"/>
          <w:sz w:val="24"/>
          <w:szCs w:val="24"/>
          <w:lang w:val="lv-LV"/>
        </w:rPr>
      </w:pPr>
      <w:r w:rsidRPr="005315F8">
        <w:rPr>
          <w:rFonts w:ascii="Times New Roman" w:hAnsi="Times New Roman"/>
          <w:sz w:val="24"/>
          <w:szCs w:val="24"/>
          <w:lang w:val="lv-LV"/>
        </w:rPr>
        <w:t>Valsts sekretārs</w:t>
      </w:r>
      <w:r w:rsidRPr="005315F8">
        <w:rPr>
          <w:rFonts w:ascii="Times New Roman" w:hAnsi="Times New Roman"/>
          <w:sz w:val="24"/>
          <w:szCs w:val="24"/>
          <w:lang w:val="lv-LV"/>
        </w:rPr>
        <w:tab/>
      </w:r>
      <w:r w:rsidRPr="005315F8">
        <w:rPr>
          <w:rFonts w:ascii="Times New Roman" w:hAnsi="Times New Roman"/>
          <w:sz w:val="24"/>
          <w:szCs w:val="24"/>
          <w:lang w:val="lv-LV"/>
        </w:rPr>
        <w:tab/>
        <w:t>Edvīns</w:t>
      </w:r>
      <w:r>
        <w:rPr>
          <w:rFonts w:ascii="Times New Roman" w:hAnsi="Times New Roman"/>
          <w:sz w:val="24"/>
          <w:szCs w:val="24"/>
          <w:lang w:val="lv-LV"/>
        </w:rPr>
        <w:t xml:space="preserve"> </w:t>
      </w:r>
      <w:r w:rsidRPr="005315F8">
        <w:rPr>
          <w:rFonts w:ascii="Times New Roman" w:hAnsi="Times New Roman"/>
          <w:sz w:val="24"/>
          <w:szCs w:val="24"/>
          <w:lang w:val="lv-LV"/>
        </w:rPr>
        <w:t>Balševics</w:t>
      </w:r>
    </w:p>
    <w:p w:rsidR="000D3BC9" w:rsidRPr="005315F8" w:rsidP="000D3BC9" w14:paraId="19DF7303" w14:textId="77777777">
      <w:pPr>
        <w:spacing w:before="120" w:after="0" w:line="240" w:lineRule="auto"/>
        <w:jc w:val="both"/>
        <w:rPr>
          <w:rFonts w:ascii="Times New Roman" w:eastAsia="Times New Roman" w:hAnsi="Times New Roman"/>
          <w:sz w:val="24"/>
          <w:szCs w:val="24"/>
          <w:lang w:val="lv-LV"/>
        </w:rPr>
      </w:pPr>
    </w:p>
    <w:p w:rsidR="000D3BC9" w:rsidRPr="005315F8" w:rsidP="000D3BC9" w14:paraId="2C4BE793" w14:textId="65E3BFEA">
      <w:pPr>
        <w:spacing w:before="120" w:after="0" w:line="240" w:lineRule="auto"/>
        <w:jc w:val="both"/>
        <w:rPr>
          <w:rFonts w:ascii="Times New Roman" w:hAnsi="Times New Roman"/>
          <w:i/>
          <w:iCs/>
          <w:lang w:val="lv-LV"/>
        </w:rPr>
      </w:pPr>
      <w:r w:rsidRPr="005315F8">
        <w:rPr>
          <w:rFonts w:ascii="Times New Roman" w:hAnsi="Times New Roman"/>
          <w:i/>
          <w:iCs/>
          <w:lang w:val="lv-LV"/>
        </w:rPr>
        <w:t xml:space="preserve">Izsūtīt: lietā, valsts sekretāram, valsts sekretāra vietniekam reģionālās attīstības jautājumos, </w:t>
      </w:r>
      <w:r w:rsidRPr="00245246">
        <w:rPr>
          <w:rFonts w:ascii="Times New Roman" w:hAnsi="Times New Roman"/>
          <w:i/>
          <w:iCs/>
          <w:lang w:val="lv-LV"/>
        </w:rPr>
        <w:t>Telpiskās plānošanas un zemes pārvaldības departamentam</w:t>
      </w:r>
      <w:r w:rsidR="00C52EBA">
        <w:rPr>
          <w:rFonts w:ascii="Times New Roman" w:hAnsi="Times New Roman"/>
          <w:i/>
          <w:iCs/>
          <w:lang w:val="lv-LV"/>
        </w:rPr>
        <w:t xml:space="preserve">, </w:t>
      </w:r>
      <w:r w:rsidRPr="005315F8">
        <w:rPr>
          <w:rFonts w:ascii="Times New Roman" w:hAnsi="Times New Roman"/>
          <w:i/>
          <w:iCs/>
          <w:lang w:val="lv-LV"/>
        </w:rPr>
        <w:t>darba grupas locekļiem.</w:t>
      </w:r>
    </w:p>
    <w:p w:rsidR="000D3BC9" w:rsidRPr="005315F8" w:rsidP="000D3BC9" w14:paraId="76FFAFB1" w14:textId="77777777">
      <w:pPr>
        <w:spacing w:after="0" w:line="240" w:lineRule="auto"/>
        <w:rPr>
          <w:rFonts w:ascii="Times New Roman" w:hAnsi="Times New Roman"/>
          <w:lang w:val="lv-LV"/>
        </w:rPr>
      </w:pPr>
    </w:p>
    <w:p w:rsidR="004B14D1" w:rsidRPr="00F4404B" w:rsidP="004B14D1" w14:paraId="27FB483C" w14:textId="70664B6F">
      <w:pPr>
        <w:spacing w:after="0" w:line="240" w:lineRule="auto"/>
        <w:rPr>
          <w:rFonts w:ascii="Times New Roman" w:hAnsi="Times New Roman"/>
          <w:sz w:val="20"/>
          <w:szCs w:val="20"/>
          <w:lang w:val="lv-LV"/>
        </w:rPr>
      </w:pPr>
      <w:r w:rsidRPr="00F4404B">
        <w:rPr>
          <w:rFonts w:ascii="Times New Roman" w:hAnsi="Times New Roman"/>
          <w:sz w:val="20"/>
          <w:szCs w:val="20"/>
          <w:lang w:val="lv-LV"/>
        </w:rPr>
        <w:t>Granta, 67026553</w:t>
      </w:r>
    </w:p>
    <w:p w:rsidR="004B14D1" w:rsidP="004B14D1" w14:paraId="6E0EFEBC" w14:textId="3D9C3C06">
      <w:pPr>
        <w:spacing w:after="0" w:line="240" w:lineRule="auto"/>
        <w:rPr>
          <w:rStyle w:val="Hyperlink"/>
          <w:rFonts w:ascii="Times New Roman" w:hAnsi="Times New Roman"/>
          <w:sz w:val="20"/>
          <w:szCs w:val="20"/>
          <w:lang w:val="lv-LV"/>
        </w:rPr>
      </w:pPr>
      <w:hyperlink r:id="rId4" w:history="1">
        <w:r w:rsidRPr="00F4404B">
          <w:rPr>
            <w:rStyle w:val="Hyperlink"/>
            <w:rFonts w:ascii="Times New Roman" w:hAnsi="Times New Roman"/>
            <w:sz w:val="20"/>
            <w:szCs w:val="20"/>
            <w:lang w:val="lv-LV"/>
          </w:rPr>
          <w:t>Dace.granta@varam.gov.lv</w:t>
        </w:r>
      </w:hyperlink>
    </w:p>
    <w:p w:rsidR="001446D2" w:rsidP="0032663C" w14:paraId="25E531A1" w14:textId="77777777">
      <w:pPr>
        <w:autoSpaceDE w:val="0"/>
        <w:autoSpaceDN w:val="0"/>
        <w:adjustRightInd w:val="0"/>
        <w:spacing w:after="0" w:line="240" w:lineRule="auto"/>
        <w:jc w:val="both"/>
        <w:rPr>
          <w:rFonts w:ascii="Times New Roman" w:hAnsi="Times New Roman"/>
          <w:i/>
          <w:sz w:val="20"/>
          <w:szCs w:val="20"/>
          <w:lang w:val="lv-LV"/>
        </w:rPr>
      </w:pPr>
    </w:p>
    <w:p w:rsidR="001446D2" w:rsidP="0032663C" w14:paraId="7629FCB3" w14:textId="77777777">
      <w:pPr>
        <w:autoSpaceDE w:val="0"/>
        <w:autoSpaceDN w:val="0"/>
        <w:adjustRightInd w:val="0"/>
        <w:spacing w:after="0" w:line="240" w:lineRule="auto"/>
        <w:jc w:val="both"/>
        <w:rPr>
          <w:rFonts w:ascii="Times New Roman" w:hAnsi="Times New Roman"/>
          <w:i/>
          <w:sz w:val="20"/>
          <w:szCs w:val="20"/>
          <w:lang w:val="lv-LV"/>
        </w:rPr>
      </w:pPr>
    </w:p>
    <w:p w:rsidR="00361146" w:rsidP="0032663C" w14:paraId="01D0789C" w14:textId="64ADAF46">
      <w:pPr>
        <w:autoSpaceDE w:val="0"/>
        <w:autoSpaceDN w:val="0"/>
        <w:adjustRightInd w:val="0"/>
        <w:spacing w:after="0" w:line="240" w:lineRule="auto"/>
        <w:jc w:val="both"/>
        <w:rPr>
          <w:rFonts w:ascii="Times New Roman" w:hAnsi="Times New Roman"/>
          <w:i/>
          <w:sz w:val="20"/>
          <w:szCs w:val="20"/>
          <w:lang w:val="lv-LV"/>
        </w:rPr>
      </w:pPr>
      <w:r w:rsidRPr="00F4404B">
        <w:rPr>
          <w:rFonts w:ascii="Times New Roman" w:hAnsi="Times New Roman"/>
          <w:i/>
          <w:sz w:val="20"/>
          <w:szCs w:val="20"/>
          <w:lang w:val="lv-LV"/>
        </w:rPr>
        <w:t xml:space="preserve">Izsūtīt: lietā, valsts sekretāra vietniecei reģionālās attīstības jautājumos, Telpiskās plānošanas un zemes pārvaldības departamentam, Dabas aizsardzības departamentam, Klimata pārmaiņu departamentam, Valsts ilgtspējīgas attīstības plānošanas departamentam, Izglītības un zinātnes ministrijai, Tieslietu ministrijai, Latvijas Zinātnes padomei. </w:t>
      </w:r>
    </w:p>
    <w:p w:rsidR="0032663C" w:rsidRPr="00506E0B" w:rsidP="0032663C" w14:paraId="5136C7CF" w14:textId="77777777">
      <w:pPr>
        <w:autoSpaceDE w:val="0"/>
        <w:autoSpaceDN w:val="0"/>
        <w:adjustRightInd w:val="0"/>
        <w:spacing w:after="0" w:line="240" w:lineRule="auto"/>
        <w:jc w:val="both"/>
        <w:rPr>
          <w:rFonts w:ascii="Times New Roman" w:hAnsi="Times New Roman"/>
          <w:i/>
          <w:sz w:val="8"/>
          <w:szCs w:val="8"/>
          <w:lang w:val="lv-LV"/>
        </w:rPr>
      </w:pPr>
    </w:p>
    <w:p w:rsidR="001446D2" w:rsidP="00361146" w14:paraId="3738E5F3" w14:textId="77777777">
      <w:pPr>
        <w:autoSpaceDE w:val="0"/>
        <w:autoSpaceDN w:val="0"/>
        <w:adjustRightInd w:val="0"/>
        <w:spacing w:after="0" w:line="240" w:lineRule="auto"/>
        <w:jc w:val="center"/>
        <w:rPr>
          <w:rFonts w:ascii="Times New Roman" w:hAnsi="Times New Roman"/>
          <w:sz w:val="24"/>
          <w:szCs w:val="24"/>
        </w:rPr>
      </w:pPr>
    </w:p>
    <w:p w:rsidR="001446D2" w:rsidP="00361146" w14:paraId="21CC108E" w14:textId="77777777">
      <w:pPr>
        <w:autoSpaceDE w:val="0"/>
        <w:autoSpaceDN w:val="0"/>
        <w:adjustRightInd w:val="0"/>
        <w:spacing w:after="0" w:line="240" w:lineRule="auto"/>
        <w:jc w:val="center"/>
        <w:rPr>
          <w:rFonts w:ascii="Times New Roman" w:hAnsi="Times New Roman"/>
          <w:sz w:val="24"/>
          <w:szCs w:val="24"/>
        </w:rPr>
      </w:pPr>
    </w:p>
    <w:p w:rsidR="00361146" w:rsidRPr="00A9474D" w:rsidP="00361146" w14:paraId="35AFA04F" w14:textId="3DBD49FC">
      <w:pPr>
        <w:autoSpaceDE w:val="0"/>
        <w:autoSpaceDN w:val="0"/>
        <w:adjustRightInd w:val="0"/>
        <w:spacing w:after="0" w:line="240" w:lineRule="auto"/>
        <w:jc w:val="center"/>
        <w:rPr>
          <w:rFonts w:ascii="Times New Roman" w:hAnsi="Times New Roman"/>
          <w:sz w:val="24"/>
          <w:szCs w:val="24"/>
        </w:rPr>
      </w:pPr>
      <w:r w:rsidRPr="00A9474D">
        <w:rPr>
          <w:rFonts w:ascii="Times New Roman" w:hAnsi="Times New Roman"/>
          <w:sz w:val="24"/>
          <w:szCs w:val="24"/>
        </w:rPr>
        <w:t>ŠIS DOKUMENTS IR ELEKTRONISKI PARAKSTĪTS AR DROŠU ELEKTRONISKO PARAKSTU UN SATUR LAIKA ZĪMOGU</w:t>
      </w:r>
    </w:p>
    <w:sectPr w:rsidSect="00C93F7F">
      <w:headerReference w:type="first" r:id="rId5"/>
      <w:type w:val="continuous"/>
      <w:pgSz w:w="11920" w:h="16840"/>
      <w:pgMar w:top="851" w:right="851" w:bottom="568"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2CCF" w:rsidP="00B82CCF" w14:paraId="12663BED" w14:textId="77777777">
    <w:pPr>
      <w:pStyle w:val="Header"/>
      <w:rPr>
        <w:rFonts w:ascii="Times New Roman" w:hAnsi="Times New Roman"/>
      </w:rPr>
    </w:pPr>
  </w:p>
  <w:p w:rsidR="00B82CCF" w:rsidP="00B82CCF" w14:paraId="7715BE06" w14:textId="77777777">
    <w:pPr>
      <w:pStyle w:val="Header"/>
      <w:rPr>
        <w:rFonts w:ascii="Times New Roman" w:hAnsi="Times New Roman"/>
      </w:rPr>
    </w:pPr>
  </w:p>
  <w:p w:rsidR="00B82CCF" w:rsidP="00B82CCF" w14:paraId="1827DE99" w14:textId="77777777">
    <w:pPr>
      <w:pStyle w:val="Header"/>
      <w:rPr>
        <w:rFonts w:ascii="Times New Roman" w:hAnsi="Times New Roman"/>
      </w:rPr>
    </w:pPr>
  </w:p>
  <w:p w:rsidR="00B82CCF" w:rsidP="00B82CCF" w14:paraId="4C935525" w14:textId="77777777">
    <w:pPr>
      <w:pStyle w:val="Header"/>
      <w:rPr>
        <w:rFonts w:ascii="Times New Roman" w:hAnsi="Times New Roman"/>
      </w:rPr>
    </w:pPr>
  </w:p>
  <w:p w:rsidR="00B82CCF" w:rsidP="00B82CCF" w14:paraId="4B3643CF" w14:textId="77777777">
    <w:pPr>
      <w:pStyle w:val="Header"/>
      <w:rPr>
        <w:rFonts w:ascii="Times New Roman" w:hAnsi="Times New Roman"/>
      </w:rPr>
    </w:pPr>
  </w:p>
  <w:p w:rsidR="00B82CCF" w:rsidP="00B82CCF" w14:paraId="7BD42E18" w14:textId="77777777">
    <w:pPr>
      <w:pStyle w:val="Header"/>
      <w:rPr>
        <w:rFonts w:ascii="Times New Roman" w:hAnsi="Times New Roman"/>
      </w:rPr>
    </w:pPr>
  </w:p>
  <w:p w:rsidR="00B82CCF" w:rsidP="00B82CCF" w14:paraId="15F93D04" w14:textId="77777777">
    <w:pPr>
      <w:pStyle w:val="Header"/>
      <w:rPr>
        <w:rFonts w:ascii="Times New Roman" w:hAnsi="Times New Roman"/>
      </w:rPr>
    </w:pPr>
  </w:p>
  <w:p w:rsidR="00B82CCF" w:rsidP="00B82CCF" w14:paraId="15A68451" w14:textId="77777777">
    <w:pPr>
      <w:pStyle w:val="Header"/>
      <w:rPr>
        <w:rFonts w:ascii="Times New Roman" w:hAnsi="Times New Roman"/>
      </w:rPr>
    </w:pPr>
  </w:p>
  <w:p w:rsidR="00B82CCF" w:rsidP="00B82CCF" w14:paraId="302EE44E" w14:textId="77777777">
    <w:pPr>
      <w:pStyle w:val="Header"/>
      <w:rPr>
        <w:rFonts w:ascii="Times New Roman" w:hAnsi="Times New Roman"/>
      </w:rPr>
    </w:pPr>
  </w:p>
  <w:p w:rsidR="00B82CCF" w:rsidP="00B82CCF" w14:paraId="11F945C0" w14:textId="77777777">
    <w:pPr>
      <w:pStyle w:val="Header"/>
      <w:rPr>
        <w:rFonts w:ascii="Times New Roman" w:hAnsi="Times New Roman"/>
      </w:rPr>
    </w:pPr>
  </w:p>
  <w:p w:rsidR="00B82CCF" w:rsidRPr="00815277" w:rsidP="00B82CCF" w14:paraId="22F5A02F" w14:textId="77777777">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1217930</wp:posOffset>
          </wp:positionH>
          <wp:positionV relativeFrom="page">
            <wp:posOffset>742950</wp:posOffset>
          </wp:positionV>
          <wp:extent cx="5671820" cy="1033145"/>
          <wp:effectExtent l="1905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sidR="00141B17">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2CCF" w:rsidP="00B82CCF"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Peldu</w:t>
                          </w:r>
                          <w:r w:rsidRPr="00222A7A">
                            <w:rPr>
                              <w:rFonts w:ascii="Times New Roman" w:eastAsia="Times New Roman" w:hAnsi="Times New Roman"/>
                              <w:color w:val="231F20"/>
                              <w:sz w:val="17"/>
                              <w:szCs w:val="17"/>
                            </w:rPr>
                            <w:t xml:space="preserve"> </w:t>
                          </w:r>
                          <w:r w:rsidRPr="00222A7A">
                            <w:rPr>
                              <w:rFonts w:ascii="Times New Roman" w:eastAsia="Times New Roman" w:hAnsi="Times New Roman"/>
                              <w:color w:val="231F20"/>
                              <w:sz w:val="17"/>
                              <w:szCs w:val="17"/>
                            </w:rPr>
                            <w:t>iela</w:t>
                          </w:r>
                          <w:r w:rsidRPr="00222A7A">
                            <w:rPr>
                              <w:rFonts w:ascii="Times New Roman" w:eastAsia="Times New Roman" w:hAnsi="Times New Roman"/>
                              <w:color w:val="231F20"/>
                              <w:sz w:val="17"/>
                              <w:szCs w:val="17"/>
                            </w:rPr>
                            <w:t xml:space="preserve"> 25,</w:t>
                          </w:r>
                          <w:r w:rsidR="004D1C7B">
                            <w:rPr>
                              <w:rFonts w:ascii="Times New Roman" w:eastAsia="Times New Roman" w:hAnsi="Times New Roman"/>
                              <w:color w:val="231F20"/>
                              <w:sz w:val="17"/>
                              <w:szCs w:val="17"/>
                            </w:rPr>
                            <w:t xml:space="preserve"> </w:t>
                          </w:r>
                          <w:r w:rsidR="004D1C7B">
                            <w:rPr>
                              <w:rFonts w:ascii="Times New Roman" w:eastAsia="Times New Roman" w:hAnsi="Times New Roman"/>
                              <w:color w:val="231F20"/>
                              <w:sz w:val="17"/>
                              <w:szCs w:val="17"/>
                            </w:rPr>
                            <w:t>Rīga</w:t>
                          </w:r>
                          <w:r w:rsidR="004D1C7B">
                            <w:rPr>
                              <w:rFonts w:ascii="Times New Roman" w:eastAsia="Times New Roman" w:hAnsi="Times New Roman"/>
                              <w:color w:val="231F20"/>
                              <w:sz w:val="17"/>
                              <w:szCs w:val="17"/>
                            </w:rPr>
                            <w:t xml:space="preserve">, LV-1494, </w:t>
                          </w:r>
                          <w:r w:rsidR="004D1C7B">
                            <w:rPr>
                              <w:rFonts w:ascii="Times New Roman" w:eastAsia="Times New Roman" w:hAnsi="Times New Roman"/>
                              <w:color w:val="231F20"/>
                              <w:sz w:val="17"/>
                              <w:szCs w:val="17"/>
                            </w:rPr>
                            <w:t>tālr</w:t>
                          </w:r>
                          <w:r w:rsidR="004D1C7B">
                            <w:rPr>
                              <w:rFonts w:ascii="Times New Roman" w:eastAsia="Times New Roman" w:hAnsi="Times New Roman"/>
                              <w:color w:val="231F20"/>
                              <w:sz w:val="17"/>
                              <w:szCs w:val="17"/>
                            </w:rPr>
                            <w:t xml:space="preserve">. </w:t>
                          </w:r>
                          <w:r w:rsidRPr="00F30778" w:rsidR="00F3077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B82CCF" w:rsidP="00B82CCF" w14:paraId="72CE1DE5"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Peldu</w:t>
                    </w:r>
                    <w:r w:rsidRPr="00222A7A">
                      <w:rPr>
                        <w:rFonts w:ascii="Times New Roman" w:eastAsia="Times New Roman" w:hAnsi="Times New Roman"/>
                        <w:color w:val="231F20"/>
                        <w:sz w:val="17"/>
                        <w:szCs w:val="17"/>
                      </w:rPr>
                      <w:t xml:space="preserve"> </w:t>
                    </w:r>
                    <w:r w:rsidRPr="00222A7A">
                      <w:rPr>
                        <w:rFonts w:ascii="Times New Roman" w:eastAsia="Times New Roman" w:hAnsi="Times New Roman"/>
                        <w:color w:val="231F20"/>
                        <w:sz w:val="17"/>
                        <w:szCs w:val="17"/>
                      </w:rPr>
                      <w:t>iela</w:t>
                    </w:r>
                    <w:r w:rsidRPr="00222A7A">
                      <w:rPr>
                        <w:rFonts w:ascii="Times New Roman" w:eastAsia="Times New Roman" w:hAnsi="Times New Roman"/>
                        <w:color w:val="231F20"/>
                        <w:sz w:val="17"/>
                        <w:szCs w:val="17"/>
                      </w:rPr>
                      <w:t xml:space="preserve"> 25,</w:t>
                    </w:r>
                    <w:r w:rsidR="004D1C7B">
                      <w:rPr>
                        <w:rFonts w:ascii="Times New Roman" w:eastAsia="Times New Roman" w:hAnsi="Times New Roman"/>
                        <w:color w:val="231F20"/>
                        <w:sz w:val="17"/>
                        <w:szCs w:val="17"/>
                      </w:rPr>
                      <w:t xml:space="preserve"> </w:t>
                    </w:r>
                    <w:r w:rsidR="004D1C7B">
                      <w:rPr>
                        <w:rFonts w:ascii="Times New Roman" w:eastAsia="Times New Roman" w:hAnsi="Times New Roman"/>
                        <w:color w:val="231F20"/>
                        <w:sz w:val="17"/>
                        <w:szCs w:val="17"/>
                      </w:rPr>
                      <w:t>Rīga</w:t>
                    </w:r>
                    <w:r w:rsidR="004D1C7B">
                      <w:rPr>
                        <w:rFonts w:ascii="Times New Roman" w:eastAsia="Times New Roman" w:hAnsi="Times New Roman"/>
                        <w:color w:val="231F20"/>
                        <w:sz w:val="17"/>
                        <w:szCs w:val="17"/>
                      </w:rPr>
                      <w:t xml:space="preserve">, LV-1494, </w:t>
                    </w:r>
                    <w:r w:rsidR="004D1C7B">
                      <w:rPr>
                        <w:rFonts w:ascii="Times New Roman" w:eastAsia="Times New Roman" w:hAnsi="Times New Roman"/>
                        <w:color w:val="231F20"/>
                        <w:sz w:val="17"/>
                        <w:szCs w:val="17"/>
                      </w:rPr>
                      <w:t>tālr</w:t>
                    </w:r>
                    <w:r w:rsidR="004D1C7B">
                      <w:rPr>
                        <w:rFonts w:ascii="Times New Roman" w:eastAsia="Times New Roman" w:hAnsi="Times New Roman"/>
                        <w:color w:val="231F20"/>
                        <w:sz w:val="17"/>
                        <w:szCs w:val="17"/>
                      </w:rPr>
                      <w:t xml:space="preserve">. </w:t>
                    </w:r>
                    <w:r w:rsidRPr="00F30778" w:rsidR="00F3077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v:textbox>
            </v:shape>
          </w:pict>
        </mc:Fallback>
      </mc:AlternateContent>
    </w:r>
    <w:r w:rsidR="00141B17">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B82CCF" w:rsidP="005B348E" w14:paraId="440EDEDA" w14:textId="77777777">
    <w:pPr>
      <w:pStyle w:val="Header"/>
      <w:jc w:val="center"/>
      <w:rPr>
        <w:sz w:val="4"/>
      </w:rPr>
    </w:pPr>
  </w:p>
  <w:p w:rsidR="005B348E" w:rsidRPr="005B348E" w:rsidP="005B348E" w14:paraId="09881861" w14:textId="77777777">
    <w:pPr>
      <w:pStyle w:val="Header"/>
      <w:jc w:val="center"/>
      <w:rPr>
        <w:rFonts w:ascii="Times New Roman" w:hAnsi="Times New Roman"/>
        <w:sz w:val="24"/>
        <w:szCs w:val="24"/>
      </w:rPr>
    </w:pPr>
    <w:r w:rsidRPr="005B348E">
      <w:rPr>
        <w:rFonts w:ascii="Times New Roman" w:hAnsi="Times New Roman"/>
        <w:sz w:val="24"/>
        <w:szCs w:val="24"/>
      </w:rPr>
      <w:t>RĪKOJUMS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1A7529DF"/>
    <w:multiLevelType w:val="hybridMultilevel"/>
    <w:tmpl w:val="3A0C5134"/>
    <w:lvl w:ilvl="0">
      <w:start w:val="1"/>
      <w:numFmt w:val="decimal"/>
      <w:lvlText w:val="%1."/>
      <w:lvlJc w:val="left"/>
      <w:pPr>
        <w:ind w:left="720" w:hanging="435"/>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12">
    <w:nsid w:val="25347A56"/>
    <w:multiLevelType w:val="hybridMultilevel"/>
    <w:tmpl w:val="340AACBA"/>
    <w:lvl w:ilvl="0">
      <w:start w:val="1"/>
      <w:numFmt w:val="decimal"/>
      <w:lvlText w:val="%1."/>
      <w:lvlJc w:val="left"/>
      <w:pPr>
        <w:ind w:left="1500" w:hanging="360"/>
      </w:pPr>
      <w:rPr>
        <w:rFonts w:hint="default"/>
      </w:r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3" w15:restartNumberingAfterBreak="1">
    <w:nsid w:val="7A9E4522"/>
    <w:multiLevelType w:val="multilevel"/>
    <w:tmpl w:val="702A958E"/>
    <w:lvl w:ilvl="0">
      <w:start w:val="1"/>
      <w:numFmt w:val="decimal"/>
      <w:lvlText w:val="%1."/>
      <w:lvlJc w:val="left"/>
      <w:pPr>
        <w:ind w:left="1140" w:hanging="360"/>
      </w:pPr>
      <w:rPr>
        <w:rFonts w:hint="default"/>
      </w:rPr>
    </w:lvl>
    <w:lvl w:ilvl="1">
      <w:start w:val="4"/>
      <w:numFmt w:val="decimal"/>
      <w:isLgl/>
      <w:lvlText w:val="%1.%2."/>
      <w:lvlJc w:val="left"/>
      <w:pPr>
        <w:ind w:left="1275" w:hanging="495"/>
      </w:pPr>
      <w:rPr>
        <w:rFonts w:ascii="Calibri" w:hAnsi="Calibri" w:hint="default"/>
        <w:sz w:val="22"/>
      </w:rPr>
    </w:lvl>
    <w:lvl w:ilvl="2">
      <w:start w:val="1"/>
      <w:numFmt w:val="decimal"/>
      <w:isLgl/>
      <w:lvlText w:val="%1.%2.%3."/>
      <w:lvlJc w:val="left"/>
      <w:pPr>
        <w:ind w:left="1500" w:hanging="720"/>
      </w:pPr>
      <w:rPr>
        <w:rFonts w:ascii="Times New Roman" w:hAnsi="Times New Roman" w:cs="Times New Roman" w:hint="default"/>
        <w:sz w:val="22"/>
      </w:rPr>
    </w:lvl>
    <w:lvl w:ilvl="3">
      <w:start w:val="1"/>
      <w:numFmt w:val="decimal"/>
      <w:isLgl/>
      <w:lvlText w:val="%1.%2.%3.%4."/>
      <w:lvlJc w:val="left"/>
      <w:pPr>
        <w:ind w:left="1500" w:hanging="720"/>
      </w:pPr>
      <w:rPr>
        <w:rFonts w:ascii="Calibri" w:hAnsi="Calibri" w:hint="default"/>
        <w:sz w:val="22"/>
      </w:rPr>
    </w:lvl>
    <w:lvl w:ilvl="4">
      <w:start w:val="1"/>
      <w:numFmt w:val="decimal"/>
      <w:isLgl/>
      <w:lvlText w:val="%1.%2.%3.%4.%5."/>
      <w:lvlJc w:val="left"/>
      <w:pPr>
        <w:ind w:left="1860" w:hanging="1080"/>
      </w:pPr>
      <w:rPr>
        <w:rFonts w:ascii="Calibri" w:hAnsi="Calibri" w:hint="default"/>
        <w:sz w:val="22"/>
      </w:rPr>
    </w:lvl>
    <w:lvl w:ilvl="5">
      <w:start w:val="1"/>
      <w:numFmt w:val="decimal"/>
      <w:isLgl/>
      <w:lvlText w:val="%1.%2.%3.%4.%5.%6."/>
      <w:lvlJc w:val="left"/>
      <w:pPr>
        <w:ind w:left="1860" w:hanging="1080"/>
      </w:pPr>
      <w:rPr>
        <w:rFonts w:ascii="Calibri" w:hAnsi="Calibri" w:hint="default"/>
        <w:sz w:val="22"/>
      </w:rPr>
    </w:lvl>
    <w:lvl w:ilvl="6">
      <w:start w:val="1"/>
      <w:numFmt w:val="decimal"/>
      <w:isLgl/>
      <w:lvlText w:val="%1.%2.%3.%4.%5.%6.%7."/>
      <w:lvlJc w:val="left"/>
      <w:pPr>
        <w:ind w:left="2220" w:hanging="1440"/>
      </w:pPr>
      <w:rPr>
        <w:rFonts w:ascii="Calibri" w:hAnsi="Calibri" w:hint="default"/>
        <w:sz w:val="22"/>
      </w:rPr>
    </w:lvl>
    <w:lvl w:ilvl="7">
      <w:start w:val="1"/>
      <w:numFmt w:val="decimal"/>
      <w:isLgl/>
      <w:lvlText w:val="%1.%2.%3.%4.%5.%6.%7.%8."/>
      <w:lvlJc w:val="left"/>
      <w:pPr>
        <w:ind w:left="2220" w:hanging="1440"/>
      </w:pPr>
      <w:rPr>
        <w:rFonts w:ascii="Calibri" w:hAnsi="Calibri" w:hint="default"/>
        <w:sz w:val="22"/>
      </w:rPr>
    </w:lvl>
    <w:lvl w:ilvl="8">
      <w:start w:val="1"/>
      <w:numFmt w:val="decimal"/>
      <w:isLgl/>
      <w:lvlText w:val="%1.%2.%3.%4.%5.%6.%7.%8.%9."/>
      <w:lvlJc w:val="left"/>
      <w:pPr>
        <w:ind w:left="2580" w:hanging="1800"/>
      </w:pPr>
      <w:rPr>
        <w:rFonts w:ascii="Calibri" w:hAnsi="Calibri" w:hint="default"/>
        <w:sz w:val="22"/>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543F"/>
    <w:rsid w:val="00006384"/>
    <w:rsid w:val="00030349"/>
    <w:rsid w:val="0008595C"/>
    <w:rsid w:val="00086749"/>
    <w:rsid w:val="000A1849"/>
    <w:rsid w:val="000D3BC9"/>
    <w:rsid w:val="000F45EB"/>
    <w:rsid w:val="00124173"/>
    <w:rsid w:val="00141B17"/>
    <w:rsid w:val="001446D2"/>
    <w:rsid w:val="00161A6B"/>
    <w:rsid w:val="00164A07"/>
    <w:rsid w:val="00180D70"/>
    <w:rsid w:val="001940D4"/>
    <w:rsid w:val="001C3B46"/>
    <w:rsid w:val="001E02B3"/>
    <w:rsid w:val="00222A7A"/>
    <w:rsid w:val="00245246"/>
    <w:rsid w:val="00275B9E"/>
    <w:rsid w:val="002B2310"/>
    <w:rsid w:val="002B3077"/>
    <w:rsid w:val="002E1474"/>
    <w:rsid w:val="00304CB6"/>
    <w:rsid w:val="0031235D"/>
    <w:rsid w:val="0032663C"/>
    <w:rsid w:val="00326E04"/>
    <w:rsid w:val="00330A98"/>
    <w:rsid w:val="00335032"/>
    <w:rsid w:val="00356DA6"/>
    <w:rsid w:val="00361146"/>
    <w:rsid w:val="00384E0B"/>
    <w:rsid w:val="003A096E"/>
    <w:rsid w:val="003B1062"/>
    <w:rsid w:val="003C4823"/>
    <w:rsid w:val="00402D61"/>
    <w:rsid w:val="00437E8F"/>
    <w:rsid w:val="0048646B"/>
    <w:rsid w:val="00493308"/>
    <w:rsid w:val="004B14D1"/>
    <w:rsid w:val="004C7024"/>
    <w:rsid w:val="004D1C7B"/>
    <w:rsid w:val="004F24C3"/>
    <w:rsid w:val="00506E0B"/>
    <w:rsid w:val="005115E5"/>
    <w:rsid w:val="005315F8"/>
    <w:rsid w:val="00535564"/>
    <w:rsid w:val="00537911"/>
    <w:rsid w:val="00593244"/>
    <w:rsid w:val="005B348E"/>
    <w:rsid w:val="00625C4C"/>
    <w:rsid w:val="00640530"/>
    <w:rsid w:val="006560A8"/>
    <w:rsid w:val="00657AD4"/>
    <w:rsid w:val="00661028"/>
    <w:rsid w:val="006630D6"/>
    <w:rsid w:val="00663C3A"/>
    <w:rsid w:val="006C1639"/>
    <w:rsid w:val="006C5A83"/>
    <w:rsid w:val="006E0C7D"/>
    <w:rsid w:val="006F48EA"/>
    <w:rsid w:val="007462CF"/>
    <w:rsid w:val="00747CCB"/>
    <w:rsid w:val="007704BD"/>
    <w:rsid w:val="00775A07"/>
    <w:rsid w:val="007850A2"/>
    <w:rsid w:val="007B3BA5"/>
    <w:rsid w:val="007B48EC"/>
    <w:rsid w:val="007C0578"/>
    <w:rsid w:val="007E4D1F"/>
    <w:rsid w:val="00815277"/>
    <w:rsid w:val="00842FF8"/>
    <w:rsid w:val="00876C21"/>
    <w:rsid w:val="00884B6C"/>
    <w:rsid w:val="008B2EDB"/>
    <w:rsid w:val="00901A4C"/>
    <w:rsid w:val="00936880"/>
    <w:rsid w:val="00936FA8"/>
    <w:rsid w:val="00945A11"/>
    <w:rsid w:val="00954D5A"/>
    <w:rsid w:val="00991AE5"/>
    <w:rsid w:val="00996928"/>
    <w:rsid w:val="009B61BB"/>
    <w:rsid w:val="009F7CA8"/>
    <w:rsid w:val="00A23CFB"/>
    <w:rsid w:val="00A4182A"/>
    <w:rsid w:val="00A768A5"/>
    <w:rsid w:val="00A9474D"/>
    <w:rsid w:val="00B13042"/>
    <w:rsid w:val="00B1443A"/>
    <w:rsid w:val="00B25FB9"/>
    <w:rsid w:val="00B82CCF"/>
    <w:rsid w:val="00C05BCB"/>
    <w:rsid w:val="00C266E9"/>
    <w:rsid w:val="00C3569D"/>
    <w:rsid w:val="00C47F57"/>
    <w:rsid w:val="00C51487"/>
    <w:rsid w:val="00C52EBA"/>
    <w:rsid w:val="00C93F7F"/>
    <w:rsid w:val="00CA0AFA"/>
    <w:rsid w:val="00CB08B5"/>
    <w:rsid w:val="00D01FAE"/>
    <w:rsid w:val="00D20D0B"/>
    <w:rsid w:val="00D21FA6"/>
    <w:rsid w:val="00D313A4"/>
    <w:rsid w:val="00D55B4B"/>
    <w:rsid w:val="00D90A10"/>
    <w:rsid w:val="00DE4FED"/>
    <w:rsid w:val="00DE57E4"/>
    <w:rsid w:val="00DE6FEB"/>
    <w:rsid w:val="00DF7B2B"/>
    <w:rsid w:val="00E365CE"/>
    <w:rsid w:val="00E47793"/>
    <w:rsid w:val="00E52918"/>
    <w:rsid w:val="00E90378"/>
    <w:rsid w:val="00EB240D"/>
    <w:rsid w:val="00ED4AB8"/>
    <w:rsid w:val="00F134FA"/>
    <w:rsid w:val="00F204DD"/>
    <w:rsid w:val="00F22C8D"/>
    <w:rsid w:val="00F30778"/>
    <w:rsid w:val="00F31A37"/>
    <w:rsid w:val="00F4404B"/>
    <w:rsid w:val="00F452ED"/>
    <w:rsid w:val="00F60586"/>
    <w:rsid w:val="00F6556C"/>
    <w:rsid w:val="00F8400B"/>
    <w:rsid w:val="00F960EB"/>
    <w:rsid w:val="00FB1621"/>
    <w:rsid w:val="00FF5E2B"/>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10962DBE"/>
  <w15:docId w15:val="{A756B4DC-843C-4189-9FAB-28AF77A3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4B14D1"/>
    <w:pPr>
      <w:widowControl/>
      <w:spacing w:after="0" w:line="240" w:lineRule="auto"/>
      <w:ind w:left="720"/>
      <w:contextualSpacing/>
    </w:pPr>
    <w:rPr>
      <w:rFonts w:ascii="Times New Roman" w:eastAsia="Times New Roman" w:hAnsi="Times New Roman"/>
      <w:sz w:val="24"/>
      <w:szCs w:val="24"/>
      <w:lang w:val="lv-LV" w:eastAsia="lv-LV"/>
    </w:rPr>
  </w:style>
  <w:style w:type="table" w:styleId="TableGrid">
    <w:name w:val="Table Grid"/>
    <w:basedOn w:val="TableNormal"/>
    <w:uiPriority w:val="39"/>
    <w:rsid w:val="004B14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543F"/>
    <w:rPr>
      <w:sz w:val="16"/>
      <w:szCs w:val="16"/>
    </w:rPr>
  </w:style>
  <w:style w:type="paragraph" w:styleId="CommentText">
    <w:name w:val="annotation text"/>
    <w:basedOn w:val="Normal"/>
    <w:link w:val="CommentTextChar"/>
    <w:uiPriority w:val="99"/>
    <w:semiHidden/>
    <w:unhideWhenUsed/>
    <w:rsid w:val="0000543F"/>
    <w:pPr>
      <w:spacing w:line="240" w:lineRule="auto"/>
    </w:pPr>
    <w:rPr>
      <w:sz w:val="20"/>
      <w:szCs w:val="20"/>
    </w:rPr>
  </w:style>
  <w:style w:type="character" w:customStyle="1" w:styleId="CommentTextChar">
    <w:name w:val="Comment Text Char"/>
    <w:basedOn w:val="DefaultParagraphFont"/>
    <w:link w:val="CommentText"/>
    <w:uiPriority w:val="99"/>
    <w:semiHidden/>
    <w:rsid w:val="0000543F"/>
    <w:rPr>
      <w:lang w:val="en-US" w:eastAsia="en-US"/>
    </w:rPr>
  </w:style>
  <w:style w:type="paragraph" w:styleId="CommentSubject">
    <w:name w:val="annotation subject"/>
    <w:basedOn w:val="CommentText"/>
    <w:next w:val="CommentText"/>
    <w:link w:val="CommentSubjectChar"/>
    <w:uiPriority w:val="99"/>
    <w:semiHidden/>
    <w:unhideWhenUsed/>
    <w:rsid w:val="0000543F"/>
    <w:rPr>
      <w:b/>
      <w:bCs/>
    </w:rPr>
  </w:style>
  <w:style w:type="character" w:customStyle="1" w:styleId="CommentSubjectChar">
    <w:name w:val="Comment Subject Char"/>
    <w:basedOn w:val="CommentTextChar"/>
    <w:link w:val="CommentSubject"/>
    <w:uiPriority w:val="99"/>
    <w:semiHidden/>
    <w:rsid w:val="0000543F"/>
    <w:rPr>
      <w:b/>
      <w:bCs/>
      <w:lang w:val="en-US" w:eastAsia="en-US"/>
    </w:rPr>
  </w:style>
  <w:style w:type="paragraph" w:styleId="Revision">
    <w:name w:val="Revision"/>
    <w:hidden/>
    <w:uiPriority w:val="99"/>
    <w:semiHidden/>
    <w:rsid w:val="00B13042"/>
    <w:rPr>
      <w:sz w:val="22"/>
      <w:szCs w:val="22"/>
      <w:lang w:val="en-US" w:eastAsia="en-US"/>
    </w:rPr>
  </w:style>
  <w:style w:type="character" w:customStyle="1" w:styleId="spelle">
    <w:name w:val="spelle"/>
    <w:basedOn w:val="DefaultParagraphFont"/>
    <w:rsid w:val="00DE6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ace.granta@varam.gov.l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1001</Words>
  <Characters>571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Olga Paipala</cp:lastModifiedBy>
  <cp:revision>7</cp:revision>
  <cp:lastPrinted>2022-12-19T08:02:00Z</cp:lastPrinted>
  <dcterms:created xsi:type="dcterms:W3CDTF">2023-06-09T13:47:00Z</dcterms:created>
  <dcterms:modified xsi:type="dcterms:W3CDTF">2023-06-12T06:03:00Z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