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C152" w14:textId="0F104465" w:rsidR="00203F29" w:rsidRPr="00EF6BFD" w:rsidRDefault="148D61B0" w:rsidP="00EE3C57">
      <w:pPr>
        <w:jc w:val="center"/>
        <w:rPr>
          <w:rFonts w:ascii="Calibri" w:hAnsi="Calibri" w:cs="Calibri"/>
          <w:sz w:val="22"/>
          <w:szCs w:val="22"/>
        </w:rPr>
      </w:pPr>
      <w:r w:rsidRPr="1C09E020">
        <w:rPr>
          <w:rFonts w:ascii="Calibri" w:hAnsi="Calibri" w:cs="Calibri"/>
          <w:sz w:val="22"/>
          <w:szCs w:val="22"/>
        </w:rPr>
        <w:t xml:space="preserve">Jautājumi </w:t>
      </w:r>
      <w:r w:rsidR="3288E050" w:rsidRPr="1C09E020">
        <w:rPr>
          <w:rFonts w:ascii="Calibri" w:hAnsi="Calibri" w:cs="Calibri"/>
          <w:sz w:val="22"/>
          <w:szCs w:val="22"/>
        </w:rPr>
        <w:t xml:space="preserve">un atbildes </w:t>
      </w:r>
      <w:r w:rsidRPr="1C09E020">
        <w:rPr>
          <w:rFonts w:ascii="Calibri" w:hAnsi="Calibri" w:cs="Calibri"/>
          <w:sz w:val="22"/>
          <w:szCs w:val="22"/>
        </w:rPr>
        <w:t>diskusijai 21.12.2023</w:t>
      </w:r>
      <w:r w:rsidR="3D6CF92D" w:rsidRPr="1C09E020">
        <w:rPr>
          <w:rFonts w:ascii="Calibri" w:hAnsi="Calibri" w:cs="Calibri"/>
          <w:sz w:val="22"/>
          <w:szCs w:val="22"/>
        </w:rPr>
        <w:t>.</w:t>
      </w:r>
      <w:r w:rsidRPr="1C09E020">
        <w:rPr>
          <w:rFonts w:ascii="Calibri" w:hAnsi="Calibri" w:cs="Calibri"/>
          <w:sz w:val="22"/>
          <w:szCs w:val="22"/>
        </w:rPr>
        <w:t xml:space="preserve"> par SDG pakalpojumiem</w:t>
      </w:r>
    </w:p>
    <w:p w14:paraId="5497B06B" w14:textId="77777777" w:rsidR="00203F29" w:rsidRPr="00EF6BFD" w:rsidRDefault="00203F29" w:rsidP="00554AF9">
      <w:pPr>
        <w:spacing w:before="120" w:after="0" w:line="240" w:lineRule="auto"/>
        <w:rPr>
          <w:rFonts w:ascii="Calibri" w:hAnsi="Calibri" w:cs="Calibri"/>
          <w:sz w:val="22"/>
          <w:szCs w:val="22"/>
        </w:rPr>
      </w:pPr>
    </w:p>
    <w:tbl>
      <w:tblPr>
        <w:tblStyle w:val="GridTable2-Accent4"/>
        <w:tblW w:w="10773" w:type="dxa"/>
        <w:tblLayout w:type="fixed"/>
        <w:tblLook w:val="04A0" w:firstRow="1" w:lastRow="0" w:firstColumn="1" w:lastColumn="0" w:noHBand="0" w:noVBand="1"/>
      </w:tblPr>
      <w:tblGrid>
        <w:gridCol w:w="2835"/>
        <w:gridCol w:w="2694"/>
        <w:gridCol w:w="5244"/>
      </w:tblGrid>
      <w:tr w:rsidR="001F7F4A" w:rsidRPr="0067751E" w14:paraId="048F1648" w14:textId="09D8594E" w:rsidTr="00A805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A21FCE3" w14:textId="77777777" w:rsidR="001F7F4A" w:rsidRPr="0067751E" w:rsidRDefault="001F7F4A" w:rsidP="00AE1573">
            <w:pPr>
              <w:spacing w:before="120"/>
              <w:jc w:val="center"/>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Pašvaldību jautājumi</w:t>
            </w:r>
          </w:p>
        </w:tc>
        <w:tc>
          <w:tcPr>
            <w:tcW w:w="2694" w:type="dxa"/>
          </w:tcPr>
          <w:p w14:paraId="7ADCD2C7" w14:textId="65A15AB7" w:rsidR="001F7F4A" w:rsidRPr="0067751E" w:rsidRDefault="001F7F4A" w:rsidP="00AE1573">
            <w:pPr>
              <w:spacing w:before="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lv-LV"/>
                <w14:ligatures w14:val="none"/>
              </w:rPr>
            </w:pPr>
          </w:p>
        </w:tc>
        <w:tc>
          <w:tcPr>
            <w:tcW w:w="5244" w:type="dxa"/>
          </w:tcPr>
          <w:p w14:paraId="4BE6AC13" w14:textId="27BA961A" w:rsidR="001F7F4A" w:rsidRPr="0067751E" w:rsidRDefault="001F7F4A" w:rsidP="00AE1573">
            <w:pPr>
              <w:spacing w:before="12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Atbildes</w:t>
            </w:r>
          </w:p>
        </w:tc>
      </w:tr>
      <w:tr w:rsidR="00A652B0" w:rsidRPr="0067751E" w14:paraId="2FB9416B"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53518FE" w14:textId="77777777" w:rsidR="00A652B0" w:rsidRPr="0067751E" w:rsidRDefault="00A652B0" w:rsidP="00AE1573">
            <w:pPr>
              <w:spacing w:before="120"/>
              <w:jc w:val="center"/>
              <w:rPr>
                <w:rFonts w:ascii="Calibri" w:eastAsia="Times New Roman" w:hAnsi="Calibri" w:cs="Calibri"/>
                <w:kern w:val="0"/>
                <w:sz w:val="22"/>
                <w:szCs w:val="22"/>
                <w:lang w:eastAsia="lv-LV"/>
                <w14:ligatures w14:val="none"/>
              </w:rPr>
            </w:pPr>
          </w:p>
        </w:tc>
        <w:tc>
          <w:tcPr>
            <w:tcW w:w="5244" w:type="dxa"/>
          </w:tcPr>
          <w:p w14:paraId="035D4B06" w14:textId="77777777" w:rsidR="009E0C60" w:rsidRPr="0067751E" w:rsidRDefault="009E0C60" w:rsidP="00AE1573">
            <w:pPr>
              <w:spacing w:before="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p>
          <w:p w14:paraId="110CB645" w14:textId="7DD1D03A" w:rsidR="00A652B0" w:rsidRPr="0067751E" w:rsidRDefault="00A652B0" w:rsidP="00AE1573">
            <w:pPr>
              <w:spacing w:before="12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eastAsia="lv-LV"/>
                <w14:ligatures w14:val="none"/>
              </w:rPr>
            </w:pPr>
            <w:r w:rsidRPr="0067751E">
              <w:rPr>
                <w:rFonts w:ascii="Calibri" w:eastAsia="Calibri" w:hAnsi="Calibri" w:cs="Calibri"/>
                <w:b/>
                <w:bCs/>
                <w:sz w:val="22"/>
                <w:szCs w:val="22"/>
              </w:rPr>
              <w:t>Tīmekļvietņu platforma</w:t>
            </w:r>
            <w:r w:rsidR="009D6CC9" w:rsidRPr="0067751E">
              <w:rPr>
                <w:rFonts w:ascii="Calibri" w:eastAsia="Calibri" w:hAnsi="Calibri" w:cs="Calibri"/>
                <w:b/>
                <w:bCs/>
                <w:sz w:val="22"/>
                <w:szCs w:val="22"/>
              </w:rPr>
              <w:t xml:space="preserve"> un portāls Latvija.gov.lv</w:t>
            </w:r>
          </w:p>
        </w:tc>
      </w:tr>
      <w:tr w:rsidR="00194002" w:rsidRPr="0067751E" w14:paraId="2A208FAC"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05781B31" w14:textId="77777777" w:rsidR="00194002" w:rsidRPr="0067751E" w:rsidRDefault="00194002"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No iepriekšējās sistēmas VISS pakalpojumu kartiņās aktualizētie dati katru vakaru automātiski sinhronizējās arī pašvaldības mājas lapā (tīmekļvietņu vienotā platforma). Pašreiz šī funkcionalitāte nedarbojas. </w:t>
            </w:r>
          </w:p>
          <w:p w14:paraId="6BB7D986" w14:textId="77777777" w:rsidR="00194002" w:rsidRPr="0067751E" w:rsidRDefault="00194002" w:rsidP="00DB6DB3">
            <w:pPr>
              <w:pStyle w:val="ListParagraph"/>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Kādā veidā notiks sistēmā VIRSIS aktualizēto datu atjaunošanās pašvaldības mājas lapā, vai ir plānots ieviest šādu funkcionalitāti? Vai dati, tāpat kā iepriekš, atjaunosies automātiski, vai mums no savas puses jāveic kādas darbības?</w:t>
            </w:r>
          </w:p>
        </w:tc>
        <w:tc>
          <w:tcPr>
            <w:tcW w:w="5244" w:type="dxa"/>
            <w:vMerge w:val="restart"/>
          </w:tcPr>
          <w:p w14:paraId="148E36B7" w14:textId="6BCD3741" w:rsidR="00194002" w:rsidRPr="0067751E" w:rsidRDefault="00194002"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67751E">
              <w:rPr>
                <w:rFonts w:ascii="Calibri" w:eastAsia="Calibri" w:hAnsi="Calibri" w:cs="Calibri"/>
                <w:sz w:val="22"/>
                <w:szCs w:val="22"/>
              </w:rPr>
              <w:t>Valsts kancelejas Tīmekļvietņu platformas (</w:t>
            </w:r>
            <w:proofErr w:type="spellStart"/>
            <w:r w:rsidRPr="0067751E">
              <w:rPr>
                <w:rFonts w:ascii="Calibri" w:eastAsia="Calibri" w:hAnsi="Calibri" w:cs="Calibri"/>
                <w:sz w:val="22"/>
                <w:szCs w:val="22"/>
              </w:rPr>
              <w:t>TVP</w:t>
            </w:r>
            <w:proofErr w:type="spellEnd"/>
            <w:r w:rsidRPr="0067751E">
              <w:rPr>
                <w:rFonts w:ascii="Calibri" w:eastAsia="Calibri" w:hAnsi="Calibri" w:cs="Calibri"/>
                <w:sz w:val="22"/>
                <w:szCs w:val="22"/>
              </w:rPr>
              <w:t>) attīstības projekta ietvaros ir plānots pilnībā pārstrādāt pakalpojumu attēlošanas procesu iestāžu mājas lapās, tai skaitā, pieslēgt pakalpojumu aprakstu datu ielasīšanu no VIRSIS. Šobrīd Tīmekļvietņu platformā vēl nav nodrošināta pakalpojumu datu attēlošana no VIRSIS.</w:t>
            </w:r>
          </w:p>
          <w:p w14:paraId="6A12119A" w14:textId="77777777" w:rsidR="00194002" w:rsidRPr="0067751E" w:rsidRDefault="00194002" w:rsidP="00046FE8">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Tīmekļvietņu platformas pusē tiks veiktas izmaiņas, lai mājas lapas administrators varētu labot visus ielasītos pakalpojumu aprakstu datu laukus. Izmaiņas tiks ieviestas 2024. gada janvāra laikā.</w:t>
            </w:r>
          </w:p>
          <w:p w14:paraId="57B8B02B" w14:textId="77777777" w:rsidR="00194002" w:rsidRPr="0067751E" w:rsidRDefault="00194002" w:rsidP="00194002">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67751E">
              <w:rPr>
                <w:rFonts w:ascii="Calibri" w:eastAsia="Calibri" w:hAnsi="Calibri" w:cs="Calibri"/>
                <w:sz w:val="22"/>
                <w:szCs w:val="22"/>
              </w:rPr>
              <w:t>Iespēja par datu atjaunošanos nakts procesos tiks izskatīta Valsts kancelejas Tīmekļvietņu platformas attīstības projekta ietvaros. Šobrīd Tīmekļvietņu platformā vēl nav nodrošināta pakalpojumu datu attēlošana no VIRSIS.</w:t>
            </w:r>
          </w:p>
          <w:p w14:paraId="5C57A9F9" w14:textId="29C3E2AE" w:rsidR="00194002" w:rsidRPr="0067751E" w:rsidRDefault="00194002" w:rsidP="00046FE8">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Tīmekļvietņu platformas pusē tiks veiktas izmaiņas, lai mājas lapas administrators varētu labot visus ielasītos pakalpojumu aprakstu datu laukus. Izmaiņas tiks ieviestas 2024. gada janvāra laikā.</w:t>
            </w:r>
          </w:p>
        </w:tc>
      </w:tr>
      <w:tr w:rsidR="00194002" w:rsidRPr="0067751E" w14:paraId="0F285AAB" w14:textId="74D41544"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0056708C" w14:textId="77777777" w:rsidR="00194002" w:rsidRPr="0067751E" w:rsidRDefault="00194002" w:rsidP="00AE157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VIRSIS nenotiek datu sinhronizācija ar </w:t>
            </w:r>
            <w:proofErr w:type="spellStart"/>
            <w:r w:rsidRPr="0067751E">
              <w:rPr>
                <w:rFonts w:ascii="Calibri" w:eastAsia="Times New Roman" w:hAnsi="Calibri" w:cs="Calibri"/>
                <w:b w:val="0"/>
                <w:bCs w:val="0"/>
                <w:kern w:val="0"/>
                <w:sz w:val="22"/>
                <w:szCs w:val="22"/>
                <w:lang w:eastAsia="lv-LV"/>
                <w14:ligatures w14:val="none"/>
              </w:rPr>
              <w:t>TVP</w:t>
            </w:r>
            <w:proofErr w:type="spellEnd"/>
            <w:r w:rsidRPr="0067751E">
              <w:rPr>
                <w:rFonts w:ascii="Calibri" w:eastAsia="Times New Roman" w:hAnsi="Calibri" w:cs="Calibri"/>
                <w:b w:val="0"/>
                <w:bCs w:val="0"/>
                <w:kern w:val="0"/>
                <w:sz w:val="22"/>
                <w:szCs w:val="22"/>
                <w:lang w:eastAsia="lv-LV"/>
                <w14:ligatures w14:val="none"/>
              </w:rPr>
              <w:t xml:space="preserve">. Konkrētais gadījums VIRSIS sinhronizācija ar </w:t>
            </w:r>
            <w:proofErr w:type="spellStart"/>
            <w:r w:rsidRPr="0067751E">
              <w:rPr>
                <w:rFonts w:ascii="Calibri" w:eastAsia="Times New Roman" w:hAnsi="Calibri" w:cs="Calibri"/>
                <w:b w:val="0"/>
                <w:bCs w:val="0"/>
                <w:kern w:val="0"/>
                <w:sz w:val="22"/>
                <w:szCs w:val="22"/>
                <w:lang w:eastAsia="lv-LV"/>
                <w14:ligatures w14:val="none"/>
              </w:rPr>
              <w:t>www.aizkraukle.lv</w:t>
            </w:r>
            <w:proofErr w:type="spellEnd"/>
          </w:p>
        </w:tc>
        <w:tc>
          <w:tcPr>
            <w:tcW w:w="5244" w:type="dxa"/>
            <w:vMerge/>
          </w:tcPr>
          <w:p w14:paraId="0740BBBB" w14:textId="36730393" w:rsidR="00194002" w:rsidRPr="0067751E" w:rsidRDefault="00194002" w:rsidP="00AE157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194002" w:rsidRPr="0067751E" w14:paraId="1B3E7F6C"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12CEE434" w14:textId="77777777" w:rsidR="00194002" w:rsidRPr="0067751E" w:rsidRDefault="00194002"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VARAM norāda, ka paredzēts pilnveidot Valsts kancelejas pārziņā esošo Tīmekļvietņu vienoto platformu, lai tajā nodrošinātu iestāžu pakalpojumu aprakstu atspoguļošanu no sistēmas VIRSIS. Vai pakalpojumu apraksti nakts procesā ielasīsies tīmekļvietņu vienotajā platformā, kā tas bija līdz šim, jo pagaidām tas nenotiek? </w:t>
            </w:r>
          </w:p>
        </w:tc>
        <w:tc>
          <w:tcPr>
            <w:tcW w:w="5244" w:type="dxa"/>
            <w:vMerge/>
          </w:tcPr>
          <w:p w14:paraId="302875DD" w14:textId="77777777" w:rsidR="00194002" w:rsidRPr="0067751E" w:rsidRDefault="00194002" w:rsidP="00194002">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194002" w:rsidRPr="0067751E" w14:paraId="36C0073C"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A5A9FDE" w14:textId="77777777" w:rsidR="00194002" w:rsidRPr="0067751E" w:rsidRDefault="00194002"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Kad tiks nodrošināta VIRSIS sinhronizācija ar pašvaldības ārējo mājas lapu?</w:t>
            </w:r>
          </w:p>
        </w:tc>
        <w:tc>
          <w:tcPr>
            <w:tcW w:w="5244" w:type="dxa"/>
            <w:vMerge/>
          </w:tcPr>
          <w:p w14:paraId="368566A8" w14:textId="44C32CB9" w:rsidR="00194002" w:rsidRPr="0067751E" w:rsidRDefault="00194002" w:rsidP="00512C55">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194002" w:rsidRPr="0067751E" w14:paraId="0F4244F2"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7FD93F05" w14:textId="77777777" w:rsidR="00194002" w:rsidRPr="0067751E" w:rsidRDefault="00194002"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Ko darīt ar esošajiem pakalpojumu aprakstiem, kuri nakts procesā ir ielasījušies tīmekļvietnē iepriekš, bet tagad aktualizējot pak. aprakstus VIRSIS mājaslapā neielasās aktuālais un arī mājaslapas administrators šos pakalpojumus nevar aktualizēt, jo tie ir ieģenerējušies automātiski?</w:t>
            </w:r>
          </w:p>
        </w:tc>
        <w:tc>
          <w:tcPr>
            <w:tcW w:w="5244" w:type="dxa"/>
            <w:vMerge/>
          </w:tcPr>
          <w:p w14:paraId="3FD2A64A" w14:textId="48E8E5C7" w:rsidR="00194002" w:rsidRPr="0067751E" w:rsidRDefault="00194002"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512C55" w:rsidRPr="0067751E" w14:paraId="28D176ED"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19316476" w14:textId="77777777" w:rsidR="00512C55" w:rsidRPr="0067751E" w:rsidRDefault="00512C55"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Kad tiks nodrošināta VIRSIS sinhronizācija ar portālu Latvija.gov.lv?</w:t>
            </w:r>
          </w:p>
        </w:tc>
        <w:tc>
          <w:tcPr>
            <w:tcW w:w="5244" w:type="dxa"/>
          </w:tcPr>
          <w:p w14:paraId="536D7294" w14:textId="77777777" w:rsidR="00512C55" w:rsidRPr="0067751E" w:rsidRDefault="00512C55"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Pakalpojumu aprakstu, kuri ir statusā “publicēts” attēlošana no VIRSIS uz Latvija.gov.lv  ir nodrošināta kopš 07.12.2023., visi pakalpojumu apraksti attēlojas lapā </w:t>
            </w:r>
            <w:hyperlink r:id="rId10">
              <w:r w:rsidRPr="0067751E">
                <w:rPr>
                  <w:rStyle w:val="Hyperlink"/>
                  <w:rFonts w:ascii="Calibri" w:eastAsia="Times New Roman" w:hAnsi="Calibri" w:cs="Calibri"/>
                  <w:color w:val="auto"/>
                  <w:sz w:val="22"/>
                  <w:szCs w:val="22"/>
                  <w:lang w:eastAsia="lv-LV"/>
                </w:rPr>
                <w:t>https://</w:t>
              </w:r>
              <w:proofErr w:type="spellStart"/>
              <w:r w:rsidRPr="0067751E">
                <w:rPr>
                  <w:rStyle w:val="Hyperlink"/>
                  <w:rFonts w:ascii="Calibri" w:eastAsia="Times New Roman" w:hAnsi="Calibri" w:cs="Calibri"/>
                  <w:color w:val="auto"/>
                  <w:sz w:val="22"/>
                  <w:szCs w:val="22"/>
                  <w:lang w:eastAsia="lv-LV"/>
                </w:rPr>
                <w:t>latvija.gov.lv</w:t>
              </w:r>
              <w:proofErr w:type="spellEnd"/>
              <w:r w:rsidRPr="0067751E">
                <w:rPr>
                  <w:rStyle w:val="Hyperlink"/>
                  <w:rFonts w:ascii="Calibri" w:eastAsia="Times New Roman" w:hAnsi="Calibri" w:cs="Calibri"/>
                  <w:color w:val="auto"/>
                  <w:sz w:val="22"/>
                  <w:szCs w:val="22"/>
                  <w:lang w:eastAsia="lv-LV"/>
                </w:rPr>
                <w:t>/Services/</w:t>
              </w:r>
            </w:hyperlink>
            <w:r w:rsidRPr="0067751E">
              <w:rPr>
                <w:rFonts w:ascii="Calibri" w:eastAsia="Times New Roman" w:hAnsi="Calibri" w:cs="Calibri"/>
                <w:sz w:val="22"/>
                <w:szCs w:val="22"/>
                <w:lang w:eastAsia="lv-LV"/>
              </w:rPr>
              <w:t xml:space="preserve"> </w:t>
            </w:r>
          </w:p>
        </w:tc>
      </w:tr>
      <w:tr w:rsidR="00A612AF" w:rsidRPr="0067751E" w14:paraId="06C8B847"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5F138CCF" w14:textId="77777777" w:rsidR="00A612AF" w:rsidRPr="0067751E" w:rsidRDefault="00A612AF"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Pēc datu migrācijas, iekšējā portāla Latvija.gov.lv lapā, kur pirms jaunās sistēmas Virsis, tika ievietoti pakalpojuma apraksti, nav pēdējā atjaunotā informācija. Ir vairāki pakalpojumi, kur it kā nav mainīti pakalpojumu apraksti kopš pagājušā gada, kaut gan tie ir jāatjauno katras 90 dienas, bet sistēmā šīs izmaiņas nav saglabājušās.  Kāpēc tāda nekorekta situācija?</w:t>
            </w:r>
          </w:p>
        </w:tc>
        <w:tc>
          <w:tcPr>
            <w:tcW w:w="5244" w:type="dxa"/>
          </w:tcPr>
          <w:p w14:paraId="05BEE0F5" w14:textId="77777777" w:rsidR="00A612AF" w:rsidRPr="0067751E" w:rsidRDefault="00A612AF"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Lūdzam iesūtīt konkrētu pakalpojuma </w:t>
            </w:r>
            <w:proofErr w:type="spellStart"/>
            <w:r w:rsidRPr="0067751E">
              <w:rPr>
                <w:rFonts w:ascii="Calibri" w:eastAsia="Times New Roman" w:hAnsi="Calibri" w:cs="Calibri"/>
                <w:sz w:val="22"/>
                <w:szCs w:val="22"/>
                <w:lang w:eastAsia="lv-LV"/>
              </w:rPr>
              <w:t>PPK</w:t>
            </w:r>
            <w:proofErr w:type="spellEnd"/>
            <w:r w:rsidRPr="0067751E">
              <w:rPr>
                <w:rFonts w:ascii="Calibri" w:eastAsia="Times New Roman" w:hAnsi="Calibri" w:cs="Calibri"/>
                <w:sz w:val="22"/>
                <w:szCs w:val="22"/>
                <w:lang w:eastAsia="lv-LV"/>
              </w:rPr>
              <w:t xml:space="preserve"> ID numuru vai VIRSIS numuru uz e-pastu </w:t>
            </w:r>
            <w:hyperlink r:id="rId11">
              <w:r w:rsidRPr="0067751E">
                <w:rPr>
                  <w:rStyle w:val="Hyperlink"/>
                  <w:rFonts w:ascii="Calibri" w:eastAsia="Times New Roman" w:hAnsi="Calibri" w:cs="Calibri"/>
                  <w:color w:val="auto"/>
                  <w:sz w:val="22"/>
                  <w:szCs w:val="22"/>
                  <w:lang w:eastAsia="lv-LV"/>
                </w:rPr>
                <w:t>atbalsts@vraa.gov.lv</w:t>
              </w:r>
            </w:hyperlink>
            <w:r w:rsidRPr="0067751E">
              <w:rPr>
                <w:rFonts w:ascii="Calibri" w:eastAsia="Times New Roman" w:hAnsi="Calibri" w:cs="Calibri"/>
                <w:sz w:val="22"/>
                <w:szCs w:val="22"/>
                <w:lang w:eastAsia="lv-LV"/>
              </w:rPr>
              <w:t>, vai varētu veikt konkrētā gadījuma izpēti, jo šādai situācijai nebūtu jābūt.</w:t>
            </w:r>
          </w:p>
        </w:tc>
      </w:tr>
      <w:tr w:rsidR="000400F7" w:rsidRPr="0067751E" w14:paraId="287A4C90"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6D2206B" w14:textId="77777777" w:rsidR="000400F7" w:rsidRPr="0067751E" w:rsidRDefault="000400F7" w:rsidP="000400F7">
            <w:pPr>
              <w:spacing w:before="120"/>
              <w:jc w:val="both"/>
              <w:rPr>
                <w:rFonts w:ascii="Calibri" w:eastAsia="Times New Roman" w:hAnsi="Calibri" w:cs="Calibri"/>
                <w:kern w:val="0"/>
                <w:sz w:val="22"/>
                <w:szCs w:val="22"/>
                <w:lang w:eastAsia="lv-LV"/>
                <w14:ligatures w14:val="none"/>
              </w:rPr>
            </w:pPr>
          </w:p>
        </w:tc>
        <w:tc>
          <w:tcPr>
            <w:tcW w:w="5244" w:type="dxa"/>
          </w:tcPr>
          <w:p w14:paraId="2FE61344" w14:textId="77777777" w:rsidR="009E0C60" w:rsidRPr="0067751E" w:rsidRDefault="009E0C60"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p>
          <w:p w14:paraId="16327334" w14:textId="6A71EEE1" w:rsidR="000400F7" w:rsidRPr="0067751E" w:rsidRDefault="000400F7"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lastRenderedPageBreak/>
              <w:t>E-formas</w:t>
            </w:r>
          </w:p>
        </w:tc>
      </w:tr>
      <w:tr w:rsidR="006C4BB6" w:rsidRPr="0067751E" w14:paraId="68443CD9"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011D1D97" w14:textId="77777777" w:rsidR="006C4BB6" w:rsidRPr="0067751E" w:rsidRDefault="006C4BB6"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lastRenderedPageBreak/>
              <w:t xml:space="preserve">Pakalpojumu veidlapām jābūt pieejamām e-formu veidā. Kuriem pakalpojumiem ir jābūt pieejamām e-formām? Lai ieviestu e-formas, tas ir ļoti garš un laikietilpīgs process, kam ir vajadzīgi papildus darba resursi un arī VRAA pusē pagaidām tas nav iespējams, jo norisinās jaunas e-formas sistēmas uzstādīšana. Ņemot vērā, ka funkcionalitāte tiek testēta testa vidē, šobrīd nav iespējams e-formu notestēt. Ziņosim tikko kā būs iespējams testēt e-formu. </w:t>
            </w:r>
          </w:p>
        </w:tc>
        <w:tc>
          <w:tcPr>
            <w:tcW w:w="5244" w:type="dxa"/>
            <w:vMerge w:val="restart"/>
          </w:tcPr>
          <w:p w14:paraId="14A77CC0" w14:textId="77777777" w:rsidR="006C4BB6" w:rsidRPr="0067751E" w:rsidRDefault="006C4BB6"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Ir jānodrošina iespēja strukturēti tiešsaistē pieteikt tos pakalpojumus, kuri atbilst Vārtejas regulā noteiktajām grupām. Ja šādiem pakalpojumiem nav izveidota e-lietotne (piem., e-pakalpojums), tad veidojama e-forma e-adresē. </w:t>
            </w:r>
          </w:p>
          <w:p w14:paraId="5504ECFE" w14:textId="05CC961D" w:rsidR="006C4BB6" w:rsidRPr="0067751E" w:rsidRDefault="006C4BB6"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Iestādei jāizanalizē savi procesi un jānosaka veidlapas, kuras dažādu procesu ietvaros iesniedz iedzīvotājs vai juridiska persona. Šīs veidlapas ir digitalizējamas un pēc tam jau sūtāmas caur e-adresi.</w:t>
            </w:r>
          </w:p>
          <w:p w14:paraId="39049C86" w14:textId="77777777" w:rsidR="006C4BB6" w:rsidRPr="0067751E" w:rsidRDefault="006C4BB6"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Lielākoties e-formas izveido VRAA iestāžu vietā, taču virzāmies uz to, ka visas e-formas varēs izveidot pašas iestādes jaunā e-formu pašapkalpošanās risinājumā 2024. gada 2. pusē.</w:t>
            </w:r>
          </w:p>
          <w:p w14:paraId="69E0C78B" w14:textId="31943BBF" w:rsidR="001B37E7" w:rsidRPr="0067751E" w:rsidRDefault="00BF1B22"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Piekrītam, ka e-formas jāveido centralizēti, pašvaldībām </w:t>
            </w:r>
            <w:proofErr w:type="spellStart"/>
            <w:r w:rsidRPr="0067751E">
              <w:rPr>
                <w:rFonts w:ascii="Calibri" w:eastAsia="Times New Roman" w:hAnsi="Calibri" w:cs="Calibri"/>
                <w:sz w:val="22"/>
                <w:szCs w:val="22"/>
                <w:lang w:eastAsia="lv-LV"/>
              </w:rPr>
              <w:t>pašorganizējoties</w:t>
            </w:r>
            <w:proofErr w:type="spellEnd"/>
            <w:r w:rsidRPr="0067751E">
              <w:rPr>
                <w:rFonts w:ascii="Calibri" w:eastAsia="Times New Roman" w:hAnsi="Calibri" w:cs="Calibri"/>
                <w:sz w:val="22"/>
                <w:szCs w:val="22"/>
                <w:lang w:eastAsia="lv-LV"/>
              </w:rPr>
              <w:t>. LPS varētu uzņemties vadību un organizēt sadarbību e-formu izveidē un pakalpojumu unifikācijā.</w:t>
            </w:r>
          </w:p>
          <w:p w14:paraId="00F06598" w14:textId="77777777" w:rsidR="00FC3581" w:rsidRPr="0067751E" w:rsidRDefault="006C4BB6"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Testa vide ir vide, kurā notiek nemitīgi pilnveidojumi, līdz ar to var būt situācijas, kad testa vide ir nepieejama, bet tas nekad nav ilgstoši.</w:t>
            </w:r>
          </w:p>
          <w:p w14:paraId="13EAC5F3" w14:textId="77777777" w:rsidR="00A67E12" w:rsidRPr="0067751E" w:rsidRDefault="00FC3581" w:rsidP="00775877">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eastAsia="Times New Roman" w:hAnsi="Calibri" w:cs="Calibri"/>
                <w:sz w:val="22"/>
                <w:szCs w:val="22"/>
                <w:lang w:eastAsia="lv-LV"/>
              </w:rPr>
              <w:t xml:space="preserve">Ieteicams veidot e-formu pārrobežu lietotājam angļu valodā. </w:t>
            </w:r>
          </w:p>
          <w:p w14:paraId="00F5943B" w14:textId="02DBE2F1" w:rsidR="006C4BB6" w:rsidRPr="0067751E" w:rsidRDefault="00A67E12" w:rsidP="00506598">
            <w:pPr>
              <w:spacing w:before="120"/>
              <w:ind w:left="18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Piezīmes: ….</w:t>
            </w:r>
            <w:r w:rsidR="001A33DA" w:rsidRPr="0067751E">
              <w:rPr>
                <w:rFonts w:ascii="Calibri" w:hAnsi="Calibri" w:cs="Calibri"/>
                <w:sz w:val="22"/>
                <w:szCs w:val="22"/>
              </w:rPr>
              <w:t xml:space="preserve"> pārrobežu un iekšzemes lietotājiem informāciju darīt pieejamu tiešsaistē, valodā, kuru tie saprot, lai dotu tiem iespēju valsts noteikumu izpildei vajadzīgās procedūras pilnībā izpildīt tiešsaistē</w:t>
            </w:r>
            <w:r w:rsidR="0042282B" w:rsidRPr="0067751E">
              <w:rPr>
                <w:rFonts w:ascii="Calibri" w:hAnsi="Calibri" w:cs="Calibri"/>
                <w:sz w:val="22"/>
                <w:szCs w:val="22"/>
              </w:rPr>
              <w:t xml:space="preserve">. </w:t>
            </w:r>
            <w:r w:rsidRPr="0067751E">
              <w:rPr>
                <w:rFonts w:ascii="Calibri" w:hAnsi="Calibri" w:cs="Calibri"/>
                <w:sz w:val="22"/>
                <w:szCs w:val="22"/>
              </w:rPr>
              <w:t xml:space="preserve"> </w:t>
            </w:r>
            <w:r w:rsidR="0042282B" w:rsidRPr="0067751E">
              <w:rPr>
                <w:rFonts w:ascii="Calibri" w:hAnsi="Calibri" w:cs="Calibri"/>
                <w:sz w:val="22"/>
                <w:szCs w:val="22"/>
              </w:rPr>
              <w:t xml:space="preserve">Kad lietotāji izpilda tiešsaistes procedūras pāri robežām, tiem vajadzētu būt iespējai saņemt visus attiecīgos paskaidrojumus kādā Savienības oficiālajā valodā, kuru lielā mērā saprot pēc iespējas lielāks pārrobežu lietotāju skaits. Tas nenozīmē, ka dalībvalstīm ir jāiztulko savas ar procedūru saistītās administratīvās veidlapas vai arī procedūras </w:t>
            </w:r>
            <w:proofErr w:type="spellStart"/>
            <w:r w:rsidR="0042282B" w:rsidRPr="0067751E">
              <w:rPr>
                <w:rFonts w:ascii="Calibri" w:hAnsi="Calibri" w:cs="Calibri"/>
                <w:sz w:val="22"/>
                <w:szCs w:val="22"/>
              </w:rPr>
              <w:t>izvaddati</w:t>
            </w:r>
            <w:proofErr w:type="spellEnd"/>
            <w:r w:rsidR="0042282B" w:rsidRPr="0067751E">
              <w:rPr>
                <w:rFonts w:ascii="Calibri" w:hAnsi="Calibri" w:cs="Calibri"/>
                <w:sz w:val="22"/>
                <w:szCs w:val="22"/>
              </w:rPr>
              <w:t xml:space="preserve"> minētajā valodā. Tomēr dalībvalstis tiek mudinātas izmantot tādus tehniskus risinājumus, kuri lietotājiem pēc iespējas vairāk gadījumos ļautu izpildīt procedūras minētajā valodā, vienlaikus ievērojot dalībvalstu noteikumus attiecībā uz valodu lietojumu.</w:t>
            </w:r>
            <w:r w:rsidR="00506598" w:rsidRPr="0067751E">
              <w:rPr>
                <w:rFonts w:ascii="Calibri" w:hAnsi="Calibri" w:cs="Calibri"/>
                <w:sz w:val="22"/>
                <w:szCs w:val="22"/>
              </w:rPr>
              <w:t xml:space="preserve"> </w:t>
            </w:r>
            <w:r w:rsidR="0016619B" w:rsidRPr="0067751E">
              <w:rPr>
                <w:rFonts w:ascii="Calibri" w:hAnsi="Calibri" w:cs="Calibri"/>
                <w:sz w:val="22"/>
                <w:szCs w:val="22"/>
              </w:rPr>
              <w:t>Dalībvalstis nodrošina, ka saistībā ar šā panta 1. punktā minētajām procedūrām ir izpildītas vismaz šādas prasības: lietotājiem norādījumi par procedūras izpildi ir pieejami kādā no Savienības oficiālajām valodām, ko lielā mērā saprot pēc iespējas lielāks pārrobežu lietotāju skaits, saskaņā ar 12. pantu.</w:t>
            </w:r>
          </w:p>
        </w:tc>
      </w:tr>
      <w:tr w:rsidR="0067751E" w:rsidRPr="0067751E" w14:paraId="1F1151CB"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44BC8D5" w14:textId="519DB902" w:rsidR="006474C2" w:rsidRPr="0067751E" w:rsidRDefault="001B37E7" w:rsidP="00DB6DB3">
            <w:pPr>
              <w:pStyle w:val="ListParagraph"/>
              <w:numPr>
                <w:ilvl w:val="0"/>
                <w:numId w:val="1"/>
              </w:numPr>
              <w:spacing w:before="120"/>
              <w:contextualSpacing w:val="0"/>
              <w:jc w:val="both"/>
              <w:rPr>
                <w:rFonts w:ascii="Calibri" w:eastAsia="Times New Roman" w:hAnsi="Calibri" w:cs="Calibri"/>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Lai turpmākajā darbā nodrošinātu pašvaldību vienotu pieeju e-formu izstrādē, kā arī izslēgtu jautājumu dažādo interpretāciju, Jelgavas novada pašvaldība izsaka priekšlikumu visplašāk izmantotajiem pakalpojumiem, kas atbilst Regulas 2.</w:t>
            </w:r>
            <w:r w:rsidR="00775877" w:rsidRPr="0067751E">
              <w:rPr>
                <w:rFonts w:ascii="Calibri" w:eastAsia="Times New Roman" w:hAnsi="Calibri" w:cs="Calibri"/>
                <w:b w:val="0"/>
                <w:bCs w:val="0"/>
                <w:kern w:val="0"/>
                <w:sz w:val="22"/>
                <w:szCs w:val="22"/>
                <w:lang w:eastAsia="lv-LV"/>
                <w14:ligatures w14:val="none"/>
              </w:rPr>
              <w:t> </w:t>
            </w:r>
            <w:r w:rsidRPr="0067751E">
              <w:rPr>
                <w:rFonts w:ascii="Calibri" w:eastAsia="Times New Roman" w:hAnsi="Calibri" w:cs="Calibri"/>
                <w:b w:val="0"/>
                <w:bCs w:val="0"/>
                <w:kern w:val="0"/>
                <w:sz w:val="22"/>
                <w:szCs w:val="22"/>
                <w:lang w:eastAsia="lv-LV"/>
                <w14:ligatures w14:val="none"/>
              </w:rPr>
              <w:t>pielikumā norādītajām procedūrām, e-formas izstrādāt centralizēti.</w:t>
            </w:r>
          </w:p>
        </w:tc>
        <w:tc>
          <w:tcPr>
            <w:tcW w:w="5244" w:type="dxa"/>
            <w:vMerge/>
          </w:tcPr>
          <w:p w14:paraId="1A6490BD" w14:textId="77777777" w:rsidR="006474C2" w:rsidRPr="0067751E" w:rsidRDefault="006474C2" w:rsidP="00DB6DB3">
            <w:pPr>
              <w:pStyle w:val="ListParagraph"/>
              <w:numPr>
                <w:ilvl w:val="0"/>
                <w:numId w:val="4"/>
              </w:numPr>
              <w:spacing w:before="120"/>
              <w:ind w:left="46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p>
        </w:tc>
      </w:tr>
      <w:tr w:rsidR="0067751E" w:rsidRPr="0067751E" w14:paraId="1A141980"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1CDF517D" w14:textId="77777777" w:rsidR="006C4BB6" w:rsidRPr="0067751E" w:rsidRDefault="006C4BB6"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Vai visām pakalpojumu  veidlapām  jābūt e-formām, vai tikai tiem pakalpojumiem, kas ir identificēti kā atbilstīgi Regulas noteiktajām grupām?</w:t>
            </w:r>
          </w:p>
        </w:tc>
        <w:tc>
          <w:tcPr>
            <w:tcW w:w="5244" w:type="dxa"/>
            <w:vMerge/>
          </w:tcPr>
          <w:p w14:paraId="3E45E2A1" w14:textId="451E7902" w:rsidR="006C4BB6" w:rsidRPr="0067751E" w:rsidRDefault="006C4BB6"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67751E" w:rsidRPr="0067751E" w14:paraId="5BD3087B"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37121399" w14:textId="77777777" w:rsidR="006C4BB6" w:rsidRPr="0067751E" w:rsidRDefault="006C4BB6" w:rsidP="00DB6DB3">
            <w:pPr>
              <w:pStyle w:val="ListParagraph"/>
              <w:numPr>
                <w:ilvl w:val="0"/>
                <w:numId w:val="1"/>
              </w:numPr>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t>1. Vai tiek plānots, sadarbībā ar VARAM un VRAA, organizēt darbu pie e-formu izstrādes pašvaldību pakalpojumiem Regulas prasību nodrošināšanai?</w:t>
            </w:r>
            <w:r w:rsidRPr="0067751E">
              <w:rPr>
                <w:rFonts w:ascii="Calibri" w:hAnsi="Calibri" w:cs="Calibri"/>
                <w:b w:val="0"/>
                <w:bCs w:val="0"/>
                <w:sz w:val="22"/>
                <w:szCs w:val="22"/>
              </w:rPr>
              <w:br/>
              <w:t xml:space="preserve"> 2. Vai ir vērts apsvērt un ieviest unificētu e-formu izstrādāšanu?</w:t>
            </w:r>
          </w:p>
        </w:tc>
        <w:tc>
          <w:tcPr>
            <w:tcW w:w="5244" w:type="dxa"/>
            <w:vMerge/>
          </w:tcPr>
          <w:p w14:paraId="085FBC9A" w14:textId="107094A4" w:rsidR="006C4BB6" w:rsidRPr="0067751E" w:rsidRDefault="006C4BB6"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p>
        </w:tc>
      </w:tr>
      <w:tr w:rsidR="0067751E" w:rsidRPr="0067751E" w14:paraId="1D40DF3C"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0230344" w14:textId="77777777" w:rsidR="006C4BB6" w:rsidRPr="0067751E" w:rsidRDefault="006C4BB6"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Vai kādreiz izveidotās e-formas tiks iztulkotas, ja pieteikumā bija norādīts, ka nepieciešams latviešu un angļu valodā. Uz manu jautājumu VRAA atbalstam "Piesakot bija jānorāda valodas. Ja norādīta arī angļu valoda, tad tulkojums tiks veikts sistēmiski (kā tas ir Latvija.lv)?" Saņēmu atbildi "Valodu maiņa nav automātiska, teksts jālabo manuāli. Ja jums ir speciāli tulkojumi, kā vēlaties attēlot tekstu angļu valodā, lūgums iesūtīt vēl vienu .doc angļu valodā. Vai arī varu tulkot pats."</w:t>
            </w:r>
          </w:p>
        </w:tc>
        <w:tc>
          <w:tcPr>
            <w:tcW w:w="5244" w:type="dxa"/>
            <w:vMerge/>
          </w:tcPr>
          <w:p w14:paraId="2A411149" w14:textId="2776A582" w:rsidR="006C4BB6" w:rsidRPr="0067751E" w:rsidRDefault="006C4BB6"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67751E" w:rsidRPr="0067751E" w14:paraId="34890F1B"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5CC0BFBC" w14:textId="77777777" w:rsidR="006C4BB6" w:rsidRPr="0067751E" w:rsidRDefault="006C4BB6"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Otrkārt, jautājums par e-formām- ja pakalpojumu aprakstu tulkošanai pietika ar automātisko tulkošanu- vismaz tādas atbildes man tika sniegtas, tad e-formām ir jābūt arī angliski? Mums ir jāparedz budžets tulka pakalpojumiem?</w:t>
            </w:r>
          </w:p>
        </w:tc>
        <w:tc>
          <w:tcPr>
            <w:tcW w:w="5244" w:type="dxa"/>
            <w:vMerge/>
          </w:tcPr>
          <w:p w14:paraId="69887F50" w14:textId="616DDCEF" w:rsidR="006C4BB6" w:rsidRPr="0067751E" w:rsidRDefault="006C4BB6"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67751E" w:rsidRPr="0067751E" w14:paraId="5D0F6AA7"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6925F23E" w14:textId="57213561" w:rsidR="00775877" w:rsidRPr="0067751E" w:rsidRDefault="00775877" w:rsidP="000F39A2">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Vai pareizi saprotu, ka ja kā e-formu vajag izveidot iesniegumu iestādei, piemēram skolām un </w:t>
            </w:r>
            <w:proofErr w:type="spellStart"/>
            <w:r w:rsidRPr="0067751E">
              <w:rPr>
                <w:rFonts w:ascii="Calibri" w:eastAsia="Times New Roman" w:hAnsi="Calibri" w:cs="Calibri"/>
                <w:b w:val="0"/>
                <w:bCs w:val="0"/>
                <w:kern w:val="0"/>
                <w:sz w:val="22"/>
                <w:szCs w:val="22"/>
                <w:lang w:eastAsia="lv-LV"/>
                <w14:ligatures w14:val="none"/>
              </w:rPr>
              <w:t>PII</w:t>
            </w:r>
            <w:proofErr w:type="spellEnd"/>
            <w:r w:rsidRPr="0067751E">
              <w:rPr>
                <w:rFonts w:ascii="Calibri" w:eastAsia="Times New Roman" w:hAnsi="Calibri" w:cs="Calibri"/>
                <w:b w:val="0"/>
                <w:bCs w:val="0"/>
                <w:kern w:val="0"/>
                <w:sz w:val="22"/>
                <w:szCs w:val="22"/>
                <w:lang w:eastAsia="lv-LV"/>
                <w14:ligatures w14:val="none"/>
              </w:rPr>
              <w:t xml:space="preserve">, tad katrai šai iestādei jābūt portāla lietotājam? T.i. to nevarēs veidot viens pašvaldības administrators, </w:t>
            </w:r>
            <w:r w:rsidRPr="0067751E">
              <w:rPr>
                <w:rFonts w:ascii="Calibri" w:eastAsia="Times New Roman" w:hAnsi="Calibri" w:cs="Calibri"/>
                <w:b w:val="0"/>
                <w:bCs w:val="0"/>
                <w:kern w:val="0"/>
                <w:sz w:val="22"/>
                <w:szCs w:val="22"/>
                <w:lang w:eastAsia="lv-LV"/>
                <w14:ligatures w14:val="none"/>
              </w:rPr>
              <w:lastRenderedPageBreak/>
              <w:t xml:space="preserve">bet tiesības un </w:t>
            </w:r>
            <w:proofErr w:type="spellStart"/>
            <w:r w:rsidRPr="0067751E">
              <w:rPr>
                <w:rFonts w:ascii="Calibri" w:eastAsia="Times New Roman" w:hAnsi="Calibri" w:cs="Calibri"/>
                <w:b w:val="0"/>
                <w:bCs w:val="0"/>
                <w:kern w:val="0"/>
                <w:sz w:val="22"/>
                <w:szCs w:val="22"/>
                <w:lang w:eastAsia="lv-LV"/>
                <w14:ligatures w14:val="none"/>
              </w:rPr>
              <w:t>eformu</w:t>
            </w:r>
            <w:proofErr w:type="spellEnd"/>
            <w:r w:rsidRPr="0067751E">
              <w:rPr>
                <w:rFonts w:ascii="Calibri" w:eastAsia="Times New Roman" w:hAnsi="Calibri" w:cs="Calibri"/>
                <w:b w:val="0"/>
                <w:bCs w:val="0"/>
                <w:kern w:val="0"/>
                <w:sz w:val="22"/>
                <w:szCs w:val="22"/>
                <w:lang w:eastAsia="lv-LV"/>
                <w14:ligatures w14:val="none"/>
              </w:rPr>
              <w:t xml:space="preserve"> jāpieprasa katrai izglītības iestādei (200-400 lietotāji)?</w:t>
            </w:r>
          </w:p>
        </w:tc>
        <w:tc>
          <w:tcPr>
            <w:tcW w:w="5244" w:type="dxa"/>
          </w:tcPr>
          <w:p w14:paraId="6FCB15C7" w14:textId="1710226E" w:rsidR="00775877" w:rsidRPr="0067751E" w:rsidRDefault="00775877" w:rsidP="00765F65">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lastRenderedPageBreak/>
              <w:t xml:space="preserve">Racionālāk būtu vienoties, kurš adresāts (e-adrese vai apakšadresāts) ir tas, kam adresēt šo iesniegumu, attiecīgi paredzot iespēju, ka iesniegumā no saraksta var izvēlēties attiecīgo izglītības iestādi kā papildus </w:t>
            </w:r>
            <w:r w:rsidRPr="0067751E">
              <w:rPr>
                <w:rFonts w:ascii="Calibri" w:eastAsia="Times New Roman" w:hAnsi="Calibri" w:cs="Calibri"/>
                <w:kern w:val="0"/>
                <w:sz w:val="22"/>
                <w:szCs w:val="22"/>
                <w:lang w:eastAsia="lv-LV"/>
                <w14:ligatures w14:val="none"/>
              </w:rPr>
              <w:lastRenderedPageBreak/>
              <w:t xml:space="preserve">metadatus (sarakstu varētu izveidot e-formā kā iekšēju klasifikatoru). </w:t>
            </w:r>
            <w:r w:rsidR="00765F65" w:rsidRPr="0067751E">
              <w:rPr>
                <w:rFonts w:ascii="Calibri" w:eastAsia="Times New Roman" w:hAnsi="Calibri" w:cs="Calibri"/>
                <w:kern w:val="0"/>
                <w:sz w:val="22"/>
                <w:szCs w:val="22"/>
                <w:lang w:eastAsia="lv-LV"/>
                <w14:ligatures w14:val="none"/>
              </w:rPr>
              <w:t>T</w:t>
            </w:r>
            <w:r w:rsidRPr="0067751E">
              <w:rPr>
                <w:rFonts w:ascii="Calibri" w:eastAsia="Times New Roman" w:hAnsi="Calibri" w:cs="Calibri"/>
                <w:kern w:val="0"/>
                <w:sz w:val="22"/>
                <w:szCs w:val="22"/>
                <w:lang w:eastAsia="lv-LV"/>
                <w14:ligatures w14:val="none"/>
              </w:rPr>
              <w:t>ad</w:t>
            </w:r>
            <w:r w:rsidR="00765F65" w:rsidRPr="0067751E">
              <w:rPr>
                <w:rFonts w:ascii="Calibri" w:eastAsia="Times New Roman" w:hAnsi="Calibri" w:cs="Calibri"/>
                <w:kern w:val="0"/>
                <w:sz w:val="22"/>
                <w:szCs w:val="22"/>
                <w:lang w:eastAsia="lv-LV"/>
                <w14:ligatures w14:val="none"/>
              </w:rPr>
              <w:t>,</w:t>
            </w:r>
            <w:r w:rsidRPr="0067751E">
              <w:rPr>
                <w:rFonts w:ascii="Calibri" w:eastAsia="Times New Roman" w:hAnsi="Calibri" w:cs="Calibri"/>
                <w:kern w:val="0"/>
                <w:sz w:val="22"/>
                <w:szCs w:val="22"/>
                <w:lang w:eastAsia="lv-LV"/>
                <w14:ligatures w14:val="none"/>
              </w:rPr>
              <w:t xml:space="preserve"> lietvedim centrāli saņemot šo iesniegumu</w:t>
            </w:r>
            <w:r w:rsidR="00765F65" w:rsidRPr="0067751E">
              <w:rPr>
                <w:rFonts w:ascii="Calibri" w:eastAsia="Times New Roman" w:hAnsi="Calibri" w:cs="Calibri"/>
                <w:kern w:val="0"/>
                <w:sz w:val="22"/>
                <w:szCs w:val="22"/>
                <w:lang w:eastAsia="lv-LV"/>
                <w14:ligatures w14:val="none"/>
              </w:rPr>
              <w:t>,</w:t>
            </w:r>
            <w:r w:rsidRPr="0067751E">
              <w:rPr>
                <w:rFonts w:ascii="Calibri" w:eastAsia="Times New Roman" w:hAnsi="Calibri" w:cs="Calibri"/>
                <w:kern w:val="0"/>
                <w:sz w:val="22"/>
                <w:szCs w:val="22"/>
                <w:lang w:eastAsia="lv-LV"/>
                <w14:ligatures w14:val="none"/>
              </w:rPr>
              <w:t xml:space="preserve"> ir iespējams to nodot tālāk lietvedības sistēmā konkrētai iestādei. Īpaši labi tas varētu strādāt gadījumos, ja ir centrāli uzturēta lietvedības sistēma izglītības iestādēm.</w:t>
            </w:r>
          </w:p>
        </w:tc>
      </w:tr>
      <w:tr w:rsidR="0067751E" w:rsidRPr="0067751E" w14:paraId="369EFFBF"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8D81B32" w14:textId="77777777" w:rsidR="006C4BB6" w:rsidRPr="0067751E" w:rsidRDefault="006C4BB6" w:rsidP="009E0C60">
            <w:pPr>
              <w:spacing w:before="120"/>
              <w:jc w:val="both"/>
              <w:rPr>
                <w:rFonts w:ascii="Calibri" w:eastAsia="Times New Roman" w:hAnsi="Calibri" w:cs="Calibri"/>
                <w:kern w:val="0"/>
                <w:sz w:val="22"/>
                <w:szCs w:val="22"/>
                <w:lang w:eastAsia="lv-LV"/>
                <w14:ligatures w14:val="none"/>
              </w:rPr>
            </w:pPr>
          </w:p>
        </w:tc>
        <w:tc>
          <w:tcPr>
            <w:tcW w:w="5244" w:type="dxa"/>
          </w:tcPr>
          <w:p w14:paraId="611B2BF3" w14:textId="77777777" w:rsidR="009E0C60" w:rsidRPr="0067751E" w:rsidRDefault="009E0C60"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p>
          <w:p w14:paraId="0598165F" w14:textId="30C7191D" w:rsidR="006C4BB6" w:rsidRPr="0067751E" w:rsidRDefault="009E0C60"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t>SDG tvērums, repozitorijs</w:t>
            </w:r>
          </w:p>
        </w:tc>
      </w:tr>
      <w:tr w:rsidR="0067751E" w:rsidRPr="0067751E" w14:paraId="65592184"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3EBBDF8F" w14:textId="77777777" w:rsidR="00955A72" w:rsidRPr="0067751E" w:rsidRDefault="00955A72"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Jautājums par Vienotās digitālās vārtejas regulas prasību nodrošināšanu- pašvaldībām pašām nav jāpievieno saites saišu repozitorijā, kā arī vairs nav nepieciešams iegūt piekļuvi? </w:t>
            </w:r>
          </w:p>
        </w:tc>
        <w:tc>
          <w:tcPr>
            <w:tcW w:w="5244" w:type="dxa"/>
            <w:vMerge w:val="restart"/>
          </w:tcPr>
          <w:p w14:paraId="07D5B58D" w14:textId="77777777" w:rsidR="00955A72" w:rsidRPr="0067751E" w:rsidRDefault="00955A72"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2024. gada janvārī – februārī VARAM aktualizēs pašvaldību pakalpojumu saites EK repozitorijā, balstoties uz pašvaldību atsūtīto informāciju par pašvaldības SDG tvēruma pakalpojumiem.</w:t>
            </w:r>
          </w:p>
          <w:p w14:paraId="487C586D" w14:textId="0B08F6E7" w:rsidR="00955A72" w:rsidRPr="0067751E" w:rsidRDefault="00955A72"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Par tālāko repozitorija aktualizēšanu lēmumu pieņems SDG komiteja.</w:t>
            </w:r>
          </w:p>
        </w:tc>
      </w:tr>
      <w:tr w:rsidR="0067751E" w:rsidRPr="0067751E" w14:paraId="7CE1A1D8"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21529F7" w14:textId="003BCA22" w:rsidR="00955A72" w:rsidRPr="0067751E" w:rsidRDefault="009F2254" w:rsidP="00DB6DB3">
            <w:pPr>
              <w:pStyle w:val="ListParagraph"/>
              <w:numPr>
                <w:ilvl w:val="0"/>
                <w:numId w:val="1"/>
              </w:numPr>
              <w:spacing w:before="120"/>
              <w:contextualSpacing w:val="0"/>
              <w:jc w:val="both"/>
              <w:rPr>
                <w:rFonts w:ascii="Calibri" w:eastAsia="Times New Roman" w:hAnsi="Calibri" w:cs="Calibri"/>
                <w:kern w:val="0"/>
                <w:sz w:val="22"/>
                <w:szCs w:val="22"/>
                <w:lang w:eastAsia="lv-LV"/>
                <w14:ligatures w14:val="none"/>
              </w:rPr>
            </w:pPr>
            <w:r w:rsidRPr="0067751E">
              <w:rPr>
                <w:rFonts w:ascii="Calibri" w:eastAsia="Calibri" w:hAnsi="Calibri" w:cs="Calibri"/>
                <w:b w:val="0"/>
                <w:bCs w:val="0"/>
                <w:sz w:val="22"/>
                <w:szCs w:val="22"/>
              </w:rPr>
              <w:t>N</w:t>
            </w:r>
            <w:r w:rsidR="00955A72" w:rsidRPr="0067751E">
              <w:rPr>
                <w:rFonts w:ascii="Calibri" w:eastAsia="Calibri" w:hAnsi="Calibri" w:cs="Calibri"/>
                <w:b w:val="0"/>
                <w:bCs w:val="0"/>
                <w:sz w:val="22"/>
                <w:szCs w:val="22"/>
              </w:rPr>
              <w:t>epieciešams informēt Pašvaldības par kārtību, kādā pakalpojumi tiks publicēti Eiropas Komisijas saišu repozitorijā.</w:t>
            </w:r>
          </w:p>
        </w:tc>
        <w:tc>
          <w:tcPr>
            <w:tcW w:w="5244" w:type="dxa"/>
            <w:vMerge/>
          </w:tcPr>
          <w:p w14:paraId="40F7C8DD" w14:textId="77777777" w:rsidR="00955A72" w:rsidRPr="0067751E" w:rsidRDefault="00955A72"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p>
        </w:tc>
      </w:tr>
      <w:tr w:rsidR="0067751E" w:rsidRPr="0067751E" w14:paraId="347DC0C5"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2767AF94" w14:textId="7CEE60DE" w:rsidR="00DF6141" w:rsidRPr="0067751E" w:rsidRDefault="00DF6141"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1. Vai pašvaldības pakalpojumi "Dzimšanas fakta reģistrācija" un "Dzīvesvietas deklarēšana" ir vai nav attiecināmi uz SDG tvērumu? 29.07.2022. sarakstos bija (VARAM pārstāvja e-pasta vēstule pašvaldībām), 10.03.2023. vairs nebija (VARAM pārstāvja e-pasta vēstule pašvaldībām), 09.12.2023. 1.</w:t>
            </w:r>
            <w:r w:rsidR="00EB006D" w:rsidRPr="0067751E">
              <w:rPr>
                <w:rFonts w:ascii="Calibri" w:eastAsia="Times New Roman" w:hAnsi="Calibri" w:cs="Calibri"/>
                <w:b w:val="0"/>
                <w:bCs w:val="0"/>
                <w:kern w:val="0"/>
                <w:sz w:val="22"/>
                <w:szCs w:val="22"/>
                <w:lang w:eastAsia="lv-LV"/>
                <w14:ligatures w14:val="none"/>
              </w:rPr>
              <w:t> </w:t>
            </w:r>
            <w:r w:rsidRPr="0067751E">
              <w:rPr>
                <w:rFonts w:ascii="Calibri" w:eastAsia="Times New Roman" w:hAnsi="Calibri" w:cs="Calibri"/>
                <w:b w:val="0"/>
                <w:bCs w:val="0"/>
                <w:kern w:val="0"/>
                <w:sz w:val="22"/>
                <w:szCs w:val="22"/>
                <w:lang w:eastAsia="lv-LV"/>
                <w14:ligatures w14:val="none"/>
              </w:rPr>
              <w:t>pielikuma lapā "Pakalpojumu kategorijas" uzskaitītajās jomās figurē, bet lapā "Identificētie pakalpojumi" nav.</w:t>
            </w:r>
          </w:p>
        </w:tc>
        <w:tc>
          <w:tcPr>
            <w:tcW w:w="5244" w:type="dxa"/>
          </w:tcPr>
          <w:p w14:paraId="541983DD" w14:textId="77777777" w:rsidR="0009668E" w:rsidRPr="0067751E" w:rsidRDefault="00DF6141"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VARAM</w:t>
            </w:r>
            <w:r w:rsidR="00EB006D" w:rsidRPr="0067751E">
              <w:rPr>
                <w:rFonts w:ascii="Calibri" w:eastAsia="Times New Roman" w:hAnsi="Calibri" w:cs="Calibri"/>
                <w:kern w:val="0"/>
                <w:sz w:val="22"/>
                <w:szCs w:val="22"/>
                <w:lang w:eastAsia="lv-LV"/>
                <w14:ligatures w14:val="none"/>
              </w:rPr>
              <w:t xml:space="preserve"> vēstulē </w:t>
            </w:r>
            <w:r w:rsidR="005803C2" w:rsidRPr="0067751E">
              <w:rPr>
                <w:rFonts w:ascii="Calibri" w:eastAsia="Times New Roman" w:hAnsi="Calibri" w:cs="Calibri"/>
                <w:kern w:val="0"/>
                <w:sz w:val="22"/>
                <w:szCs w:val="22"/>
                <w:lang w:eastAsia="lv-LV"/>
                <w14:ligatures w14:val="none"/>
              </w:rPr>
              <w:t>pašvaldības</w:t>
            </w:r>
            <w:r w:rsidR="00EB006D" w:rsidRPr="0067751E">
              <w:rPr>
                <w:rFonts w:ascii="Calibri" w:eastAsia="Times New Roman" w:hAnsi="Calibri" w:cs="Calibri"/>
                <w:kern w:val="0"/>
                <w:sz w:val="22"/>
                <w:szCs w:val="22"/>
                <w:lang w:eastAsia="lv-LV"/>
                <w14:ligatures w14:val="none"/>
              </w:rPr>
              <w:t xml:space="preserve"> tika aicinātas identificēt SDG tvēruma pakalpojumus</w:t>
            </w:r>
            <w:r w:rsidR="005803C2" w:rsidRPr="0067751E">
              <w:rPr>
                <w:rFonts w:ascii="Calibri" w:eastAsia="Times New Roman" w:hAnsi="Calibri" w:cs="Calibri"/>
                <w:kern w:val="0"/>
                <w:sz w:val="22"/>
                <w:szCs w:val="22"/>
                <w:lang w:eastAsia="lv-LV"/>
                <w14:ligatures w14:val="none"/>
              </w:rPr>
              <w:t xml:space="preserve">. Sūtītais pielikums norādīja uz jau identificētajiem </w:t>
            </w:r>
            <w:r w:rsidR="0009668E" w:rsidRPr="0067751E">
              <w:rPr>
                <w:rFonts w:ascii="Calibri" w:eastAsia="Times New Roman" w:hAnsi="Calibri" w:cs="Calibri"/>
                <w:kern w:val="0"/>
                <w:sz w:val="22"/>
                <w:szCs w:val="22"/>
                <w:lang w:eastAsia="lv-LV"/>
                <w14:ligatures w14:val="none"/>
              </w:rPr>
              <w:t>pakalpojumiem</w:t>
            </w:r>
            <w:r w:rsidR="005803C2" w:rsidRPr="0067751E">
              <w:rPr>
                <w:rFonts w:ascii="Calibri" w:eastAsia="Times New Roman" w:hAnsi="Calibri" w:cs="Calibri"/>
                <w:kern w:val="0"/>
                <w:sz w:val="22"/>
                <w:szCs w:val="22"/>
                <w:lang w:eastAsia="lv-LV"/>
                <w14:ligatures w14:val="none"/>
              </w:rPr>
              <w:t>.</w:t>
            </w:r>
          </w:p>
          <w:p w14:paraId="4FC78673" w14:textId="0C8CC796" w:rsidR="00DF6141" w:rsidRPr="0067751E" w:rsidRDefault="007E281E" w:rsidP="00FE2C4C">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Pašvaldībai</w:t>
            </w:r>
            <w:r w:rsidR="003174CC" w:rsidRPr="0067751E">
              <w:rPr>
                <w:rFonts w:ascii="Calibri" w:eastAsia="Times New Roman" w:hAnsi="Calibri" w:cs="Calibri"/>
                <w:kern w:val="0"/>
                <w:sz w:val="22"/>
                <w:szCs w:val="22"/>
                <w:lang w:eastAsia="lv-LV"/>
                <w14:ligatures w14:val="none"/>
              </w:rPr>
              <w:t xml:space="preserve"> ir </w:t>
            </w:r>
            <w:r w:rsidRPr="0067751E">
              <w:rPr>
                <w:rFonts w:ascii="Calibri" w:eastAsia="Times New Roman" w:hAnsi="Calibri" w:cs="Calibri"/>
                <w:kern w:val="0"/>
                <w:sz w:val="22"/>
                <w:szCs w:val="22"/>
                <w:lang w:eastAsia="lv-LV"/>
                <w14:ligatures w14:val="none"/>
              </w:rPr>
              <w:t xml:space="preserve">jāizskata savi pakalpojumi </w:t>
            </w:r>
            <w:r w:rsidR="00FE2C4C" w:rsidRPr="0067751E">
              <w:rPr>
                <w:rFonts w:ascii="Calibri" w:eastAsia="Times New Roman" w:hAnsi="Calibri" w:cs="Calibri"/>
                <w:kern w:val="0"/>
                <w:sz w:val="22"/>
                <w:szCs w:val="22"/>
                <w:lang w:eastAsia="lv-LV"/>
                <w14:ligatures w14:val="none"/>
              </w:rPr>
              <w:t>pēc būtības, ne nosaukuma, vai</w:t>
            </w:r>
            <w:r w:rsidRPr="0067751E">
              <w:rPr>
                <w:rFonts w:ascii="Calibri" w:eastAsia="Times New Roman" w:hAnsi="Calibri" w:cs="Calibri"/>
                <w:kern w:val="0"/>
                <w:sz w:val="22"/>
                <w:szCs w:val="22"/>
                <w:lang w:eastAsia="lv-LV"/>
                <w14:ligatures w14:val="none"/>
              </w:rPr>
              <w:t xml:space="preserve"> pakalpojuma rezultāts atbilst Regulas </w:t>
            </w:r>
            <w:r w:rsidR="002B5007" w:rsidRPr="0067751E">
              <w:rPr>
                <w:rFonts w:ascii="Calibri" w:eastAsia="Times New Roman" w:hAnsi="Calibri" w:cs="Calibri"/>
                <w:kern w:val="0"/>
                <w:sz w:val="22"/>
                <w:szCs w:val="22"/>
                <w:lang w:eastAsia="lv-LV"/>
                <w14:ligatures w14:val="none"/>
              </w:rPr>
              <w:t>2. pielikuma 3.</w:t>
            </w:r>
            <w:r w:rsidR="00FE2C4C" w:rsidRPr="0067751E">
              <w:rPr>
                <w:rFonts w:ascii="Calibri" w:eastAsia="Times New Roman" w:hAnsi="Calibri" w:cs="Calibri"/>
                <w:kern w:val="0"/>
                <w:sz w:val="22"/>
                <w:szCs w:val="22"/>
                <w:lang w:eastAsia="lv-LV"/>
                <w14:ligatures w14:val="none"/>
              </w:rPr>
              <w:t> </w:t>
            </w:r>
            <w:r w:rsidR="002B5007" w:rsidRPr="0067751E">
              <w:rPr>
                <w:rFonts w:ascii="Calibri" w:eastAsia="Times New Roman" w:hAnsi="Calibri" w:cs="Calibri"/>
                <w:kern w:val="0"/>
                <w:sz w:val="22"/>
                <w:szCs w:val="22"/>
                <w:lang w:eastAsia="lv-LV"/>
                <w14:ligatures w14:val="none"/>
              </w:rPr>
              <w:t>kolonā norādītajam rezultātam</w:t>
            </w:r>
            <w:r w:rsidRPr="0067751E">
              <w:rPr>
                <w:rFonts w:ascii="Calibri" w:eastAsia="Times New Roman" w:hAnsi="Calibri" w:cs="Calibri"/>
                <w:kern w:val="0"/>
                <w:sz w:val="22"/>
                <w:szCs w:val="22"/>
                <w:lang w:eastAsia="lv-LV"/>
                <w14:ligatures w14:val="none"/>
              </w:rPr>
              <w:t>.</w:t>
            </w:r>
            <w:r w:rsidR="00FE2C4C" w:rsidRPr="0067751E">
              <w:rPr>
                <w:rFonts w:ascii="Calibri" w:eastAsia="Times New Roman" w:hAnsi="Calibri" w:cs="Calibri"/>
                <w:kern w:val="0"/>
                <w:sz w:val="22"/>
                <w:szCs w:val="22"/>
                <w:lang w:eastAsia="lv-LV"/>
                <w14:ligatures w14:val="none"/>
              </w:rPr>
              <w:t xml:space="preserve"> Piem., </w:t>
            </w:r>
            <w:r w:rsidR="0009668E" w:rsidRPr="0067751E">
              <w:rPr>
                <w:rFonts w:ascii="Calibri" w:eastAsia="Times New Roman" w:hAnsi="Calibri" w:cs="Calibri"/>
                <w:kern w:val="0"/>
                <w:sz w:val="22"/>
                <w:szCs w:val="22"/>
                <w:lang w:eastAsia="lv-LV"/>
                <w14:ligatures w14:val="none"/>
              </w:rPr>
              <w:t xml:space="preserve">Regulas 2. pielikumā </w:t>
            </w:r>
            <w:r w:rsidR="003174CC" w:rsidRPr="0067751E">
              <w:rPr>
                <w:rFonts w:ascii="Calibri" w:eastAsia="Times New Roman" w:hAnsi="Calibri" w:cs="Calibri"/>
                <w:kern w:val="0"/>
                <w:sz w:val="22"/>
                <w:szCs w:val="22"/>
                <w:lang w:eastAsia="lv-LV"/>
                <w14:ligatures w14:val="none"/>
              </w:rPr>
              <w:t xml:space="preserve">ir </w:t>
            </w:r>
            <w:r w:rsidR="0009668E" w:rsidRPr="0067751E">
              <w:rPr>
                <w:rFonts w:ascii="Calibri" w:eastAsia="Times New Roman" w:hAnsi="Calibri" w:cs="Calibri"/>
                <w:kern w:val="0"/>
                <w:sz w:val="22"/>
                <w:szCs w:val="22"/>
                <w:lang w:eastAsia="lv-LV"/>
                <w14:ligatures w14:val="none"/>
              </w:rPr>
              <w:t xml:space="preserve">procedūra “Dzimšanas reģistrācijas apliecinājuma pieprasīšana”, kuras rezultātā klients saņem </w:t>
            </w:r>
            <w:r w:rsidR="003174CC" w:rsidRPr="0067751E">
              <w:rPr>
                <w:rFonts w:ascii="Calibri" w:eastAsia="Times New Roman" w:hAnsi="Calibri" w:cs="Calibri"/>
                <w:kern w:val="0"/>
                <w:sz w:val="22"/>
                <w:szCs w:val="22"/>
                <w:lang w:eastAsia="lv-LV"/>
                <w14:ligatures w14:val="none"/>
              </w:rPr>
              <w:t>dzimšanas reģistrācijas apliecinājumu vai dzimšanas apliecību.</w:t>
            </w:r>
            <w:r w:rsidR="003174CC" w:rsidRPr="0067751E">
              <w:rPr>
                <w:rFonts w:ascii="Calibri" w:hAnsi="Calibri" w:cs="Calibri"/>
                <w:sz w:val="22"/>
                <w:szCs w:val="22"/>
              </w:rPr>
              <w:t xml:space="preserve"> </w:t>
            </w:r>
          </w:p>
        </w:tc>
      </w:tr>
      <w:tr w:rsidR="0067751E" w:rsidRPr="0067751E" w14:paraId="4E2BCD18"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67037D0A" w14:textId="2D13E120" w:rsidR="00CB5DBD" w:rsidRPr="0067751E" w:rsidRDefault="00CB5DBD" w:rsidP="00DB6DB3">
            <w:pPr>
              <w:pStyle w:val="ListParagraph"/>
              <w:numPr>
                <w:ilvl w:val="0"/>
                <w:numId w:val="1"/>
              </w:numPr>
              <w:spacing w:before="120"/>
              <w:contextualSpacing w:val="0"/>
              <w:jc w:val="both"/>
              <w:rPr>
                <w:rFonts w:ascii="Calibri" w:hAnsi="Calibri" w:cs="Calibri"/>
                <w:sz w:val="22"/>
                <w:szCs w:val="22"/>
              </w:rPr>
            </w:pPr>
            <w:r w:rsidRPr="0067751E">
              <w:rPr>
                <w:rFonts w:ascii="Calibri" w:hAnsi="Calibri" w:cs="Calibri"/>
                <w:b w:val="0"/>
                <w:bCs w:val="0"/>
                <w:sz w:val="22"/>
                <w:szCs w:val="22"/>
              </w:rPr>
              <w:t>Norādot, ka pakalpojums ir vienotās digitālās vārtejas 2.</w:t>
            </w:r>
            <w:r w:rsidR="009E0C60" w:rsidRPr="0067751E">
              <w:rPr>
                <w:rFonts w:ascii="Calibri" w:hAnsi="Calibri" w:cs="Calibri"/>
                <w:b w:val="0"/>
                <w:bCs w:val="0"/>
                <w:sz w:val="22"/>
                <w:szCs w:val="22"/>
              </w:rPr>
              <w:t> </w:t>
            </w:r>
            <w:r w:rsidRPr="0067751E">
              <w:rPr>
                <w:rFonts w:ascii="Calibri" w:hAnsi="Calibri" w:cs="Calibri"/>
                <w:b w:val="0"/>
                <w:bCs w:val="0"/>
                <w:sz w:val="22"/>
                <w:szCs w:val="22"/>
              </w:rPr>
              <w:t>pielikuma tvērumā, jānorāda vismaz viena SDG Pakalpojuma joma un apakšjoma. Nav skaidrības, kādu jomu un apakšjomu būtu jānorāda pakalpojumiem, piem. “Interešu izglītības programmu licencēšana“, “Trūcīgas vai maznodrošinātas mājsaimniecības statusa piešķiršana”, jo no piedāvātajiem variantiem neatbilst neviens ieraksts</w:t>
            </w:r>
          </w:p>
        </w:tc>
        <w:tc>
          <w:tcPr>
            <w:tcW w:w="5244" w:type="dxa"/>
          </w:tcPr>
          <w:p w14:paraId="0BE0E7DD" w14:textId="1900F298" w:rsidR="00CB5DBD" w:rsidRPr="0067751E" w:rsidRDefault="00B35897" w:rsidP="003471F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7751E">
              <w:rPr>
                <w:rFonts w:ascii="Calibri" w:eastAsia="Times New Roman" w:hAnsi="Calibri" w:cs="Calibri"/>
                <w:sz w:val="22"/>
                <w:szCs w:val="22"/>
                <w:lang w:eastAsia="lv-LV"/>
              </w:rPr>
              <w:t xml:space="preserve">Regulas 1. ielikums nosaka, ka </w:t>
            </w:r>
            <w:r w:rsidR="005170CB" w:rsidRPr="0067751E">
              <w:rPr>
                <w:rFonts w:ascii="Calibri" w:eastAsia="Times New Roman" w:hAnsi="Calibri" w:cs="Calibri"/>
                <w:sz w:val="22"/>
                <w:szCs w:val="22"/>
                <w:lang w:eastAsia="lv-LV"/>
              </w:rPr>
              <w:t xml:space="preserve">veidojama informācija par </w:t>
            </w:r>
            <w:r w:rsidR="009A558F" w:rsidRPr="0067751E">
              <w:rPr>
                <w:rFonts w:ascii="Calibri" w:eastAsia="Times New Roman" w:hAnsi="Calibri" w:cs="Calibri"/>
                <w:sz w:val="22"/>
                <w:szCs w:val="22"/>
                <w:lang w:eastAsia="lv-LV"/>
              </w:rPr>
              <w:t>licencēšanu</w:t>
            </w:r>
            <w:r w:rsidR="005170CB" w:rsidRPr="0067751E">
              <w:rPr>
                <w:rFonts w:ascii="Calibri" w:eastAsia="Times New Roman" w:hAnsi="Calibri" w:cs="Calibri"/>
                <w:sz w:val="22"/>
                <w:szCs w:val="22"/>
                <w:lang w:eastAsia="lv-LV"/>
              </w:rPr>
              <w:t xml:space="preserve">. Regulas 2. pielikuma </w:t>
            </w:r>
            <w:r w:rsidR="009A558F" w:rsidRPr="0067751E">
              <w:rPr>
                <w:rFonts w:ascii="Calibri" w:eastAsia="Times New Roman" w:hAnsi="Calibri" w:cs="Calibri"/>
                <w:sz w:val="22"/>
                <w:szCs w:val="22"/>
                <w:lang w:eastAsia="lv-LV"/>
              </w:rPr>
              <w:t>dzīves notikums “</w:t>
            </w:r>
            <w:r w:rsidR="009A558F" w:rsidRPr="0067751E">
              <w:rPr>
                <w:rFonts w:ascii="Calibri" w:hAnsi="Calibri" w:cs="Calibri"/>
                <w:sz w:val="22"/>
                <w:szCs w:val="22"/>
              </w:rPr>
              <w:t xml:space="preserve">Uzņēmējdarbības sākšana, veikšana un pārtraukšana” iekļauj procedūru par </w:t>
            </w:r>
            <w:r w:rsidR="003471F4" w:rsidRPr="0067751E">
              <w:rPr>
                <w:rFonts w:ascii="Calibri" w:hAnsi="Calibri" w:cs="Calibri"/>
                <w:sz w:val="22"/>
                <w:szCs w:val="22"/>
              </w:rPr>
              <w:t>atļauju veikt uzņēmējdarbību.</w:t>
            </w:r>
          </w:p>
        </w:tc>
      </w:tr>
      <w:tr w:rsidR="0067751E" w:rsidRPr="0067751E" w14:paraId="718D3367"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6C72C29" w14:textId="5E168C37" w:rsidR="00C600A6" w:rsidRPr="0067751E" w:rsidRDefault="00C600A6" w:rsidP="00586520">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hAnsi="Calibri" w:cs="Calibri"/>
                <w:b w:val="0"/>
                <w:bCs w:val="0"/>
                <w:sz w:val="22"/>
                <w:szCs w:val="22"/>
              </w:rPr>
              <w:t>VARAM izsūtītā Excel tabula ar līdz šim identificētajiem Vienotās digitālās regulas 2. pielikuma pakalpojumiem lieliski noderēja, lai izprastu, kuri mūsu pašvaldības pakalpojumi iekļaujas tās tvērumā. Jautājums: Vai šī tabula ar identificētajiem pakalpojumiem ar laiku tiks papildināta un ja tā, tad kur tā būs pieejama?</w:t>
            </w:r>
          </w:p>
        </w:tc>
        <w:tc>
          <w:tcPr>
            <w:tcW w:w="5244" w:type="dxa"/>
            <w:vMerge w:val="restart"/>
          </w:tcPr>
          <w:p w14:paraId="7D451CE9" w14:textId="77777777" w:rsidR="00C600A6" w:rsidRPr="0067751E" w:rsidRDefault="00C600A6"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Tabula tiks papildināta un ievietota VARAM tīmekļvietnes sadaļā “Pārrobežu pakalpojumi”, kad visas pašvaldības būs identificējušas savu pakalpojumu klāstā SDG regulas tvēruma pakalpojumus.</w:t>
            </w:r>
          </w:p>
          <w:p w14:paraId="21F5E635" w14:textId="29B4D8A5" w:rsidR="00C600A6" w:rsidRPr="0067751E" w:rsidRDefault="00C600A6"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Lūdzu pašvaldības atsūtīt savu pakalpojumu sarakstu un ID Nr. VIRSIS sistēmā u</w:t>
            </w:r>
            <w:r w:rsidR="00ED0FF4" w:rsidRPr="0067751E">
              <w:rPr>
                <w:rFonts w:ascii="Calibri" w:eastAsia="Times New Roman" w:hAnsi="Calibri" w:cs="Calibri"/>
                <w:sz w:val="22"/>
                <w:szCs w:val="22"/>
                <w:lang w:eastAsia="lv-LV"/>
              </w:rPr>
              <w:t>n</w:t>
            </w:r>
            <w:r w:rsidRPr="0067751E">
              <w:rPr>
                <w:rFonts w:ascii="Calibri" w:eastAsia="Times New Roman" w:hAnsi="Calibri" w:cs="Calibri"/>
                <w:sz w:val="22"/>
                <w:szCs w:val="22"/>
                <w:lang w:eastAsia="lv-LV"/>
              </w:rPr>
              <w:t xml:space="preserve"> atzīmēt, kuri ir SDG tvēruma pakalpojumi.</w:t>
            </w:r>
          </w:p>
        </w:tc>
      </w:tr>
      <w:tr w:rsidR="0067751E" w:rsidRPr="0067751E" w14:paraId="20C78FAD"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96E04F8" w14:textId="4F817CA1" w:rsidR="00C600A6" w:rsidRPr="0067751E" w:rsidRDefault="00C600A6" w:rsidP="00586520">
            <w:pPr>
              <w:pStyle w:val="ListParagraph"/>
              <w:numPr>
                <w:ilvl w:val="0"/>
                <w:numId w:val="1"/>
              </w:numPr>
              <w:spacing w:before="120"/>
              <w:contextualSpacing w:val="0"/>
              <w:jc w:val="both"/>
              <w:rPr>
                <w:rFonts w:ascii="Calibri" w:hAnsi="Calibri" w:cs="Calibri"/>
                <w:sz w:val="22"/>
                <w:szCs w:val="22"/>
              </w:rPr>
            </w:pPr>
            <w:r w:rsidRPr="0067751E">
              <w:rPr>
                <w:rFonts w:ascii="Calibri" w:eastAsia="Calibri" w:hAnsi="Calibri" w:cs="Calibri"/>
                <w:b w:val="0"/>
                <w:bCs w:val="0"/>
                <w:sz w:val="22"/>
                <w:szCs w:val="22"/>
              </w:rPr>
              <w:t>Nepieciešams aktualizēt Pašvaldību pakalpojumu, kas atbilst Vārtejas regulas prasībām, sarakstu.</w:t>
            </w:r>
          </w:p>
        </w:tc>
        <w:tc>
          <w:tcPr>
            <w:tcW w:w="5244" w:type="dxa"/>
            <w:vMerge/>
          </w:tcPr>
          <w:p w14:paraId="7CC15ADB" w14:textId="77777777" w:rsidR="00C600A6" w:rsidRPr="0067751E" w:rsidRDefault="00C600A6"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p>
        </w:tc>
      </w:tr>
      <w:tr w:rsidR="0067751E" w:rsidRPr="0067751E" w14:paraId="7C8CE9D2"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6AC722F" w14:textId="77777777" w:rsidR="000A023D" w:rsidRPr="0067751E" w:rsidRDefault="000A023D" w:rsidP="00DB6DB3">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t>Ir virkne pakalpojumu, kurus nav iespējams pieprasīt un saņemt elektroniski, piemēram, dzimšanas reģistrācija, kur jāuzrāda dzimšanas apliecības oriģināls. Arī virkne bāriņtiesu, sociālo dienestu pakalpojumi. Vai ir plānots ko grozīt normatīvos aktos?</w:t>
            </w:r>
          </w:p>
        </w:tc>
        <w:tc>
          <w:tcPr>
            <w:tcW w:w="5244" w:type="dxa"/>
          </w:tcPr>
          <w:p w14:paraId="25A803E4" w14:textId="44F8D494" w:rsidR="002C35BC" w:rsidRPr="0067751E" w:rsidRDefault="00782DE5"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Ja šādi pakalpojumi ir identificēti, l</w:t>
            </w:r>
            <w:r w:rsidR="002C35BC" w:rsidRPr="0067751E">
              <w:rPr>
                <w:rFonts w:ascii="Calibri" w:eastAsia="Times New Roman" w:hAnsi="Calibri" w:cs="Calibri"/>
                <w:sz w:val="22"/>
                <w:szCs w:val="22"/>
                <w:lang w:eastAsia="lv-LV"/>
              </w:rPr>
              <w:t>ūdzu atsūt</w:t>
            </w:r>
            <w:r w:rsidRPr="0067751E">
              <w:rPr>
                <w:rFonts w:ascii="Calibri" w:eastAsia="Times New Roman" w:hAnsi="Calibri" w:cs="Calibri"/>
                <w:sz w:val="22"/>
                <w:szCs w:val="22"/>
                <w:lang w:eastAsia="lv-LV"/>
              </w:rPr>
              <w:t>i</w:t>
            </w:r>
            <w:r w:rsidR="002C35BC" w:rsidRPr="0067751E">
              <w:rPr>
                <w:rFonts w:ascii="Calibri" w:eastAsia="Times New Roman" w:hAnsi="Calibri" w:cs="Calibri"/>
                <w:sz w:val="22"/>
                <w:szCs w:val="22"/>
                <w:lang w:eastAsia="lv-LV"/>
              </w:rPr>
              <w:t xml:space="preserve">et e-pastā </w:t>
            </w:r>
            <w:hyperlink r:id="rId12" w:history="1">
              <w:r w:rsidR="002C35BC" w:rsidRPr="0067751E">
                <w:rPr>
                  <w:rStyle w:val="Hyperlink"/>
                  <w:rFonts w:ascii="Calibri" w:eastAsia="Times New Roman" w:hAnsi="Calibri" w:cs="Calibri"/>
                  <w:color w:val="auto"/>
                  <w:sz w:val="22"/>
                  <w:szCs w:val="22"/>
                  <w:lang w:eastAsia="lv-LV"/>
                </w:rPr>
                <w:t>maija.ans</w:t>
              </w:r>
              <w:r w:rsidR="00A805D9" w:rsidRPr="0067751E">
                <w:rPr>
                  <w:rStyle w:val="Hyperlink"/>
                  <w:rFonts w:ascii="Calibri" w:eastAsia="Times New Roman" w:hAnsi="Calibri" w:cs="Calibri"/>
                  <w:color w:val="auto"/>
                  <w:sz w:val="22"/>
                  <w:szCs w:val="22"/>
                  <w:lang w:eastAsia="lv-LV"/>
                </w:rPr>
                <w:t>p</w:t>
              </w:r>
              <w:r w:rsidR="002C35BC" w:rsidRPr="0067751E">
                <w:rPr>
                  <w:rStyle w:val="Hyperlink"/>
                  <w:rFonts w:ascii="Calibri" w:eastAsia="Times New Roman" w:hAnsi="Calibri" w:cs="Calibri"/>
                  <w:color w:val="auto"/>
                  <w:sz w:val="22"/>
                  <w:szCs w:val="22"/>
                  <w:lang w:eastAsia="lv-LV"/>
                </w:rPr>
                <w:t>oka@varam.gov.lv</w:t>
              </w:r>
            </w:hyperlink>
            <w:r w:rsidR="002C35BC" w:rsidRPr="0067751E">
              <w:rPr>
                <w:rFonts w:ascii="Calibri" w:eastAsia="Times New Roman" w:hAnsi="Calibri" w:cs="Calibri"/>
                <w:sz w:val="22"/>
                <w:szCs w:val="22"/>
                <w:lang w:eastAsia="lv-LV"/>
              </w:rPr>
              <w:t xml:space="preserve"> informāci</w:t>
            </w:r>
            <w:r w:rsidRPr="0067751E">
              <w:rPr>
                <w:rFonts w:ascii="Calibri" w:eastAsia="Times New Roman" w:hAnsi="Calibri" w:cs="Calibri"/>
                <w:sz w:val="22"/>
                <w:szCs w:val="22"/>
                <w:lang w:eastAsia="lv-LV"/>
              </w:rPr>
              <w:t>j</w:t>
            </w:r>
            <w:r w:rsidR="002C35BC" w:rsidRPr="0067751E">
              <w:rPr>
                <w:rFonts w:ascii="Calibri" w:eastAsia="Times New Roman" w:hAnsi="Calibri" w:cs="Calibri"/>
                <w:sz w:val="22"/>
                <w:szCs w:val="22"/>
                <w:lang w:eastAsia="lv-LV"/>
              </w:rPr>
              <w:t xml:space="preserve">u par </w:t>
            </w:r>
            <w:r w:rsidRPr="0067751E">
              <w:rPr>
                <w:rFonts w:ascii="Calibri" w:eastAsia="Times New Roman" w:hAnsi="Calibri" w:cs="Calibri"/>
                <w:sz w:val="22"/>
                <w:szCs w:val="22"/>
                <w:lang w:eastAsia="lv-LV"/>
              </w:rPr>
              <w:t>konkrētu</w:t>
            </w:r>
            <w:r w:rsidR="002C35BC" w:rsidRPr="0067751E">
              <w:rPr>
                <w:rFonts w:ascii="Calibri" w:eastAsia="Times New Roman" w:hAnsi="Calibri" w:cs="Calibri"/>
                <w:sz w:val="22"/>
                <w:szCs w:val="22"/>
                <w:lang w:eastAsia="lv-LV"/>
              </w:rPr>
              <w:t xml:space="preserve"> pakalpojumu</w:t>
            </w:r>
            <w:r w:rsidRPr="0067751E">
              <w:rPr>
                <w:rFonts w:ascii="Calibri" w:eastAsia="Times New Roman" w:hAnsi="Calibri" w:cs="Calibri"/>
                <w:sz w:val="22"/>
                <w:szCs w:val="22"/>
                <w:lang w:eastAsia="lv-LV"/>
              </w:rPr>
              <w:t>, norādot pakalpojuma turētāju, pakalpojuma nosaukumu un ID numuru VIRSIS sistēmā.</w:t>
            </w:r>
            <w:r w:rsidR="0001186D" w:rsidRPr="0067751E">
              <w:rPr>
                <w:rFonts w:ascii="Calibri" w:eastAsia="Times New Roman" w:hAnsi="Calibri" w:cs="Calibri"/>
                <w:sz w:val="22"/>
                <w:szCs w:val="22"/>
                <w:lang w:eastAsia="lv-LV"/>
              </w:rPr>
              <w:t xml:space="preserve"> VARAM kopā ar pakalpojuma turētāju izskatīs, vai ir piemērojams izņēmums.</w:t>
            </w:r>
          </w:p>
          <w:p w14:paraId="20A53271" w14:textId="03995E3B" w:rsidR="002C35BC" w:rsidRPr="0067751E" w:rsidRDefault="002C35BC" w:rsidP="00782DE5">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eastAsia="Times New Roman" w:hAnsi="Calibri" w:cs="Calibri"/>
                <w:sz w:val="22"/>
                <w:szCs w:val="22"/>
                <w:lang w:eastAsia="lv-LV"/>
              </w:rPr>
              <w:lastRenderedPageBreak/>
              <w:t>Ministrijām ir uzdots līdz 2024. gada 1. ceturkšņa beigām iesniegt informāciju par nepieciešamajiem grozījumiem tiesību aktos.</w:t>
            </w:r>
          </w:p>
        </w:tc>
      </w:tr>
      <w:tr w:rsidR="0067751E" w:rsidRPr="0067751E" w14:paraId="21496A78"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5D87ED6" w14:textId="3B3ED728" w:rsidR="006D1F7D" w:rsidRPr="0067751E" w:rsidRDefault="000E0B0D" w:rsidP="00D9579C">
            <w:pPr>
              <w:pStyle w:val="ListParagraph"/>
              <w:widowControl w:val="0"/>
              <w:numPr>
                <w:ilvl w:val="0"/>
                <w:numId w:val="1"/>
              </w:numPr>
              <w:spacing w:line="276" w:lineRule="auto"/>
              <w:jc w:val="both"/>
              <w:rPr>
                <w:rFonts w:ascii="Calibri" w:eastAsia="Calibri" w:hAnsi="Calibri" w:cs="Calibri"/>
                <w:b w:val="0"/>
                <w:bCs w:val="0"/>
                <w:sz w:val="22"/>
                <w:szCs w:val="22"/>
              </w:rPr>
            </w:pPr>
            <w:r w:rsidRPr="0067751E">
              <w:rPr>
                <w:rFonts w:ascii="Calibri" w:eastAsia="Calibri" w:hAnsi="Calibri" w:cs="Calibri"/>
                <w:b w:val="0"/>
                <w:bCs w:val="0"/>
                <w:sz w:val="22"/>
                <w:szCs w:val="22"/>
              </w:rPr>
              <w:lastRenderedPageBreak/>
              <w:t>N</w:t>
            </w:r>
            <w:r w:rsidR="006D1F7D" w:rsidRPr="0067751E">
              <w:rPr>
                <w:rFonts w:ascii="Calibri" w:eastAsia="Calibri" w:hAnsi="Calibri" w:cs="Calibri"/>
                <w:b w:val="0"/>
                <w:bCs w:val="0"/>
                <w:sz w:val="22"/>
                <w:szCs w:val="22"/>
              </w:rPr>
              <w:t>epieciešams, lai VARAM, kā nacionālais Vārtejas regulas ieviešanas koordinators, informētu Pašvaldības par turpmāku stratēģiju Vārtejas regulas prasību izpildei.</w:t>
            </w:r>
          </w:p>
        </w:tc>
        <w:tc>
          <w:tcPr>
            <w:tcW w:w="5244" w:type="dxa"/>
          </w:tcPr>
          <w:p w14:paraId="2D86A3DF" w14:textId="2A19CA4E" w:rsidR="006D1F7D" w:rsidRPr="0067751E" w:rsidRDefault="0004426F"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Rīcības plāns 17.11.2023. ir iesniegts </w:t>
            </w:r>
            <w:r w:rsidR="009A7E5B" w:rsidRPr="0067751E">
              <w:rPr>
                <w:rFonts w:ascii="Calibri" w:eastAsia="Times New Roman" w:hAnsi="Calibri" w:cs="Calibri"/>
                <w:sz w:val="22"/>
                <w:szCs w:val="22"/>
                <w:lang w:eastAsia="lv-LV"/>
              </w:rPr>
              <w:t>V</w:t>
            </w:r>
            <w:r w:rsidRPr="0067751E">
              <w:rPr>
                <w:rFonts w:ascii="Calibri" w:eastAsia="Times New Roman" w:hAnsi="Calibri" w:cs="Calibri"/>
                <w:sz w:val="22"/>
                <w:szCs w:val="22"/>
                <w:lang w:eastAsia="lv-LV"/>
              </w:rPr>
              <w:t xml:space="preserve">alsts kancelejai </w:t>
            </w:r>
            <w:r w:rsidR="009A7E5B" w:rsidRPr="0067751E">
              <w:rPr>
                <w:rFonts w:ascii="Calibri" w:eastAsia="Times New Roman" w:hAnsi="Calibri" w:cs="Calibri"/>
                <w:sz w:val="22"/>
                <w:szCs w:val="22"/>
                <w:lang w:eastAsia="lv-LV"/>
              </w:rPr>
              <w:t>iekļaušanai</w:t>
            </w:r>
            <w:r w:rsidR="00B50913" w:rsidRPr="0067751E">
              <w:rPr>
                <w:rFonts w:ascii="Calibri" w:eastAsia="Times New Roman" w:hAnsi="Calibri" w:cs="Calibri"/>
                <w:sz w:val="22"/>
                <w:szCs w:val="22"/>
                <w:lang w:eastAsia="lv-LV"/>
              </w:rPr>
              <w:t xml:space="preserve"> MK sēde. Provizoriski </w:t>
            </w:r>
            <w:r w:rsidR="00DB6DB3" w:rsidRPr="0067751E">
              <w:rPr>
                <w:rFonts w:ascii="Calibri" w:eastAsia="Times New Roman" w:hAnsi="Calibri" w:cs="Calibri"/>
                <w:sz w:val="22"/>
                <w:szCs w:val="22"/>
                <w:lang w:eastAsia="lv-LV"/>
              </w:rPr>
              <w:t>plānots iekļaut kādā no MK 2024. gada janvāra sēdēs.</w:t>
            </w:r>
          </w:p>
        </w:tc>
      </w:tr>
      <w:tr w:rsidR="0067751E" w:rsidRPr="0067751E" w14:paraId="4F9BCF71"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5FC5C992" w14:textId="49BB0F7B" w:rsidR="00F31D64" w:rsidRPr="0067751E" w:rsidRDefault="00F31D64" w:rsidP="00885A45">
            <w:pPr>
              <w:spacing w:before="120"/>
              <w:jc w:val="both"/>
              <w:rPr>
                <w:rFonts w:ascii="Calibri" w:hAnsi="Calibri" w:cs="Calibri"/>
                <w:sz w:val="22"/>
                <w:szCs w:val="22"/>
              </w:rPr>
            </w:pPr>
          </w:p>
        </w:tc>
        <w:tc>
          <w:tcPr>
            <w:tcW w:w="5244" w:type="dxa"/>
          </w:tcPr>
          <w:p w14:paraId="58A773E1" w14:textId="77777777" w:rsidR="00A038FE" w:rsidRPr="0067751E" w:rsidRDefault="00A038FE"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lang w:eastAsia="lv-LV"/>
              </w:rPr>
            </w:pPr>
          </w:p>
          <w:p w14:paraId="41D2D0AA" w14:textId="7792DFFA" w:rsidR="00F31D64" w:rsidRPr="0067751E" w:rsidRDefault="00F31D64"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t>Statusi</w:t>
            </w:r>
          </w:p>
        </w:tc>
      </w:tr>
      <w:tr w:rsidR="0067751E" w:rsidRPr="0067751E" w14:paraId="2F23F29C" w14:textId="1EB04301"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5E2E3E96" w14:textId="1FD64687" w:rsidR="00F31D64" w:rsidRPr="0067751E" w:rsidRDefault="00F31D64" w:rsidP="00810CEB">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Aktualizējot datus, tos saglabājot un atkārtoti iesniedzot, vienam pakalpojumam veidojas divas kartītes, no kurām viena ir oriģināls- publicēta, bet tā, kurā tika veiktas datu izmaiņas, kā arhivēta.</w:t>
            </w:r>
            <w:r w:rsidR="00810CEB" w:rsidRPr="0067751E">
              <w:rPr>
                <w:rFonts w:ascii="Calibri" w:eastAsia="Times New Roman" w:hAnsi="Calibri" w:cs="Calibri"/>
                <w:b w:val="0"/>
                <w:bCs w:val="0"/>
                <w:kern w:val="0"/>
                <w:sz w:val="22"/>
                <w:szCs w:val="22"/>
                <w:lang w:eastAsia="lv-LV"/>
                <w14:ligatures w14:val="none"/>
              </w:rPr>
              <w:t xml:space="preserve"> </w:t>
            </w:r>
            <w:r w:rsidRPr="0067751E">
              <w:rPr>
                <w:rFonts w:ascii="Calibri" w:eastAsia="Times New Roman" w:hAnsi="Calibri" w:cs="Calibri"/>
                <w:b w:val="0"/>
                <w:bCs w:val="0"/>
                <w:kern w:val="0"/>
                <w:sz w:val="22"/>
                <w:szCs w:val="22"/>
                <w:lang w:eastAsia="lv-LV"/>
                <w14:ligatures w14:val="none"/>
              </w:rPr>
              <w:t>Kā izdzēst visas liekās kartītes, kuru "stāvoklis" ir "arhivēta" un "statuss" aktualizēta"?</w:t>
            </w:r>
          </w:p>
        </w:tc>
        <w:tc>
          <w:tcPr>
            <w:tcW w:w="5244" w:type="dxa"/>
          </w:tcPr>
          <w:p w14:paraId="5AFCF9BF" w14:textId="77777777" w:rsidR="00AB2D09" w:rsidRPr="0067751E" w:rsidRDefault="00101003"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Arhivētas k</w:t>
            </w:r>
            <w:r w:rsidR="00873FB7" w:rsidRPr="0067751E">
              <w:rPr>
                <w:rFonts w:ascii="Calibri" w:eastAsia="Times New Roman" w:hAnsi="Calibri" w:cs="Calibri"/>
                <w:sz w:val="22"/>
                <w:szCs w:val="22"/>
                <w:lang w:eastAsia="lv-LV"/>
              </w:rPr>
              <w:t>artītes</w:t>
            </w:r>
            <w:r w:rsidR="0051389B" w:rsidRPr="0067751E">
              <w:rPr>
                <w:rFonts w:ascii="Calibri" w:eastAsia="Times New Roman" w:hAnsi="Calibri" w:cs="Calibri"/>
                <w:sz w:val="22"/>
                <w:szCs w:val="22"/>
                <w:lang w:eastAsia="lv-LV"/>
              </w:rPr>
              <w:t xml:space="preserve"> nevar izdzēst, tās saglabājas datu bāzē </w:t>
            </w:r>
            <w:r w:rsidR="00642811" w:rsidRPr="0067751E">
              <w:rPr>
                <w:rFonts w:ascii="Calibri" w:eastAsia="Times New Roman" w:hAnsi="Calibri" w:cs="Calibri"/>
                <w:sz w:val="22"/>
                <w:szCs w:val="22"/>
                <w:lang w:eastAsia="lv-LV"/>
              </w:rPr>
              <w:t xml:space="preserve">ar stāvokli Arhivēta un statusu </w:t>
            </w:r>
            <w:r w:rsidR="004D10CF" w:rsidRPr="0067751E">
              <w:rPr>
                <w:rFonts w:ascii="Calibri" w:eastAsia="Times New Roman" w:hAnsi="Calibri" w:cs="Calibri"/>
                <w:sz w:val="22"/>
                <w:szCs w:val="22"/>
                <w:lang w:eastAsia="lv-LV"/>
              </w:rPr>
              <w:t>Aktualizēta</w:t>
            </w:r>
            <w:r w:rsidR="0075361F" w:rsidRPr="0067751E">
              <w:rPr>
                <w:rFonts w:ascii="Calibri" w:eastAsia="Times New Roman" w:hAnsi="Calibri" w:cs="Calibri"/>
                <w:sz w:val="22"/>
                <w:szCs w:val="22"/>
                <w:lang w:eastAsia="lv-LV"/>
              </w:rPr>
              <w:t xml:space="preserve"> – kā arhīva materiāli</w:t>
            </w:r>
            <w:r w:rsidR="004023CA" w:rsidRPr="0067751E">
              <w:rPr>
                <w:rFonts w:ascii="Calibri" w:eastAsia="Times New Roman" w:hAnsi="Calibri" w:cs="Calibri"/>
                <w:sz w:val="22"/>
                <w:szCs w:val="22"/>
                <w:lang w:eastAsia="lv-LV"/>
              </w:rPr>
              <w:t xml:space="preserve">. Šīs kartītes </w:t>
            </w:r>
            <w:r w:rsidR="001E0A57" w:rsidRPr="0067751E">
              <w:rPr>
                <w:rFonts w:ascii="Calibri" w:eastAsia="Times New Roman" w:hAnsi="Calibri" w:cs="Calibri"/>
                <w:sz w:val="22"/>
                <w:szCs w:val="22"/>
                <w:lang w:eastAsia="lv-LV"/>
              </w:rPr>
              <w:t xml:space="preserve">ir pasīvas – </w:t>
            </w:r>
            <w:r w:rsidR="00581DF7" w:rsidRPr="0067751E">
              <w:rPr>
                <w:rFonts w:ascii="Calibri" w:eastAsia="Times New Roman" w:hAnsi="Calibri" w:cs="Calibri"/>
                <w:sz w:val="22"/>
                <w:szCs w:val="22"/>
                <w:lang w:eastAsia="lv-LV"/>
              </w:rPr>
              <w:t xml:space="preserve">tās </w:t>
            </w:r>
            <w:r w:rsidR="00D32F4B" w:rsidRPr="0067751E">
              <w:rPr>
                <w:rFonts w:ascii="Calibri" w:eastAsia="Times New Roman" w:hAnsi="Calibri" w:cs="Calibri"/>
                <w:sz w:val="22"/>
                <w:szCs w:val="22"/>
                <w:lang w:eastAsia="lv-LV"/>
              </w:rPr>
              <w:t>nav</w:t>
            </w:r>
            <w:r w:rsidR="00890F54" w:rsidRPr="0067751E">
              <w:rPr>
                <w:rFonts w:ascii="Calibri" w:eastAsia="Times New Roman" w:hAnsi="Calibri" w:cs="Calibri"/>
                <w:sz w:val="22"/>
                <w:szCs w:val="22"/>
                <w:lang w:eastAsia="lv-LV"/>
              </w:rPr>
              <w:t xml:space="preserve"> redzamas </w:t>
            </w:r>
            <w:r w:rsidR="006A2F05" w:rsidRPr="0067751E">
              <w:rPr>
                <w:rFonts w:ascii="Calibri" w:eastAsia="Times New Roman" w:hAnsi="Calibri" w:cs="Calibri"/>
                <w:sz w:val="22"/>
                <w:szCs w:val="22"/>
                <w:lang w:eastAsia="lv-LV"/>
              </w:rPr>
              <w:t xml:space="preserve">publiski, tās nav </w:t>
            </w:r>
            <w:r w:rsidR="0033491C" w:rsidRPr="0067751E">
              <w:rPr>
                <w:rFonts w:ascii="Calibri" w:eastAsia="Times New Roman" w:hAnsi="Calibri" w:cs="Calibri"/>
                <w:sz w:val="22"/>
                <w:szCs w:val="22"/>
                <w:lang w:eastAsia="lv-LV"/>
              </w:rPr>
              <w:t xml:space="preserve">piesaistāmas un </w:t>
            </w:r>
            <w:r w:rsidR="00AB2D09" w:rsidRPr="0067751E">
              <w:rPr>
                <w:rFonts w:ascii="Calibri" w:eastAsia="Times New Roman" w:hAnsi="Calibri" w:cs="Calibri"/>
                <w:sz w:val="22"/>
                <w:szCs w:val="22"/>
                <w:lang w:eastAsia="lv-LV"/>
              </w:rPr>
              <w:t xml:space="preserve">atkārtoti </w:t>
            </w:r>
            <w:r w:rsidR="0033491C" w:rsidRPr="0067751E">
              <w:rPr>
                <w:rFonts w:ascii="Calibri" w:eastAsia="Times New Roman" w:hAnsi="Calibri" w:cs="Calibri"/>
                <w:sz w:val="22"/>
                <w:szCs w:val="22"/>
                <w:lang w:eastAsia="lv-LV"/>
              </w:rPr>
              <w:t>izmantojamas.</w:t>
            </w:r>
          </w:p>
          <w:p w14:paraId="2FAE0813" w14:textId="51C17F64" w:rsidR="00F31D64" w:rsidRPr="0067751E" w:rsidRDefault="00AB2D09"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Katru reizi, kad tiek veiktas izmaiņas kādā </w:t>
            </w:r>
            <w:r w:rsidR="009C2410" w:rsidRPr="0067751E">
              <w:rPr>
                <w:rFonts w:ascii="Calibri" w:eastAsia="Times New Roman" w:hAnsi="Calibri" w:cs="Calibri"/>
                <w:sz w:val="22"/>
                <w:szCs w:val="22"/>
                <w:lang w:eastAsia="lv-LV"/>
              </w:rPr>
              <w:t xml:space="preserve">publicētā kartītē, sistēma </w:t>
            </w:r>
            <w:r w:rsidR="00276C28" w:rsidRPr="0067751E">
              <w:rPr>
                <w:rFonts w:ascii="Calibri" w:eastAsia="Times New Roman" w:hAnsi="Calibri" w:cs="Calibri"/>
                <w:sz w:val="22"/>
                <w:szCs w:val="22"/>
                <w:lang w:eastAsia="lv-LV"/>
              </w:rPr>
              <w:t>vispirms izveido kopiju no oriģināla, izmaiņas jūs veicat šajā kopijā, u</w:t>
            </w:r>
            <w:r w:rsidR="00467688" w:rsidRPr="0067751E">
              <w:rPr>
                <w:rFonts w:ascii="Calibri" w:eastAsia="Times New Roman" w:hAnsi="Calibri" w:cs="Calibri"/>
                <w:sz w:val="22"/>
                <w:szCs w:val="22"/>
                <w:lang w:eastAsia="lv-LV"/>
              </w:rPr>
              <w:t xml:space="preserve">n publicējot </w:t>
            </w:r>
            <w:r w:rsidR="00D266B9" w:rsidRPr="0067751E">
              <w:rPr>
                <w:rFonts w:ascii="Calibri" w:eastAsia="Times New Roman" w:hAnsi="Calibri" w:cs="Calibri"/>
                <w:sz w:val="22"/>
                <w:szCs w:val="22"/>
                <w:lang w:eastAsia="lv-LV"/>
              </w:rPr>
              <w:t xml:space="preserve">šo </w:t>
            </w:r>
            <w:r w:rsidR="00467688" w:rsidRPr="0067751E">
              <w:rPr>
                <w:rFonts w:ascii="Calibri" w:eastAsia="Times New Roman" w:hAnsi="Calibri" w:cs="Calibri"/>
                <w:sz w:val="22"/>
                <w:szCs w:val="22"/>
                <w:lang w:eastAsia="lv-LV"/>
              </w:rPr>
              <w:t>kopiju, sākotnējais oriģināls tiek arhivēts –</w:t>
            </w:r>
            <w:r w:rsidR="00AF0CB9" w:rsidRPr="0067751E">
              <w:rPr>
                <w:rFonts w:ascii="Calibri" w:eastAsia="Times New Roman" w:hAnsi="Calibri" w:cs="Calibri"/>
                <w:sz w:val="22"/>
                <w:szCs w:val="22"/>
                <w:lang w:eastAsia="lv-LV"/>
              </w:rPr>
              <w:t xml:space="preserve"> </w:t>
            </w:r>
            <w:r w:rsidR="00467688" w:rsidRPr="0067751E">
              <w:rPr>
                <w:rFonts w:ascii="Calibri" w:eastAsia="Times New Roman" w:hAnsi="Calibri" w:cs="Calibri"/>
                <w:sz w:val="22"/>
                <w:szCs w:val="22"/>
                <w:lang w:eastAsia="lv-LV"/>
              </w:rPr>
              <w:t xml:space="preserve">tad parādās </w:t>
            </w:r>
            <w:r w:rsidR="002C2F16" w:rsidRPr="0067751E">
              <w:rPr>
                <w:rFonts w:ascii="Calibri" w:eastAsia="Times New Roman" w:hAnsi="Calibri" w:cs="Calibri"/>
                <w:sz w:val="22"/>
                <w:szCs w:val="22"/>
                <w:lang w:eastAsia="lv-LV"/>
              </w:rPr>
              <w:t xml:space="preserve">jauna arhivēta kartīte </w:t>
            </w:r>
            <w:r w:rsidR="00480D5F" w:rsidRPr="0067751E">
              <w:rPr>
                <w:rFonts w:ascii="Calibri" w:eastAsia="Times New Roman" w:hAnsi="Calibri" w:cs="Calibri"/>
                <w:sz w:val="22"/>
                <w:szCs w:val="22"/>
                <w:lang w:eastAsia="lv-LV"/>
              </w:rPr>
              <w:t>Arhivēta–</w:t>
            </w:r>
            <w:r w:rsidR="003E4665" w:rsidRPr="0067751E">
              <w:rPr>
                <w:rFonts w:ascii="Calibri" w:eastAsia="Times New Roman" w:hAnsi="Calibri" w:cs="Calibri"/>
                <w:sz w:val="22"/>
                <w:szCs w:val="22"/>
                <w:lang w:eastAsia="lv-LV"/>
              </w:rPr>
              <w:t xml:space="preserve">Aktualizēta </w:t>
            </w:r>
            <w:r w:rsidR="002C2F16" w:rsidRPr="0067751E">
              <w:rPr>
                <w:rFonts w:ascii="Calibri" w:eastAsia="Times New Roman" w:hAnsi="Calibri" w:cs="Calibri"/>
                <w:sz w:val="22"/>
                <w:szCs w:val="22"/>
                <w:lang w:eastAsia="lv-LV"/>
              </w:rPr>
              <w:t xml:space="preserve">ar </w:t>
            </w:r>
            <w:r w:rsidR="009A3F87" w:rsidRPr="0067751E">
              <w:rPr>
                <w:rFonts w:ascii="Calibri" w:eastAsia="Times New Roman" w:hAnsi="Calibri" w:cs="Calibri"/>
                <w:sz w:val="22"/>
                <w:szCs w:val="22"/>
                <w:lang w:eastAsia="lv-LV"/>
              </w:rPr>
              <w:t>identifikatoru</w:t>
            </w:r>
            <w:r w:rsidR="001341D7" w:rsidRPr="0067751E">
              <w:rPr>
                <w:rFonts w:ascii="Calibri" w:eastAsia="Times New Roman" w:hAnsi="Calibri" w:cs="Calibri"/>
                <w:sz w:val="22"/>
                <w:szCs w:val="22"/>
                <w:lang w:eastAsia="lv-LV"/>
              </w:rPr>
              <w:t xml:space="preserve">, kas satur </w:t>
            </w:r>
            <w:r w:rsidR="00800824" w:rsidRPr="0067751E">
              <w:rPr>
                <w:rFonts w:ascii="Calibri" w:eastAsia="Times New Roman" w:hAnsi="Calibri" w:cs="Calibri"/>
                <w:sz w:val="22"/>
                <w:szCs w:val="22"/>
                <w:lang w:eastAsia="lv-LV"/>
              </w:rPr>
              <w:t>kopijas numuru:  …/x</w:t>
            </w:r>
            <w:r w:rsidR="00554997" w:rsidRPr="0067751E">
              <w:rPr>
                <w:rFonts w:ascii="Calibri" w:eastAsia="Times New Roman" w:hAnsi="Calibri" w:cs="Calibri"/>
                <w:sz w:val="22"/>
                <w:szCs w:val="22"/>
                <w:lang w:eastAsia="lv-LV"/>
              </w:rPr>
              <w:t>x</w:t>
            </w:r>
            <w:r w:rsidR="00D266B9" w:rsidRPr="0067751E">
              <w:rPr>
                <w:rFonts w:ascii="Calibri" w:eastAsia="Times New Roman" w:hAnsi="Calibri" w:cs="Calibri"/>
                <w:sz w:val="22"/>
                <w:szCs w:val="22"/>
                <w:lang w:eastAsia="lv-LV"/>
              </w:rPr>
              <w:t xml:space="preserve">, un savukārt labotā kopija kļūst par </w:t>
            </w:r>
            <w:r w:rsidR="00CD317E" w:rsidRPr="0067751E">
              <w:rPr>
                <w:rFonts w:ascii="Calibri" w:eastAsia="Times New Roman" w:hAnsi="Calibri" w:cs="Calibri"/>
                <w:sz w:val="22"/>
                <w:szCs w:val="22"/>
                <w:lang w:eastAsia="lv-LV"/>
              </w:rPr>
              <w:t xml:space="preserve">jaunu </w:t>
            </w:r>
            <w:r w:rsidR="0030505F" w:rsidRPr="0067751E">
              <w:rPr>
                <w:rFonts w:ascii="Calibri" w:eastAsia="Times New Roman" w:hAnsi="Calibri" w:cs="Calibri"/>
                <w:sz w:val="22"/>
                <w:szCs w:val="22"/>
                <w:lang w:eastAsia="lv-LV"/>
              </w:rPr>
              <w:t>Oriģināls–Publicēta</w:t>
            </w:r>
            <w:r w:rsidR="00554997" w:rsidRPr="0067751E">
              <w:rPr>
                <w:rFonts w:ascii="Calibri" w:eastAsia="Times New Roman" w:hAnsi="Calibri" w:cs="Calibri"/>
                <w:sz w:val="22"/>
                <w:szCs w:val="22"/>
                <w:lang w:eastAsia="lv-LV"/>
              </w:rPr>
              <w:t>.</w:t>
            </w:r>
          </w:p>
          <w:p w14:paraId="0D9B5BFA" w14:textId="1FD3F7C5" w:rsidR="00554997" w:rsidRPr="0067751E" w:rsidRDefault="00554997"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Ir </w:t>
            </w:r>
            <w:r w:rsidR="00571D8A" w:rsidRPr="0067751E">
              <w:rPr>
                <w:rFonts w:ascii="Calibri" w:eastAsia="Times New Roman" w:hAnsi="Calibri" w:cs="Calibri"/>
                <w:sz w:val="22"/>
                <w:szCs w:val="22"/>
                <w:lang w:eastAsia="lv-LV"/>
              </w:rPr>
              <w:t>divi</w:t>
            </w:r>
            <w:r w:rsidRPr="0067751E">
              <w:rPr>
                <w:rFonts w:ascii="Calibri" w:eastAsia="Times New Roman" w:hAnsi="Calibri" w:cs="Calibri"/>
                <w:sz w:val="22"/>
                <w:szCs w:val="22"/>
                <w:lang w:eastAsia="lv-LV"/>
              </w:rPr>
              <w:t xml:space="preserve"> veidi kā var rasties arhivētas kartītes:</w:t>
            </w:r>
          </w:p>
          <w:p w14:paraId="4831156F" w14:textId="04AF1B43" w:rsidR="00554997" w:rsidRPr="0067751E" w:rsidRDefault="00554997" w:rsidP="00554997">
            <w:pPr>
              <w:pStyle w:val="ListParagraph"/>
              <w:numPr>
                <w:ilvl w:val="0"/>
                <w:numId w:val="9"/>
              </w:num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Aktualizējot oriģinālu</w:t>
            </w:r>
            <w:r w:rsidR="00AA134B" w:rsidRPr="0067751E">
              <w:rPr>
                <w:rFonts w:ascii="Calibri" w:eastAsia="Times New Roman" w:hAnsi="Calibri" w:cs="Calibri"/>
                <w:sz w:val="22"/>
                <w:szCs w:val="22"/>
                <w:lang w:eastAsia="lv-LV"/>
              </w:rPr>
              <w:t xml:space="preserve">: </w:t>
            </w:r>
            <w:r w:rsidR="00883509" w:rsidRPr="0067751E">
              <w:rPr>
                <w:rFonts w:ascii="Calibri" w:eastAsia="Times New Roman" w:hAnsi="Calibri" w:cs="Calibri"/>
                <w:sz w:val="22"/>
                <w:szCs w:val="22"/>
                <w:lang w:eastAsia="lv-LV"/>
              </w:rPr>
              <w:t>Arhivēta</w:t>
            </w:r>
            <w:r w:rsidR="005B166E" w:rsidRPr="0067751E">
              <w:rPr>
                <w:rFonts w:ascii="Calibri" w:eastAsia="Times New Roman" w:hAnsi="Calibri" w:cs="Calibri"/>
                <w:sz w:val="22"/>
                <w:szCs w:val="22"/>
                <w:lang w:eastAsia="lv-LV"/>
              </w:rPr>
              <w:t>–</w:t>
            </w:r>
            <w:r w:rsidR="00D069A1" w:rsidRPr="0067751E">
              <w:rPr>
                <w:rFonts w:ascii="Calibri" w:eastAsia="Times New Roman" w:hAnsi="Calibri" w:cs="Calibri"/>
                <w:sz w:val="22"/>
                <w:szCs w:val="22"/>
                <w:lang w:eastAsia="lv-LV"/>
              </w:rPr>
              <w:t xml:space="preserve"> Aktualizēta</w:t>
            </w:r>
            <w:r w:rsidR="002D4576" w:rsidRPr="0067751E">
              <w:rPr>
                <w:rFonts w:ascii="Calibri" w:eastAsia="Times New Roman" w:hAnsi="Calibri" w:cs="Calibri"/>
                <w:sz w:val="22"/>
                <w:szCs w:val="22"/>
                <w:lang w:eastAsia="lv-LV"/>
              </w:rPr>
              <w:t>;</w:t>
            </w:r>
          </w:p>
          <w:p w14:paraId="5B7D7A87" w14:textId="4CB59655" w:rsidR="00F32817" w:rsidRPr="0067751E" w:rsidRDefault="00D933FA" w:rsidP="00554997">
            <w:pPr>
              <w:pStyle w:val="ListParagraph"/>
              <w:numPr>
                <w:ilvl w:val="0"/>
                <w:numId w:val="9"/>
              </w:num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Likvidējot kartīti: Arhivēta</w:t>
            </w:r>
            <w:r w:rsidR="00571D8A" w:rsidRPr="0067751E">
              <w:rPr>
                <w:rFonts w:ascii="Calibri" w:eastAsia="Times New Roman" w:hAnsi="Calibri" w:cs="Calibri"/>
                <w:sz w:val="22"/>
                <w:szCs w:val="22"/>
                <w:lang w:eastAsia="lv-LV"/>
              </w:rPr>
              <w:t>–Likvidēta</w:t>
            </w:r>
            <w:r w:rsidR="002D4576" w:rsidRPr="0067751E">
              <w:rPr>
                <w:rFonts w:ascii="Calibri" w:eastAsia="Times New Roman" w:hAnsi="Calibri" w:cs="Calibri"/>
                <w:sz w:val="22"/>
                <w:szCs w:val="22"/>
                <w:lang w:eastAsia="lv-LV"/>
              </w:rPr>
              <w:t>.</w:t>
            </w:r>
          </w:p>
          <w:p w14:paraId="6119EA02" w14:textId="509BB121" w:rsidR="003E4665" w:rsidRPr="0067751E" w:rsidRDefault="003E4665" w:rsidP="007914CA">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Kartītēm ar stāvokli Arhivēta, statuss norāda arhivēšanas iemeslu</w:t>
            </w:r>
            <w:r w:rsidR="005F7A82" w:rsidRPr="0067751E">
              <w:rPr>
                <w:rFonts w:ascii="Calibri" w:eastAsia="Times New Roman" w:hAnsi="Calibri" w:cs="Calibri"/>
                <w:sz w:val="22"/>
                <w:szCs w:val="22"/>
                <w:lang w:eastAsia="lv-LV"/>
              </w:rPr>
              <w:t>: jo tā tika aktualizēta</w:t>
            </w:r>
            <w:r w:rsidR="00B5778F" w:rsidRPr="0067751E">
              <w:rPr>
                <w:rFonts w:ascii="Calibri" w:eastAsia="Times New Roman" w:hAnsi="Calibri" w:cs="Calibri"/>
                <w:sz w:val="22"/>
                <w:szCs w:val="22"/>
                <w:lang w:eastAsia="lv-LV"/>
              </w:rPr>
              <w:t>, ai arī tā tika likvidēta.</w:t>
            </w:r>
          </w:p>
          <w:p w14:paraId="6B075015" w14:textId="3EA91DBC" w:rsidR="00F31D64" w:rsidRPr="0067751E" w:rsidRDefault="00823348"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Abos gadījumos, tās ir pasīvas </w:t>
            </w:r>
            <w:r w:rsidR="004C5E51" w:rsidRPr="0067751E">
              <w:rPr>
                <w:rFonts w:ascii="Calibri" w:eastAsia="Times New Roman" w:hAnsi="Calibri" w:cs="Calibri"/>
                <w:sz w:val="22"/>
                <w:szCs w:val="22"/>
                <w:lang w:eastAsia="lv-LV"/>
              </w:rPr>
              <w:t xml:space="preserve">– vēsturiskas “arhīva” kartītes, ar ko nekas vairāk nav jādara. </w:t>
            </w:r>
            <w:r w:rsidR="004922E7" w:rsidRPr="0067751E">
              <w:rPr>
                <w:rFonts w:ascii="Calibri" w:eastAsia="Times New Roman" w:hAnsi="Calibri" w:cs="Calibri"/>
                <w:sz w:val="22"/>
                <w:szCs w:val="22"/>
                <w:lang w:eastAsia="lv-LV"/>
              </w:rPr>
              <w:t xml:space="preserve">Ar filtra palīdzību </w:t>
            </w:r>
            <w:r w:rsidR="00737DBB" w:rsidRPr="0067751E">
              <w:rPr>
                <w:rFonts w:ascii="Calibri" w:eastAsia="Times New Roman" w:hAnsi="Calibri" w:cs="Calibri"/>
                <w:sz w:val="22"/>
                <w:szCs w:val="22"/>
                <w:lang w:eastAsia="lv-LV"/>
              </w:rPr>
              <w:t xml:space="preserve">tās </w:t>
            </w:r>
            <w:r w:rsidR="004922E7" w:rsidRPr="0067751E">
              <w:rPr>
                <w:rFonts w:ascii="Calibri" w:eastAsia="Times New Roman" w:hAnsi="Calibri" w:cs="Calibri"/>
                <w:sz w:val="22"/>
                <w:szCs w:val="22"/>
                <w:lang w:eastAsia="lv-LV"/>
              </w:rPr>
              <w:t xml:space="preserve">var </w:t>
            </w:r>
            <w:r w:rsidR="00737DBB" w:rsidRPr="0067751E">
              <w:rPr>
                <w:rFonts w:ascii="Calibri" w:eastAsia="Times New Roman" w:hAnsi="Calibri" w:cs="Calibri"/>
                <w:sz w:val="22"/>
                <w:szCs w:val="22"/>
                <w:lang w:eastAsia="lv-LV"/>
              </w:rPr>
              <w:t>padarīt neredzamas.</w:t>
            </w:r>
          </w:p>
        </w:tc>
      </w:tr>
      <w:tr w:rsidR="0067751E" w:rsidRPr="0067751E" w14:paraId="7EDBE61E" w14:textId="3FFFAC39"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3816583A" w14:textId="7CC57DC6" w:rsidR="00657241" w:rsidRPr="0067751E" w:rsidRDefault="004B6C88"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1) </w:t>
            </w:r>
            <w:r w:rsidR="00F31D64" w:rsidRPr="0067751E">
              <w:rPr>
                <w:rFonts w:ascii="Calibri" w:eastAsia="Times New Roman" w:hAnsi="Calibri" w:cs="Calibri"/>
                <w:b w:val="0"/>
                <w:bCs w:val="0"/>
                <w:kern w:val="0"/>
                <w:sz w:val="22"/>
                <w:szCs w:val="22"/>
                <w:lang w:eastAsia="lv-LV"/>
                <w14:ligatures w14:val="none"/>
              </w:rPr>
              <w:t xml:space="preserve">Ja pakalpojums ir aktualizēšanā, kas viņu apstiprina? </w:t>
            </w:r>
          </w:p>
          <w:p w14:paraId="52B790B3" w14:textId="6CE0AEBB" w:rsidR="00657241" w:rsidRPr="0067751E" w:rsidRDefault="004B6C88" w:rsidP="004B6C88">
            <w:pPr>
              <w:pStyle w:val="ListParagraph"/>
              <w:spacing w:before="120"/>
              <w:contextualSpacing w:val="0"/>
              <w:jc w:val="both"/>
              <w:rPr>
                <w:rFonts w:ascii="Calibri" w:eastAsia="Times New Roman" w:hAnsi="Calibri" w:cs="Calibri"/>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2) </w:t>
            </w:r>
            <w:r w:rsidR="00F31D64" w:rsidRPr="0067751E">
              <w:rPr>
                <w:rFonts w:ascii="Calibri" w:eastAsia="Times New Roman" w:hAnsi="Calibri" w:cs="Calibri"/>
                <w:b w:val="0"/>
                <w:bCs w:val="0"/>
                <w:kern w:val="0"/>
                <w:sz w:val="22"/>
                <w:szCs w:val="22"/>
                <w:lang w:eastAsia="lv-LV"/>
                <w14:ligatures w14:val="none"/>
              </w:rPr>
              <w:t xml:space="preserve">Kā atšķiras statuss Publicēta no Aktualizēta? </w:t>
            </w:r>
          </w:p>
          <w:p w14:paraId="1A2B0141" w14:textId="609E9A18" w:rsidR="00F31D64" w:rsidRPr="0067751E" w:rsidRDefault="004B6C88" w:rsidP="00657241">
            <w:pPr>
              <w:pStyle w:val="ListParagraph"/>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3) </w:t>
            </w:r>
            <w:r w:rsidR="00F31D64" w:rsidRPr="0067751E">
              <w:rPr>
                <w:rFonts w:ascii="Calibri" w:eastAsia="Times New Roman" w:hAnsi="Calibri" w:cs="Calibri"/>
                <w:b w:val="0"/>
                <w:bCs w:val="0"/>
                <w:kern w:val="0"/>
                <w:sz w:val="22"/>
                <w:szCs w:val="22"/>
                <w:lang w:eastAsia="lv-LV"/>
                <w14:ligatures w14:val="none"/>
              </w:rPr>
              <w:t>Un, ja ir statuss Aktualizēta, kāpēc vairs pakalpojumu nevar labot, un parādās vecā versija?</w:t>
            </w:r>
          </w:p>
        </w:tc>
        <w:tc>
          <w:tcPr>
            <w:tcW w:w="5244" w:type="dxa"/>
          </w:tcPr>
          <w:p w14:paraId="40DCA0BC" w14:textId="44DB6DB5" w:rsidR="00581222" w:rsidRPr="0067751E" w:rsidRDefault="004B6C88" w:rsidP="00026B31">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1) </w:t>
            </w:r>
            <w:r w:rsidR="00804D74" w:rsidRPr="0067751E">
              <w:rPr>
                <w:rFonts w:ascii="Calibri" w:eastAsia="Times New Roman" w:hAnsi="Calibri" w:cs="Calibri"/>
                <w:sz w:val="22"/>
                <w:szCs w:val="22"/>
                <w:lang w:eastAsia="lv-LV"/>
              </w:rPr>
              <w:t>Pašlaik, aktualizējot migrētās kar</w:t>
            </w:r>
            <w:r w:rsidR="00657241" w:rsidRPr="0067751E">
              <w:rPr>
                <w:rFonts w:ascii="Calibri" w:eastAsia="Times New Roman" w:hAnsi="Calibri" w:cs="Calibri"/>
                <w:sz w:val="22"/>
                <w:szCs w:val="22"/>
                <w:lang w:eastAsia="lv-LV"/>
              </w:rPr>
              <w:t>t</w:t>
            </w:r>
            <w:r w:rsidR="00804D74" w:rsidRPr="0067751E">
              <w:rPr>
                <w:rFonts w:ascii="Calibri" w:eastAsia="Times New Roman" w:hAnsi="Calibri" w:cs="Calibri"/>
                <w:sz w:val="22"/>
                <w:szCs w:val="22"/>
                <w:lang w:eastAsia="lv-LV"/>
              </w:rPr>
              <w:t xml:space="preserve">ītes, kartīti apstiprina pats </w:t>
            </w:r>
            <w:r w:rsidR="00AD3D31" w:rsidRPr="0067751E">
              <w:rPr>
                <w:rFonts w:ascii="Calibri" w:eastAsia="Times New Roman" w:hAnsi="Calibri" w:cs="Calibri"/>
                <w:sz w:val="22"/>
                <w:szCs w:val="22"/>
                <w:lang w:eastAsia="lv-LV"/>
              </w:rPr>
              <w:t>kartītes sagatavotājs.</w:t>
            </w:r>
            <w:r w:rsidR="00657241" w:rsidRPr="0067751E">
              <w:rPr>
                <w:rFonts w:ascii="Calibri" w:eastAsia="Times New Roman" w:hAnsi="Calibri" w:cs="Calibri"/>
                <w:sz w:val="22"/>
                <w:szCs w:val="22"/>
                <w:lang w:eastAsia="lv-LV"/>
              </w:rPr>
              <w:t xml:space="preserve"> Vēlāk apstiprinās </w:t>
            </w:r>
            <w:r w:rsidR="00087FEA" w:rsidRPr="0067751E">
              <w:rPr>
                <w:rFonts w:ascii="Calibri" w:eastAsia="Times New Roman" w:hAnsi="Calibri" w:cs="Calibri"/>
                <w:sz w:val="22"/>
                <w:szCs w:val="22"/>
                <w:lang w:eastAsia="lv-LV"/>
              </w:rPr>
              <w:t xml:space="preserve">Vienotā reģistra </w:t>
            </w:r>
            <w:r w:rsidR="009116A5" w:rsidRPr="0067751E">
              <w:rPr>
                <w:rFonts w:ascii="Calibri" w:eastAsia="Times New Roman" w:hAnsi="Calibri" w:cs="Calibri"/>
                <w:sz w:val="22"/>
                <w:szCs w:val="22"/>
                <w:lang w:eastAsia="lv-LV"/>
              </w:rPr>
              <w:t>administrators.</w:t>
            </w:r>
          </w:p>
          <w:p w14:paraId="5607FF80" w14:textId="075D3777" w:rsidR="00F31D64" w:rsidRPr="0067751E" w:rsidRDefault="004B6C88" w:rsidP="00026B31">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2) </w:t>
            </w:r>
            <w:r w:rsidR="00343C3A" w:rsidRPr="0067751E">
              <w:rPr>
                <w:rFonts w:ascii="Calibri" w:eastAsia="Times New Roman" w:hAnsi="Calibri" w:cs="Calibri"/>
                <w:sz w:val="22"/>
                <w:szCs w:val="22"/>
                <w:lang w:eastAsia="lv-LV"/>
              </w:rPr>
              <w:t>Stat</w:t>
            </w:r>
            <w:r w:rsidR="005A4272" w:rsidRPr="0067751E">
              <w:rPr>
                <w:rFonts w:ascii="Calibri" w:eastAsia="Times New Roman" w:hAnsi="Calibri" w:cs="Calibri"/>
                <w:sz w:val="22"/>
                <w:szCs w:val="22"/>
                <w:lang w:eastAsia="lv-LV"/>
              </w:rPr>
              <w:t>usi vienmēr ir jāskatās kombinācijā ar stāvokli</w:t>
            </w:r>
            <w:r w:rsidR="00026B31" w:rsidRPr="0067751E">
              <w:rPr>
                <w:rFonts w:ascii="Calibri" w:eastAsia="Times New Roman" w:hAnsi="Calibri" w:cs="Calibri"/>
                <w:sz w:val="22"/>
                <w:szCs w:val="22"/>
                <w:lang w:eastAsia="lv-LV"/>
              </w:rPr>
              <w:t>:</w:t>
            </w:r>
          </w:p>
          <w:p w14:paraId="54F6ACA5" w14:textId="6D550F2C" w:rsidR="005A4272" w:rsidRPr="0067751E" w:rsidRDefault="0061393C" w:rsidP="00026B31">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Oriģināls–Publicēta</w:t>
            </w:r>
            <w:r w:rsidR="002D4576" w:rsidRPr="0067751E">
              <w:rPr>
                <w:rFonts w:ascii="Calibri" w:eastAsia="Times New Roman" w:hAnsi="Calibri" w:cs="Calibri"/>
                <w:sz w:val="22"/>
                <w:szCs w:val="22"/>
                <w:lang w:eastAsia="lv-LV"/>
              </w:rPr>
              <w:t>;</w:t>
            </w:r>
          </w:p>
          <w:p w14:paraId="22E6A9A6" w14:textId="7333F215" w:rsidR="0061393C" w:rsidRPr="0067751E" w:rsidRDefault="00F87176" w:rsidP="00026B31">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Arhivēta– Aktualizēta</w:t>
            </w:r>
            <w:r w:rsidR="002D4576" w:rsidRPr="0067751E">
              <w:rPr>
                <w:rFonts w:ascii="Calibri" w:eastAsia="Times New Roman" w:hAnsi="Calibri" w:cs="Calibri"/>
                <w:sz w:val="22"/>
                <w:szCs w:val="22"/>
                <w:lang w:eastAsia="lv-LV"/>
              </w:rPr>
              <w:t>.</w:t>
            </w:r>
          </w:p>
          <w:p w14:paraId="4E7EEA23" w14:textId="35C3D74E" w:rsidR="00F31D64" w:rsidRPr="0067751E" w:rsidRDefault="004B6C88"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 xml:space="preserve">3) </w:t>
            </w:r>
            <w:r w:rsidR="0060215C" w:rsidRPr="0067751E">
              <w:rPr>
                <w:rFonts w:ascii="Calibri" w:eastAsia="Times New Roman" w:hAnsi="Calibri" w:cs="Calibri"/>
                <w:kern w:val="0"/>
                <w:sz w:val="22"/>
                <w:szCs w:val="22"/>
                <w:lang w:eastAsia="lv-LV"/>
                <w14:ligatures w14:val="none"/>
              </w:rPr>
              <w:t xml:space="preserve">Kartīti ar </w:t>
            </w:r>
            <w:r w:rsidR="00C85AA4" w:rsidRPr="0067751E">
              <w:rPr>
                <w:rFonts w:ascii="Calibri" w:eastAsia="Times New Roman" w:hAnsi="Calibri" w:cs="Calibri"/>
                <w:kern w:val="0"/>
                <w:sz w:val="22"/>
                <w:szCs w:val="22"/>
                <w:lang w:eastAsia="lv-LV"/>
                <w14:ligatures w14:val="none"/>
              </w:rPr>
              <w:t>stāvokli Arhivēta un statusu</w:t>
            </w:r>
            <w:r w:rsidR="003C503D" w:rsidRPr="0067751E">
              <w:rPr>
                <w:rFonts w:ascii="Calibri" w:eastAsia="Times New Roman" w:hAnsi="Calibri" w:cs="Calibri"/>
                <w:kern w:val="0"/>
                <w:sz w:val="22"/>
                <w:szCs w:val="22"/>
                <w:lang w:eastAsia="lv-LV"/>
                <w14:ligatures w14:val="none"/>
              </w:rPr>
              <w:t xml:space="preserve"> Aktualizēt </w:t>
            </w:r>
            <w:r w:rsidR="005F36BD" w:rsidRPr="0067751E">
              <w:rPr>
                <w:rFonts w:ascii="Calibri" w:eastAsia="Times New Roman" w:hAnsi="Calibri" w:cs="Calibri"/>
                <w:kern w:val="0"/>
                <w:sz w:val="22"/>
                <w:szCs w:val="22"/>
                <w:lang w:eastAsia="lv-LV"/>
                <w14:ligatures w14:val="none"/>
              </w:rPr>
              <w:t xml:space="preserve">vairs </w:t>
            </w:r>
            <w:r w:rsidR="003C503D" w:rsidRPr="0067751E">
              <w:rPr>
                <w:rFonts w:ascii="Calibri" w:eastAsia="Times New Roman" w:hAnsi="Calibri" w:cs="Calibri"/>
                <w:kern w:val="0"/>
                <w:sz w:val="22"/>
                <w:szCs w:val="22"/>
                <w:lang w:eastAsia="lv-LV"/>
                <w14:ligatures w14:val="none"/>
              </w:rPr>
              <w:t>nevar labot, jo kartīte “ir nodota arhīvā”</w:t>
            </w:r>
            <w:r w:rsidR="00C65C7A" w:rsidRPr="0067751E">
              <w:rPr>
                <w:rFonts w:ascii="Calibri" w:eastAsia="Times New Roman" w:hAnsi="Calibri" w:cs="Calibri"/>
                <w:kern w:val="0"/>
                <w:sz w:val="22"/>
                <w:szCs w:val="22"/>
                <w:lang w:eastAsia="lv-LV"/>
                <w14:ligatures w14:val="none"/>
              </w:rPr>
              <w:t xml:space="preserve"> – tā ir vecā versija</w:t>
            </w:r>
            <w:r w:rsidR="005F36BD" w:rsidRPr="0067751E">
              <w:rPr>
                <w:rFonts w:ascii="Calibri" w:eastAsia="Times New Roman" w:hAnsi="Calibri" w:cs="Calibri"/>
                <w:kern w:val="0"/>
                <w:sz w:val="22"/>
                <w:szCs w:val="22"/>
                <w:lang w:eastAsia="lv-LV"/>
                <w14:ligatures w14:val="none"/>
              </w:rPr>
              <w:t>.</w:t>
            </w:r>
            <w:r w:rsidR="00C65C7A" w:rsidRPr="0067751E">
              <w:rPr>
                <w:rFonts w:ascii="Calibri" w:eastAsia="Times New Roman" w:hAnsi="Calibri" w:cs="Calibri"/>
                <w:kern w:val="0"/>
                <w:sz w:val="22"/>
                <w:szCs w:val="22"/>
                <w:lang w:eastAsia="lv-LV"/>
                <w14:ligatures w14:val="none"/>
              </w:rPr>
              <w:t xml:space="preserve"> Labot var kartītes ar stāvokli Oriģināls</w:t>
            </w:r>
            <w:r w:rsidR="005848C8" w:rsidRPr="0067751E">
              <w:rPr>
                <w:rFonts w:ascii="Calibri" w:eastAsia="Times New Roman" w:hAnsi="Calibri" w:cs="Calibri"/>
                <w:kern w:val="0"/>
                <w:sz w:val="22"/>
                <w:szCs w:val="22"/>
                <w:lang w:eastAsia="lv-LV"/>
                <w14:ligatures w14:val="none"/>
              </w:rPr>
              <w:t>.</w:t>
            </w:r>
          </w:p>
        </w:tc>
      </w:tr>
      <w:tr w:rsidR="0067751E" w:rsidRPr="0067751E" w14:paraId="0D2E3290"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68D3793" w14:textId="77777777" w:rsidR="00F31D64" w:rsidRPr="0067751E" w:rsidRDefault="00F31D64" w:rsidP="00F31D64">
            <w:pPr>
              <w:spacing w:before="120"/>
              <w:jc w:val="both"/>
              <w:rPr>
                <w:rFonts w:ascii="Calibri" w:eastAsia="Times New Roman" w:hAnsi="Calibri" w:cs="Calibri"/>
                <w:kern w:val="0"/>
                <w:sz w:val="22"/>
                <w:szCs w:val="22"/>
                <w:lang w:eastAsia="lv-LV"/>
                <w14:ligatures w14:val="none"/>
              </w:rPr>
            </w:pPr>
          </w:p>
        </w:tc>
        <w:tc>
          <w:tcPr>
            <w:tcW w:w="5244" w:type="dxa"/>
          </w:tcPr>
          <w:p w14:paraId="06A15DA9" w14:textId="77777777" w:rsidR="00A038FE" w:rsidRPr="0067751E" w:rsidRDefault="00A038FE"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p>
          <w:p w14:paraId="7299B128" w14:textId="49B3827A" w:rsidR="00F31D64" w:rsidRPr="0067751E" w:rsidRDefault="00F31D6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t>Vadlīnijas</w:t>
            </w:r>
          </w:p>
        </w:tc>
      </w:tr>
      <w:tr w:rsidR="0067751E" w:rsidRPr="0067751E" w14:paraId="721F8234" w14:textId="094AE0BE"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5178394" w14:textId="6F16C102" w:rsidR="00F31D64"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Kad tiks atsūtītas strukturētas un vienotas vadlīnijas par jaunu pakalpojumu izveidi sistēmā VIRSIS un par esošu pakalpojumu labošanu un aktualizēšanu?</w:t>
            </w:r>
          </w:p>
        </w:tc>
        <w:tc>
          <w:tcPr>
            <w:tcW w:w="5244" w:type="dxa"/>
          </w:tcPr>
          <w:p w14:paraId="48755A13" w14:textId="77777777" w:rsidR="00F31D64" w:rsidRPr="0067751E" w:rsidRDefault="00CD605E"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Šobrīd ir pieejama lietotāja instrukcija sistēmā VIRSIS </w:t>
            </w:r>
            <w:r w:rsidR="009C09A7" w:rsidRPr="0067751E">
              <w:rPr>
                <w:rFonts w:ascii="Calibri" w:eastAsia="Times New Roman" w:hAnsi="Calibri" w:cs="Calibri"/>
                <w:sz w:val="22"/>
                <w:szCs w:val="22"/>
                <w:lang w:eastAsia="lv-LV"/>
              </w:rPr>
              <w:t>(jautājuma zīme ekrāna aug</w:t>
            </w:r>
            <w:r w:rsidR="00B72FEC" w:rsidRPr="0067751E">
              <w:rPr>
                <w:rFonts w:ascii="Calibri" w:eastAsia="Times New Roman" w:hAnsi="Calibri" w:cs="Calibri"/>
                <w:sz w:val="22"/>
                <w:szCs w:val="22"/>
                <w:lang w:eastAsia="lv-LV"/>
              </w:rPr>
              <w:t>š</w:t>
            </w:r>
            <w:r w:rsidR="009C09A7" w:rsidRPr="0067751E">
              <w:rPr>
                <w:rFonts w:ascii="Calibri" w:eastAsia="Times New Roman" w:hAnsi="Calibri" w:cs="Calibri"/>
                <w:sz w:val="22"/>
                <w:szCs w:val="22"/>
                <w:lang w:eastAsia="lv-LV"/>
              </w:rPr>
              <w:t>ējā, labajā stūrī).</w:t>
            </w:r>
          </w:p>
          <w:p w14:paraId="6DA55A88" w14:textId="007EA833" w:rsidR="00CE0880" w:rsidRPr="0067751E" w:rsidRDefault="0031265F"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Sistēmā VIRSIS tikai apraksta pakalpojumus, </w:t>
            </w:r>
            <w:r w:rsidR="00DA742B" w:rsidRPr="0067751E">
              <w:rPr>
                <w:rFonts w:ascii="Calibri" w:eastAsia="Times New Roman" w:hAnsi="Calibri" w:cs="Calibri"/>
                <w:sz w:val="22"/>
                <w:szCs w:val="22"/>
                <w:lang w:eastAsia="lv-LV"/>
              </w:rPr>
              <w:t>pakalpojumu izveide nav saistīta ar sistēmu VIRSIS.</w:t>
            </w:r>
          </w:p>
          <w:p w14:paraId="6A54D9C0" w14:textId="55EBD9AA" w:rsidR="00B72FEC" w:rsidRPr="0067751E" w:rsidRDefault="00813E37"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lastRenderedPageBreak/>
              <w:t>P</w:t>
            </w:r>
            <w:r w:rsidR="00B83EC2" w:rsidRPr="0067751E">
              <w:rPr>
                <w:rFonts w:ascii="Calibri" w:eastAsia="Times New Roman" w:hAnsi="Calibri" w:cs="Calibri"/>
                <w:sz w:val="22"/>
                <w:szCs w:val="22"/>
                <w:lang w:eastAsia="lv-LV"/>
              </w:rPr>
              <w:t>ap</w:t>
            </w:r>
            <w:r w:rsidR="00C33F4A" w:rsidRPr="0067751E">
              <w:rPr>
                <w:rFonts w:ascii="Calibri" w:eastAsia="Times New Roman" w:hAnsi="Calibri" w:cs="Calibri"/>
                <w:sz w:val="22"/>
                <w:szCs w:val="22"/>
                <w:lang w:eastAsia="lv-LV"/>
              </w:rPr>
              <w:t>i</w:t>
            </w:r>
            <w:r w:rsidR="00B83EC2" w:rsidRPr="0067751E">
              <w:rPr>
                <w:rFonts w:ascii="Calibri" w:eastAsia="Times New Roman" w:hAnsi="Calibri" w:cs="Calibri"/>
                <w:sz w:val="22"/>
                <w:szCs w:val="22"/>
                <w:lang w:eastAsia="lv-LV"/>
              </w:rPr>
              <w:t>ldināta informācija</w:t>
            </w:r>
            <w:r w:rsidR="00C33F4A" w:rsidRPr="0067751E">
              <w:rPr>
                <w:rFonts w:ascii="Calibri" w:eastAsia="Times New Roman" w:hAnsi="Calibri" w:cs="Calibri"/>
                <w:sz w:val="22"/>
                <w:szCs w:val="22"/>
                <w:lang w:eastAsia="lv-LV"/>
              </w:rPr>
              <w:t xml:space="preserve"> – </w:t>
            </w:r>
            <w:r w:rsidRPr="0067751E">
              <w:rPr>
                <w:rFonts w:ascii="Calibri" w:eastAsia="Times New Roman" w:hAnsi="Calibri" w:cs="Calibri"/>
                <w:sz w:val="22"/>
                <w:szCs w:val="22"/>
                <w:lang w:eastAsia="lv-LV"/>
              </w:rPr>
              <w:t>v</w:t>
            </w:r>
            <w:r w:rsidR="00961527" w:rsidRPr="0067751E">
              <w:rPr>
                <w:rFonts w:ascii="Calibri" w:eastAsia="Times New Roman" w:hAnsi="Calibri" w:cs="Calibri"/>
                <w:sz w:val="22"/>
                <w:szCs w:val="22"/>
                <w:lang w:eastAsia="lv-LV"/>
              </w:rPr>
              <w:t xml:space="preserve">adlīnijas par pakalpojumu aprakstīšanu </w:t>
            </w:r>
            <w:r w:rsidR="005809EC" w:rsidRPr="0067751E">
              <w:rPr>
                <w:rFonts w:ascii="Calibri" w:eastAsia="Times New Roman" w:hAnsi="Calibri" w:cs="Calibri"/>
                <w:sz w:val="22"/>
                <w:szCs w:val="22"/>
                <w:lang w:eastAsia="lv-LV"/>
              </w:rPr>
              <w:t xml:space="preserve">sistēmā VIRSIS </w:t>
            </w:r>
            <w:r w:rsidRPr="0067751E">
              <w:rPr>
                <w:rFonts w:ascii="Calibri" w:eastAsia="Times New Roman" w:hAnsi="Calibri" w:cs="Calibri"/>
                <w:sz w:val="22"/>
                <w:szCs w:val="22"/>
                <w:lang w:eastAsia="lv-LV"/>
              </w:rPr>
              <w:t xml:space="preserve">būs </w:t>
            </w:r>
            <w:r w:rsidR="005107F8" w:rsidRPr="0067751E">
              <w:rPr>
                <w:rFonts w:ascii="Calibri" w:eastAsia="Times New Roman" w:hAnsi="Calibri" w:cs="Calibri"/>
                <w:sz w:val="22"/>
                <w:szCs w:val="22"/>
                <w:lang w:eastAsia="lv-LV"/>
              </w:rPr>
              <w:t>pieejama nākošā gada sākumā.</w:t>
            </w:r>
          </w:p>
          <w:p w14:paraId="189C89BB" w14:textId="63972BBF" w:rsidR="00F31D64" w:rsidRPr="0067751E" w:rsidRDefault="005809EC"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Vadlīnijas par pakalpojumu </w:t>
            </w:r>
            <w:r w:rsidR="00332495" w:rsidRPr="0067751E">
              <w:rPr>
                <w:rFonts w:ascii="Calibri" w:eastAsia="Times New Roman" w:hAnsi="Calibri" w:cs="Calibri"/>
                <w:sz w:val="22"/>
                <w:szCs w:val="22"/>
                <w:lang w:eastAsia="lv-LV"/>
              </w:rPr>
              <w:t>izveidi</w:t>
            </w:r>
            <w:r w:rsidRPr="0067751E">
              <w:rPr>
                <w:rFonts w:ascii="Calibri" w:eastAsia="Times New Roman" w:hAnsi="Calibri" w:cs="Calibri"/>
                <w:sz w:val="22"/>
                <w:szCs w:val="22"/>
                <w:lang w:eastAsia="lv-LV"/>
              </w:rPr>
              <w:t xml:space="preserve"> tiks </w:t>
            </w:r>
            <w:r w:rsidR="00332495" w:rsidRPr="0067751E">
              <w:rPr>
                <w:rFonts w:ascii="Calibri" w:eastAsia="Times New Roman" w:hAnsi="Calibri" w:cs="Calibri"/>
                <w:sz w:val="22"/>
                <w:szCs w:val="22"/>
                <w:lang w:eastAsia="lv-LV"/>
              </w:rPr>
              <w:t>izstrādātas</w:t>
            </w:r>
            <w:r w:rsidRPr="0067751E">
              <w:rPr>
                <w:rFonts w:ascii="Calibri" w:eastAsia="Times New Roman" w:hAnsi="Calibri" w:cs="Calibri"/>
                <w:sz w:val="22"/>
                <w:szCs w:val="22"/>
                <w:lang w:eastAsia="lv-LV"/>
              </w:rPr>
              <w:t xml:space="preserve"> pēc </w:t>
            </w:r>
            <w:r w:rsidR="00332495" w:rsidRPr="0067751E">
              <w:rPr>
                <w:rFonts w:ascii="Calibri" w:eastAsia="Times New Roman" w:hAnsi="Calibri" w:cs="Calibri"/>
                <w:sz w:val="22"/>
                <w:szCs w:val="22"/>
                <w:lang w:eastAsia="lv-LV"/>
              </w:rPr>
              <w:t>“</w:t>
            </w:r>
            <w:r w:rsidR="00685827" w:rsidRPr="0067751E">
              <w:rPr>
                <w:rFonts w:ascii="Calibri" w:eastAsia="Times New Roman" w:hAnsi="Calibri" w:cs="Calibri"/>
                <w:sz w:val="22"/>
                <w:szCs w:val="22"/>
                <w:lang w:eastAsia="lv-LV"/>
              </w:rPr>
              <w:t xml:space="preserve">Pakalpojumu </w:t>
            </w:r>
            <w:r w:rsidR="009B3018" w:rsidRPr="0067751E">
              <w:rPr>
                <w:rFonts w:ascii="Calibri" w:eastAsia="Times New Roman" w:hAnsi="Calibri" w:cs="Calibri"/>
                <w:sz w:val="22"/>
                <w:szCs w:val="22"/>
                <w:lang w:eastAsia="lv-LV"/>
              </w:rPr>
              <w:t xml:space="preserve">vides pilnveides plāna </w:t>
            </w:r>
            <w:r w:rsidR="00332495" w:rsidRPr="0067751E">
              <w:rPr>
                <w:rFonts w:ascii="Calibri" w:eastAsia="Times New Roman" w:hAnsi="Calibri" w:cs="Calibri"/>
                <w:sz w:val="22"/>
                <w:szCs w:val="22"/>
                <w:lang w:eastAsia="lv-LV"/>
              </w:rPr>
              <w:t>2024.–2027.</w:t>
            </w:r>
            <w:r w:rsidR="0067526A">
              <w:rPr>
                <w:rFonts w:ascii="Calibri" w:eastAsia="Times New Roman" w:hAnsi="Calibri" w:cs="Calibri"/>
                <w:sz w:val="22"/>
                <w:szCs w:val="22"/>
                <w:lang w:eastAsia="lv-LV"/>
              </w:rPr>
              <w:t> </w:t>
            </w:r>
            <w:r w:rsidR="00332495" w:rsidRPr="0067751E">
              <w:rPr>
                <w:rFonts w:ascii="Calibri" w:eastAsia="Times New Roman" w:hAnsi="Calibri" w:cs="Calibri"/>
                <w:sz w:val="22"/>
                <w:szCs w:val="22"/>
                <w:lang w:eastAsia="lv-LV"/>
              </w:rPr>
              <w:t>gadam” un Tajā ietvertās “Pakalpojumu pārvaldības politikas” saskaņošanas – prognozējami nākošā gada otrajā pusē.</w:t>
            </w:r>
          </w:p>
        </w:tc>
      </w:tr>
      <w:tr w:rsidR="0067751E" w:rsidRPr="0067751E" w14:paraId="4EF0D744"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62E17025" w14:textId="77777777" w:rsidR="00F31D64" w:rsidRPr="0067751E" w:rsidRDefault="00F31D64" w:rsidP="00F31D64">
            <w:pPr>
              <w:spacing w:before="120"/>
              <w:jc w:val="both"/>
              <w:rPr>
                <w:rFonts w:ascii="Calibri" w:eastAsia="Times New Roman" w:hAnsi="Calibri" w:cs="Calibri"/>
                <w:kern w:val="0"/>
                <w:sz w:val="22"/>
                <w:szCs w:val="22"/>
                <w:lang w:eastAsia="lv-LV"/>
                <w14:ligatures w14:val="none"/>
              </w:rPr>
            </w:pPr>
          </w:p>
        </w:tc>
        <w:tc>
          <w:tcPr>
            <w:tcW w:w="5244" w:type="dxa"/>
          </w:tcPr>
          <w:p w14:paraId="4D79836B" w14:textId="77777777" w:rsidR="00A038FE" w:rsidRPr="0067751E" w:rsidRDefault="00A038FE"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p>
          <w:p w14:paraId="7D981880" w14:textId="227DC19E" w:rsidR="00F31D64" w:rsidRPr="0067751E" w:rsidRDefault="00F31D6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t>Klasifikatori</w:t>
            </w:r>
          </w:p>
        </w:tc>
      </w:tr>
      <w:tr w:rsidR="0067751E" w:rsidRPr="0067751E" w14:paraId="7AFAEA8E"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553AF59" w14:textId="77777777" w:rsidR="000A023D" w:rsidRPr="0067751E" w:rsidRDefault="000A023D"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Kāpēc pašvaldības darbiniekam ir jāredz visas valsts pakalpojumi un pakalpojumu kanāli, ja jau autorizējamies savā tiesību jomā? Vismaz varēja paredzēt, ka lietotājs savā profilā var saglabāt savu skatījumu, lai nav katru reizi jāatfiltrē, jāsakārto, lai beidzot varētu izdarīt to, ko vajadzēja. Ja ir 3 pakalpojumi tad droši vien neapgrūtina, bet ja ir vairāk par 100...</w:t>
            </w:r>
          </w:p>
        </w:tc>
        <w:tc>
          <w:tcPr>
            <w:tcW w:w="5244" w:type="dxa"/>
          </w:tcPr>
          <w:p w14:paraId="42E2C332" w14:textId="77777777" w:rsidR="000A023D" w:rsidRPr="0067751E" w:rsidRDefault="000A023D"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Šī lietotājiem traucējošā funkcionalitāte ir apzināta un ir pieteikta VIRSIS uzlabojumos un tiks realizēta 2024. gada janvāra laikā.</w:t>
            </w:r>
          </w:p>
          <w:p w14:paraId="5F21A673" w14:textId="77777777" w:rsidR="004A492D" w:rsidRPr="0067751E" w:rsidRDefault="004A492D"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p>
          <w:p w14:paraId="167AAAE6" w14:textId="7014454E" w:rsidR="000A023D" w:rsidRPr="0067751E" w:rsidRDefault="000A023D"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p>
        </w:tc>
      </w:tr>
      <w:tr w:rsidR="0067751E" w:rsidRPr="0067751E" w14:paraId="456417C8" w14:textId="716C0988"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hideMark/>
          </w:tcPr>
          <w:p w14:paraId="41FAED19" w14:textId="0B0C3D4D" w:rsidR="005F1C04" w:rsidRPr="0067751E" w:rsidRDefault="005F1C0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1) </w:t>
            </w:r>
            <w:r w:rsidR="00F31D64" w:rsidRPr="0067751E">
              <w:rPr>
                <w:rFonts w:ascii="Calibri" w:eastAsia="Times New Roman" w:hAnsi="Calibri" w:cs="Calibri"/>
                <w:b w:val="0"/>
                <w:bCs w:val="0"/>
                <w:kern w:val="0"/>
                <w:sz w:val="22"/>
                <w:szCs w:val="22"/>
                <w:lang w:eastAsia="lv-LV"/>
                <w14:ligatures w14:val="none"/>
              </w:rPr>
              <w:t xml:space="preserve">Vai ir iespējams paplašināt pakalpojuma saņēmēja grupas, </w:t>
            </w:r>
          </w:p>
          <w:p w14:paraId="4A4B6AD1" w14:textId="0A6236F5" w:rsidR="005F1C04" w:rsidRPr="0067751E" w:rsidRDefault="005F1C04" w:rsidP="005F1C04">
            <w:pPr>
              <w:pStyle w:val="ListParagraph"/>
              <w:spacing w:before="120"/>
              <w:contextualSpacing w:val="0"/>
              <w:jc w:val="both"/>
              <w:rPr>
                <w:rFonts w:ascii="Calibri" w:eastAsia="Times New Roman" w:hAnsi="Calibri" w:cs="Calibri"/>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2) </w:t>
            </w:r>
            <w:r w:rsidR="00F31D64" w:rsidRPr="0067751E">
              <w:rPr>
                <w:rFonts w:ascii="Calibri" w:eastAsia="Times New Roman" w:hAnsi="Calibri" w:cs="Calibri"/>
                <w:b w:val="0"/>
                <w:bCs w:val="0"/>
                <w:kern w:val="0"/>
                <w:sz w:val="22"/>
                <w:szCs w:val="22"/>
                <w:lang w:eastAsia="lv-LV"/>
                <w14:ligatures w14:val="none"/>
              </w:rPr>
              <w:t xml:space="preserve">vai vismaz uztaisīt kā neobligātu? </w:t>
            </w:r>
          </w:p>
          <w:p w14:paraId="28E07137" w14:textId="74E31C08" w:rsidR="00F31D64" w:rsidRPr="0067751E" w:rsidRDefault="005F1C04" w:rsidP="005F1C04">
            <w:pPr>
              <w:pStyle w:val="ListParagraph"/>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3) </w:t>
            </w:r>
            <w:r w:rsidR="00F31D64" w:rsidRPr="0067751E">
              <w:rPr>
                <w:rFonts w:ascii="Calibri" w:eastAsia="Times New Roman" w:hAnsi="Calibri" w:cs="Calibri"/>
                <w:b w:val="0"/>
                <w:bCs w:val="0"/>
                <w:kern w:val="0"/>
                <w:sz w:val="22"/>
                <w:szCs w:val="22"/>
                <w:lang w:eastAsia="lv-LV"/>
                <w14:ligatures w14:val="none"/>
              </w:rPr>
              <w:t>Ir pakalpojumi, kurai neatbilst neviena piedāvātā grupa.</w:t>
            </w:r>
          </w:p>
        </w:tc>
        <w:tc>
          <w:tcPr>
            <w:tcW w:w="5244" w:type="dxa"/>
          </w:tcPr>
          <w:p w14:paraId="78D48B8B" w14:textId="1B6E22CC" w:rsidR="00F31D64" w:rsidRPr="0067751E" w:rsidRDefault="005F1C0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1) </w:t>
            </w:r>
            <w:r w:rsidR="00BD6B4B" w:rsidRPr="0067751E">
              <w:rPr>
                <w:rFonts w:ascii="Calibri" w:eastAsia="Times New Roman" w:hAnsi="Calibri" w:cs="Calibri"/>
                <w:sz w:val="22"/>
                <w:szCs w:val="22"/>
                <w:lang w:eastAsia="lv-LV"/>
              </w:rPr>
              <w:t xml:space="preserve">Jā, </w:t>
            </w:r>
            <w:r w:rsidR="003539A3" w:rsidRPr="0067751E">
              <w:rPr>
                <w:rFonts w:ascii="Calibri" w:eastAsia="Times New Roman" w:hAnsi="Calibri" w:cs="Calibri"/>
                <w:sz w:val="22"/>
                <w:szCs w:val="22"/>
                <w:lang w:eastAsia="lv-LV"/>
              </w:rPr>
              <w:t xml:space="preserve">tehniski tas </w:t>
            </w:r>
            <w:r w:rsidR="00BD6B4B" w:rsidRPr="0067751E">
              <w:rPr>
                <w:rFonts w:ascii="Calibri" w:eastAsia="Times New Roman" w:hAnsi="Calibri" w:cs="Calibri"/>
                <w:sz w:val="22"/>
                <w:szCs w:val="22"/>
                <w:lang w:eastAsia="lv-LV"/>
              </w:rPr>
              <w:t>ir ie</w:t>
            </w:r>
            <w:r w:rsidR="003539A3" w:rsidRPr="0067751E">
              <w:rPr>
                <w:rFonts w:ascii="Calibri" w:eastAsia="Times New Roman" w:hAnsi="Calibri" w:cs="Calibri"/>
                <w:sz w:val="22"/>
                <w:szCs w:val="22"/>
                <w:lang w:eastAsia="lv-LV"/>
              </w:rPr>
              <w:t>s</w:t>
            </w:r>
            <w:r w:rsidR="00BD6B4B" w:rsidRPr="0067751E">
              <w:rPr>
                <w:rFonts w:ascii="Calibri" w:eastAsia="Times New Roman" w:hAnsi="Calibri" w:cs="Calibri"/>
                <w:sz w:val="22"/>
                <w:szCs w:val="22"/>
                <w:lang w:eastAsia="lv-LV"/>
              </w:rPr>
              <w:t>pējams</w:t>
            </w:r>
            <w:r w:rsidR="005F4B4C" w:rsidRPr="0067751E">
              <w:rPr>
                <w:rFonts w:ascii="Calibri" w:eastAsia="Times New Roman" w:hAnsi="Calibri" w:cs="Calibri"/>
                <w:sz w:val="22"/>
                <w:szCs w:val="22"/>
                <w:lang w:eastAsia="lv-LV"/>
              </w:rPr>
              <w:t xml:space="preserve">, jo klasifikatoru vērtības var </w:t>
            </w:r>
            <w:r w:rsidR="00DB5149" w:rsidRPr="0067751E">
              <w:rPr>
                <w:rFonts w:ascii="Calibri" w:eastAsia="Times New Roman" w:hAnsi="Calibri" w:cs="Calibri"/>
                <w:sz w:val="22"/>
                <w:szCs w:val="22"/>
                <w:lang w:eastAsia="lv-LV"/>
              </w:rPr>
              <w:t>papildināt.</w:t>
            </w:r>
          </w:p>
          <w:p w14:paraId="32F27741" w14:textId="77777777" w:rsidR="007F1539" w:rsidRPr="0067751E" w:rsidRDefault="00DB5149"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Ir jāatsūta</w:t>
            </w:r>
            <w:r w:rsidR="001A64EE" w:rsidRPr="0067751E">
              <w:rPr>
                <w:rFonts w:ascii="Calibri" w:eastAsia="Times New Roman" w:hAnsi="Calibri" w:cs="Calibri"/>
                <w:sz w:val="22"/>
                <w:szCs w:val="22"/>
                <w:lang w:eastAsia="lv-LV"/>
              </w:rPr>
              <w:t xml:space="preserve"> uz </w:t>
            </w:r>
            <w:r w:rsidR="005744B0" w:rsidRPr="0067751E">
              <w:rPr>
                <w:rFonts w:ascii="Calibri" w:eastAsia="Times New Roman" w:hAnsi="Calibri" w:cs="Calibri"/>
                <w:sz w:val="22"/>
                <w:szCs w:val="22"/>
                <w:lang w:eastAsia="lv-LV"/>
              </w:rPr>
              <w:t>VIRSIS atbalsta</w:t>
            </w:r>
            <w:r w:rsidR="00C73B5E" w:rsidRPr="0067751E">
              <w:rPr>
                <w:rFonts w:ascii="Calibri" w:eastAsia="Times New Roman" w:hAnsi="Calibri" w:cs="Calibri"/>
                <w:sz w:val="22"/>
                <w:szCs w:val="22"/>
                <w:lang w:eastAsia="lv-LV"/>
              </w:rPr>
              <w:t xml:space="preserve"> dienestu</w:t>
            </w:r>
            <w:r w:rsidRPr="0067751E">
              <w:rPr>
                <w:rFonts w:ascii="Calibri" w:eastAsia="Times New Roman" w:hAnsi="Calibri" w:cs="Calibri"/>
                <w:sz w:val="22"/>
                <w:szCs w:val="22"/>
                <w:lang w:eastAsia="lv-LV"/>
              </w:rPr>
              <w:t xml:space="preserve"> </w:t>
            </w:r>
            <w:r w:rsidR="00840A01" w:rsidRPr="0067751E">
              <w:rPr>
                <w:rFonts w:ascii="Calibri" w:eastAsia="Times New Roman" w:hAnsi="Calibri" w:cs="Calibri"/>
                <w:sz w:val="22"/>
                <w:szCs w:val="22"/>
                <w:lang w:eastAsia="lv-LV"/>
              </w:rPr>
              <w:t xml:space="preserve">sev nepieciešamās </w:t>
            </w:r>
            <w:r w:rsidR="00C73B5E" w:rsidRPr="0067751E">
              <w:rPr>
                <w:rFonts w:ascii="Calibri" w:eastAsia="Times New Roman" w:hAnsi="Calibri" w:cs="Calibri"/>
                <w:sz w:val="22"/>
                <w:szCs w:val="22"/>
                <w:lang w:eastAsia="lv-LV"/>
              </w:rPr>
              <w:t xml:space="preserve">papildu </w:t>
            </w:r>
            <w:r w:rsidR="00840A01" w:rsidRPr="0067751E">
              <w:rPr>
                <w:rFonts w:ascii="Calibri" w:eastAsia="Times New Roman" w:hAnsi="Calibri" w:cs="Calibri"/>
                <w:sz w:val="22"/>
                <w:szCs w:val="22"/>
                <w:lang w:eastAsia="lv-LV"/>
              </w:rPr>
              <w:t xml:space="preserve">vērtības, un </w:t>
            </w:r>
            <w:r w:rsidR="00C73B5E" w:rsidRPr="0067751E">
              <w:rPr>
                <w:rFonts w:ascii="Calibri" w:eastAsia="Times New Roman" w:hAnsi="Calibri" w:cs="Calibri"/>
                <w:sz w:val="22"/>
                <w:szCs w:val="22"/>
                <w:lang w:eastAsia="lv-LV"/>
              </w:rPr>
              <w:t>tiks izskatīta to iekļau</w:t>
            </w:r>
            <w:r w:rsidR="003539A3" w:rsidRPr="0067751E">
              <w:rPr>
                <w:rFonts w:ascii="Calibri" w:eastAsia="Times New Roman" w:hAnsi="Calibri" w:cs="Calibri"/>
                <w:sz w:val="22"/>
                <w:szCs w:val="22"/>
                <w:lang w:eastAsia="lv-LV"/>
              </w:rPr>
              <w:t>š</w:t>
            </w:r>
            <w:r w:rsidR="00C73B5E" w:rsidRPr="0067751E">
              <w:rPr>
                <w:rFonts w:ascii="Calibri" w:eastAsia="Times New Roman" w:hAnsi="Calibri" w:cs="Calibri"/>
                <w:sz w:val="22"/>
                <w:szCs w:val="22"/>
                <w:lang w:eastAsia="lv-LV"/>
              </w:rPr>
              <w:t xml:space="preserve">ana kopējā sarakstā. </w:t>
            </w:r>
          </w:p>
          <w:p w14:paraId="229031F4" w14:textId="612F17CA" w:rsidR="00DB5149" w:rsidRPr="0067751E" w:rsidRDefault="00C73B5E"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Te gan ir </w:t>
            </w:r>
            <w:r w:rsidR="00293807" w:rsidRPr="0067751E">
              <w:rPr>
                <w:rFonts w:ascii="Calibri" w:eastAsia="Times New Roman" w:hAnsi="Calibri" w:cs="Calibri"/>
                <w:sz w:val="22"/>
                <w:szCs w:val="22"/>
                <w:lang w:eastAsia="lv-LV"/>
              </w:rPr>
              <w:t>jā</w:t>
            </w:r>
            <w:r w:rsidR="00246460" w:rsidRPr="0067751E">
              <w:rPr>
                <w:rFonts w:ascii="Calibri" w:eastAsia="Times New Roman" w:hAnsi="Calibri" w:cs="Calibri"/>
                <w:sz w:val="22"/>
                <w:szCs w:val="22"/>
                <w:lang w:eastAsia="lv-LV"/>
              </w:rPr>
              <w:t xml:space="preserve">apzinās, ka jo vairāk </w:t>
            </w:r>
            <w:r w:rsidR="007F1539" w:rsidRPr="0067751E">
              <w:rPr>
                <w:rFonts w:ascii="Calibri" w:eastAsia="Times New Roman" w:hAnsi="Calibri" w:cs="Calibri"/>
                <w:sz w:val="22"/>
                <w:szCs w:val="22"/>
                <w:lang w:eastAsia="lv-LV"/>
              </w:rPr>
              <w:t xml:space="preserve">klasifikatora </w:t>
            </w:r>
            <w:r w:rsidR="00246460" w:rsidRPr="0067751E">
              <w:rPr>
                <w:rFonts w:ascii="Calibri" w:eastAsia="Times New Roman" w:hAnsi="Calibri" w:cs="Calibri"/>
                <w:sz w:val="22"/>
                <w:szCs w:val="22"/>
                <w:lang w:eastAsia="lv-LV"/>
              </w:rPr>
              <w:t xml:space="preserve">vērtību, jo </w:t>
            </w:r>
            <w:r w:rsidR="003A6D46" w:rsidRPr="0067751E">
              <w:rPr>
                <w:rFonts w:ascii="Calibri" w:eastAsia="Times New Roman" w:hAnsi="Calibri" w:cs="Calibri"/>
                <w:sz w:val="22"/>
                <w:szCs w:val="22"/>
                <w:lang w:eastAsia="lv-LV"/>
              </w:rPr>
              <w:t xml:space="preserve">garāks </w:t>
            </w:r>
            <w:r w:rsidR="005027EB" w:rsidRPr="0067751E">
              <w:rPr>
                <w:rFonts w:ascii="Calibri" w:eastAsia="Times New Roman" w:hAnsi="Calibri" w:cs="Calibri"/>
                <w:sz w:val="22"/>
                <w:szCs w:val="22"/>
                <w:lang w:eastAsia="lv-LV"/>
              </w:rPr>
              <w:t xml:space="preserve">ir </w:t>
            </w:r>
            <w:r w:rsidR="003A6D46" w:rsidRPr="0067751E">
              <w:rPr>
                <w:rFonts w:ascii="Calibri" w:eastAsia="Times New Roman" w:hAnsi="Calibri" w:cs="Calibri"/>
                <w:sz w:val="22"/>
                <w:szCs w:val="22"/>
                <w:lang w:eastAsia="lv-LV"/>
              </w:rPr>
              <w:t xml:space="preserve">saraksts, </w:t>
            </w:r>
            <w:r w:rsidR="007F1539" w:rsidRPr="0067751E">
              <w:rPr>
                <w:rFonts w:ascii="Calibri" w:eastAsia="Times New Roman" w:hAnsi="Calibri" w:cs="Calibri"/>
                <w:sz w:val="22"/>
                <w:szCs w:val="22"/>
                <w:lang w:eastAsia="lv-LV"/>
              </w:rPr>
              <w:t xml:space="preserve">un ir </w:t>
            </w:r>
            <w:r w:rsidR="002E0237" w:rsidRPr="0067751E">
              <w:rPr>
                <w:rFonts w:ascii="Calibri" w:eastAsia="Times New Roman" w:hAnsi="Calibri" w:cs="Calibri"/>
                <w:sz w:val="22"/>
                <w:szCs w:val="22"/>
                <w:lang w:eastAsia="lv-LV"/>
              </w:rPr>
              <w:t>neērtāk atrast sev nepieciešamo. Tādēļ b</w:t>
            </w:r>
            <w:r w:rsidR="00B92769" w:rsidRPr="0067751E">
              <w:rPr>
                <w:rFonts w:ascii="Calibri" w:eastAsia="Times New Roman" w:hAnsi="Calibri" w:cs="Calibri"/>
                <w:sz w:val="22"/>
                <w:szCs w:val="22"/>
                <w:lang w:eastAsia="lv-LV"/>
              </w:rPr>
              <w:t xml:space="preserve">ūs </w:t>
            </w:r>
            <w:r w:rsidR="00A16B75" w:rsidRPr="0067751E">
              <w:rPr>
                <w:rFonts w:ascii="Calibri" w:eastAsia="Times New Roman" w:hAnsi="Calibri" w:cs="Calibri"/>
                <w:sz w:val="22"/>
                <w:szCs w:val="22"/>
                <w:lang w:eastAsia="lv-LV"/>
              </w:rPr>
              <w:t>jāsabalansē.</w:t>
            </w:r>
          </w:p>
          <w:p w14:paraId="1FEDA9A9" w14:textId="47D73C88" w:rsidR="00AB0D34" w:rsidRPr="0067751E" w:rsidRDefault="00AB0D3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Nākošajās izstrādēs varētu tikt veikta divu līmeņu klasifikatoru izveide (veidojot </w:t>
            </w:r>
            <w:r w:rsidR="005027EB" w:rsidRPr="0067751E">
              <w:rPr>
                <w:rFonts w:ascii="Calibri" w:eastAsia="Times New Roman" w:hAnsi="Calibri" w:cs="Calibri"/>
                <w:sz w:val="22"/>
                <w:szCs w:val="22"/>
                <w:lang w:eastAsia="lv-LV"/>
              </w:rPr>
              <w:t xml:space="preserve">klasifikatora </w:t>
            </w:r>
            <w:r w:rsidRPr="0067751E">
              <w:rPr>
                <w:rFonts w:ascii="Calibri" w:eastAsia="Times New Roman" w:hAnsi="Calibri" w:cs="Calibri"/>
                <w:sz w:val="22"/>
                <w:szCs w:val="22"/>
                <w:lang w:eastAsia="lv-LV"/>
              </w:rPr>
              <w:t xml:space="preserve">vērtību grupas), tad varēs palielināt </w:t>
            </w:r>
            <w:r w:rsidR="00D9773A" w:rsidRPr="0067751E">
              <w:rPr>
                <w:rFonts w:ascii="Calibri" w:eastAsia="Times New Roman" w:hAnsi="Calibri" w:cs="Calibri"/>
                <w:sz w:val="22"/>
                <w:szCs w:val="22"/>
                <w:lang w:eastAsia="lv-LV"/>
              </w:rPr>
              <w:t>iespējamo klasifikatora vērtību skaitu.</w:t>
            </w:r>
          </w:p>
          <w:p w14:paraId="291C867E" w14:textId="2E93C64A" w:rsidR="005F1C04" w:rsidRPr="0067751E" w:rsidRDefault="00051B9D"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2) šis klasifikators tiks izmantots gan filtrēšanai</w:t>
            </w:r>
            <w:r w:rsidR="00D50A0E" w:rsidRPr="0067751E">
              <w:rPr>
                <w:rFonts w:ascii="Calibri" w:eastAsia="Times New Roman" w:hAnsi="Calibri" w:cs="Calibri"/>
                <w:sz w:val="22"/>
                <w:szCs w:val="22"/>
                <w:lang w:eastAsia="lv-LV"/>
              </w:rPr>
              <w:t xml:space="preserve">, gan atskaitēm, gan </w:t>
            </w:r>
            <w:r w:rsidR="00413AB3" w:rsidRPr="0067751E">
              <w:rPr>
                <w:rFonts w:ascii="Calibri" w:eastAsia="Times New Roman" w:hAnsi="Calibri" w:cs="Calibri"/>
                <w:sz w:val="22"/>
                <w:szCs w:val="22"/>
                <w:lang w:eastAsia="lv-LV"/>
              </w:rPr>
              <w:t>“</w:t>
            </w:r>
            <w:r w:rsidR="006013D5" w:rsidRPr="0067751E">
              <w:rPr>
                <w:rFonts w:ascii="Calibri" w:eastAsia="Times New Roman" w:hAnsi="Calibri" w:cs="Calibri"/>
                <w:sz w:val="22"/>
                <w:szCs w:val="22"/>
                <w:lang w:eastAsia="lv-LV"/>
              </w:rPr>
              <w:t>a</w:t>
            </w:r>
            <w:r w:rsidR="00D50A0E" w:rsidRPr="0067751E">
              <w:rPr>
                <w:rFonts w:ascii="Calibri" w:eastAsia="Times New Roman" w:hAnsi="Calibri" w:cs="Calibri"/>
                <w:sz w:val="22"/>
                <w:szCs w:val="22"/>
                <w:lang w:eastAsia="lv-LV"/>
              </w:rPr>
              <w:t xml:space="preserve">daptivitātes” nodrošināšanai, tādēļ </w:t>
            </w:r>
            <w:r w:rsidR="006013D5" w:rsidRPr="0067751E">
              <w:rPr>
                <w:rFonts w:ascii="Calibri" w:eastAsia="Times New Roman" w:hAnsi="Calibri" w:cs="Calibri"/>
                <w:sz w:val="22"/>
                <w:szCs w:val="22"/>
                <w:lang w:eastAsia="lv-LV"/>
              </w:rPr>
              <w:t>tas ir obligāts.</w:t>
            </w:r>
            <w:r w:rsidR="00D50A0E" w:rsidRPr="0067751E">
              <w:rPr>
                <w:rFonts w:ascii="Calibri" w:eastAsia="Times New Roman" w:hAnsi="Calibri" w:cs="Calibri"/>
                <w:sz w:val="22"/>
                <w:szCs w:val="22"/>
                <w:lang w:eastAsia="lv-LV"/>
              </w:rPr>
              <w:t xml:space="preserve"> </w:t>
            </w:r>
          </w:p>
          <w:p w14:paraId="58B68AE2" w14:textId="76163750" w:rsidR="00F31D64" w:rsidRPr="0067751E" w:rsidRDefault="006013D5"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3) </w:t>
            </w:r>
            <w:r w:rsidR="006A0E07" w:rsidRPr="0067751E">
              <w:rPr>
                <w:rFonts w:ascii="Calibri" w:eastAsia="Times New Roman" w:hAnsi="Calibri" w:cs="Calibri"/>
                <w:sz w:val="22"/>
                <w:szCs w:val="22"/>
                <w:lang w:eastAsia="lv-LV"/>
              </w:rPr>
              <w:t>ja neatbilst neviena no uzskaitītajām, tad jāizvēlas “cita”</w:t>
            </w:r>
            <w:r w:rsidR="00F841F1" w:rsidRPr="0067751E">
              <w:rPr>
                <w:rFonts w:ascii="Calibri" w:eastAsia="Times New Roman" w:hAnsi="Calibri" w:cs="Calibri"/>
                <w:sz w:val="22"/>
                <w:szCs w:val="22"/>
                <w:lang w:eastAsia="lv-LV"/>
              </w:rPr>
              <w:t>.</w:t>
            </w:r>
          </w:p>
        </w:tc>
      </w:tr>
      <w:tr w:rsidR="0067751E" w:rsidRPr="0067751E" w14:paraId="5C289206"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789D32B" w14:textId="77777777" w:rsidR="000D62A6" w:rsidRPr="0067751E" w:rsidRDefault="000D62A6" w:rsidP="00DB6DB3">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Nav iespējams papildināt pakalpojumu saņēmēju grupas. Piedāvātā izvēle ir ierobežota.</w:t>
            </w:r>
          </w:p>
        </w:tc>
        <w:tc>
          <w:tcPr>
            <w:tcW w:w="5244" w:type="dxa"/>
          </w:tcPr>
          <w:p w14:paraId="7D771333" w14:textId="4D54DCEA" w:rsidR="000D62A6" w:rsidRPr="0067751E" w:rsidRDefault="004301B8" w:rsidP="00DB6DB3">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Ir iespējams, bet to dara VIRSIS administrators.</w:t>
            </w:r>
            <w:r w:rsidR="004A5CBF" w:rsidRPr="0067751E">
              <w:rPr>
                <w:rFonts w:ascii="Calibri" w:eastAsia="Times New Roman" w:hAnsi="Calibri" w:cs="Calibri"/>
                <w:sz w:val="22"/>
                <w:szCs w:val="22"/>
                <w:lang w:eastAsia="lv-LV"/>
              </w:rPr>
              <w:t xml:space="preserve"> (skat. Iepriekšējo atbildi)</w:t>
            </w:r>
            <w:r w:rsidR="00F841F1" w:rsidRPr="0067751E">
              <w:rPr>
                <w:rFonts w:ascii="Calibri" w:eastAsia="Times New Roman" w:hAnsi="Calibri" w:cs="Calibri"/>
                <w:sz w:val="22"/>
                <w:szCs w:val="22"/>
                <w:lang w:eastAsia="lv-LV"/>
              </w:rPr>
              <w:t>.</w:t>
            </w:r>
          </w:p>
        </w:tc>
      </w:tr>
      <w:tr w:rsidR="0067751E" w:rsidRPr="0067751E" w14:paraId="4043A554" w14:textId="6AA21BA2"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9403BD1" w14:textId="0F2B99B9" w:rsidR="00F31D64"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Nesaprotami rakstīt pamatojumu pakalpojuma apraksta aktualizēšanai - "pamanīta gramatiskās kļūdas", "mainījies pieņemšanas laiks"?</w:t>
            </w:r>
          </w:p>
        </w:tc>
        <w:tc>
          <w:tcPr>
            <w:tcW w:w="5244" w:type="dxa"/>
          </w:tcPr>
          <w:p w14:paraId="680AF65B" w14:textId="2E3D99F4" w:rsidR="00F31D64" w:rsidRPr="0067751E" w:rsidRDefault="00415AB5"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Pamatojums ir nepieciešams, lai citi varētu novērtēt </w:t>
            </w:r>
            <w:r w:rsidR="0043085B" w:rsidRPr="0067751E">
              <w:rPr>
                <w:rFonts w:ascii="Calibri" w:eastAsia="Times New Roman" w:hAnsi="Calibri" w:cs="Calibri"/>
                <w:sz w:val="22"/>
                <w:szCs w:val="22"/>
                <w:lang w:eastAsia="lv-LV"/>
              </w:rPr>
              <w:t xml:space="preserve">veikto </w:t>
            </w:r>
            <w:r w:rsidRPr="0067751E">
              <w:rPr>
                <w:rFonts w:ascii="Calibri" w:eastAsia="Times New Roman" w:hAnsi="Calibri" w:cs="Calibri"/>
                <w:sz w:val="22"/>
                <w:szCs w:val="22"/>
                <w:lang w:eastAsia="lv-LV"/>
              </w:rPr>
              <w:t>izmaiņu ietekmi uz savi</w:t>
            </w:r>
            <w:r w:rsidR="00512EE0" w:rsidRPr="0067751E">
              <w:rPr>
                <w:rFonts w:ascii="Calibri" w:eastAsia="Times New Roman" w:hAnsi="Calibri" w:cs="Calibri"/>
                <w:sz w:val="22"/>
                <w:szCs w:val="22"/>
                <w:lang w:eastAsia="lv-LV"/>
              </w:rPr>
              <w:t>, un atbilstoši reaģēt</w:t>
            </w:r>
            <w:r w:rsidR="004B57F0" w:rsidRPr="0067751E">
              <w:rPr>
                <w:rFonts w:ascii="Calibri" w:eastAsia="Times New Roman" w:hAnsi="Calibri" w:cs="Calibri"/>
                <w:sz w:val="22"/>
                <w:szCs w:val="22"/>
                <w:lang w:eastAsia="lv-LV"/>
              </w:rPr>
              <w:t xml:space="preserve"> (aktualizēšanai var būt lielākas vai mazākas sekas)</w:t>
            </w:r>
            <w:r w:rsidRPr="0067751E">
              <w:rPr>
                <w:rFonts w:ascii="Calibri" w:eastAsia="Times New Roman" w:hAnsi="Calibri" w:cs="Calibri"/>
                <w:sz w:val="22"/>
                <w:szCs w:val="22"/>
                <w:lang w:eastAsia="lv-LV"/>
              </w:rPr>
              <w:t>.</w:t>
            </w:r>
          </w:p>
        </w:tc>
      </w:tr>
      <w:tr w:rsidR="0067751E" w:rsidRPr="0067751E" w14:paraId="19D4BCB3" w14:textId="6A11141A"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614C54A9" w14:textId="77777777" w:rsidR="009C00D0"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Operatīvo dienestu tālruņus, kam ir mazāks ciparu skaits, kā piemēram mūsu pašvaldībai - 8787, nav iespējams ievadīt. Kā man atbildēja - neesot paredzēts. </w:t>
            </w:r>
          </w:p>
          <w:p w14:paraId="700563DB" w14:textId="633E1F86" w:rsidR="00F31D64" w:rsidRPr="0067751E" w:rsidRDefault="00F31D64" w:rsidP="009C00D0">
            <w:pPr>
              <w:pStyle w:val="ListParagraph"/>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Nav paredzēts arī, ka klientus varētu pieņemt noteiktajos laikos. Pašvaldības iestādei norāda </w:t>
            </w:r>
            <w:r w:rsidRPr="0067751E">
              <w:rPr>
                <w:rFonts w:ascii="Calibri" w:eastAsia="Times New Roman" w:hAnsi="Calibri" w:cs="Calibri"/>
                <w:b w:val="0"/>
                <w:bCs w:val="0"/>
                <w:kern w:val="0"/>
                <w:sz w:val="22"/>
                <w:szCs w:val="22"/>
                <w:lang w:eastAsia="lv-LV"/>
                <w14:ligatures w14:val="none"/>
              </w:rPr>
              <w:lastRenderedPageBreak/>
              <w:t>darba laiku. Piezīmēs ieliek pieņemšanas laiku, bet Latvija.gov.lv nekur tas neparādās.</w:t>
            </w:r>
          </w:p>
        </w:tc>
        <w:tc>
          <w:tcPr>
            <w:tcW w:w="5244" w:type="dxa"/>
          </w:tcPr>
          <w:p w14:paraId="60712F02" w14:textId="77777777" w:rsidR="00F31D64" w:rsidRPr="0067751E" w:rsidRDefault="00910350"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lastRenderedPageBreak/>
              <w:t>Par tālru</w:t>
            </w:r>
            <w:r w:rsidR="00DD39A3" w:rsidRPr="0067751E">
              <w:rPr>
                <w:rFonts w:ascii="Calibri" w:eastAsia="Times New Roman" w:hAnsi="Calibri" w:cs="Calibri"/>
                <w:sz w:val="22"/>
                <w:szCs w:val="22"/>
                <w:lang w:eastAsia="lv-LV"/>
              </w:rPr>
              <w:t xml:space="preserve">ņu </w:t>
            </w:r>
            <w:r w:rsidR="00641F96" w:rsidRPr="0067751E">
              <w:rPr>
                <w:rFonts w:ascii="Calibri" w:eastAsia="Times New Roman" w:hAnsi="Calibri" w:cs="Calibri"/>
                <w:sz w:val="22"/>
                <w:szCs w:val="22"/>
                <w:lang w:eastAsia="lv-LV"/>
              </w:rPr>
              <w:t>numuriem p</w:t>
            </w:r>
            <w:r w:rsidR="008814A7" w:rsidRPr="0067751E">
              <w:rPr>
                <w:rFonts w:ascii="Calibri" w:eastAsia="Times New Roman" w:hAnsi="Calibri" w:cs="Calibri"/>
                <w:sz w:val="22"/>
                <w:szCs w:val="22"/>
                <w:lang w:eastAsia="lv-LV"/>
              </w:rPr>
              <w:t>recizēsim</w:t>
            </w:r>
            <w:r w:rsidR="00641F96" w:rsidRPr="0067751E">
              <w:rPr>
                <w:rFonts w:ascii="Calibri" w:eastAsia="Times New Roman" w:hAnsi="Calibri" w:cs="Calibri"/>
                <w:sz w:val="22"/>
                <w:szCs w:val="22"/>
                <w:lang w:eastAsia="lv-LV"/>
              </w:rPr>
              <w:t>. Iespējams tā ir tehniska nepilnība.</w:t>
            </w:r>
          </w:p>
          <w:p w14:paraId="105E5D29" w14:textId="506BF021" w:rsidR="00641F96" w:rsidRPr="0067751E" w:rsidRDefault="00641F96"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Darba laikus iespējams norādīt divās vietā</w:t>
            </w:r>
            <w:r w:rsidR="00DB6684" w:rsidRPr="0067751E">
              <w:rPr>
                <w:rFonts w:ascii="Calibri" w:eastAsia="Times New Roman" w:hAnsi="Calibri" w:cs="Calibri"/>
                <w:sz w:val="22"/>
                <w:szCs w:val="22"/>
                <w:lang w:eastAsia="lv-LV"/>
              </w:rPr>
              <w:t>s</w:t>
            </w:r>
            <w:r w:rsidRPr="0067751E">
              <w:rPr>
                <w:rFonts w:ascii="Calibri" w:eastAsia="Times New Roman" w:hAnsi="Calibri" w:cs="Calibri"/>
                <w:sz w:val="22"/>
                <w:szCs w:val="22"/>
                <w:lang w:eastAsia="lv-LV"/>
              </w:rPr>
              <w:t>:</w:t>
            </w:r>
          </w:p>
          <w:p w14:paraId="7A56857B" w14:textId="5E243F7B" w:rsidR="00641F96" w:rsidRPr="0067751E" w:rsidRDefault="00DB6684" w:rsidP="00641F96">
            <w:pPr>
              <w:pStyle w:val="ListParagraph"/>
              <w:numPr>
                <w:ilvl w:val="0"/>
                <w:numId w:val="10"/>
              </w:num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p</w:t>
            </w:r>
            <w:r w:rsidR="00641F96" w:rsidRPr="0067751E">
              <w:rPr>
                <w:rFonts w:ascii="Calibri" w:eastAsia="Times New Roman" w:hAnsi="Calibri" w:cs="Calibri"/>
                <w:kern w:val="0"/>
                <w:sz w:val="22"/>
                <w:szCs w:val="22"/>
                <w:lang w:eastAsia="lv-LV"/>
                <w14:ligatures w14:val="none"/>
              </w:rPr>
              <w:t>i</w:t>
            </w:r>
            <w:r w:rsidRPr="0067751E">
              <w:rPr>
                <w:rFonts w:ascii="Calibri" w:eastAsia="Times New Roman" w:hAnsi="Calibri" w:cs="Calibri"/>
                <w:kern w:val="0"/>
                <w:sz w:val="22"/>
                <w:szCs w:val="22"/>
                <w:lang w:eastAsia="lv-LV"/>
                <w14:ligatures w14:val="none"/>
              </w:rPr>
              <w:t>e</w:t>
            </w:r>
            <w:r w:rsidR="00641F96" w:rsidRPr="0067751E">
              <w:rPr>
                <w:rFonts w:ascii="Calibri" w:eastAsia="Times New Roman" w:hAnsi="Calibri" w:cs="Calibri"/>
                <w:kern w:val="0"/>
                <w:sz w:val="22"/>
                <w:szCs w:val="22"/>
                <w:lang w:eastAsia="lv-LV"/>
                <w14:ligatures w14:val="none"/>
              </w:rPr>
              <w:t xml:space="preserve"> klātienes kanāla apraksta</w:t>
            </w:r>
            <w:r w:rsidR="00E32847" w:rsidRPr="0067751E">
              <w:rPr>
                <w:rFonts w:ascii="Calibri" w:eastAsia="Times New Roman" w:hAnsi="Calibri" w:cs="Calibri"/>
                <w:kern w:val="0"/>
                <w:sz w:val="22"/>
                <w:szCs w:val="22"/>
                <w:lang w:eastAsia="lv-LV"/>
                <w14:ligatures w14:val="none"/>
              </w:rPr>
              <w:t>;</w:t>
            </w:r>
          </w:p>
          <w:p w14:paraId="2C3D150B" w14:textId="2FA43950" w:rsidR="00F31D64" w:rsidRPr="0067751E" w:rsidRDefault="00641F96" w:rsidP="00641F96">
            <w:pPr>
              <w:pStyle w:val="ListParagraph"/>
              <w:numPr>
                <w:ilvl w:val="0"/>
                <w:numId w:val="10"/>
              </w:num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pie pakalpojumu līmeņu vienošanās nosacījumiem</w:t>
            </w:r>
            <w:r w:rsidR="00E32847" w:rsidRPr="0067751E">
              <w:rPr>
                <w:rFonts w:ascii="Calibri" w:eastAsia="Times New Roman" w:hAnsi="Calibri" w:cs="Calibri"/>
                <w:kern w:val="0"/>
                <w:sz w:val="22"/>
                <w:szCs w:val="22"/>
                <w:lang w:eastAsia="lv-LV"/>
                <w14:ligatures w14:val="none"/>
              </w:rPr>
              <w:t>.</w:t>
            </w:r>
          </w:p>
        </w:tc>
      </w:tr>
      <w:tr w:rsidR="0067751E" w:rsidRPr="0067751E" w14:paraId="79BBBEBE"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D909EE2" w14:textId="77777777" w:rsidR="00BC21A9" w:rsidRPr="0067751E" w:rsidRDefault="00BC21A9" w:rsidP="00DB6DB3">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t>Pakalpojumu saņēmēju grupas - nodefinētas tā, ka dažbrīd nav saprotams, ko no visa izvēlēties. Piemēram, pakalpojums “Izglītību apliecinošu dokumentu dublikātu saņemšana”. Principā, to var saņemt jebkura fiziska persona, bet šādas opcijas nav. To var saņemt gan komersants, gan nodarbinātie, gan pensionāri, gan studenti, gan bezdarbnieki, gan personas ar zemiem ienākumiem. Un kas ir saņēmēju grupa “Citi”?</w:t>
            </w:r>
          </w:p>
        </w:tc>
        <w:tc>
          <w:tcPr>
            <w:tcW w:w="5244" w:type="dxa"/>
          </w:tcPr>
          <w:p w14:paraId="497DED34" w14:textId="0D0FF9B4" w:rsidR="00B22C7F" w:rsidRPr="0067751E" w:rsidRDefault="00B22C7F"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Pakalpojumu saņēmēju grupas – var izvēlēties vienlaicīgi vairākas, visas uz kurām attiecas pakalpojums.</w:t>
            </w:r>
          </w:p>
          <w:p w14:paraId="402C2CB4" w14:textId="2D91B29D" w:rsidR="00BC21A9" w:rsidRPr="0067751E" w:rsidRDefault="006E367C"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“Citi”</w:t>
            </w:r>
            <w:r w:rsidR="00B22C7F" w:rsidRPr="0067751E">
              <w:rPr>
                <w:rFonts w:ascii="Calibri" w:hAnsi="Calibri" w:cs="Calibri"/>
                <w:sz w:val="22"/>
                <w:szCs w:val="22"/>
              </w:rPr>
              <w:t xml:space="preserve"> </w:t>
            </w:r>
            <w:r w:rsidRPr="0067751E">
              <w:rPr>
                <w:rFonts w:ascii="Calibri" w:hAnsi="Calibri" w:cs="Calibri"/>
                <w:sz w:val="22"/>
                <w:szCs w:val="22"/>
              </w:rPr>
              <w:t xml:space="preserve">ir visi tie, kas neietilpst nevienā no </w:t>
            </w:r>
            <w:r w:rsidR="00B22C7F" w:rsidRPr="0067751E">
              <w:rPr>
                <w:rFonts w:ascii="Calibri" w:hAnsi="Calibri" w:cs="Calibri"/>
                <w:sz w:val="22"/>
                <w:szCs w:val="22"/>
              </w:rPr>
              <w:t>uzskaitītajām grupām.</w:t>
            </w:r>
          </w:p>
        </w:tc>
      </w:tr>
      <w:tr w:rsidR="0067751E" w:rsidRPr="0067751E" w14:paraId="1954D707" w14:textId="08CD5085"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4DB3A34" w14:textId="4A946C26" w:rsidR="00F31D64"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Esoši 04.07.2017. MK noteikumi Nr. 399 nenosaka, ka par pakalpojumu būtu jāmin "Valsts mērķis", "Nozares, pašvaldības un iestādes mērķi", "Iestādes funkcijas", "Iesaistītie eksperti pakalpojumu sniegšanā", "Nodrošinātie resursi" u.c. lauki, kas ir parādījušies VIRSIS.</w:t>
            </w:r>
          </w:p>
        </w:tc>
        <w:tc>
          <w:tcPr>
            <w:tcW w:w="5244" w:type="dxa"/>
          </w:tcPr>
          <w:p w14:paraId="74C05BB3" w14:textId="18F5D68C" w:rsidR="00E2220B" w:rsidRPr="0067751E" w:rsidRDefault="00CD7226"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Esoši</w:t>
            </w:r>
            <w:r w:rsidR="00E2220B" w:rsidRPr="0067751E">
              <w:rPr>
                <w:rFonts w:ascii="Calibri" w:eastAsia="Times New Roman" w:hAnsi="Calibri" w:cs="Calibri"/>
                <w:kern w:val="0"/>
                <w:sz w:val="22"/>
                <w:szCs w:val="22"/>
                <w:lang w:eastAsia="lv-LV"/>
                <w14:ligatures w14:val="none"/>
              </w:rPr>
              <w:t>e</w:t>
            </w:r>
            <w:r w:rsidRPr="0067751E">
              <w:rPr>
                <w:rFonts w:ascii="Calibri" w:eastAsia="Times New Roman" w:hAnsi="Calibri" w:cs="Calibri"/>
                <w:kern w:val="0"/>
                <w:sz w:val="22"/>
                <w:szCs w:val="22"/>
                <w:lang w:eastAsia="lv-LV"/>
                <w14:ligatures w14:val="none"/>
              </w:rPr>
              <w:t xml:space="preserve"> 04.07.2017. MK noteikumi Nr. 399 nenosaka</w:t>
            </w:r>
            <w:r w:rsidR="00126265" w:rsidRPr="0067751E">
              <w:rPr>
                <w:rFonts w:ascii="Calibri" w:eastAsia="Times New Roman" w:hAnsi="Calibri" w:cs="Calibri"/>
                <w:kern w:val="0"/>
                <w:sz w:val="22"/>
                <w:szCs w:val="22"/>
                <w:lang w:eastAsia="lv-LV"/>
                <w14:ligatures w14:val="none"/>
              </w:rPr>
              <w:t xml:space="preserve"> visus laukus, tikai </w:t>
            </w:r>
            <w:r w:rsidR="00800CBB" w:rsidRPr="0067751E">
              <w:rPr>
                <w:rFonts w:ascii="Calibri" w:eastAsia="Times New Roman" w:hAnsi="Calibri" w:cs="Calibri"/>
                <w:kern w:val="0"/>
                <w:sz w:val="22"/>
                <w:szCs w:val="22"/>
                <w:lang w:eastAsia="lv-LV"/>
                <w14:ligatures w14:val="none"/>
              </w:rPr>
              <w:t>atsevi</w:t>
            </w:r>
            <w:r w:rsidR="00E4669A" w:rsidRPr="0067751E">
              <w:rPr>
                <w:rFonts w:ascii="Calibri" w:eastAsia="Times New Roman" w:hAnsi="Calibri" w:cs="Calibri"/>
                <w:kern w:val="0"/>
                <w:sz w:val="22"/>
                <w:szCs w:val="22"/>
                <w:lang w:eastAsia="lv-LV"/>
                <w14:ligatures w14:val="none"/>
              </w:rPr>
              <w:t>š</w:t>
            </w:r>
            <w:r w:rsidR="00800CBB" w:rsidRPr="0067751E">
              <w:rPr>
                <w:rFonts w:ascii="Calibri" w:eastAsia="Times New Roman" w:hAnsi="Calibri" w:cs="Calibri"/>
                <w:kern w:val="0"/>
                <w:sz w:val="22"/>
                <w:szCs w:val="22"/>
                <w:lang w:eastAsia="lv-LV"/>
                <w14:ligatures w14:val="none"/>
              </w:rPr>
              <w:t>ķus</w:t>
            </w:r>
            <w:r w:rsidR="005F676A" w:rsidRPr="0067751E">
              <w:rPr>
                <w:rFonts w:ascii="Calibri" w:eastAsia="Times New Roman" w:hAnsi="Calibri" w:cs="Calibri"/>
                <w:kern w:val="0"/>
                <w:sz w:val="22"/>
                <w:szCs w:val="22"/>
                <w:lang w:eastAsia="lv-LV"/>
                <w14:ligatures w14:val="none"/>
              </w:rPr>
              <w:t xml:space="preserve"> pakalpojuma apraksta laukus – i</w:t>
            </w:r>
            <w:r w:rsidR="009C01A2" w:rsidRPr="0067751E">
              <w:rPr>
                <w:rFonts w:ascii="Calibri" w:eastAsia="Times New Roman" w:hAnsi="Calibri" w:cs="Calibri"/>
                <w:kern w:val="0"/>
                <w:sz w:val="22"/>
                <w:szCs w:val="22"/>
                <w:lang w:eastAsia="lv-LV"/>
                <w14:ligatures w14:val="none"/>
              </w:rPr>
              <w:t xml:space="preserve">epriekš pakalpojuma apraksts saturēja </w:t>
            </w:r>
            <w:r w:rsidR="005F676A" w:rsidRPr="0067751E">
              <w:rPr>
                <w:rFonts w:ascii="Calibri" w:eastAsia="Times New Roman" w:hAnsi="Calibri" w:cs="Calibri"/>
                <w:kern w:val="0"/>
                <w:sz w:val="22"/>
                <w:szCs w:val="22"/>
                <w:lang w:eastAsia="lv-LV"/>
                <w14:ligatures w14:val="none"/>
              </w:rPr>
              <w:t xml:space="preserve">tikai laukus, kas bija paredzēti </w:t>
            </w:r>
            <w:r w:rsidR="00F40095" w:rsidRPr="0067751E">
              <w:rPr>
                <w:rFonts w:ascii="Calibri" w:eastAsia="Times New Roman" w:hAnsi="Calibri" w:cs="Calibri"/>
                <w:kern w:val="0"/>
                <w:sz w:val="22"/>
                <w:szCs w:val="22"/>
                <w:lang w:eastAsia="lv-LV"/>
                <w14:ligatures w14:val="none"/>
              </w:rPr>
              <w:t xml:space="preserve">tikai </w:t>
            </w:r>
            <w:r w:rsidR="005F676A" w:rsidRPr="0067751E">
              <w:rPr>
                <w:rFonts w:ascii="Calibri" w:eastAsia="Times New Roman" w:hAnsi="Calibri" w:cs="Calibri"/>
                <w:kern w:val="0"/>
                <w:sz w:val="22"/>
                <w:szCs w:val="22"/>
                <w:lang w:eastAsia="lv-LV"/>
                <w14:ligatures w14:val="none"/>
              </w:rPr>
              <w:t>pakalpojumu saņēmējiem.</w:t>
            </w:r>
            <w:r w:rsidR="009C01A2" w:rsidRPr="0067751E">
              <w:rPr>
                <w:rFonts w:ascii="Calibri" w:eastAsia="Times New Roman" w:hAnsi="Calibri" w:cs="Calibri"/>
                <w:kern w:val="0"/>
                <w:sz w:val="22"/>
                <w:szCs w:val="22"/>
                <w:lang w:eastAsia="lv-LV"/>
                <w14:ligatures w14:val="none"/>
              </w:rPr>
              <w:t xml:space="preserve"> </w:t>
            </w:r>
          </w:p>
          <w:p w14:paraId="17AF6EFF" w14:textId="77777777" w:rsidR="00AE560F" w:rsidRPr="0067751E" w:rsidRDefault="003F0885" w:rsidP="000D5488">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P</w:t>
            </w:r>
            <w:r w:rsidR="00A374E3" w:rsidRPr="0067751E">
              <w:rPr>
                <w:rFonts w:ascii="Calibri" w:eastAsia="Times New Roman" w:hAnsi="Calibri" w:cs="Calibri"/>
                <w:kern w:val="0"/>
                <w:sz w:val="22"/>
                <w:szCs w:val="22"/>
                <w:lang w:eastAsia="lv-LV"/>
                <w14:ligatures w14:val="none"/>
              </w:rPr>
              <w:t>ilnais pakalpojum</w:t>
            </w:r>
            <w:r w:rsidRPr="0067751E">
              <w:rPr>
                <w:rFonts w:ascii="Calibri" w:eastAsia="Times New Roman" w:hAnsi="Calibri" w:cs="Calibri"/>
                <w:kern w:val="0"/>
                <w:sz w:val="22"/>
                <w:szCs w:val="22"/>
                <w:lang w:eastAsia="lv-LV"/>
                <w14:ligatures w14:val="none"/>
              </w:rPr>
              <w:t>a</w:t>
            </w:r>
            <w:r w:rsidR="00A374E3" w:rsidRPr="0067751E">
              <w:rPr>
                <w:rFonts w:ascii="Calibri" w:eastAsia="Times New Roman" w:hAnsi="Calibri" w:cs="Calibri"/>
                <w:kern w:val="0"/>
                <w:sz w:val="22"/>
                <w:szCs w:val="22"/>
                <w:lang w:eastAsia="lv-LV"/>
                <w14:ligatures w14:val="none"/>
              </w:rPr>
              <w:t xml:space="preserve"> apraksts satur </w:t>
            </w:r>
            <w:r w:rsidR="002C44EC" w:rsidRPr="0067751E">
              <w:rPr>
                <w:rFonts w:ascii="Calibri" w:eastAsia="Times New Roman" w:hAnsi="Calibri" w:cs="Calibri"/>
                <w:kern w:val="0"/>
                <w:sz w:val="22"/>
                <w:szCs w:val="22"/>
                <w:lang w:eastAsia="lv-LV"/>
                <w14:ligatures w14:val="none"/>
              </w:rPr>
              <w:t>arī citus –</w:t>
            </w:r>
            <w:r w:rsidR="00D01D56" w:rsidRPr="0067751E">
              <w:rPr>
                <w:rFonts w:ascii="Calibri" w:eastAsia="Times New Roman" w:hAnsi="Calibri" w:cs="Calibri"/>
                <w:kern w:val="0"/>
                <w:sz w:val="22"/>
                <w:szCs w:val="22"/>
                <w:lang w:eastAsia="lv-LV"/>
                <w14:ligatures w14:val="none"/>
              </w:rPr>
              <w:t xml:space="preserve"> </w:t>
            </w:r>
            <w:r w:rsidR="002C44EC" w:rsidRPr="0067751E">
              <w:rPr>
                <w:rFonts w:ascii="Calibri" w:eastAsia="Times New Roman" w:hAnsi="Calibri" w:cs="Calibri"/>
                <w:kern w:val="0"/>
                <w:sz w:val="22"/>
                <w:szCs w:val="22"/>
                <w:lang w:eastAsia="lv-LV"/>
                <w14:ligatures w14:val="none"/>
              </w:rPr>
              <w:t>papildu laukus, kas nepieciešami pakalpojumu pārvaldībai</w:t>
            </w:r>
            <w:r w:rsidR="00AE560F" w:rsidRPr="0067751E">
              <w:rPr>
                <w:rFonts w:ascii="Calibri" w:eastAsia="Times New Roman" w:hAnsi="Calibri" w:cs="Calibri"/>
                <w:kern w:val="0"/>
                <w:sz w:val="22"/>
                <w:szCs w:val="22"/>
                <w:lang w:eastAsia="lv-LV"/>
                <w14:ligatures w14:val="none"/>
              </w:rPr>
              <w:t>.</w:t>
            </w:r>
          </w:p>
          <w:p w14:paraId="5874EA69" w14:textId="24F523CD" w:rsidR="000D5488" w:rsidRPr="0067751E" w:rsidRDefault="00AE560F" w:rsidP="000D5488">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eastAsia="Times New Roman" w:hAnsi="Calibri" w:cs="Calibri"/>
                <w:kern w:val="0"/>
                <w:sz w:val="22"/>
                <w:szCs w:val="22"/>
                <w:lang w:eastAsia="lv-LV"/>
                <w14:ligatures w14:val="none"/>
              </w:rPr>
              <w:t>P</w:t>
            </w:r>
            <w:r w:rsidR="000D5488" w:rsidRPr="0067751E">
              <w:rPr>
                <w:rFonts w:ascii="Calibri" w:hAnsi="Calibri" w:cs="Calibri"/>
                <w:sz w:val="22"/>
                <w:szCs w:val="22"/>
              </w:rPr>
              <w:t>akalpojum</w:t>
            </w:r>
            <w:r w:rsidRPr="0067751E">
              <w:rPr>
                <w:rFonts w:ascii="Calibri" w:hAnsi="Calibri" w:cs="Calibri"/>
                <w:sz w:val="22"/>
                <w:szCs w:val="22"/>
              </w:rPr>
              <w:t>a</w:t>
            </w:r>
            <w:r w:rsidR="000D5488" w:rsidRPr="0067751E">
              <w:rPr>
                <w:rFonts w:ascii="Calibri" w:hAnsi="Calibri" w:cs="Calibri"/>
                <w:sz w:val="22"/>
                <w:szCs w:val="22"/>
              </w:rPr>
              <w:t xml:space="preserve"> apraksts sastāv no 3 veidu laukiem (atribūtiem):</w:t>
            </w:r>
          </w:p>
          <w:p w14:paraId="1851AD0B" w14:textId="77777777" w:rsidR="000D5488" w:rsidRPr="0067751E" w:rsidRDefault="000D5488" w:rsidP="000D5488">
            <w:pPr>
              <w:pStyle w:val="ListParagraph"/>
              <w:numPr>
                <w:ilvl w:val="0"/>
                <w:numId w:val="1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tie ko redzēs lietotāji pakalpojumu katalogā (jebkurā no pašapkalpošanās tīmekļvietnēm un mobilajām aplikācijām, tostarp Latvija.gov.lv);</w:t>
            </w:r>
          </w:p>
          <w:p w14:paraId="10682BE2" w14:textId="6B5CE61C" w:rsidR="000D5488" w:rsidRPr="0067751E" w:rsidRDefault="000D5488" w:rsidP="000D5488">
            <w:pPr>
              <w:pStyle w:val="ListParagraph"/>
              <w:numPr>
                <w:ilvl w:val="0"/>
                <w:numId w:val="1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tie, kas ir izmantojami pakalpojumu pārvaldībai</w:t>
            </w:r>
            <w:r w:rsidR="00370824" w:rsidRPr="0067751E">
              <w:rPr>
                <w:rFonts w:ascii="Calibri" w:hAnsi="Calibri" w:cs="Calibri"/>
                <w:sz w:val="22"/>
                <w:szCs w:val="22"/>
              </w:rPr>
              <w:t xml:space="preserve"> dažādos pārvaldības mērogos</w:t>
            </w:r>
            <w:r w:rsidRPr="0067751E">
              <w:rPr>
                <w:rFonts w:ascii="Calibri" w:hAnsi="Calibri" w:cs="Calibri"/>
                <w:sz w:val="22"/>
                <w:szCs w:val="22"/>
              </w:rPr>
              <w:t>, tostarp informācijas analīzei;</w:t>
            </w:r>
          </w:p>
          <w:p w14:paraId="07682903" w14:textId="65F3384E" w:rsidR="000D5488" w:rsidRPr="0067751E" w:rsidRDefault="000D5488" w:rsidP="000D5488">
            <w:pPr>
              <w:pStyle w:val="ListParagraph"/>
              <w:numPr>
                <w:ilvl w:val="0"/>
                <w:numId w:val="1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tie, kas ir nepieciešami automatizēt</w:t>
            </w:r>
            <w:r w:rsidR="00370824" w:rsidRPr="0067751E">
              <w:rPr>
                <w:rFonts w:ascii="Calibri" w:hAnsi="Calibri" w:cs="Calibri"/>
                <w:sz w:val="22"/>
                <w:szCs w:val="22"/>
              </w:rPr>
              <w:t>a</w:t>
            </w:r>
            <w:r w:rsidRPr="0067751E">
              <w:rPr>
                <w:rFonts w:ascii="Calibri" w:hAnsi="Calibri" w:cs="Calibri"/>
                <w:sz w:val="22"/>
                <w:szCs w:val="22"/>
              </w:rPr>
              <w:t>i sadarbībai ar citām koplietošanas komponentēm</w:t>
            </w:r>
            <w:r w:rsidR="00370824" w:rsidRPr="0067751E">
              <w:rPr>
                <w:rFonts w:ascii="Calibri" w:hAnsi="Calibri" w:cs="Calibri"/>
                <w:sz w:val="22"/>
                <w:szCs w:val="22"/>
              </w:rPr>
              <w:t xml:space="preserve"> un sistēmām</w:t>
            </w:r>
            <w:r w:rsidRPr="0067751E">
              <w:rPr>
                <w:rFonts w:ascii="Calibri" w:hAnsi="Calibri" w:cs="Calibri"/>
                <w:sz w:val="22"/>
                <w:szCs w:val="22"/>
              </w:rPr>
              <w:t>, tostarp dažādi klasifikatori un pazīmes.</w:t>
            </w:r>
          </w:p>
          <w:p w14:paraId="49D06BAF" w14:textId="3B185B1F" w:rsidR="00B530BF" w:rsidRPr="0067751E" w:rsidRDefault="00D01D56"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 xml:space="preserve">Ir plānots </w:t>
            </w:r>
            <w:r w:rsidR="00B530BF" w:rsidRPr="0067751E">
              <w:rPr>
                <w:rFonts w:ascii="Calibri" w:eastAsia="Times New Roman" w:hAnsi="Calibri" w:cs="Calibri"/>
                <w:kern w:val="0"/>
                <w:sz w:val="22"/>
                <w:szCs w:val="22"/>
                <w:lang w:eastAsia="lv-LV"/>
                <w14:ligatures w14:val="none"/>
              </w:rPr>
              <w:t xml:space="preserve">nākotnē vienkāršot MK noteikumus, un neuzskaitīt tajos </w:t>
            </w:r>
            <w:r w:rsidR="003F0885" w:rsidRPr="0067751E">
              <w:rPr>
                <w:rFonts w:ascii="Calibri" w:eastAsia="Times New Roman" w:hAnsi="Calibri" w:cs="Calibri"/>
                <w:kern w:val="0"/>
                <w:sz w:val="22"/>
                <w:szCs w:val="22"/>
                <w:lang w:eastAsia="lv-LV"/>
                <w14:ligatures w14:val="none"/>
              </w:rPr>
              <w:t xml:space="preserve">aizpildāmos </w:t>
            </w:r>
            <w:r w:rsidR="00B530BF" w:rsidRPr="0067751E">
              <w:rPr>
                <w:rFonts w:ascii="Calibri" w:eastAsia="Times New Roman" w:hAnsi="Calibri" w:cs="Calibri"/>
                <w:kern w:val="0"/>
                <w:sz w:val="22"/>
                <w:szCs w:val="22"/>
                <w:lang w:eastAsia="lv-LV"/>
                <w14:ligatures w14:val="none"/>
              </w:rPr>
              <w:t xml:space="preserve">laukus. </w:t>
            </w:r>
          </w:p>
          <w:p w14:paraId="4796AECB" w14:textId="4AA05394" w:rsidR="00F31D64" w:rsidRPr="0067751E" w:rsidRDefault="00B530BF"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kern w:val="0"/>
                <w:sz w:val="22"/>
                <w:szCs w:val="22"/>
                <w:lang w:eastAsia="lv-LV"/>
                <w14:ligatures w14:val="none"/>
              </w:rPr>
              <w:t xml:space="preserve">Visi </w:t>
            </w:r>
            <w:r w:rsidR="00CC6EBD" w:rsidRPr="0067751E">
              <w:rPr>
                <w:rFonts w:ascii="Calibri" w:eastAsia="Times New Roman" w:hAnsi="Calibri" w:cs="Calibri"/>
                <w:kern w:val="0"/>
                <w:sz w:val="22"/>
                <w:szCs w:val="22"/>
                <w:lang w:eastAsia="lv-LV"/>
                <w14:ligatures w14:val="none"/>
              </w:rPr>
              <w:t xml:space="preserve">pakalpojuma pilnā apraksta </w:t>
            </w:r>
            <w:r w:rsidRPr="0067751E">
              <w:rPr>
                <w:rFonts w:ascii="Calibri" w:eastAsia="Times New Roman" w:hAnsi="Calibri" w:cs="Calibri"/>
                <w:kern w:val="0"/>
                <w:sz w:val="22"/>
                <w:szCs w:val="22"/>
                <w:lang w:eastAsia="lv-LV"/>
                <w14:ligatures w14:val="none"/>
              </w:rPr>
              <w:t>lauki ir redzami sistēmā VIRSIS</w:t>
            </w:r>
            <w:r w:rsidR="00CC6EBD" w:rsidRPr="0067751E">
              <w:rPr>
                <w:rFonts w:ascii="Calibri" w:eastAsia="Times New Roman" w:hAnsi="Calibri" w:cs="Calibri"/>
                <w:kern w:val="0"/>
                <w:sz w:val="22"/>
                <w:szCs w:val="22"/>
                <w:lang w:eastAsia="lv-LV"/>
                <w14:ligatures w14:val="none"/>
              </w:rPr>
              <w:t xml:space="preserve">, un </w:t>
            </w:r>
            <w:r w:rsidR="008760FC" w:rsidRPr="0067751E">
              <w:rPr>
                <w:rFonts w:ascii="Calibri" w:eastAsia="Times New Roman" w:hAnsi="Calibri" w:cs="Calibri"/>
                <w:kern w:val="0"/>
                <w:sz w:val="22"/>
                <w:szCs w:val="22"/>
                <w:lang w:eastAsia="lv-LV"/>
                <w14:ligatures w14:val="none"/>
              </w:rPr>
              <w:t>tas arī nosaka laukus, kas ir jāaizpilda</w:t>
            </w:r>
            <w:r w:rsidRPr="0067751E">
              <w:rPr>
                <w:rFonts w:ascii="Calibri" w:eastAsia="Times New Roman" w:hAnsi="Calibri" w:cs="Calibri"/>
                <w:kern w:val="0"/>
                <w:sz w:val="22"/>
                <w:szCs w:val="22"/>
                <w:lang w:eastAsia="lv-LV"/>
                <w14:ligatures w14:val="none"/>
              </w:rPr>
              <w:t>.</w:t>
            </w:r>
          </w:p>
        </w:tc>
      </w:tr>
      <w:tr w:rsidR="0067751E" w:rsidRPr="0067751E" w14:paraId="2FAA0071" w14:textId="0169C489"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5AA60F68" w14:textId="4824575C" w:rsidR="00F31D64"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Kāpēc pašvaldības netiek informētas par izmaiņām, tikai, kad pašas pamanījušas vai pašvaldības iedzīvotājs norāda uz nepilnību, pamanām, ka e-adreses saite ir mainījusies, vai tas ietekmē pakalpojumus, e-formas, pašām jāzīlē.</w:t>
            </w:r>
          </w:p>
        </w:tc>
        <w:tc>
          <w:tcPr>
            <w:tcW w:w="5244" w:type="dxa"/>
          </w:tcPr>
          <w:p w14:paraId="47C752FF" w14:textId="66AA79A3" w:rsidR="00F31D64" w:rsidRPr="0067751E" w:rsidRDefault="00F31D6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Atbilstoši Ministru kabineta 2017. gada 4. jūlija noteikumu Nr. 399 "Valsts pārvaldes pakalpojumu uzskaites, kvalitātes kontroles un sniegšanas kārtība" (</w:t>
            </w:r>
            <w:hyperlink r:id="rId13">
              <w:r w:rsidRPr="0067751E">
                <w:rPr>
                  <w:rStyle w:val="Hyperlink"/>
                  <w:rFonts w:ascii="Calibri" w:eastAsia="Times New Roman" w:hAnsi="Calibri" w:cs="Calibri"/>
                  <w:color w:val="auto"/>
                  <w:sz w:val="22"/>
                  <w:szCs w:val="22"/>
                  <w:lang w:eastAsia="lv-LV"/>
                </w:rPr>
                <w:t>https://</w:t>
              </w:r>
              <w:proofErr w:type="spellStart"/>
              <w:r w:rsidRPr="0067751E">
                <w:rPr>
                  <w:rStyle w:val="Hyperlink"/>
                  <w:rFonts w:ascii="Calibri" w:eastAsia="Times New Roman" w:hAnsi="Calibri" w:cs="Calibri"/>
                  <w:color w:val="auto"/>
                  <w:sz w:val="22"/>
                  <w:szCs w:val="22"/>
                  <w:lang w:eastAsia="lv-LV"/>
                </w:rPr>
                <w:t>likumi.lv</w:t>
              </w:r>
              <w:proofErr w:type="spellEnd"/>
              <w:r w:rsidRPr="0067751E">
                <w:rPr>
                  <w:rStyle w:val="Hyperlink"/>
                  <w:rFonts w:ascii="Calibri" w:eastAsia="Times New Roman" w:hAnsi="Calibri" w:cs="Calibri"/>
                  <w:color w:val="auto"/>
                  <w:sz w:val="22"/>
                  <w:szCs w:val="22"/>
                  <w:lang w:eastAsia="lv-LV"/>
                </w:rPr>
                <w:t>/</w:t>
              </w:r>
              <w:proofErr w:type="spellStart"/>
              <w:r w:rsidRPr="0067751E">
                <w:rPr>
                  <w:rStyle w:val="Hyperlink"/>
                  <w:rFonts w:ascii="Calibri" w:eastAsia="Times New Roman" w:hAnsi="Calibri" w:cs="Calibri"/>
                  <w:color w:val="auto"/>
                  <w:sz w:val="22"/>
                  <w:szCs w:val="22"/>
                  <w:lang w:eastAsia="lv-LV"/>
                </w:rPr>
                <w:t>ta</w:t>
              </w:r>
              <w:proofErr w:type="spellEnd"/>
              <w:r w:rsidRPr="0067751E">
                <w:rPr>
                  <w:rStyle w:val="Hyperlink"/>
                  <w:rFonts w:ascii="Calibri" w:eastAsia="Times New Roman" w:hAnsi="Calibri" w:cs="Calibri"/>
                  <w:color w:val="auto"/>
                  <w:sz w:val="22"/>
                  <w:szCs w:val="22"/>
                  <w:lang w:eastAsia="lv-LV"/>
                </w:rPr>
                <w:t>/</w:t>
              </w:r>
              <w:proofErr w:type="spellStart"/>
              <w:r w:rsidRPr="0067751E">
                <w:rPr>
                  <w:rStyle w:val="Hyperlink"/>
                  <w:rFonts w:ascii="Calibri" w:eastAsia="Times New Roman" w:hAnsi="Calibri" w:cs="Calibri"/>
                  <w:color w:val="auto"/>
                  <w:sz w:val="22"/>
                  <w:szCs w:val="22"/>
                  <w:lang w:eastAsia="lv-LV"/>
                </w:rPr>
                <w:t>id</w:t>
              </w:r>
              <w:proofErr w:type="spellEnd"/>
              <w:r w:rsidRPr="0067751E">
                <w:rPr>
                  <w:rStyle w:val="Hyperlink"/>
                  <w:rFonts w:ascii="Calibri" w:eastAsia="Times New Roman" w:hAnsi="Calibri" w:cs="Calibri"/>
                  <w:color w:val="auto"/>
                  <w:sz w:val="22"/>
                  <w:szCs w:val="22"/>
                  <w:lang w:eastAsia="lv-LV"/>
                </w:rPr>
                <w:t>/292258)</w:t>
              </w:r>
            </w:hyperlink>
            <w:r w:rsidRPr="0067751E">
              <w:rPr>
                <w:rFonts w:ascii="Calibri" w:eastAsia="Times New Roman" w:hAnsi="Calibri" w:cs="Calibri"/>
                <w:sz w:val="22"/>
                <w:szCs w:val="22"/>
                <w:lang w:eastAsia="lv-LV"/>
              </w:rPr>
              <w:t xml:space="preserve"> 7. punktam “...</w:t>
            </w:r>
            <w:r w:rsidRPr="0067751E">
              <w:rPr>
                <w:rFonts w:ascii="Calibri" w:eastAsia="Arial" w:hAnsi="Calibri" w:cs="Calibri"/>
                <w:sz w:val="22"/>
                <w:szCs w:val="22"/>
              </w:rPr>
              <w:t xml:space="preserve"> Par informācijas pareizību un savlaicīgu tās ievietošanu pakalpojumu katalogā ir atbildīgs pakalpojuma turētājs.”.</w:t>
            </w:r>
          </w:p>
          <w:p w14:paraId="51A55B8A" w14:textId="16661643" w:rsidR="00F31D64" w:rsidRPr="0067751E" w:rsidRDefault="00F31D64"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 xml:space="preserve">Par izmaiņām e-adreses saitē VRAA visas iestādes tika informējusi 2023. gada 1. ceturksnī. </w:t>
            </w:r>
          </w:p>
        </w:tc>
      </w:tr>
      <w:tr w:rsidR="0067751E" w:rsidRPr="0067751E" w14:paraId="7CF3E7A5"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AEEE85F" w14:textId="77777777" w:rsidR="00F31D64" w:rsidRPr="0067751E" w:rsidRDefault="00F31D64" w:rsidP="00F31D64">
            <w:pPr>
              <w:pStyle w:val="ListParagraph"/>
              <w:spacing w:before="120"/>
              <w:contextualSpacing w:val="0"/>
              <w:jc w:val="both"/>
              <w:rPr>
                <w:rFonts w:ascii="Calibri" w:eastAsia="Times New Roman" w:hAnsi="Calibri" w:cs="Calibri"/>
                <w:kern w:val="0"/>
                <w:sz w:val="22"/>
                <w:szCs w:val="22"/>
                <w:lang w:eastAsia="lv-LV"/>
                <w14:ligatures w14:val="none"/>
              </w:rPr>
            </w:pPr>
          </w:p>
        </w:tc>
        <w:tc>
          <w:tcPr>
            <w:tcW w:w="5244" w:type="dxa"/>
          </w:tcPr>
          <w:p w14:paraId="2124F954" w14:textId="77777777" w:rsidR="00A038FE" w:rsidRPr="0067751E" w:rsidRDefault="00A038FE"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lang w:eastAsia="lv-LV"/>
              </w:rPr>
            </w:pPr>
          </w:p>
          <w:p w14:paraId="3A557EF2" w14:textId="4FD7B419" w:rsidR="00F31D64" w:rsidRPr="0067751E" w:rsidRDefault="00F31D64"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2"/>
                <w:szCs w:val="22"/>
                <w:lang w:eastAsia="lv-LV"/>
              </w:rPr>
            </w:pPr>
            <w:r w:rsidRPr="0067751E">
              <w:rPr>
                <w:rFonts w:ascii="Calibri" w:eastAsia="Times New Roman" w:hAnsi="Calibri" w:cs="Calibri"/>
                <w:b/>
                <w:bCs/>
                <w:sz w:val="22"/>
                <w:szCs w:val="22"/>
                <w:lang w:eastAsia="lv-LV"/>
              </w:rPr>
              <w:t>Kanāli</w:t>
            </w:r>
          </w:p>
        </w:tc>
      </w:tr>
      <w:tr w:rsidR="0067751E" w:rsidRPr="0067751E" w14:paraId="091E4213"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85D8680" w14:textId="571306E1" w:rsidR="00E47856" w:rsidRPr="0067751E" w:rsidRDefault="008465C0" w:rsidP="00F31D64">
            <w:pPr>
              <w:pStyle w:val="ListParagraph"/>
              <w:numPr>
                <w:ilvl w:val="0"/>
                <w:numId w:val="1"/>
              </w:numPr>
              <w:spacing w:before="120"/>
              <w:contextualSpacing w:val="0"/>
              <w:jc w:val="both"/>
              <w:rPr>
                <w:rFonts w:ascii="Calibri" w:hAnsi="Calibri" w:cs="Calibri"/>
                <w:sz w:val="22"/>
                <w:szCs w:val="22"/>
              </w:rPr>
            </w:pPr>
            <w:r w:rsidRPr="0067751E">
              <w:rPr>
                <w:rFonts w:ascii="Calibri" w:hAnsi="Calibri" w:cs="Calibri"/>
                <w:b w:val="0"/>
                <w:bCs w:val="0"/>
                <w:sz w:val="22"/>
                <w:szCs w:val="22"/>
              </w:rPr>
              <w:t xml:space="preserve">1) </w:t>
            </w:r>
            <w:r w:rsidR="00F31D64" w:rsidRPr="0067751E">
              <w:rPr>
                <w:rFonts w:ascii="Calibri" w:hAnsi="Calibri" w:cs="Calibri"/>
                <w:b w:val="0"/>
                <w:bCs w:val="0"/>
                <w:sz w:val="22"/>
                <w:szCs w:val="22"/>
              </w:rPr>
              <w:t xml:space="preserve">Nevar nodzēst "Pakalpojumu kanālu", met kļūdu "Notika negaidīta kļūda - Notika iekšējā servera problēma". </w:t>
            </w:r>
          </w:p>
          <w:p w14:paraId="0E0314B3" w14:textId="764465E6" w:rsidR="00F31D64" w:rsidRPr="0067751E" w:rsidRDefault="008465C0" w:rsidP="00E47856">
            <w:pPr>
              <w:pStyle w:val="ListParagraph"/>
              <w:spacing w:before="120"/>
              <w:contextualSpacing w:val="0"/>
              <w:jc w:val="both"/>
              <w:rPr>
                <w:rFonts w:ascii="Calibri" w:hAnsi="Calibri" w:cs="Calibri"/>
                <w:sz w:val="22"/>
                <w:szCs w:val="22"/>
              </w:rPr>
            </w:pPr>
            <w:r w:rsidRPr="0067751E">
              <w:rPr>
                <w:rFonts w:ascii="Calibri" w:hAnsi="Calibri" w:cs="Calibri"/>
                <w:b w:val="0"/>
                <w:bCs w:val="0"/>
                <w:sz w:val="22"/>
                <w:szCs w:val="22"/>
              </w:rPr>
              <w:t xml:space="preserve">2) </w:t>
            </w:r>
            <w:r w:rsidR="00F31D64" w:rsidRPr="0067751E">
              <w:rPr>
                <w:rFonts w:ascii="Calibri" w:hAnsi="Calibri" w:cs="Calibri"/>
                <w:b w:val="0"/>
                <w:bCs w:val="0"/>
                <w:sz w:val="22"/>
                <w:szCs w:val="22"/>
              </w:rPr>
              <w:t xml:space="preserve">Tas varētu būt tāpēc, ka kanāls ir piesaistīts pie pakalpojuma kārtiņas, bet vai nevar izdarīt tā, lai pie </w:t>
            </w:r>
            <w:r w:rsidR="00F31D64" w:rsidRPr="0067751E">
              <w:rPr>
                <w:rFonts w:ascii="Calibri" w:hAnsi="Calibri" w:cs="Calibri"/>
                <w:b w:val="0"/>
                <w:bCs w:val="0"/>
                <w:sz w:val="22"/>
                <w:szCs w:val="22"/>
              </w:rPr>
              <w:lastRenderedPageBreak/>
              <w:t>kanāla dzēšanas, tas pazūd arī no visām pakalpojumu kārtiņām</w:t>
            </w:r>
          </w:p>
        </w:tc>
        <w:tc>
          <w:tcPr>
            <w:tcW w:w="5244" w:type="dxa"/>
          </w:tcPr>
          <w:p w14:paraId="4BFB6E3B" w14:textId="5FD70915" w:rsidR="00EA3883" w:rsidRPr="0067751E" w:rsidRDefault="008465C0" w:rsidP="008465C0">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lastRenderedPageBreak/>
              <w:t xml:space="preserve">1) </w:t>
            </w:r>
            <w:r w:rsidR="00231816" w:rsidRPr="0067751E">
              <w:rPr>
                <w:rFonts w:ascii="Calibri" w:hAnsi="Calibri" w:cs="Calibri"/>
                <w:sz w:val="22"/>
                <w:szCs w:val="22"/>
              </w:rPr>
              <w:t>Paldies, šāda veida kļ</w:t>
            </w:r>
            <w:r w:rsidR="00E8411E" w:rsidRPr="0067751E">
              <w:rPr>
                <w:rFonts w:ascii="Calibri" w:hAnsi="Calibri" w:cs="Calibri"/>
                <w:sz w:val="22"/>
                <w:szCs w:val="22"/>
              </w:rPr>
              <w:t>ū</w:t>
            </w:r>
            <w:r w:rsidR="00231816" w:rsidRPr="0067751E">
              <w:rPr>
                <w:rFonts w:ascii="Calibri" w:hAnsi="Calibri" w:cs="Calibri"/>
                <w:sz w:val="22"/>
                <w:szCs w:val="22"/>
              </w:rPr>
              <w:t xml:space="preserve">du paziņojumi ir jāpiesaka </w:t>
            </w:r>
            <w:r w:rsidR="00E8411E" w:rsidRPr="0067751E">
              <w:rPr>
                <w:rFonts w:ascii="Calibri" w:hAnsi="Calibri" w:cs="Calibri"/>
                <w:sz w:val="22"/>
                <w:szCs w:val="22"/>
              </w:rPr>
              <w:t>VIRSIS atbalsta dienestam, tiks noteikts to cēlonis, un tie tiks novērsti.</w:t>
            </w:r>
            <w:r w:rsidR="00EA3883" w:rsidRPr="0067751E">
              <w:rPr>
                <w:rFonts w:ascii="Calibri" w:hAnsi="Calibri" w:cs="Calibri"/>
                <w:sz w:val="22"/>
                <w:szCs w:val="22"/>
              </w:rPr>
              <w:t xml:space="preserve"> </w:t>
            </w:r>
          </w:p>
          <w:p w14:paraId="56378798" w14:textId="0848BE36" w:rsidR="00EA3883" w:rsidRPr="0067751E" w:rsidRDefault="008465C0" w:rsidP="00EA3883">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lastRenderedPageBreak/>
              <w:t xml:space="preserve">2) </w:t>
            </w:r>
            <w:r w:rsidR="00F31D64" w:rsidRPr="0067751E">
              <w:rPr>
                <w:rFonts w:ascii="Calibri" w:hAnsi="Calibri" w:cs="Calibri"/>
                <w:sz w:val="22"/>
                <w:szCs w:val="22"/>
              </w:rPr>
              <w:t xml:space="preserve">VIRSIS sistēmā neļauj dzēst kanālus, ja kanāls ir piesaistīts kaut jel vienam pakalpojuma aprakstam jebkurā tā statusā (arī arhivētiem). </w:t>
            </w:r>
          </w:p>
          <w:p w14:paraId="1127E366" w14:textId="345D962D" w:rsidR="009B0488" w:rsidRPr="0067751E" w:rsidRDefault="009B0488" w:rsidP="00EA3883">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Kanāls vispirms ir jāatsaista no k</w:t>
            </w:r>
            <w:r w:rsidR="001C56CA" w:rsidRPr="0067751E">
              <w:rPr>
                <w:rFonts w:ascii="Calibri" w:hAnsi="Calibri" w:cs="Calibri"/>
                <w:sz w:val="22"/>
                <w:szCs w:val="22"/>
              </w:rPr>
              <w:t>artīt</w:t>
            </w:r>
            <w:r w:rsidR="00D92233" w:rsidRPr="0067751E">
              <w:rPr>
                <w:rFonts w:ascii="Calibri" w:hAnsi="Calibri" w:cs="Calibri"/>
                <w:sz w:val="22"/>
                <w:szCs w:val="22"/>
              </w:rPr>
              <w:t>ēm</w:t>
            </w:r>
            <w:r w:rsidR="003570F5" w:rsidRPr="0067751E">
              <w:rPr>
                <w:rFonts w:ascii="Calibri" w:hAnsi="Calibri" w:cs="Calibri"/>
                <w:sz w:val="22"/>
                <w:szCs w:val="22"/>
              </w:rPr>
              <w:t>, kas izmanto šo kanālu</w:t>
            </w:r>
            <w:r w:rsidR="001C56CA" w:rsidRPr="0067751E">
              <w:rPr>
                <w:rFonts w:ascii="Calibri" w:hAnsi="Calibri" w:cs="Calibri"/>
                <w:sz w:val="22"/>
                <w:szCs w:val="22"/>
              </w:rPr>
              <w:t>, un tikai tad to var dzēst no kanālu saraksta.</w:t>
            </w:r>
          </w:p>
          <w:p w14:paraId="273DCE40" w14:textId="72B301A4" w:rsidR="00F31D64" w:rsidRPr="0067751E" w:rsidRDefault="00D92233"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Savukārt a</w:t>
            </w:r>
            <w:r w:rsidR="005A7472" w:rsidRPr="0067751E">
              <w:rPr>
                <w:rFonts w:ascii="Calibri" w:hAnsi="Calibri" w:cs="Calibri"/>
                <w:sz w:val="22"/>
                <w:szCs w:val="22"/>
              </w:rPr>
              <w:t>rhivētās kartītes nedrīkst ietekmēt kanālu saraksta izmaiņas</w:t>
            </w:r>
            <w:r w:rsidR="00AA4B20" w:rsidRPr="0067751E">
              <w:rPr>
                <w:rFonts w:ascii="Calibri" w:hAnsi="Calibri" w:cs="Calibri"/>
                <w:sz w:val="22"/>
                <w:szCs w:val="22"/>
              </w:rPr>
              <w:t xml:space="preserve"> (tāpat, kā jebkuras citas izmaiņas)</w:t>
            </w:r>
            <w:r w:rsidR="005A7472" w:rsidRPr="0067751E">
              <w:rPr>
                <w:rFonts w:ascii="Calibri" w:hAnsi="Calibri" w:cs="Calibri"/>
                <w:sz w:val="22"/>
                <w:szCs w:val="22"/>
              </w:rPr>
              <w:t xml:space="preserve">. Tā </w:t>
            </w:r>
            <w:r w:rsidR="0098652F" w:rsidRPr="0067751E">
              <w:rPr>
                <w:rFonts w:ascii="Calibri" w:hAnsi="Calibri" w:cs="Calibri"/>
                <w:sz w:val="22"/>
                <w:szCs w:val="22"/>
              </w:rPr>
              <w:t xml:space="preserve">nav paredzēts, tā </w:t>
            </w:r>
            <w:r w:rsidR="005A7472" w:rsidRPr="0067751E">
              <w:rPr>
                <w:rFonts w:ascii="Calibri" w:hAnsi="Calibri" w:cs="Calibri"/>
                <w:sz w:val="22"/>
                <w:szCs w:val="22"/>
              </w:rPr>
              <w:t>ir tehniska nepilnība, tā</w:t>
            </w:r>
            <w:r w:rsidR="00F31D64" w:rsidRPr="0067751E">
              <w:rPr>
                <w:rFonts w:ascii="Calibri" w:hAnsi="Calibri" w:cs="Calibri"/>
                <w:sz w:val="22"/>
                <w:szCs w:val="22"/>
              </w:rPr>
              <w:t xml:space="preserve"> </w:t>
            </w:r>
            <w:r w:rsidR="00F31D64" w:rsidRPr="0067751E">
              <w:rPr>
                <w:rFonts w:ascii="Calibri" w:eastAsia="Times New Roman" w:hAnsi="Calibri" w:cs="Calibri"/>
                <w:sz w:val="22"/>
                <w:szCs w:val="22"/>
                <w:lang w:eastAsia="lv-LV"/>
              </w:rPr>
              <w:t>ir apzināta un tiks pieteikta VIRSIS uzlabojumos.</w:t>
            </w:r>
            <w:r w:rsidR="005A7472" w:rsidRPr="0067751E">
              <w:rPr>
                <w:rFonts w:ascii="Calibri" w:hAnsi="Calibri" w:cs="Calibri"/>
                <w:sz w:val="22"/>
                <w:szCs w:val="22"/>
              </w:rPr>
              <w:t xml:space="preserve"> </w:t>
            </w:r>
          </w:p>
        </w:tc>
      </w:tr>
      <w:tr w:rsidR="0067751E" w:rsidRPr="0067751E" w14:paraId="53D54F71"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8F2DC15" w14:textId="0BF2783F" w:rsidR="00044607" w:rsidRPr="0067751E" w:rsidRDefault="00044607" w:rsidP="00F31D64">
            <w:pPr>
              <w:pStyle w:val="ListParagraph"/>
              <w:numPr>
                <w:ilvl w:val="0"/>
                <w:numId w:val="1"/>
              </w:numPr>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lastRenderedPageBreak/>
              <w:t>Nepieciešams skaidrojums, kā e-pakalpojumu norādīt / sagrupēt kā pirmo kanālu. (ja pakalpojumam ir divi elektroniskie kanāli, piemēram, e-pakalpojums un e-adrese, tad e-pakalpojuma kanālu ir jānorāda kā pirmo kanālu, lai pakalpojuma pieprasīšanas poga portālā Latvija.gov.lv ved klientu tieši uz e-pakalpojumu) . Ja kanālu “e-pasts” pakalpojumu pieteikšanai sagrupēt kā pirmo, pēc saglabāšanas, tāpat pārlec kā pēdējais kanāls.</w:t>
            </w:r>
          </w:p>
        </w:tc>
        <w:tc>
          <w:tcPr>
            <w:tcW w:w="5244" w:type="dxa"/>
          </w:tcPr>
          <w:p w14:paraId="37F1D717" w14:textId="78A08A3B" w:rsidR="00044607" w:rsidRPr="0067751E" w:rsidRDefault="00044607"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eastAsia="Calibri" w:hAnsi="Calibri" w:cs="Calibri"/>
                <w:sz w:val="22"/>
                <w:szCs w:val="22"/>
              </w:rPr>
              <w:t>Gadījumā, ja pakalpojuma kartītei sadaļā "Pakalpojumu pieprasīšanas kanāli” ir bijuši pievienoti vairāki kanāli, kur vairāk kā viens ieraksts ir ar tipu “Elektronisks kanāls”, tad kanāla ierakstam “Pašapkalpošanās tīmekļvietne” vienmēr pakalpojumu aprakstā pievienotajā kanālu sarakstā ir jāattēlojas kā pirmajam ierakstam no visiem citiem  ierakstiem ar tipu “Elektronisks kanāls”. Ja pirmais ieraksts ir “E-adrese” to izdzēš no saraksta un izmaiņas saglabā, tad pievieno no jauna un tas sarakstā ir kā beidzamais ieraksts.</w:t>
            </w:r>
          </w:p>
        </w:tc>
      </w:tr>
      <w:tr w:rsidR="0067751E" w:rsidRPr="0067751E" w14:paraId="1D35E694"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9D3E87B" w14:textId="188180A9" w:rsidR="00887850" w:rsidRPr="0067751E" w:rsidRDefault="00887850" w:rsidP="00F31D64">
            <w:pPr>
              <w:pStyle w:val="ListParagraph"/>
              <w:numPr>
                <w:ilvl w:val="0"/>
                <w:numId w:val="1"/>
              </w:numPr>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t>Uzklikšķinot uz e-adreses hipersaites pie pieprasīšanas kanāla, parādās paziņojums “Notika negaidīta kļūda. Notika iekšējā servera problēma</w:t>
            </w:r>
            <w:r w:rsidR="00FF566B" w:rsidRPr="0067751E">
              <w:rPr>
                <w:rFonts w:ascii="Calibri" w:hAnsi="Calibri" w:cs="Calibri"/>
                <w:b w:val="0"/>
                <w:bCs w:val="0"/>
                <w:sz w:val="22"/>
                <w:szCs w:val="22"/>
              </w:rPr>
              <w:t>”</w:t>
            </w:r>
          </w:p>
        </w:tc>
        <w:tc>
          <w:tcPr>
            <w:tcW w:w="5244" w:type="dxa"/>
          </w:tcPr>
          <w:p w14:paraId="6D9010A2" w14:textId="77777777" w:rsidR="00887850" w:rsidRPr="0067751E" w:rsidRDefault="00887850" w:rsidP="00887850">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Par izmaiņām e-adreses saitē VRAA visas iestādes tika informējis 2023. gada 1. ceturksnī.</w:t>
            </w:r>
          </w:p>
          <w:p w14:paraId="618A99AA" w14:textId="67DE16A2" w:rsidR="00887850" w:rsidRPr="0067751E" w:rsidRDefault="007E4092" w:rsidP="00887850">
            <w:pPr>
              <w:spacing w:before="12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67751E">
              <w:rPr>
                <w:rFonts w:ascii="Calibri" w:eastAsia="Times New Roman" w:hAnsi="Calibri" w:cs="Calibri"/>
                <w:sz w:val="22"/>
                <w:szCs w:val="22"/>
                <w:lang w:eastAsia="lv-LV"/>
              </w:rPr>
              <w:t xml:space="preserve">Nekorekts </w:t>
            </w:r>
            <w:r w:rsidR="00FF566B" w:rsidRPr="0067751E">
              <w:rPr>
                <w:rFonts w:ascii="Calibri" w:eastAsia="Times New Roman" w:hAnsi="Calibri" w:cs="Calibri"/>
                <w:sz w:val="22"/>
                <w:szCs w:val="22"/>
                <w:lang w:eastAsia="lv-LV"/>
              </w:rPr>
              <w:t xml:space="preserve">– neko neizsakošs </w:t>
            </w:r>
            <w:r w:rsidRPr="0067751E">
              <w:rPr>
                <w:rFonts w:ascii="Calibri" w:eastAsia="Times New Roman" w:hAnsi="Calibri" w:cs="Calibri"/>
                <w:sz w:val="22"/>
                <w:szCs w:val="22"/>
                <w:lang w:eastAsia="lv-LV"/>
              </w:rPr>
              <w:t>kļūd</w:t>
            </w:r>
            <w:r w:rsidR="00FF566B" w:rsidRPr="0067751E">
              <w:rPr>
                <w:rFonts w:ascii="Calibri" w:eastAsia="Times New Roman" w:hAnsi="Calibri" w:cs="Calibri"/>
                <w:sz w:val="22"/>
                <w:szCs w:val="22"/>
                <w:lang w:eastAsia="lv-LV"/>
              </w:rPr>
              <w:t>as</w:t>
            </w:r>
            <w:r w:rsidRPr="0067751E">
              <w:rPr>
                <w:rFonts w:ascii="Calibri" w:eastAsia="Times New Roman" w:hAnsi="Calibri" w:cs="Calibri"/>
                <w:sz w:val="22"/>
                <w:szCs w:val="22"/>
                <w:lang w:eastAsia="lv-LV"/>
              </w:rPr>
              <w:t xml:space="preserve"> paziņojums </w:t>
            </w:r>
            <w:r w:rsidR="00FF566B" w:rsidRPr="0067751E">
              <w:rPr>
                <w:rFonts w:ascii="Calibri" w:hAnsi="Calibri" w:cs="Calibri"/>
                <w:sz w:val="22"/>
                <w:szCs w:val="22"/>
              </w:rPr>
              <w:t>“Notika negaidīta kļūda. Notika iekšējā servera problēma”</w:t>
            </w:r>
            <w:r w:rsidR="00FF566B" w:rsidRPr="0067751E">
              <w:rPr>
                <w:rFonts w:ascii="Calibri" w:hAnsi="Calibri" w:cs="Calibri"/>
                <w:b/>
                <w:bCs/>
                <w:sz w:val="22"/>
                <w:szCs w:val="22"/>
              </w:rPr>
              <w:t xml:space="preserve"> </w:t>
            </w:r>
            <w:r w:rsidRPr="0067751E">
              <w:rPr>
                <w:rFonts w:ascii="Calibri" w:eastAsia="Times New Roman" w:hAnsi="Calibri" w:cs="Calibri"/>
                <w:sz w:val="22"/>
                <w:szCs w:val="22"/>
                <w:lang w:eastAsia="lv-LV"/>
              </w:rPr>
              <w:t>tiks labots</w:t>
            </w:r>
            <w:r w:rsidR="00FF566B" w:rsidRPr="0067751E">
              <w:rPr>
                <w:rFonts w:ascii="Calibri" w:eastAsia="Times New Roman" w:hAnsi="Calibri" w:cs="Calibri"/>
                <w:sz w:val="22"/>
                <w:szCs w:val="22"/>
                <w:lang w:eastAsia="lv-LV"/>
              </w:rPr>
              <w:t>.</w:t>
            </w:r>
          </w:p>
        </w:tc>
      </w:tr>
      <w:tr w:rsidR="0067751E" w:rsidRPr="0067751E" w14:paraId="58F3AE4F"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62F943D" w14:textId="77777777" w:rsidR="0074315F" w:rsidRPr="0067751E" w:rsidRDefault="00F31D64" w:rsidP="0074315F">
            <w:pPr>
              <w:pStyle w:val="ListParagraph"/>
              <w:numPr>
                <w:ilvl w:val="0"/>
                <w:numId w:val="1"/>
              </w:numPr>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t>Sistēma neļauj dzēst kanālus, kuri iepriekš tika piesaistīti pakalpojumiem (</w:t>
            </w:r>
            <w:r w:rsidR="00887850" w:rsidRPr="0067751E">
              <w:rPr>
                <w:rFonts w:ascii="Calibri" w:hAnsi="Calibri" w:cs="Calibri"/>
                <w:b w:val="0"/>
                <w:bCs w:val="0"/>
                <w:sz w:val="22"/>
                <w:szCs w:val="22"/>
              </w:rPr>
              <w:t>p</w:t>
            </w:r>
            <w:r w:rsidRPr="0067751E">
              <w:rPr>
                <w:rFonts w:ascii="Calibri" w:hAnsi="Calibri" w:cs="Calibri"/>
                <w:b w:val="0"/>
                <w:bCs w:val="0"/>
                <w:sz w:val="22"/>
                <w:szCs w:val="22"/>
              </w:rPr>
              <w:t xml:space="preserve">iem. kanālu kopuma vide Pakalpojumu kanāli - Citi kanāli –“Saulkrastu sociālā dienesta e-adrese”) parādās paziņojums  “Notika negaidīta kļūda. Notika iekšējā servera problēma”. </w:t>
            </w:r>
          </w:p>
          <w:p w14:paraId="633328C1" w14:textId="0EACCC8A" w:rsidR="00F31D64" w:rsidRPr="0067751E" w:rsidRDefault="00F31D64" w:rsidP="0074315F">
            <w:pPr>
              <w:pStyle w:val="ListParagraph"/>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t>Kanāls nav piesaistīts nevienam pakalpojumam, jo e-adresei tika izveidots jauns  elektronisks kanāls.</w:t>
            </w:r>
          </w:p>
        </w:tc>
        <w:tc>
          <w:tcPr>
            <w:tcW w:w="5244" w:type="dxa"/>
          </w:tcPr>
          <w:p w14:paraId="40B77A7A" w14:textId="428D2723" w:rsidR="0074315F" w:rsidRPr="0067751E" w:rsidRDefault="00F31D64" w:rsidP="0074315F">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VIRSIS sistēmā neļauj dzēst kanālus, ja kanāls ir piesaistīts kaut jel vienam pakalpojuma aprakstam jebkurā tā statusā (arī arhivētiem). </w:t>
            </w:r>
          </w:p>
          <w:p w14:paraId="59E2816C" w14:textId="77777777" w:rsidR="0074315F" w:rsidRPr="0067751E" w:rsidRDefault="0074315F" w:rsidP="0074315F">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Kanāls vispirms ir jāatsaista no kartītēm, kas izmanto šo kanālu, un tikai tad to var dzēst no kanālu saraksta.</w:t>
            </w:r>
          </w:p>
          <w:p w14:paraId="72B0BD90" w14:textId="059D6D64" w:rsidR="00F31D64" w:rsidRPr="0067751E" w:rsidRDefault="0074315F" w:rsidP="0074315F">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hAnsi="Calibri" w:cs="Calibri"/>
                <w:sz w:val="22"/>
                <w:szCs w:val="22"/>
              </w:rPr>
              <w:t xml:space="preserve">Savukārt arhivētās kartītes nedrīkst </w:t>
            </w:r>
            <w:r w:rsidR="00C13B0B" w:rsidRPr="0067751E">
              <w:rPr>
                <w:rFonts w:ascii="Calibri" w:hAnsi="Calibri" w:cs="Calibri"/>
                <w:sz w:val="22"/>
                <w:szCs w:val="22"/>
              </w:rPr>
              <w:t xml:space="preserve">neko </w:t>
            </w:r>
            <w:r w:rsidRPr="0067751E">
              <w:rPr>
                <w:rFonts w:ascii="Calibri" w:hAnsi="Calibri" w:cs="Calibri"/>
                <w:sz w:val="22"/>
                <w:szCs w:val="22"/>
              </w:rPr>
              <w:t>ietekmēt</w:t>
            </w:r>
            <w:r w:rsidR="00FA203D" w:rsidRPr="0067751E">
              <w:rPr>
                <w:rFonts w:ascii="Calibri" w:hAnsi="Calibri" w:cs="Calibri"/>
                <w:sz w:val="22"/>
                <w:szCs w:val="22"/>
              </w:rPr>
              <w:t>, tostarp</w:t>
            </w:r>
            <w:r w:rsidRPr="0067751E">
              <w:rPr>
                <w:rFonts w:ascii="Calibri" w:hAnsi="Calibri" w:cs="Calibri"/>
                <w:sz w:val="22"/>
                <w:szCs w:val="22"/>
              </w:rPr>
              <w:t xml:space="preserve"> kanālu saraksta izmaiņas (tāpat, kā jebkuras citas izmaiņas). Tā </w:t>
            </w:r>
            <w:r w:rsidR="00156B09" w:rsidRPr="0067751E">
              <w:rPr>
                <w:rFonts w:ascii="Calibri" w:hAnsi="Calibri" w:cs="Calibri"/>
                <w:sz w:val="22"/>
                <w:szCs w:val="22"/>
              </w:rPr>
              <w:t xml:space="preserve">nav paredzēts, tā </w:t>
            </w:r>
            <w:r w:rsidRPr="0067751E">
              <w:rPr>
                <w:rFonts w:ascii="Calibri" w:hAnsi="Calibri" w:cs="Calibri"/>
                <w:sz w:val="22"/>
                <w:szCs w:val="22"/>
              </w:rPr>
              <w:t>ir tehniska nepilnība, tā</w:t>
            </w:r>
            <w:r w:rsidR="00F31D64" w:rsidRPr="0067751E">
              <w:rPr>
                <w:rFonts w:ascii="Calibri" w:hAnsi="Calibri" w:cs="Calibri"/>
                <w:sz w:val="22"/>
                <w:szCs w:val="22"/>
              </w:rPr>
              <w:t xml:space="preserve"> </w:t>
            </w:r>
            <w:r w:rsidR="00F31D64" w:rsidRPr="0067751E">
              <w:rPr>
                <w:rFonts w:ascii="Calibri" w:eastAsia="Times New Roman" w:hAnsi="Calibri" w:cs="Calibri"/>
                <w:sz w:val="22"/>
                <w:szCs w:val="22"/>
                <w:lang w:eastAsia="lv-LV"/>
              </w:rPr>
              <w:t>ir apzināta un tiks pieteikta VIRSIS uzlabojumos.</w:t>
            </w:r>
          </w:p>
          <w:p w14:paraId="0F6378D4" w14:textId="01652C10" w:rsidR="00F31D64" w:rsidRPr="0067751E" w:rsidRDefault="00AB5135"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Nekorekts – neko neizsakošs kļūdas paziņojums </w:t>
            </w:r>
            <w:r w:rsidRPr="0067751E">
              <w:rPr>
                <w:rFonts w:ascii="Calibri" w:hAnsi="Calibri" w:cs="Calibri"/>
                <w:sz w:val="22"/>
                <w:szCs w:val="22"/>
              </w:rPr>
              <w:t>“Notika negaidīta kļūda. Notika iekšējā servera problēma”</w:t>
            </w:r>
            <w:r w:rsidRPr="0067751E">
              <w:rPr>
                <w:rFonts w:ascii="Calibri" w:hAnsi="Calibri" w:cs="Calibri"/>
                <w:b/>
                <w:bCs/>
                <w:sz w:val="22"/>
                <w:szCs w:val="22"/>
              </w:rPr>
              <w:t xml:space="preserve"> </w:t>
            </w:r>
            <w:r w:rsidRPr="0067751E">
              <w:rPr>
                <w:rFonts w:ascii="Calibri" w:eastAsia="Times New Roman" w:hAnsi="Calibri" w:cs="Calibri"/>
                <w:sz w:val="22"/>
                <w:szCs w:val="22"/>
                <w:lang w:eastAsia="lv-LV"/>
              </w:rPr>
              <w:t>tiks labots.</w:t>
            </w:r>
          </w:p>
        </w:tc>
      </w:tr>
      <w:tr w:rsidR="0067751E" w:rsidRPr="0067751E" w14:paraId="038595F3"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36DDE182" w14:textId="77777777" w:rsidR="00044607" w:rsidRPr="0067751E" w:rsidRDefault="00044607" w:rsidP="00DB6DB3">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t>Vēstulē no VARAM pašvaldības saņēma norādi, ka nepieciešams e-pakalpojumu kā pakalpojuma kanālu sagrupēt kā pirmo kanālu. Šādas funkcionalitātes diemžēl nav – to būtu vajadzīgs ieviest, lai var sakārtot kanālus.</w:t>
            </w:r>
          </w:p>
        </w:tc>
        <w:tc>
          <w:tcPr>
            <w:tcW w:w="5244" w:type="dxa"/>
          </w:tcPr>
          <w:p w14:paraId="792109E5" w14:textId="77777777" w:rsidR="00044607" w:rsidRPr="0067751E" w:rsidRDefault="00044607" w:rsidP="00DB6DB3">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eastAsia="Calibri" w:hAnsi="Calibri" w:cs="Calibri"/>
                <w:sz w:val="22"/>
                <w:szCs w:val="22"/>
              </w:rPr>
              <w:t>Gadījumā, ja pakalpojuma kartītei sadaļā "Pakalpojumu pieprasīšanas kanāli” ir bijuši pievienoti vairāki kanāli, kur vairāk kā viens ieraksts ir ar tipu “Elektronisks kanāls”, tad Latvija.lv pusē pakalpojuma uzsākšanas poga būs tam ierakstam, kas sadaļā "Pakalpojumu pieprasīšanas kanāli” būs kā pirmais ar tipu “Elektronisks kanāls”. Ja pirmais ieraksts ir ar apakštipu “Pašapkalpošanās tīmekļvietne” (šeit pievieno Latvija.gov.lv izmitinātos e-pakalpojumus), tad attēlos to, ja piemēram, tas būs ar apakštipu “E-adrese” un iestāde to nevēlas kā pirmo, tad to izdzēš no saraksta un izmaiņas saglabā, tad pievieno no jauna un tas sarakstā ir kā beidzamais ieraksts.</w:t>
            </w:r>
          </w:p>
        </w:tc>
      </w:tr>
      <w:tr w:rsidR="0067751E" w:rsidRPr="0067751E" w14:paraId="6C5BA270"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36D63337" w14:textId="77777777" w:rsidR="00044607" w:rsidRPr="0067751E" w:rsidRDefault="00044607" w:rsidP="00DB6DB3">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lastRenderedPageBreak/>
              <w:t>Pakalpojumu kanālu sadaļā izvēlnē parādās kopš 2009. gada neesošas pašvaldības – kāpēc tās nevarētu no izvēlnes izņemt vispār?</w:t>
            </w:r>
          </w:p>
        </w:tc>
        <w:tc>
          <w:tcPr>
            <w:tcW w:w="5244" w:type="dxa"/>
          </w:tcPr>
          <w:p w14:paraId="4ECAF54D" w14:textId="77777777" w:rsidR="00D344B1" w:rsidRPr="0067751E" w:rsidRDefault="00BA7B15"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Migrācijas procesā</w:t>
            </w:r>
            <w:r w:rsidR="00044607" w:rsidRPr="0067751E">
              <w:rPr>
                <w:rFonts w:ascii="Calibri" w:hAnsi="Calibri" w:cs="Calibri"/>
                <w:sz w:val="22"/>
                <w:szCs w:val="22"/>
              </w:rPr>
              <w:t xml:space="preserve">, </w:t>
            </w:r>
            <w:r w:rsidR="00972630" w:rsidRPr="0067751E">
              <w:rPr>
                <w:rFonts w:ascii="Calibri" w:hAnsi="Calibri" w:cs="Calibri"/>
                <w:sz w:val="22"/>
                <w:szCs w:val="22"/>
              </w:rPr>
              <w:t>bija</w:t>
            </w:r>
            <w:r w:rsidR="00BD0A17" w:rsidRPr="0067751E">
              <w:rPr>
                <w:rFonts w:ascii="Calibri" w:hAnsi="Calibri" w:cs="Calibri"/>
                <w:sz w:val="22"/>
                <w:szCs w:val="22"/>
              </w:rPr>
              <w:t xml:space="preserve"> paredzēts migrēt esošo </w:t>
            </w:r>
            <w:proofErr w:type="spellStart"/>
            <w:r w:rsidR="00BD0A17" w:rsidRPr="0067751E">
              <w:rPr>
                <w:rFonts w:ascii="Calibri" w:hAnsi="Calibri" w:cs="Calibri"/>
                <w:sz w:val="22"/>
                <w:szCs w:val="22"/>
              </w:rPr>
              <w:t>PPK</w:t>
            </w:r>
            <w:proofErr w:type="spellEnd"/>
            <w:r w:rsidR="00BD0A17" w:rsidRPr="0067751E">
              <w:rPr>
                <w:rFonts w:ascii="Calibri" w:hAnsi="Calibri" w:cs="Calibri"/>
                <w:sz w:val="22"/>
                <w:szCs w:val="22"/>
              </w:rPr>
              <w:t xml:space="preserve"> datu bāzi tādu kāda tā ir. </w:t>
            </w:r>
          </w:p>
          <w:p w14:paraId="128DFE26" w14:textId="45EDFBF9" w:rsidR="00044607" w:rsidRPr="0067751E" w:rsidRDefault="00BD0A17" w:rsidP="00DB6DB3">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Kārtošana</w:t>
            </w:r>
            <w:r w:rsidR="00D344B1" w:rsidRPr="0067751E">
              <w:rPr>
                <w:rFonts w:ascii="Calibri" w:hAnsi="Calibri" w:cs="Calibri"/>
                <w:sz w:val="22"/>
                <w:szCs w:val="22"/>
              </w:rPr>
              <w:t xml:space="preserve">, precizēšana </w:t>
            </w:r>
            <w:r w:rsidRPr="0067751E">
              <w:rPr>
                <w:rFonts w:ascii="Calibri" w:hAnsi="Calibri" w:cs="Calibri"/>
                <w:sz w:val="22"/>
                <w:szCs w:val="22"/>
              </w:rPr>
              <w:t xml:space="preserve">un tīrīšana ir ilgāka laika </w:t>
            </w:r>
            <w:r w:rsidR="00B23552" w:rsidRPr="0067751E">
              <w:rPr>
                <w:rFonts w:ascii="Calibri" w:hAnsi="Calibri" w:cs="Calibri"/>
                <w:sz w:val="22"/>
                <w:szCs w:val="22"/>
              </w:rPr>
              <w:t xml:space="preserve">darbs, un tas ir jāveic </w:t>
            </w:r>
            <w:r w:rsidR="00D344B1" w:rsidRPr="0067751E">
              <w:rPr>
                <w:rFonts w:ascii="Calibri" w:hAnsi="Calibri" w:cs="Calibri"/>
                <w:sz w:val="22"/>
                <w:szCs w:val="22"/>
              </w:rPr>
              <w:t>atbilstošo pakalpojumu “saimniekiem”.</w:t>
            </w:r>
            <w:r w:rsidR="00044607" w:rsidRPr="0067751E">
              <w:rPr>
                <w:rFonts w:ascii="Calibri" w:hAnsi="Calibri" w:cs="Calibri"/>
                <w:sz w:val="22"/>
                <w:szCs w:val="22"/>
              </w:rPr>
              <w:t xml:space="preserve"> </w:t>
            </w:r>
          </w:p>
        </w:tc>
      </w:tr>
      <w:tr w:rsidR="0067751E" w:rsidRPr="0067751E" w14:paraId="3D219D1F"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3A70C22" w14:textId="5BD4AF87" w:rsidR="00F31D64" w:rsidRPr="0067751E" w:rsidRDefault="00F31D64" w:rsidP="00D444C7">
            <w:pPr>
              <w:spacing w:before="120"/>
              <w:jc w:val="both"/>
              <w:rPr>
                <w:rFonts w:ascii="Calibri" w:hAnsi="Calibri" w:cs="Calibri"/>
                <w:sz w:val="22"/>
                <w:szCs w:val="22"/>
              </w:rPr>
            </w:pPr>
          </w:p>
        </w:tc>
        <w:tc>
          <w:tcPr>
            <w:tcW w:w="5244" w:type="dxa"/>
          </w:tcPr>
          <w:p w14:paraId="3F8E441C" w14:textId="77777777" w:rsidR="00A038FE" w:rsidRPr="0067751E" w:rsidRDefault="00A038FE"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p>
          <w:p w14:paraId="7258947C" w14:textId="100C365D" w:rsidR="00F31D64" w:rsidRPr="0067751E" w:rsidRDefault="00D444C7"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67751E">
              <w:rPr>
                <w:rFonts w:ascii="Calibri" w:hAnsi="Calibri" w:cs="Calibri"/>
                <w:b/>
                <w:bCs/>
                <w:sz w:val="22"/>
                <w:szCs w:val="22"/>
              </w:rPr>
              <w:t xml:space="preserve">Meklētājs </w:t>
            </w:r>
          </w:p>
        </w:tc>
      </w:tr>
      <w:tr w:rsidR="0067751E" w:rsidRPr="0067751E" w14:paraId="17512172"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0FE6A09" w14:textId="00FEE188" w:rsidR="00F31D64" w:rsidRPr="0067751E" w:rsidRDefault="00F31D64" w:rsidP="00F31D64">
            <w:pPr>
              <w:pStyle w:val="ListParagraph"/>
              <w:numPr>
                <w:ilvl w:val="0"/>
                <w:numId w:val="1"/>
              </w:numPr>
              <w:spacing w:before="120"/>
              <w:contextualSpacing w:val="0"/>
              <w:jc w:val="both"/>
              <w:rPr>
                <w:rFonts w:ascii="Calibri" w:eastAsia="Calibri" w:hAnsi="Calibri" w:cs="Calibri"/>
                <w:b w:val="0"/>
                <w:bCs w:val="0"/>
                <w:sz w:val="22"/>
                <w:szCs w:val="22"/>
              </w:rPr>
            </w:pPr>
            <w:r w:rsidRPr="0067751E">
              <w:rPr>
                <w:rFonts w:ascii="Calibri" w:eastAsia="Calibri" w:hAnsi="Calibri" w:cs="Calibri"/>
                <w:b w:val="0"/>
                <w:bCs w:val="0"/>
                <w:sz w:val="22"/>
                <w:szCs w:val="22"/>
              </w:rPr>
              <w:t xml:space="preserve">Iepriekš, kad bija unificētie pakalpojumi, un lietotājam portālā </w:t>
            </w:r>
            <w:proofErr w:type="spellStart"/>
            <w:r w:rsidRPr="0067751E">
              <w:rPr>
                <w:rFonts w:ascii="Calibri" w:eastAsia="Calibri" w:hAnsi="Calibri" w:cs="Calibri"/>
                <w:b w:val="0"/>
                <w:bCs w:val="0"/>
                <w:sz w:val="22"/>
                <w:szCs w:val="22"/>
              </w:rPr>
              <w:t>latvija.lv</w:t>
            </w:r>
            <w:proofErr w:type="spellEnd"/>
            <w:r w:rsidRPr="0067751E">
              <w:rPr>
                <w:rFonts w:ascii="Calibri" w:eastAsia="Calibri" w:hAnsi="Calibri" w:cs="Calibri"/>
                <w:b w:val="0"/>
                <w:bCs w:val="0"/>
                <w:sz w:val="22"/>
                <w:szCs w:val="22"/>
              </w:rPr>
              <w:t xml:space="preserve"> bija iespējams atrast pakalpojumu pēc nosaukuma un izvēlēties attiecīgo pašvaldību no izvēlnes, bija daudz jēdzīgāk nekā šobrīd, kad atkal izvēlnē ir n-tie pakalpojumi ar vienādiem vai līdzīgiem nosaukumiem. </w:t>
            </w:r>
          </w:p>
        </w:tc>
        <w:tc>
          <w:tcPr>
            <w:tcW w:w="5244" w:type="dxa"/>
          </w:tcPr>
          <w:p w14:paraId="14C3FCAB" w14:textId="77777777" w:rsidR="007C2808" w:rsidRPr="0067751E" w:rsidRDefault="007C2808" w:rsidP="007C2808">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Iepriekš bija 2 darbības: Pakalpojuma grupa, tad Pašvaldība</w:t>
            </w:r>
          </w:p>
          <w:p w14:paraId="49FC0FC7" w14:textId="77777777" w:rsidR="007C2808" w:rsidRPr="0067751E" w:rsidRDefault="00571246"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Arī tagad </w:t>
            </w:r>
            <w:r w:rsidR="00987923" w:rsidRPr="0067751E">
              <w:rPr>
                <w:rFonts w:ascii="Calibri" w:hAnsi="Calibri" w:cs="Calibri"/>
                <w:sz w:val="22"/>
                <w:szCs w:val="22"/>
              </w:rPr>
              <w:t xml:space="preserve">ar 2 darbībām </w:t>
            </w:r>
            <w:r w:rsidRPr="0067751E">
              <w:rPr>
                <w:rFonts w:ascii="Calibri" w:hAnsi="Calibri" w:cs="Calibri"/>
                <w:sz w:val="22"/>
                <w:szCs w:val="22"/>
              </w:rPr>
              <w:t>ir iespējams izvē</w:t>
            </w:r>
            <w:r w:rsidR="00B316E1" w:rsidRPr="0067751E">
              <w:rPr>
                <w:rFonts w:ascii="Calibri" w:hAnsi="Calibri" w:cs="Calibri"/>
                <w:sz w:val="22"/>
                <w:szCs w:val="22"/>
              </w:rPr>
              <w:t xml:space="preserve">lēties sev nepieciešamo </w:t>
            </w:r>
            <w:r w:rsidR="00873104" w:rsidRPr="0067751E">
              <w:rPr>
                <w:rFonts w:ascii="Calibri" w:hAnsi="Calibri" w:cs="Calibri"/>
                <w:sz w:val="22"/>
                <w:szCs w:val="22"/>
              </w:rPr>
              <w:t xml:space="preserve">pašvaldības </w:t>
            </w:r>
            <w:r w:rsidR="00B316E1" w:rsidRPr="0067751E">
              <w:rPr>
                <w:rFonts w:ascii="Calibri" w:hAnsi="Calibri" w:cs="Calibri"/>
                <w:sz w:val="22"/>
                <w:szCs w:val="22"/>
              </w:rPr>
              <w:t>pakalpojumu.</w:t>
            </w:r>
            <w:r w:rsidR="005F7F39" w:rsidRPr="0067751E">
              <w:rPr>
                <w:rFonts w:ascii="Calibri" w:hAnsi="Calibri" w:cs="Calibri"/>
                <w:sz w:val="22"/>
                <w:szCs w:val="22"/>
              </w:rPr>
              <w:t xml:space="preserve"> </w:t>
            </w:r>
          </w:p>
          <w:p w14:paraId="7DED1E9C" w14:textId="370114A6" w:rsidR="00F31D64" w:rsidRPr="0067751E" w:rsidRDefault="005F7F39"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Vienā vai otrā secībā – kā ērtāk</w:t>
            </w:r>
            <w:r w:rsidR="007C2808" w:rsidRPr="0067751E">
              <w:rPr>
                <w:rFonts w:ascii="Calibri" w:hAnsi="Calibri" w:cs="Calibri"/>
                <w:sz w:val="22"/>
                <w:szCs w:val="22"/>
              </w:rPr>
              <w:t>:</w:t>
            </w:r>
          </w:p>
          <w:p w14:paraId="3D1A46D5" w14:textId="2C7D2594" w:rsidR="006D366A" w:rsidRPr="0067751E" w:rsidRDefault="00357963"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2 darbības: P</w:t>
            </w:r>
            <w:r w:rsidR="006D366A" w:rsidRPr="0067751E">
              <w:rPr>
                <w:rFonts w:ascii="Calibri" w:hAnsi="Calibri" w:cs="Calibri"/>
                <w:sz w:val="22"/>
                <w:szCs w:val="22"/>
              </w:rPr>
              <w:t xml:space="preserve">akalpojums, tad </w:t>
            </w:r>
            <w:r w:rsidRPr="0067751E">
              <w:rPr>
                <w:rFonts w:ascii="Calibri" w:hAnsi="Calibri" w:cs="Calibri"/>
                <w:sz w:val="22"/>
                <w:szCs w:val="22"/>
              </w:rPr>
              <w:t>P</w:t>
            </w:r>
            <w:r w:rsidR="006D366A" w:rsidRPr="0067751E">
              <w:rPr>
                <w:rFonts w:ascii="Calibri" w:hAnsi="Calibri" w:cs="Calibri"/>
                <w:sz w:val="22"/>
                <w:szCs w:val="22"/>
              </w:rPr>
              <w:t>ašvaldība</w:t>
            </w:r>
            <w:r w:rsidR="008B5166" w:rsidRPr="0067751E">
              <w:rPr>
                <w:rFonts w:ascii="Calibri" w:hAnsi="Calibri" w:cs="Calibri"/>
                <w:sz w:val="22"/>
                <w:szCs w:val="22"/>
              </w:rPr>
              <w:t xml:space="preserve"> no izvēlnes</w:t>
            </w:r>
            <w:r w:rsidR="00766515" w:rsidRPr="0067751E">
              <w:rPr>
                <w:rFonts w:ascii="Calibri" w:hAnsi="Calibri" w:cs="Calibri"/>
                <w:sz w:val="22"/>
                <w:szCs w:val="22"/>
              </w:rPr>
              <w:t>;</w:t>
            </w:r>
          </w:p>
          <w:p w14:paraId="4B5EF7C2" w14:textId="58176007" w:rsidR="00357963" w:rsidRPr="0067751E" w:rsidRDefault="00291B46"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2 darbības: Pašvaldība</w:t>
            </w:r>
            <w:r w:rsidR="008B5166" w:rsidRPr="0067751E">
              <w:rPr>
                <w:rFonts w:ascii="Calibri" w:hAnsi="Calibri" w:cs="Calibri"/>
                <w:sz w:val="22"/>
                <w:szCs w:val="22"/>
              </w:rPr>
              <w:t xml:space="preserve"> no izvēlnes</w:t>
            </w:r>
            <w:r w:rsidRPr="0067751E">
              <w:rPr>
                <w:rFonts w:ascii="Calibri" w:hAnsi="Calibri" w:cs="Calibri"/>
                <w:sz w:val="22"/>
                <w:szCs w:val="22"/>
              </w:rPr>
              <w:t>, tad Pakalpojums</w:t>
            </w:r>
            <w:r w:rsidR="00766515" w:rsidRPr="0067751E">
              <w:rPr>
                <w:rFonts w:ascii="Calibri" w:hAnsi="Calibri" w:cs="Calibri"/>
                <w:sz w:val="22"/>
                <w:szCs w:val="22"/>
              </w:rPr>
              <w:t>.</w:t>
            </w:r>
          </w:p>
          <w:p w14:paraId="6F0F2ADE" w14:textId="4ABBA9DB" w:rsidR="00F31D64" w:rsidRPr="0067751E" w:rsidRDefault="00B316E1"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0067751E">
              <w:rPr>
                <w:rFonts w:ascii="Calibri" w:hAnsi="Calibri" w:cs="Calibri"/>
                <w:i/>
                <w:iCs/>
                <w:sz w:val="22"/>
                <w:szCs w:val="22"/>
              </w:rPr>
              <w:t>Iepriekš pakalpojumi nebija unificēti</w:t>
            </w:r>
            <w:r w:rsidR="00BC6816" w:rsidRPr="0067751E">
              <w:rPr>
                <w:rFonts w:ascii="Calibri" w:hAnsi="Calibri" w:cs="Calibri"/>
                <w:i/>
                <w:iCs/>
                <w:sz w:val="22"/>
                <w:szCs w:val="22"/>
              </w:rPr>
              <w:t xml:space="preserve"> (un arī tagad nav)</w:t>
            </w:r>
            <w:r w:rsidRPr="0067751E">
              <w:rPr>
                <w:rFonts w:ascii="Calibri" w:hAnsi="Calibri" w:cs="Calibri"/>
                <w:i/>
                <w:iCs/>
                <w:sz w:val="22"/>
                <w:szCs w:val="22"/>
              </w:rPr>
              <w:t>, bet gan tikai sagrupēti zem grupas nosaukuma.</w:t>
            </w:r>
            <w:r w:rsidR="00B63E1B" w:rsidRPr="0067751E">
              <w:rPr>
                <w:rFonts w:ascii="Calibri" w:hAnsi="Calibri" w:cs="Calibri"/>
                <w:i/>
                <w:iCs/>
                <w:sz w:val="22"/>
                <w:szCs w:val="22"/>
              </w:rPr>
              <w:t xml:space="preserve"> </w:t>
            </w:r>
          </w:p>
        </w:tc>
      </w:tr>
      <w:tr w:rsidR="0067751E" w:rsidRPr="0067751E" w14:paraId="2D0F21C5"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E30268E" w14:textId="30541191" w:rsidR="00F31D64" w:rsidRPr="0067751E" w:rsidRDefault="00F31D64" w:rsidP="00F31D64">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t>Ir par daudz dažādu aiļu, kas jāaizpilda pakalpojuma kartītē. Tas ir gan papildu resurss no pašvaldības puses, gan manuprāt apgrūtinājums iedzīvotājam, kuram vajag saņemt lakonisku, skaidru informāciju. Piemēram, kamdēļ ir jānorāda eksperts pakalpojuma saņemšanā, ja pakalpojuma aprakstā tiek norādīta par pakalpojuma saņemšanu atbildīgās iestādes kontaktinformācija?</w:t>
            </w:r>
          </w:p>
        </w:tc>
        <w:tc>
          <w:tcPr>
            <w:tcW w:w="5244" w:type="dxa"/>
          </w:tcPr>
          <w:p w14:paraId="046F1C09" w14:textId="77777777" w:rsidR="00A77524" w:rsidRPr="0067751E" w:rsidRDefault="003D0C6E"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Ne vis</w:t>
            </w:r>
            <w:r w:rsidR="00E520B2" w:rsidRPr="0067751E">
              <w:rPr>
                <w:rFonts w:ascii="Calibri" w:hAnsi="Calibri" w:cs="Calibri"/>
                <w:sz w:val="22"/>
                <w:szCs w:val="22"/>
              </w:rPr>
              <w:t xml:space="preserve">a aizpildāmā informācija ir paredzēta iedzīvotājiem. </w:t>
            </w:r>
          </w:p>
          <w:p w14:paraId="4E632A67" w14:textId="4295B5E0" w:rsidR="00F31D64" w:rsidRPr="0067751E" w:rsidRDefault="00EA02AA" w:rsidP="00F31D64">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Pakalpojumu apraksts </w:t>
            </w:r>
            <w:r w:rsidR="00AF162E" w:rsidRPr="0067751E">
              <w:rPr>
                <w:rFonts w:ascii="Calibri" w:hAnsi="Calibri" w:cs="Calibri"/>
                <w:sz w:val="22"/>
                <w:szCs w:val="22"/>
              </w:rPr>
              <w:t xml:space="preserve">sastāv no 3 veidu </w:t>
            </w:r>
            <w:r w:rsidR="00E520B2" w:rsidRPr="0067751E">
              <w:rPr>
                <w:rFonts w:ascii="Calibri" w:hAnsi="Calibri" w:cs="Calibri"/>
                <w:sz w:val="22"/>
                <w:szCs w:val="22"/>
              </w:rPr>
              <w:t xml:space="preserve">laukiem </w:t>
            </w:r>
            <w:r w:rsidR="00F74533" w:rsidRPr="0067751E">
              <w:rPr>
                <w:rFonts w:ascii="Calibri" w:hAnsi="Calibri" w:cs="Calibri"/>
                <w:sz w:val="22"/>
                <w:szCs w:val="22"/>
              </w:rPr>
              <w:t>(</w:t>
            </w:r>
            <w:r w:rsidR="00E520B2" w:rsidRPr="0067751E">
              <w:rPr>
                <w:rFonts w:ascii="Calibri" w:hAnsi="Calibri" w:cs="Calibri"/>
                <w:sz w:val="22"/>
                <w:szCs w:val="22"/>
              </w:rPr>
              <w:t>atribūtiem</w:t>
            </w:r>
            <w:r w:rsidR="00F74533" w:rsidRPr="0067751E">
              <w:rPr>
                <w:rFonts w:ascii="Calibri" w:hAnsi="Calibri" w:cs="Calibri"/>
                <w:sz w:val="22"/>
                <w:szCs w:val="22"/>
              </w:rPr>
              <w:t>)</w:t>
            </w:r>
            <w:r w:rsidR="00AF162E" w:rsidRPr="0067751E">
              <w:rPr>
                <w:rFonts w:ascii="Calibri" w:hAnsi="Calibri" w:cs="Calibri"/>
                <w:sz w:val="22"/>
                <w:szCs w:val="22"/>
              </w:rPr>
              <w:t>:</w:t>
            </w:r>
          </w:p>
          <w:p w14:paraId="5B32CF1B" w14:textId="63B5A15B" w:rsidR="00AF162E" w:rsidRPr="0067751E" w:rsidRDefault="00F74533" w:rsidP="00AF162E">
            <w:pPr>
              <w:pStyle w:val="ListParagraph"/>
              <w:numPr>
                <w:ilvl w:val="0"/>
                <w:numId w:val="11"/>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t</w:t>
            </w:r>
            <w:r w:rsidR="00AF162E" w:rsidRPr="0067751E">
              <w:rPr>
                <w:rFonts w:ascii="Calibri" w:hAnsi="Calibri" w:cs="Calibri"/>
                <w:sz w:val="22"/>
                <w:szCs w:val="22"/>
              </w:rPr>
              <w:t>ie ko redzēs lietotāji</w:t>
            </w:r>
            <w:r w:rsidR="0057091B" w:rsidRPr="0067751E">
              <w:rPr>
                <w:rFonts w:ascii="Calibri" w:hAnsi="Calibri" w:cs="Calibri"/>
                <w:sz w:val="22"/>
                <w:szCs w:val="22"/>
              </w:rPr>
              <w:t xml:space="preserve"> </w:t>
            </w:r>
            <w:r w:rsidR="00456A68" w:rsidRPr="0067751E">
              <w:rPr>
                <w:rFonts w:ascii="Calibri" w:hAnsi="Calibri" w:cs="Calibri"/>
                <w:sz w:val="22"/>
                <w:szCs w:val="22"/>
              </w:rPr>
              <w:t xml:space="preserve">pakalpojumu katalogā </w:t>
            </w:r>
            <w:r w:rsidR="0057091B" w:rsidRPr="0067751E">
              <w:rPr>
                <w:rFonts w:ascii="Calibri" w:hAnsi="Calibri" w:cs="Calibri"/>
                <w:sz w:val="22"/>
                <w:szCs w:val="22"/>
              </w:rPr>
              <w:t>(jebkurā no pašapkalpošanās tīmekļvietnēm un mobilajām aplikācijām, tostarp Latvija.gov.lv)</w:t>
            </w:r>
            <w:r w:rsidRPr="0067751E">
              <w:rPr>
                <w:rFonts w:ascii="Calibri" w:hAnsi="Calibri" w:cs="Calibri"/>
                <w:sz w:val="22"/>
                <w:szCs w:val="22"/>
              </w:rPr>
              <w:t>;</w:t>
            </w:r>
          </w:p>
          <w:p w14:paraId="02A0B807" w14:textId="77777777" w:rsidR="00F74533" w:rsidRPr="0067751E" w:rsidRDefault="00D1782F" w:rsidP="00AF162E">
            <w:pPr>
              <w:pStyle w:val="ListParagraph"/>
              <w:numPr>
                <w:ilvl w:val="0"/>
                <w:numId w:val="11"/>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tie, kas ir izmantojami pakalpojumu pārvaldībai, tostarp </w:t>
            </w:r>
            <w:r w:rsidR="00113C7D" w:rsidRPr="0067751E">
              <w:rPr>
                <w:rFonts w:ascii="Calibri" w:hAnsi="Calibri" w:cs="Calibri"/>
                <w:sz w:val="22"/>
                <w:szCs w:val="22"/>
              </w:rPr>
              <w:t xml:space="preserve">informācijas </w:t>
            </w:r>
            <w:r w:rsidRPr="0067751E">
              <w:rPr>
                <w:rFonts w:ascii="Calibri" w:hAnsi="Calibri" w:cs="Calibri"/>
                <w:sz w:val="22"/>
                <w:szCs w:val="22"/>
              </w:rPr>
              <w:t>analīzei</w:t>
            </w:r>
            <w:r w:rsidR="00113C7D" w:rsidRPr="0067751E">
              <w:rPr>
                <w:rFonts w:ascii="Calibri" w:hAnsi="Calibri" w:cs="Calibri"/>
                <w:sz w:val="22"/>
                <w:szCs w:val="22"/>
              </w:rPr>
              <w:t>;</w:t>
            </w:r>
          </w:p>
          <w:p w14:paraId="3C07072F" w14:textId="77777777" w:rsidR="00113C7D" w:rsidRPr="0067751E" w:rsidRDefault="00113C7D" w:rsidP="00AF162E">
            <w:pPr>
              <w:pStyle w:val="ListParagraph"/>
              <w:numPr>
                <w:ilvl w:val="0"/>
                <w:numId w:val="11"/>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tie, kas </w:t>
            </w:r>
            <w:r w:rsidR="00B36F7D" w:rsidRPr="0067751E">
              <w:rPr>
                <w:rFonts w:ascii="Calibri" w:hAnsi="Calibri" w:cs="Calibri"/>
                <w:sz w:val="22"/>
                <w:szCs w:val="22"/>
              </w:rPr>
              <w:t xml:space="preserve">ir </w:t>
            </w:r>
            <w:r w:rsidRPr="0067751E">
              <w:rPr>
                <w:rFonts w:ascii="Calibri" w:hAnsi="Calibri" w:cs="Calibri"/>
                <w:sz w:val="22"/>
                <w:szCs w:val="22"/>
              </w:rPr>
              <w:t xml:space="preserve">nepieciešami </w:t>
            </w:r>
            <w:r w:rsidR="00B36F7D" w:rsidRPr="0067751E">
              <w:rPr>
                <w:rFonts w:ascii="Calibri" w:hAnsi="Calibri" w:cs="Calibri"/>
                <w:sz w:val="22"/>
                <w:szCs w:val="22"/>
              </w:rPr>
              <w:t xml:space="preserve">automatizēti </w:t>
            </w:r>
            <w:r w:rsidRPr="0067751E">
              <w:rPr>
                <w:rFonts w:ascii="Calibri" w:hAnsi="Calibri" w:cs="Calibri"/>
                <w:sz w:val="22"/>
                <w:szCs w:val="22"/>
              </w:rPr>
              <w:t>sadarbīb</w:t>
            </w:r>
            <w:r w:rsidR="00B36F7D" w:rsidRPr="0067751E">
              <w:rPr>
                <w:rFonts w:ascii="Calibri" w:hAnsi="Calibri" w:cs="Calibri"/>
                <w:sz w:val="22"/>
                <w:szCs w:val="22"/>
              </w:rPr>
              <w:t xml:space="preserve">ai ar citām </w:t>
            </w:r>
            <w:r w:rsidR="00BE4987" w:rsidRPr="0067751E">
              <w:rPr>
                <w:rFonts w:ascii="Calibri" w:hAnsi="Calibri" w:cs="Calibri"/>
                <w:sz w:val="22"/>
                <w:szCs w:val="22"/>
              </w:rPr>
              <w:t>koplietošanas komponentēm, tostarp dažādi klasifikatori un pazīmes.</w:t>
            </w:r>
          </w:p>
          <w:p w14:paraId="41C32589" w14:textId="7A7F3585" w:rsidR="004C03FF" w:rsidRPr="0067751E" w:rsidRDefault="00A77524" w:rsidP="007D335A">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Piemēram</w:t>
            </w:r>
            <w:r w:rsidR="002F3BC4" w:rsidRPr="0067751E">
              <w:rPr>
                <w:rFonts w:ascii="Calibri" w:hAnsi="Calibri" w:cs="Calibri"/>
                <w:sz w:val="22"/>
                <w:szCs w:val="22"/>
              </w:rPr>
              <w:t xml:space="preserve"> par ekspertiem</w:t>
            </w:r>
            <w:r w:rsidRPr="0067751E">
              <w:rPr>
                <w:rFonts w:ascii="Calibri" w:hAnsi="Calibri" w:cs="Calibri"/>
                <w:sz w:val="22"/>
                <w:szCs w:val="22"/>
              </w:rPr>
              <w:t>:</w:t>
            </w:r>
            <w:r w:rsidR="005961F6" w:rsidRPr="0067751E">
              <w:rPr>
                <w:rFonts w:ascii="Calibri" w:hAnsi="Calibri" w:cs="Calibri"/>
                <w:sz w:val="22"/>
                <w:szCs w:val="22"/>
              </w:rPr>
              <w:t xml:space="preserve"> p</w:t>
            </w:r>
            <w:r w:rsidR="00EC6537" w:rsidRPr="0067751E">
              <w:rPr>
                <w:rFonts w:ascii="Calibri" w:hAnsi="Calibri" w:cs="Calibri"/>
                <w:sz w:val="22"/>
                <w:szCs w:val="22"/>
              </w:rPr>
              <w:t>akalpojuma aprakstā ir paredzēta vieta ekspertu pi</w:t>
            </w:r>
            <w:r w:rsidR="00B15780" w:rsidRPr="0067751E">
              <w:rPr>
                <w:rFonts w:ascii="Calibri" w:hAnsi="Calibri" w:cs="Calibri"/>
                <w:sz w:val="22"/>
                <w:szCs w:val="22"/>
              </w:rPr>
              <w:t xml:space="preserve">evienošanai – tabula(saraksts). </w:t>
            </w:r>
          </w:p>
          <w:p w14:paraId="68A98761" w14:textId="1D85A00C" w:rsidR="00D36BB1" w:rsidRPr="0067751E" w:rsidRDefault="00D36BB1" w:rsidP="007D335A">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Eksperti ir nepieciešami dažādu veidu pieteikumu izpildei </w:t>
            </w:r>
            <w:r w:rsidR="00DB4AFB" w:rsidRPr="0067751E">
              <w:rPr>
                <w:rFonts w:ascii="Calibri" w:hAnsi="Calibri" w:cs="Calibri"/>
                <w:sz w:val="22"/>
                <w:szCs w:val="22"/>
              </w:rPr>
              <w:t xml:space="preserve">– </w:t>
            </w:r>
            <w:r w:rsidRPr="0067751E">
              <w:rPr>
                <w:rFonts w:ascii="Calibri" w:hAnsi="Calibri" w:cs="Calibri"/>
                <w:sz w:val="22"/>
                <w:szCs w:val="22"/>
              </w:rPr>
              <w:t>sadarb</w:t>
            </w:r>
            <w:r w:rsidR="00DB4AFB" w:rsidRPr="0067751E">
              <w:rPr>
                <w:rFonts w:ascii="Calibri" w:hAnsi="Calibri" w:cs="Calibri"/>
                <w:sz w:val="22"/>
                <w:szCs w:val="22"/>
              </w:rPr>
              <w:t>ībai</w:t>
            </w:r>
            <w:r w:rsidRPr="0067751E">
              <w:rPr>
                <w:rFonts w:ascii="Calibri" w:hAnsi="Calibri" w:cs="Calibri"/>
                <w:sz w:val="22"/>
                <w:szCs w:val="22"/>
              </w:rPr>
              <w:t xml:space="preserve"> ar Pieteikumu vadības sistēmu</w:t>
            </w:r>
            <w:r w:rsidR="004152F4" w:rsidRPr="0067751E">
              <w:rPr>
                <w:rFonts w:ascii="Calibri" w:hAnsi="Calibri" w:cs="Calibri"/>
                <w:sz w:val="22"/>
                <w:szCs w:val="22"/>
              </w:rPr>
              <w:t>:</w:t>
            </w:r>
          </w:p>
          <w:p w14:paraId="67ACD7FD" w14:textId="2F49DDE2"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Darba pieteikums</w:t>
            </w:r>
            <w:r w:rsidR="008D2DE4" w:rsidRPr="0067751E">
              <w:rPr>
                <w:rFonts w:ascii="Calibri" w:hAnsi="Calibri" w:cs="Calibri"/>
                <w:sz w:val="22"/>
                <w:szCs w:val="22"/>
              </w:rPr>
              <w:t>;</w:t>
            </w:r>
          </w:p>
          <w:p w14:paraId="2FE8312E" w14:textId="3FD1EFC8" w:rsidR="003B393E" w:rsidRPr="0067751E" w:rsidRDefault="003B393E"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Pakalpojuma pieteikums (vienošanās slēgšanai)</w:t>
            </w:r>
            <w:r w:rsidR="008D2DE4" w:rsidRPr="0067751E">
              <w:rPr>
                <w:rFonts w:ascii="Calibri" w:hAnsi="Calibri" w:cs="Calibri"/>
                <w:sz w:val="22"/>
                <w:szCs w:val="22"/>
              </w:rPr>
              <w:t>;</w:t>
            </w:r>
          </w:p>
          <w:p w14:paraId="4680B97F" w14:textId="73E8ACD6"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Pakalpojuma pieprasījums</w:t>
            </w:r>
            <w:r w:rsidR="008D2DE4" w:rsidRPr="0067751E">
              <w:rPr>
                <w:rFonts w:ascii="Calibri" w:hAnsi="Calibri" w:cs="Calibri"/>
                <w:sz w:val="22"/>
                <w:szCs w:val="22"/>
              </w:rPr>
              <w:t>;</w:t>
            </w:r>
          </w:p>
          <w:p w14:paraId="6846EA4C" w14:textId="403B7E23"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Incidenta pieteikums</w:t>
            </w:r>
            <w:r w:rsidR="008D2DE4" w:rsidRPr="0067751E">
              <w:rPr>
                <w:rFonts w:ascii="Calibri" w:hAnsi="Calibri" w:cs="Calibri"/>
                <w:sz w:val="22"/>
                <w:szCs w:val="22"/>
              </w:rPr>
              <w:t>;</w:t>
            </w:r>
          </w:p>
          <w:p w14:paraId="09B0256E" w14:textId="4562C9E0"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Problēmas pieteikums</w:t>
            </w:r>
            <w:r w:rsidR="008D2DE4" w:rsidRPr="0067751E">
              <w:rPr>
                <w:rFonts w:ascii="Calibri" w:hAnsi="Calibri" w:cs="Calibri"/>
                <w:sz w:val="22"/>
                <w:szCs w:val="22"/>
              </w:rPr>
              <w:t>;</w:t>
            </w:r>
          </w:p>
          <w:p w14:paraId="3C80163A" w14:textId="79E762F3"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Izmaiņas pieprasījums</w:t>
            </w:r>
            <w:r w:rsidR="008D2DE4" w:rsidRPr="0067751E">
              <w:rPr>
                <w:rFonts w:ascii="Calibri" w:hAnsi="Calibri" w:cs="Calibri"/>
                <w:sz w:val="22"/>
                <w:szCs w:val="22"/>
              </w:rPr>
              <w:t>;</w:t>
            </w:r>
          </w:p>
          <w:p w14:paraId="2E292DF4" w14:textId="3CCBF68B" w:rsidR="004152F4" w:rsidRPr="0067751E" w:rsidRDefault="004152F4"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Sūdzības pieteikums</w:t>
            </w:r>
            <w:r w:rsidR="008D2DE4" w:rsidRPr="0067751E">
              <w:rPr>
                <w:rFonts w:ascii="Calibri" w:hAnsi="Calibri" w:cs="Calibri"/>
                <w:sz w:val="22"/>
                <w:szCs w:val="22"/>
              </w:rPr>
              <w:t>;</w:t>
            </w:r>
          </w:p>
          <w:p w14:paraId="5587B5C2" w14:textId="7B783A33" w:rsidR="00DB4AFB" w:rsidRPr="0067751E" w:rsidRDefault="00DB4AFB" w:rsidP="00DB4AFB">
            <w:pPr>
              <w:pStyle w:val="ListParagraph"/>
              <w:numPr>
                <w:ilvl w:val="0"/>
                <w:numId w:val="12"/>
              </w:num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Un iespējami arī citi.</w:t>
            </w:r>
          </w:p>
          <w:p w14:paraId="1493C2FD" w14:textId="14EBCE64" w:rsidR="001369AC" w:rsidRPr="0067751E" w:rsidRDefault="00B15780" w:rsidP="007D335A">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Ir dažāda veida eksperti</w:t>
            </w:r>
            <w:r w:rsidR="001369AC" w:rsidRPr="0067751E">
              <w:rPr>
                <w:rFonts w:ascii="Calibri" w:hAnsi="Calibri" w:cs="Calibri"/>
                <w:sz w:val="22"/>
                <w:szCs w:val="22"/>
              </w:rPr>
              <w:t xml:space="preserve"> – izpildītāji katram no pieteikumu veidiem, kam </w:t>
            </w:r>
            <w:r w:rsidR="003B54DD" w:rsidRPr="0067751E">
              <w:rPr>
                <w:rFonts w:ascii="Calibri" w:hAnsi="Calibri" w:cs="Calibri"/>
                <w:sz w:val="22"/>
                <w:szCs w:val="22"/>
              </w:rPr>
              <w:t xml:space="preserve">konkrētā veida pieteikums </w:t>
            </w:r>
            <w:r w:rsidR="001369AC" w:rsidRPr="0067751E">
              <w:rPr>
                <w:rFonts w:ascii="Calibri" w:hAnsi="Calibri" w:cs="Calibri"/>
                <w:sz w:val="22"/>
                <w:szCs w:val="22"/>
              </w:rPr>
              <w:t xml:space="preserve">tiks </w:t>
            </w:r>
            <w:r w:rsidR="003B54DD" w:rsidRPr="0067751E">
              <w:rPr>
                <w:rFonts w:ascii="Calibri" w:hAnsi="Calibri" w:cs="Calibri"/>
                <w:sz w:val="22"/>
                <w:szCs w:val="22"/>
              </w:rPr>
              <w:t xml:space="preserve">automātiski </w:t>
            </w:r>
            <w:r w:rsidR="001369AC" w:rsidRPr="0067751E">
              <w:rPr>
                <w:rFonts w:ascii="Calibri" w:hAnsi="Calibri" w:cs="Calibri"/>
                <w:sz w:val="22"/>
                <w:szCs w:val="22"/>
              </w:rPr>
              <w:t>nodots izpildei (</w:t>
            </w:r>
            <w:r w:rsidR="00672AA5" w:rsidRPr="0067751E">
              <w:rPr>
                <w:rFonts w:ascii="Calibri" w:hAnsi="Calibri" w:cs="Calibri"/>
                <w:sz w:val="22"/>
                <w:szCs w:val="22"/>
              </w:rPr>
              <w:t xml:space="preserve">funkcionālā </w:t>
            </w:r>
            <w:r w:rsidR="001369AC" w:rsidRPr="0067751E">
              <w:rPr>
                <w:rFonts w:ascii="Calibri" w:hAnsi="Calibri" w:cs="Calibri"/>
                <w:sz w:val="22"/>
                <w:szCs w:val="22"/>
              </w:rPr>
              <w:t>eskal</w:t>
            </w:r>
            <w:r w:rsidR="00672AA5" w:rsidRPr="0067751E">
              <w:rPr>
                <w:rFonts w:ascii="Calibri" w:hAnsi="Calibri" w:cs="Calibri"/>
                <w:sz w:val="22"/>
                <w:szCs w:val="22"/>
              </w:rPr>
              <w:t>ācija</w:t>
            </w:r>
            <w:r w:rsidR="001369AC" w:rsidRPr="0067751E">
              <w:rPr>
                <w:rFonts w:ascii="Calibri" w:hAnsi="Calibri" w:cs="Calibri"/>
                <w:sz w:val="22"/>
                <w:szCs w:val="22"/>
              </w:rPr>
              <w:t>).</w:t>
            </w:r>
          </w:p>
          <w:p w14:paraId="1A095DFB" w14:textId="77777777" w:rsidR="00152BBE" w:rsidRPr="0067751E" w:rsidRDefault="001369AC" w:rsidP="000F401B">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lastRenderedPageBreak/>
              <w:t xml:space="preserve">Ir arī </w:t>
            </w:r>
            <w:r w:rsidR="001C0C23" w:rsidRPr="0067751E">
              <w:rPr>
                <w:rFonts w:ascii="Calibri" w:hAnsi="Calibri" w:cs="Calibri"/>
                <w:sz w:val="22"/>
                <w:szCs w:val="22"/>
              </w:rPr>
              <w:t>iespējams norādīt “ekspertu”</w:t>
            </w:r>
            <w:r w:rsidR="0098759F" w:rsidRPr="0067751E">
              <w:rPr>
                <w:rFonts w:ascii="Calibri" w:hAnsi="Calibri" w:cs="Calibri"/>
                <w:sz w:val="22"/>
                <w:szCs w:val="22"/>
              </w:rPr>
              <w:t xml:space="preserve"> (piemēram </w:t>
            </w:r>
            <w:r w:rsidR="001C0C23" w:rsidRPr="0067751E">
              <w:rPr>
                <w:rFonts w:ascii="Calibri" w:hAnsi="Calibri" w:cs="Calibri"/>
                <w:sz w:val="22"/>
                <w:szCs w:val="22"/>
              </w:rPr>
              <w:t>augstāka līmeņa vadītā</w:t>
            </w:r>
            <w:r w:rsidR="0098759F" w:rsidRPr="0067751E">
              <w:rPr>
                <w:rFonts w:ascii="Calibri" w:hAnsi="Calibri" w:cs="Calibri"/>
                <w:sz w:val="22"/>
                <w:szCs w:val="22"/>
              </w:rPr>
              <w:t xml:space="preserve">ju), kam sistēma </w:t>
            </w:r>
            <w:r w:rsidR="001274E6" w:rsidRPr="0067751E">
              <w:rPr>
                <w:rFonts w:ascii="Calibri" w:hAnsi="Calibri" w:cs="Calibri"/>
                <w:sz w:val="22"/>
                <w:szCs w:val="22"/>
              </w:rPr>
              <w:t>nosūtīs brīdinājumu par izpildes termiņu kavējumu (</w:t>
            </w:r>
            <w:r w:rsidR="000F401B" w:rsidRPr="0067751E">
              <w:rPr>
                <w:rFonts w:ascii="Calibri" w:hAnsi="Calibri" w:cs="Calibri"/>
                <w:sz w:val="22"/>
                <w:szCs w:val="22"/>
              </w:rPr>
              <w:t>administratīvā eskalācija).</w:t>
            </w:r>
            <w:r w:rsidR="0098759F" w:rsidRPr="0067751E">
              <w:rPr>
                <w:rFonts w:ascii="Calibri" w:hAnsi="Calibri" w:cs="Calibri"/>
                <w:sz w:val="22"/>
                <w:szCs w:val="22"/>
              </w:rPr>
              <w:t xml:space="preserve"> </w:t>
            </w:r>
          </w:p>
          <w:p w14:paraId="0843D355" w14:textId="49E6D71C" w:rsidR="00F31D64" w:rsidRPr="0067751E" w:rsidRDefault="00E93DB2" w:rsidP="000F401B">
            <w:pPr>
              <w:spacing w:before="120"/>
              <w:ind w:left="36"/>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Šobrīd pakalpojumu katalogs </w:t>
            </w:r>
            <w:r w:rsidR="00645A61" w:rsidRPr="0067751E">
              <w:rPr>
                <w:rFonts w:ascii="Calibri" w:hAnsi="Calibri" w:cs="Calibri"/>
                <w:sz w:val="22"/>
                <w:szCs w:val="22"/>
              </w:rPr>
              <w:t xml:space="preserve">vēl </w:t>
            </w:r>
            <w:r w:rsidRPr="0067751E">
              <w:rPr>
                <w:rFonts w:ascii="Calibri" w:hAnsi="Calibri" w:cs="Calibri"/>
                <w:sz w:val="22"/>
                <w:szCs w:val="22"/>
              </w:rPr>
              <w:t xml:space="preserve">nav </w:t>
            </w:r>
            <w:r w:rsidR="00645A61" w:rsidRPr="0067751E">
              <w:rPr>
                <w:rFonts w:ascii="Calibri" w:hAnsi="Calibri" w:cs="Calibri"/>
                <w:sz w:val="22"/>
                <w:szCs w:val="22"/>
              </w:rPr>
              <w:t>sa</w:t>
            </w:r>
            <w:r w:rsidRPr="0067751E">
              <w:rPr>
                <w:rFonts w:ascii="Calibri" w:hAnsi="Calibri" w:cs="Calibri"/>
                <w:sz w:val="22"/>
                <w:szCs w:val="22"/>
              </w:rPr>
              <w:t xml:space="preserve">saistīts ar pieteikumu vadības sistēmu – tā ir nākotnes </w:t>
            </w:r>
            <w:r w:rsidR="00E22AB4" w:rsidRPr="0067751E">
              <w:rPr>
                <w:rFonts w:ascii="Calibri" w:hAnsi="Calibri" w:cs="Calibri"/>
                <w:sz w:val="22"/>
                <w:szCs w:val="22"/>
              </w:rPr>
              <w:t xml:space="preserve">funkcionalitāte (turpmākajās izstrādēs), bet pakalpojumu aprakstā </w:t>
            </w:r>
            <w:r w:rsidR="00645A61" w:rsidRPr="0067751E">
              <w:rPr>
                <w:rFonts w:ascii="Calibri" w:hAnsi="Calibri" w:cs="Calibri"/>
                <w:sz w:val="22"/>
                <w:szCs w:val="22"/>
              </w:rPr>
              <w:t xml:space="preserve">jau </w:t>
            </w:r>
            <w:r w:rsidR="00E22AB4" w:rsidRPr="0067751E">
              <w:rPr>
                <w:rFonts w:ascii="Calibri" w:hAnsi="Calibri" w:cs="Calibri"/>
                <w:sz w:val="22"/>
                <w:szCs w:val="22"/>
              </w:rPr>
              <w:t>ir paredzēta vieta, kur šos ekspertus norādīt</w:t>
            </w:r>
            <w:r w:rsidR="003B393E" w:rsidRPr="0067751E">
              <w:rPr>
                <w:rFonts w:ascii="Calibri" w:hAnsi="Calibri" w:cs="Calibri"/>
                <w:sz w:val="22"/>
                <w:szCs w:val="22"/>
              </w:rPr>
              <w:t>.</w:t>
            </w:r>
          </w:p>
        </w:tc>
      </w:tr>
      <w:tr w:rsidR="0067751E" w:rsidRPr="0067751E" w14:paraId="6E246421"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E626A56" w14:textId="77777777" w:rsidR="00ED7D63" w:rsidRPr="0067751E" w:rsidRDefault="00ED7D63" w:rsidP="00ED7D63">
            <w:pPr>
              <w:pStyle w:val="ListParagraph"/>
              <w:spacing w:before="120"/>
              <w:contextualSpacing w:val="0"/>
              <w:jc w:val="both"/>
              <w:rPr>
                <w:rFonts w:ascii="Calibri" w:eastAsia="Calibri" w:hAnsi="Calibri" w:cs="Calibri"/>
                <w:sz w:val="22"/>
                <w:szCs w:val="22"/>
              </w:rPr>
            </w:pPr>
          </w:p>
        </w:tc>
        <w:tc>
          <w:tcPr>
            <w:tcW w:w="5244" w:type="dxa"/>
          </w:tcPr>
          <w:p w14:paraId="748A49DA" w14:textId="77777777" w:rsidR="00311CA9" w:rsidRPr="0067751E" w:rsidRDefault="00311CA9"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p w14:paraId="10963964" w14:textId="10E32189" w:rsidR="00ED7D63" w:rsidRPr="0067751E" w:rsidRDefault="00311CA9" w:rsidP="00F31D64">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751E">
              <w:rPr>
                <w:rFonts w:ascii="Calibri" w:hAnsi="Calibri" w:cs="Calibri"/>
                <w:b/>
                <w:bCs/>
                <w:sz w:val="22"/>
                <w:szCs w:val="22"/>
              </w:rPr>
              <w:t>Maksājumi</w:t>
            </w:r>
          </w:p>
        </w:tc>
      </w:tr>
      <w:tr w:rsidR="0067751E" w:rsidRPr="0067751E" w14:paraId="1A77A37B"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6ABA4FE" w14:textId="77777777" w:rsidR="00F31D64" w:rsidRPr="0067751E" w:rsidRDefault="00F31D64" w:rsidP="00F31D64">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Par norēķiniem. Nav iespējams norādīt cenu diapazonu vai konkrētas vērtības, piemēram, ielu tirdzniecībai atkarībā no pārdotās produkcijas, līdz ar to visa informācija ir liekama piezīmju laukā. Rezultātā Latvija.gov.lv "Pakalpojuma cena: 0", bet "Maksājuma piezīmes" - nepārskatāma "čupa"</w:t>
            </w:r>
          </w:p>
        </w:tc>
        <w:tc>
          <w:tcPr>
            <w:tcW w:w="5244" w:type="dxa"/>
          </w:tcPr>
          <w:p w14:paraId="3B2E037E" w14:textId="20332220" w:rsidR="00687804" w:rsidRPr="0067751E" w:rsidRDefault="000525B0" w:rsidP="00F31D64">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Vienotajā reģistrā </w:t>
            </w:r>
            <w:r w:rsidR="00402280" w:rsidRPr="0067751E">
              <w:rPr>
                <w:rFonts w:ascii="Calibri" w:eastAsia="Times New Roman" w:hAnsi="Calibri" w:cs="Calibri"/>
                <w:sz w:val="22"/>
                <w:szCs w:val="22"/>
                <w:lang w:eastAsia="lv-LV"/>
              </w:rPr>
              <w:t>n</w:t>
            </w:r>
            <w:r w:rsidR="00687804" w:rsidRPr="0067751E">
              <w:rPr>
                <w:rFonts w:ascii="Calibri" w:eastAsia="Times New Roman" w:hAnsi="Calibri" w:cs="Calibri"/>
                <w:sz w:val="22"/>
                <w:szCs w:val="22"/>
                <w:lang w:eastAsia="lv-LV"/>
              </w:rPr>
              <w:t>av</w:t>
            </w:r>
            <w:r w:rsidR="00402280" w:rsidRPr="0067751E">
              <w:rPr>
                <w:rFonts w:ascii="Calibri" w:eastAsia="Times New Roman" w:hAnsi="Calibri" w:cs="Calibri"/>
                <w:sz w:val="22"/>
                <w:szCs w:val="22"/>
                <w:lang w:eastAsia="lv-LV"/>
              </w:rPr>
              <w:t xml:space="preserve"> paredzēts </w:t>
            </w:r>
            <w:r w:rsidR="000E099A" w:rsidRPr="0067751E">
              <w:rPr>
                <w:rFonts w:ascii="Calibri" w:eastAsia="Times New Roman" w:hAnsi="Calibri" w:cs="Calibri"/>
                <w:sz w:val="22"/>
                <w:szCs w:val="22"/>
                <w:lang w:eastAsia="lv-LV"/>
              </w:rPr>
              <w:t xml:space="preserve">strukturēti </w:t>
            </w:r>
            <w:r w:rsidR="00402280" w:rsidRPr="0067751E">
              <w:rPr>
                <w:rFonts w:ascii="Calibri" w:eastAsia="Times New Roman" w:hAnsi="Calibri" w:cs="Calibri"/>
                <w:sz w:val="22"/>
                <w:szCs w:val="22"/>
                <w:lang w:eastAsia="lv-LV"/>
              </w:rPr>
              <w:t xml:space="preserve">aprakstīt </w:t>
            </w:r>
            <w:r w:rsidR="007C0E44" w:rsidRPr="0067751E">
              <w:rPr>
                <w:rFonts w:ascii="Calibri" w:eastAsia="Times New Roman" w:hAnsi="Calibri" w:cs="Calibri"/>
                <w:sz w:val="22"/>
                <w:szCs w:val="22"/>
                <w:lang w:eastAsia="lv-LV"/>
              </w:rPr>
              <w:t>visus ie</w:t>
            </w:r>
            <w:r w:rsidR="00174004" w:rsidRPr="0067751E">
              <w:rPr>
                <w:rFonts w:ascii="Calibri" w:eastAsia="Times New Roman" w:hAnsi="Calibri" w:cs="Calibri"/>
                <w:sz w:val="22"/>
                <w:szCs w:val="22"/>
                <w:lang w:eastAsia="lv-LV"/>
              </w:rPr>
              <w:t>s</w:t>
            </w:r>
            <w:r w:rsidR="007C0E44" w:rsidRPr="0067751E">
              <w:rPr>
                <w:rFonts w:ascii="Calibri" w:eastAsia="Times New Roman" w:hAnsi="Calibri" w:cs="Calibri"/>
                <w:sz w:val="22"/>
                <w:szCs w:val="22"/>
                <w:lang w:eastAsia="lv-LV"/>
              </w:rPr>
              <w:t>pējamos maksājumu veidus un atkarības no dažādiem nosacījumiem.</w:t>
            </w:r>
            <w:r w:rsidR="00174004" w:rsidRPr="0067751E">
              <w:rPr>
                <w:rFonts w:ascii="Calibri" w:eastAsia="Times New Roman" w:hAnsi="Calibri" w:cs="Calibri"/>
                <w:sz w:val="22"/>
                <w:szCs w:val="22"/>
                <w:lang w:eastAsia="lv-LV"/>
              </w:rPr>
              <w:t xml:space="preserve"> </w:t>
            </w:r>
          </w:p>
          <w:p w14:paraId="73818FFC" w14:textId="0FD158DA" w:rsidR="00F31D64" w:rsidRPr="0067751E" w:rsidRDefault="00174004" w:rsidP="00F31D64">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Dažādus cenrāžus</w:t>
            </w:r>
            <w:r w:rsidR="00687804" w:rsidRPr="0067751E">
              <w:rPr>
                <w:rFonts w:ascii="Calibri" w:eastAsia="Times New Roman" w:hAnsi="Calibri" w:cs="Calibri"/>
                <w:sz w:val="22"/>
                <w:szCs w:val="22"/>
                <w:lang w:eastAsia="lv-LV"/>
              </w:rPr>
              <w:t xml:space="preserve"> un</w:t>
            </w:r>
            <w:r w:rsidR="004905AE" w:rsidRPr="0067751E">
              <w:rPr>
                <w:rFonts w:ascii="Calibri" w:eastAsia="Times New Roman" w:hAnsi="Calibri" w:cs="Calibri"/>
                <w:sz w:val="22"/>
                <w:szCs w:val="22"/>
                <w:lang w:eastAsia="lv-LV"/>
              </w:rPr>
              <w:t xml:space="preserve"> tabulas</w:t>
            </w:r>
            <w:r w:rsidR="00351BB8" w:rsidRPr="0067751E">
              <w:rPr>
                <w:rFonts w:ascii="Calibri" w:eastAsia="Times New Roman" w:hAnsi="Calibri" w:cs="Calibri"/>
                <w:sz w:val="22"/>
                <w:szCs w:val="22"/>
                <w:lang w:eastAsia="lv-LV"/>
              </w:rPr>
              <w:t xml:space="preserve"> ar maksājumu informāciju</w:t>
            </w:r>
            <w:r w:rsidRPr="0067751E">
              <w:rPr>
                <w:rFonts w:ascii="Calibri" w:eastAsia="Times New Roman" w:hAnsi="Calibri" w:cs="Calibri"/>
                <w:sz w:val="22"/>
                <w:szCs w:val="22"/>
                <w:lang w:eastAsia="lv-LV"/>
              </w:rPr>
              <w:t xml:space="preserve"> pakalpojumu aprakst</w:t>
            </w:r>
            <w:r w:rsidR="00540EEC" w:rsidRPr="0067751E">
              <w:rPr>
                <w:rFonts w:ascii="Calibri" w:eastAsia="Times New Roman" w:hAnsi="Calibri" w:cs="Calibri"/>
                <w:sz w:val="22"/>
                <w:szCs w:val="22"/>
                <w:lang w:eastAsia="lv-LV"/>
              </w:rPr>
              <w:t>am</w:t>
            </w:r>
            <w:r w:rsidRPr="0067751E">
              <w:rPr>
                <w:rFonts w:ascii="Calibri" w:eastAsia="Times New Roman" w:hAnsi="Calibri" w:cs="Calibri"/>
                <w:sz w:val="22"/>
                <w:szCs w:val="22"/>
                <w:lang w:eastAsia="lv-LV"/>
              </w:rPr>
              <w:t xml:space="preserve"> ir ieteicams pievienot kā </w:t>
            </w:r>
            <w:r w:rsidR="00540EEC" w:rsidRPr="0067751E">
              <w:rPr>
                <w:rFonts w:ascii="Calibri" w:eastAsia="Times New Roman" w:hAnsi="Calibri" w:cs="Calibri"/>
                <w:sz w:val="22"/>
                <w:szCs w:val="22"/>
                <w:lang w:eastAsia="lv-LV"/>
              </w:rPr>
              <w:t xml:space="preserve">“pievienoto dokumentu”, nevis censties to </w:t>
            </w:r>
            <w:r w:rsidR="004905AE" w:rsidRPr="0067751E">
              <w:rPr>
                <w:rFonts w:ascii="Calibri" w:eastAsia="Times New Roman" w:hAnsi="Calibri" w:cs="Calibri"/>
                <w:sz w:val="22"/>
                <w:szCs w:val="22"/>
                <w:lang w:eastAsia="lv-LV"/>
              </w:rPr>
              <w:t>nestrukturēti aprakstīt piezīmēs</w:t>
            </w:r>
            <w:r w:rsidR="00CA68A9" w:rsidRPr="0067751E">
              <w:rPr>
                <w:rFonts w:ascii="Calibri" w:eastAsia="Times New Roman" w:hAnsi="Calibri" w:cs="Calibri"/>
                <w:sz w:val="22"/>
                <w:szCs w:val="22"/>
                <w:lang w:eastAsia="lv-LV"/>
              </w:rPr>
              <w:t xml:space="preserve"> (veidojot </w:t>
            </w:r>
            <w:r w:rsidR="009E58CF" w:rsidRPr="0067751E">
              <w:rPr>
                <w:rFonts w:ascii="Calibri" w:eastAsia="Times New Roman" w:hAnsi="Calibri" w:cs="Calibri"/>
                <w:sz w:val="22"/>
                <w:szCs w:val="22"/>
                <w:lang w:eastAsia="lv-LV"/>
              </w:rPr>
              <w:t>“</w:t>
            </w:r>
            <w:r w:rsidR="00CA68A9" w:rsidRPr="0067751E">
              <w:rPr>
                <w:rFonts w:ascii="Calibri" w:eastAsia="Times New Roman" w:hAnsi="Calibri" w:cs="Calibri"/>
                <w:sz w:val="22"/>
                <w:szCs w:val="22"/>
                <w:lang w:eastAsia="lv-LV"/>
              </w:rPr>
              <w:t>čupas</w:t>
            </w:r>
            <w:r w:rsidR="009E58CF" w:rsidRPr="0067751E">
              <w:rPr>
                <w:rFonts w:ascii="Calibri" w:eastAsia="Times New Roman" w:hAnsi="Calibri" w:cs="Calibri"/>
                <w:sz w:val="22"/>
                <w:szCs w:val="22"/>
                <w:lang w:eastAsia="lv-LV"/>
              </w:rPr>
              <w:t>”)</w:t>
            </w:r>
            <w:r w:rsidR="00540EEC" w:rsidRPr="0067751E">
              <w:rPr>
                <w:rFonts w:ascii="Calibri" w:eastAsia="Times New Roman" w:hAnsi="Calibri" w:cs="Calibri"/>
                <w:sz w:val="22"/>
                <w:szCs w:val="22"/>
                <w:lang w:eastAsia="lv-LV"/>
              </w:rPr>
              <w:t>.</w:t>
            </w:r>
          </w:p>
          <w:p w14:paraId="103C9DAB" w14:textId="77777777" w:rsidR="00351BB8" w:rsidRPr="0067751E" w:rsidRDefault="00351BB8" w:rsidP="00F31D64">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Pakalpojuma aprakstā </w:t>
            </w:r>
            <w:r w:rsidR="00072372" w:rsidRPr="0067751E">
              <w:rPr>
                <w:rFonts w:ascii="Calibri" w:eastAsia="Times New Roman" w:hAnsi="Calibri" w:cs="Calibri"/>
                <w:sz w:val="22"/>
                <w:szCs w:val="22"/>
                <w:lang w:eastAsia="lv-LV"/>
              </w:rPr>
              <w:t>ir paredzēta tikai viena pazīme – vai pakalpojums ir maksas.</w:t>
            </w:r>
          </w:p>
          <w:p w14:paraId="41E572F3" w14:textId="61471605" w:rsidR="00F31D64" w:rsidRPr="0067751E" w:rsidRDefault="00072372" w:rsidP="00F31D64">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Maksājumu informācijas jautājums vēl tiks precizēt</w:t>
            </w:r>
            <w:r w:rsidR="002E373B" w:rsidRPr="0067751E">
              <w:rPr>
                <w:rFonts w:ascii="Calibri" w:eastAsia="Times New Roman" w:hAnsi="Calibri" w:cs="Calibri"/>
                <w:sz w:val="22"/>
                <w:szCs w:val="22"/>
                <w:lang w:eastAsia="lv-LV"/>
              </w:rPr>
              <w:t>s,</w:t>
            </w:r>
            <w:r w:rsidRPr="0067751E">
              <w:rPr>
                <w:rFonts w:ascii="Calibri" w:eastAsia="Times New Roman" w:hAnsi="Calibri" w:cs="Calibri"/>
                <w:sz w:val="22"/>
                <w:szCs w:val="22"/>
                <w:lang w:eastAsia="lv-LV"/>
              </w:rPr>
              <w:t xml:space="preserve"> veidojot maksājumu modu</w:t>
            </w:r>
            <w:r w:rsidR="0024037E" w:rsidRPr="0067751E">
              <w:rPr>
                <w:rFonts w:ascii="Calibri" w:eastAsia="Times New Roman" w:hAnsi="Calibri" w:cs="Calibri"/>
                <w:sz w:val="22"/>
                <w:szCs w:val="22"/>
                <w:lang w:eastAsia="lv-LV"/>
              </w:rPr>
              <w:t>ļa</w:t>
            </w:r>
            <w:r w:rsidR="002E373B" w:rsidRPr="0067751E">
              <w:rPr>
                <w:rFonts w:ascii="Calibri" w:eastAsia="Times New Roman" w:hAnsi="Calibri" w:cs="Calibri"/>
                <w:sz w:val="22"/>
                <w:szCs w:val="22"/>
                <w:lang w:eastAsia="lv-LV"/>
              </w:rPr>
              <w:t xml:space="preserve"> mijiedarbību ar vienoto reģistru</w:t>
            </w:r>
            <w:r w:rsidRPr="0067751E">
              <w:rPr>
                <w:rFonts w:ascii="Calibri" w:eastAsia="Times New Roman" w:hAnsi="Calibri" w:cs="Calibri"/>
                <w:sz w:val="22"/>
                <w:szCs w:val="22"/>
                <w:lang w:eastAsia="lv-LV"/>
              </w:rPr>
              <w:t>.</w:t>
            </w:r>
          </w:p>
        </w:tc>
      </w:tr>
      <w:tr w:rsidR="0067751E" w:rsidRPr="0067751E" w14:paraId="63E4706F" w14:textId="77777777" w:rsidTr="00A805D9">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6FCF0C6C" w14:textId="3041BA99" w:rsidR="00311CA9" w:rsidRPr="0067751E" w:rsidRDefault="00311CA9" w:rsidP="00311CA9">
            <w:pPr>
              <w:pStyle w:val="ListParagraph"/>
              <w:widowControl w:val="0"/>
              <w:numPr>
                <w:ilvl w:val="0"/>
                <w:numId w:val="1"/>
              </w:numPr>
              <w:spacing w:line="276" w:lineRule="auto"/>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Kā tiks risināts jautājums ar maksas pakalpojumiem un maksājumu moduļiem? Pašlaik tiek norādīts, ka pakalpojums ir maksas, taču Cenā ir svītra. Laukā Cenā ir iespējams norādīt tikai ciparus, taču dažreiz ir nepieciešams aprakstīt ar vārdiem, vai % utt. Iespējams, problēma ir tajā, ka Cena ir neobligāts lauks. </w:t>
            </w:r>
          </w:p>
        </w:tc>
        <w:tc>
          <w:tcPr>
            <w:tcW w:w="5244" w:type="dxa"/>
          </w:tcPr>
          <w:p w14:paraId="6EC9EFE0" w14:textId="1DACE8CE" w:rsidR="001C38EC" w:rsidRPr="0067751E" w:rsidRDefault="00E36932"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Cenu var norādīt, ja tā ir vienkārša un </w:t>
            </w:r>
            <w:r w:rsidR="00E70F23" w:rsidRPr="0067751E">
              <w:rPr>
                <w:rFonts w:ascii="Calibri" w:eastAsia="Times New Roman" w:hAnsi="Calibri" w:cs="Calibri"/>
                <w:sz w:val="22"/>
                <w:szCs w:val="22"/>
                <w:lang w:eastAsia="lv-LV"/>
              </w:rPr>
              <w:t xml:space="preserve">ir tikai viens </w:t>
            </w:r>
            <w:r w:rsidR="001C4D26" w:rsidRPr="0067751E">
              <w:rPr>
                <w:rFonts w:ascii="Calibri" w:eastAsia="Times New Roman" w:hAnsi="Calibri" w:cs="Calibri"/>
                <w:sz w:val="22"/>
                <w:szCs w:val="22"/>
                <w:lang w:eastAsia="lv-LV"/>
              </w:rPr>
              <w:t>skaitlis</w:t>
            </w:r>
            <w:r w:rsidR="00E70F23" w:rsidRPr="0067751E">
              <w:rPr>
                <w:rFonts w:ascii="Calibri" w:eastAsia="Times New Roman" w:hAnsi="Calibri" w:cs="Calibri"/>
                <w:sz w:val="22"/>
                <w:szCs w:val="22"/>
                <w:lang w:eastAsia="lv-LV"/>
              </w:rPr>
              <w:t>. Tas tiešām nav obligāti</w:t>
            </w:r>
            <w:r w:rsidR="001C38EC" w:rsidRPr="0067751E">
              <w:rPr>
                <w:rFonts w:ascii="Calibri" w:eastAsia="Times New Roman" w:hAnsi="Calibri" w:cs="Calibri"/>
                <w:sz w:val="22"/>
                <w:szCs w:val="22"/>
                <w:lang w:eastAsia="lv-LV"/>
              </w:rPr>
              <w:t xml:space="preserve">. </w:t>
            </w:r>
          </w:p>
          <w:p w14:paraId="0D1912C6" w14:textId="28876F6A" w:rsidR="001C38EC" w:rsidRPr="0067751E" w:rsidRDefault="00E70F23"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 xml:space="preserve">Citos </w:t>
            </w:r>
            <w:r w:rsidR="001C38EC" w:rsidRPr="0067751E">
              <w:rPr>
                <w:rFonts w:ascii="Calibri" w:eastAsia="Times New Roman" w:hAnsi="Calibri" w:cs="Calibri"/>
                <w:sz w:val="22"/>
                <w:szCs w:val="22"/>
                <w:lang w:eastAsia="lv-LV"/>
              </w:rPr>
              <w:t>sarežģītākos gadījumos:</w:t>
            </w:r>
          </w:p>
          <w:p w14:paraId="6C85073A" w14:textId="21F469A0" w:rsidR="001C38EC" w:rsidRPr="0067751E" w:rsidRDefault="001C38EC" w:rsidP="001C38EC">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2"/>
                <w:szCs w:val="22"/>
                <w:lang w:eastAsia="lv-LV"/>
              </w:rPr>
            </w:pPr>
            <w:r w:rsidRPr="0067751E">
              <w:rPr>
                <w:rFonts w:ascii="Calibri" w:eastAsia="Times New Roman" w:hAnsi="Calibri" w:cs="Calibri"/>
                <w:i/>
                <w:iCs/>
                <w:sz w:val="22"/>
                <w:szCs w:val="22"/>
                <w:lang w:eastAsia="lv-LV"/>
              </w:rPr>
              <w:t xml:space="preserve">Vienotajā reģistrā nav paredzēts </w:t>
            </w:r>
            <w:r w:rsidR="000E099A" w:rsidRPr="0067751E">
              <w:rPr>
                <w:rFonts w:ascii="Calibri" w:eastAsia="Times New Roman" w:hAnsi="Calibri" w:cs="Calibri"/>
                <w:i/>
                <w:iCs/>
                <w:sz w:val="22"/>
                <w:szCs w:val="22"/>
                <w:lang w:eastAsia="lv-LV"/>
              </w:rPr>
              <w:t xml:space="preserve">strukturēti </w:t>
            </w:r>
            <w:r w:rsidRPr="0067751E">
              <w:rPr>
                <w:rFonts w:ascii="Calibri" w:eastAsia="Times New Roman" w:hAnsi="Calibri" w:cs="Calibri"/>
                <w:i/>
                <w:iCs/>
                <w:sz w:val="22"/>
                <w:szCs w:val="22"/>
                <w:lang w:eastAsia="lv-LV"/>
              </w:rPr>
              <w:t xml:space="preserve">aprakstīt visus iespējamos maksājumu veidus un atkarības no dažādiem nosacījumiem. </w:t>
            </w:r>
          </w:p>
          <w:p w14:paraId="002A7BF8" w14:textId="77777777" w:rsidR="009E58CF" w:rsidRPr="0067751E" w:rsidRDefault="001C38EC" w:rsidP="009E58CF">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i/>
                <w:iCs/>
                <w:sz w:val="22"/>
                <w:szCs w:val="22"/>
                <w:lang w:eastAsia="lv-LV"/>
              </w:rPr>
              <w:t xml:space="preserve">Dažādus cenrāžus un tabulas ar maksājumu informāciju pakalpojumu aprakstam ir ieteicams pievienot kā “pievienoto dokumentu”, nevis censties to nestrukturēti aprakstīt </w:t>
            </w:r>
            <w:r w:rsidR="009E58CF" w:rsidRPr="0067751E">
              <w:rPr>
                <w:rFonts w:ascii="Calibri" w:eastAsia="Times New Roman" w:hAnsi="Calibri" w:cs="Calibri"/>
                <w:i/>
                <w:iCs/>
                <w:sz w:val="22"/>
                <w:szCs w:val="22"/>
                <w:lang w:eastAsia="lv-LV"/>
              </w:rPr>
              <w:t>piezīmēs (veidojot “čupas”).</w:t>
            </w:r>
          </w:p>
          <w:p w14:paraId="496CAE2F" w14:textId="77777777" w:rsidR="001C38EC" w:rsidRPr="0067751E" w:rsidRDefault="001C38EC" w:rsidP="001C38EC">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sz w:val="22"/>
                <w:szCs w:val="22"/>
                <w:lang w:eastAsia="lv-LV"/>
              </w:rPr>
            </w:pPr>
            <w:r w:rsidRPr="0067751E">
              <w:rPr>
                <w:rFonts w:ascii="Calibri" w:eastAsia="Times New Roman" w:hAnsi="Calibri" w:cs="Calibri"/>
                <w:i/>
                <w:iCs/>
                <w:sz w:val="22"/>
                <w:szCs w:val="22"/>
                <w:lang w:eastAsia="lv-LV"/>
              </w:rPr>
              <w:t>Pakalpojuma aprakstā ir paredzēta tikai viena pazīme – vai pakalpojums ir maksas.</w:t>
            </w:r>
          </w:p>
          <w:p w14:paraId="751C909B" w14:textId="29A50F5B" w:rsidR="00311CA9" w:rsidRPr="0067751E" w:rsidRDefault="001C38EC" w:rsidP="00F31D64">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i/>
                <w:iCs/>
                <w:sz w:val="22"/>
                <w:szCs w:val="22"/>
                <w:lang w:eastAsia="lv-LV"/>
              </w:rPr>
              <w:t>Maksājumu informācijas jautājums vēl tiks precizēts, veidojot maksājumu modu</w:t>
            </w:r>
            <w:r w:rsidR="0024037E" w:rsidRPr="0067751E">
              <w:rPr>
                <w:rFonts w:ascii="Calibri" w:eastAsia="Times New Roman" w:hAnsi="Calibri" w:cs="Calibri"/>
                <w:i/>
                <w:iCs/>
                <w:sz w:val="22"/>
                <w:szCs w:val="22"/>
                <w:lang w:eastAsia="lv-LV"/>
              </w:rPr>
              <w:t>ļa</w:t>
            </w:r>
            <w:r w:rsidRPr="0067751E">
              <w:rPr>
                <w:rFonts w:ascii="Calibri" w:eastAsia="Times New Roman" w:hAnsi="Calibri" w:cs="Calibri"/>
                <w:i/>
                <w:iCs/>
                <w:sz w:val="22"/>
                <w:szCs w:val="22"/>
                <w:lang w:eastAsia="lv-LV"/>
              </w:rPr>
              <w:t xml:space="preserve"> mijiedarbību ar vienoto reģistru.</w:t>
            </w:r>
          </w:p>
        </w:tc>
      </w:tr>
      <w:tr w:rsidR="0067751E" w:rsidRPr="0067751E" w14:paraId="3D9CFE82" w14:textId="77777777" w:rsidTr="00A805D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7B57371B" w14:textId="390996F4" w:rsidR="00311CA9" w:rsidRPr="0067751E" w:rsidRDefault="00311CA9" w:rsidP="00E66F7E">
            <w:pPr>
              <w:pStyle w:val="ListParagraph"/>
              <w:widowControl w:val="0"/>
              <w:numPr>
                <w:ilvl w:val="0"/>
                <w:numId w:val="1"/>
              </w:numPr>
              <w:spacing w:line="276" w:lineRule="auto"/>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 xml:space="preserve">ņemot vērā </w:t>
            </w:r>
            <w:r w:rsidR="00E66F7E" w:rsidRPr="0067751E">
              <w:rPr>
                <w:rFonts w:ascii="Calibri" w:eastAsia="Times New Roman" w:hAnsi="Calibri" w:cs="Calibri"/>
                <w:b w:val="0"/>
                <w:bCs w:val="0"/>
                <w:kern w:val="0"/>
                <w:sz w:val="22"/>
                <w:szCs w:val="22"/>
                <w:lang w:eastAsia="lv-LV"/>
                <w14:ligatures w14:val="none"/>
              </w:rPr>
              <w:t xml:space="preserve">augstāk minēto </w:t>
            </w:r>
            <w:r w:rsidRPr="0067751E">
              <w:rPr>
                <w:rFonts w:ascii="Calibri" w:eastAsia="Times New Roman" w:hAnsi="Calibri" w:cs="Calibri"/>
                <w:b w:val="0"/>
                <w:bCs w:val="0"/>
                <w:kern w:val="0"/>
                <w:sz w:val="22"/>
                <w:szCs w:val="22"/>
                <w:lang w:eastAsia="lv-LV"/>
                <w14:ligatures w14:val="none"/>
              </w:rPr>
              <w:t>jautājumu, secīgi ir jautājums par atvieglojumiem – kur tos norādīt? Loģiski būtu tos aprakstīt laukā Maksājuma piezīmēs. Pašlaik informācija par atvieglojumiem ir pieejam</w:t>
            </w:r>
            <w:r w:rsidR="00E66F7E" w:rsidRPr="0067751E">
              <w:rPr>
                <w:rFonts w:ascii="Calibri" w:eastAsia="Times New Roman" w:hAnsi="Calibri" w:cs="Calibri"/>
                <w:b w:val="0"/>
                <w:bCs w:val="0"/>
                <w:kern w:val="0"/>
                <w:sz w:val="22"/>
                <w:szCs w:val="22"/>
                <w:lang w:eastAsia="lv-LV"/>
                <w14:ligatures w14:val="none"/>
              </w:rPr>
              <w:t>a</w:t>
            </w:r>
            <w:r w:rsidRPr="0067751E">
              <w:rPr>
                <w:rFonts w:ascii="Calibri" w:eastAsia="Times New Roman" w:hAnsi="Calibri" w:cs="Calibri"/>
                <w:b w:val="0"/>
                <w:bCs w:val="0"/>
                <w:kern w:val="0"/>
                <w:sz w:val="22"/>
                <w:szCs w:val="22"/>
                <w:lang w:eastAsia="lv-LV"/>
                <w14:ligatures w14:val="none"/>
              </w:rPr>
              <w:t xml:space="preserve"> Pakalpojuma pieprasīšanas solī. </w:t>
            </w:r>
          </w:p>
        </w:tc>
        <w:tc>
          <w:tcPr>
            <w:tcW w:w="5244" w:type="dxa"/>
          </w:tcPr>
          <w:p w14:paraId="41997C60" w14:textId="09E8B557" w:rsidR="006F7C03" w:rsidRPr="0067751E" w:rsidRDefault="00B75058" w:rsidP="00AB00BE">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Pašlaik a</w:t>
            </w:r>
            <w:r w:rsidR="00195B05" w:rsidRPr="0067751E">
              <w:rPr>
                <w:rFonts w:ascii="Calibri" w:eastAsia="Times New Roman" w:hAnsi="Calibri" w:cs="Calibri"/>
                <w:sz w:val="22"/>
                <w:szCs w:val="22"/>
                <w:lang w:eastAsia="lv-LV"/>
              </w:rPr>
              <w:t>tvieglojum</w:t>
            </w:r>
            <w:r w:rsidRPr="0067751E">
              <w:rPr>
                <w:rFonts w:ascii="Calibri" w:eastAsia="Times New Roman" w:hAnsi="Calibri" w:cs="Calibri"/>
                <w:sz w:val="22"/>
                <w:szCs w:val="22"/>
                <w:lang w:eastAsia="lv-LV"/>
              </w:rPr>
              <w:t>u</w:t>
            </w:r>
            <w:r w:rsidR="00195B05" w:rsidRPr="0067751E">
              <w:rPr>
                <w:rFonts w:ascii="Calibri" w:eastAsia="Times New Roman" w:hAnsi="Calibri" w:cs="Calibri"/>
                <w:sz w:val="22"/>
                <w:szCs w:val="22"/>
                <w:lang w:eastAsia="lv-LV"/>
              </w:rPr>
              <w:t>s var aprakstīt pie saņemšanas soļa</w:t>
            </w:r>
            <w:r w:rsidR="006F7C03" w:rsidRPr="0067751E">
              <w:rPr>
                <w:rFonts w:ascii="Calibri" w:eastAsia="Times New Roman" w:hAnsi="Calibri" w:cs="Calibri"/>
                <w:sz w:val="22"/>
                <w:szCs w:val="22"/>
                <w:lang w:eastAsia="lv-LV"/>
              </w:rPr>
              <w:t xml:space="preserve"> (ja to nav daudz), vai arī pievienojot dokumentu (ja iespējamie varianti ir daudz</w:t>
            </w:r>
            <w:r w:rsidRPr="0067751E">
              <w:rPr>
                <w:rFonts w:ascii="Calibri" w:eastAsia="Times New Roman" w:hAnsi="Calibri" w:cs="Calibri"/>
                <w:sz w:val="22"/>
                <w:szCs w:val="22"/>
                <w:lang w:eastAsia="lv-LV"/>
              </w:rPr>
              <w:t>)</w:t>
            </w:r>
            <w:r w:rsidR="006F7C03" w:rsidRPr="0067751E">
              <w:rPr>
                <w:rFonts w:ascii="Calibri" w:eastAsia="Times New Roman" w:hAnsi="Calibri" w:cs="Calibri"/>
                <w:sz w:val="22"/>
                <w:szCs w:val="22"/>
                <w:lang w:eastAsia="lv-LV"/>
              </w:rPr>
              <w:t>.</w:t>
            </w:r>
          </w:p>
          <w:p w14:paraId="266599F9" w14:textId="692E7A9A" w:rsidR="00AB00BE" w:rsidRPr="0067751E" w:rsidRDefault="00AB00BE" w:rsidP="00AB00BE">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2"/>
                <w:szCs w:val="22"/>
                <w:lang w:eastAsia="lv-LV"/>
              </w:rPr>
            </w:pPr>
            <w:r w:rsidRPr="0067751E">
              <w:rPr>
                <w:rFonts w:ascii="Calibri" w:eastAsia="Times New Roman" w:hAnsi="Calibri" w:cs="Calibri"/>
                <w:i/>
                <w:iCs/>
                <w:sz w:val="22"/>
                <w:szCs w:val="22"/>
                <w:lang w:eastAsia="lv-LV"/>
              </w:rPr>
              <w:t xml:space="preserve">Vienotajā reģistrā nav paredzēts </w:t>
            </w:r>
            <w:r w:rsidR="008C2122" w:rsidRPr="0067751E">
              <w:rPr>
                <w:rFonts w:ascii="Calibri" w:eastAsia="Times New Roman" w:hAnsi="Calibri" w:cs="Calibri"/>
                <w:i/>
                <w:iCs/>
                <w:sz w:val="22"/>
                <w:szCs w:val="22"/>
                <w:lang w:eastAsia="lv-LV"/>
              </w:rPr>
              <w:t xml:space="preserve">strukturēti </w:t>
            </w:r>
            <w:r w:rsidRPr="0067751E">
              <w:rPr>
                <w:rFonts w:ascii="Calibri" w:eastAsia="Times New Roman" w:hAnsi="Calibri" w:cs="Calibri"/>
                <w:i/>
                <w:iCs/>
                <w:sz w:val="22"/>
                <w:szCs w:val="22"/>
                <w:lang w:eastAsia="lv-LV"/>
              </w:rPr>
              <w:t xml:space="preserve">aprakstīt visus iespējamos maksājumu veidus un atkarības no dažādiem nosacījumiem. </w:t>
            </w:r>
          </w:p>
          <w:p w14:paraId="30B2E792" w14:textId="77777777" w:rsidR="009E58CF" w:rsidRPr="0067751E" w:rsidRDefault="00AB00BE" w:rsidP="009E58CF">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i/>
                <w:iCs/>
                <w:sz w:val="22"/>
                <w:szCs w:val="22"/>
                <w:lang w:eastAsia="lv-LV"/>
              </w:rPr>
              <w:t xml:space="preserve">Dažādus cenrāžus un tabulas ar maksājumu informāciju pakalpojumu aprakstam ir ieteicams pievienot kā </w:t>
            </w:r>
            <w:r w:rsidRPr="0067751E">
              <w:rPr>
                <w:rFonts w:ascii="Calibri" w:eastAsia="Times New Roman" w:hAnsi="Calibri" w:cs="Calibri"/>
                <w:i/>
                <w:iCs/>
                <w:sz w:val="22"/>
                <w:szCs w:val="22"/>
                <w:lang w:eastAsia="lv-LV"/>
              </w:rPr>
              <w:lastRenderedPageBreak/>
              <w:t xml:space="preserve">“pievienoto dokumentu”, nevis censties to nestrukturēti aprakstīt </w:t>
            </w:r>
            <w:r w:rsidR="009E58CF" w:rsidRPr="0067751E">
              <w:rPr>
                <w:rFonts w:ascii="Calibri" w:eastAsia="Times New Roman" w:hAnsi="Calibri" w:cs="Calibri"/>
                <w:i/>
                <w:iCs/>
                <w:sz w:val="22"/>
                <w:szCs w:val="22"/>
                <w:lang w:eastAsia="lv-LV"/>
              </w:rPr>
              <w:t>piezīmēs (veidojot “čupas”).</w:t>
            </w:r>
          </w:p>
          <w:p w14:paraId="3A287C3C" w14:textId="5A6AAA13" w:rsidR="00AB00BE" w:rsidRPr="0067751E" w:rsidRDefault="00AB00BE" w:rsidP="00AB00BE">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sz w:val="22"/>
                <w:szCs w:val="22"/>
                <w:lang w:eastAsia="lv-LV"/>
              </w:rPr>
            </w:pPr>
            <w:r w:rsidRPr="0067751E">
              <w:rPr>
                <w:rFonts w:ascii="Calibri" w:eastAsia="Times New Roman" w:hAnsi="Calibri" w:cs="Calibri"/>
                <w:i/>
                <w:iCs/>
                <w:sz w:val="22"/>
                <w:szCs w:val="22"/>
                <w:lang w:eastAsia="lv-LV"/>
              </w:rPr>
              <w:t>Pakalpojuma aprakstā ir paredzēta tikai viena pazīme – vai pakalpojums ir maksas.</w:t>
            </w:r>
          </w:p>
          <w:p w14:paraId="5BEA110D" w14:textId="406E1EB4" w:rsidR="00311CA9" w:rsidRPr="0067751E" w:rsidRDefault="00AB00BE" w:rsidP="00F31D64">
            <w:pPr>
              <w:pStyle w:val="ListParagraph"/>
              <w:spacing w:before="120"/>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i/>
                <w:iCs/>
                <w:sz w:val="22"/>
                <w:szCs w:val="22"/>
                <w:lang w:eastAsia="lv-LV"/>
              </w:rPr>
              <w:t>Maksājumu informācijas jautājums vēl tiks precizēts, veidojot maksājumu modu</w:t>
            </w:r>
            <w:r w:rsidR="0024037E" w:rsidRPr="0067751E">
              <w:rPr>
                <w:rFonts w:ascii="Calibri" w:eastAsia="Times New Roman" w:hAnsi="Calibri" w:cs="Calibri"/>
                <w:i/>
                <w:iCs/>
                <w:sz w:val="22"/>
                <w:szCs w:val="22"/>
                <w:lang w:eastAsia="lv-LV"/>
              </w:rPr>
              <w:t>ļa</w:t>
            </w:r>
            <w:r w:rsidRPr="0067751E">
              <w:rPr>
                <w:rFonts w:ascii="Calibri" w:eastAsia="Times New Roman" w:hAnsi="Calibri" w:cs="Calibri"/>
                <w:i/>
                <w:iCs/>
                <w:sz w:val="22"/>
                <w:szCs w:val="22"/>
                <w:lang w:eastAsia="lv-LV"/>
              </w:rPr>
              <w:t xml:space="preserve"> mijiedarbību ar vienoto reģistru.</w:t>
            </w:r>
          </w:p>
        </w:tc>
      </w:tr>
      <w:tr w:rsidR="0067751E" w:rsidRPr="0067751E" w14:paraId="6B2CA9E7" w14:textId="77777777" w:rsidTr="0067751E">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31CB72A" w14:textId="77777777" w:rsidR="0067751E" w:rsidRPr="0067751E" w:rsidRDefault="0067751E" w:rsidP="00341B8A">
            <w:pPr>
              <w:pStyle w:val="ListParagraph"/>
              <w:spacing w:before="120"/>
              <w:contextualSpacing w:val="0"/>
              <w:jc w:val="both"/>
              <w:rPr>
                <w:rFonts w:ascii="Calibri" w:eastAsia="Calibri" w:hAnsi="Calibri" w:cs="Calibri"/>
                <w:sz w:val="22"/>
                <w:szCs w:val="22"/>
              </w:rPr>
            </w:pPr>
          </w:p>
        </w:tc>
        <w:tc>
          <w:tcPr>
            <w:tcW w:w="5244" w:type="dxa"/>
          </w:tcPr>
          <w:p w14:paraId="4FAB94DB" w14:textId="77777777" w:rsidR="0067751E" w:rsidRPr="0067751E" w:rsidRDefault="0067751E" w:rsidP="00341B8A">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p>
          <w:p w14:paraId="047A8428" w14:textId="77777777" w:rsidR="0067751E" w:rsidRPr="0067751E" w:rsidRDefault="0067751E" w:rsidP="00341B8A">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67751E">
              <w:rPr>
                <w:rFonts w:ascii="Calibri" w:hAnsi="Calibri" w:cs="Calibri"/>
                <w:b/>
                <w:bCs/>
                <w:sz w:val="22"/>
                <w:szCs w:val="22"/>
              </w:rPr>
              <w:t>Cits</w:t>
            </w:r>
          </w:p>
        </w:tc>
      </w:tr>
      <w:tr w:rsidR="0067751E" w:rsidRPr="0067751E" w14:paraId="72555465" w14:textId="77777777" w:rsidTr="006775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2B7EE5AD" w14:textId="77777777" w:rsidR="0067751E" w:rsidRPr="0067751E" w:rsidRDefault="0067751E" w:rsidP="00341B8A">
            <w:pPr>
              <w:pStyle w:val="ListParagraph"/>
              <w:numPr>
                <w:ilvl w:val="0"/>
                <w:numId w:val="1"/>
              </w:numPr>
              <w:spacing w:before="120"/>
              <w:contextualSpacing w:val="0"/>
              <w:jc w:val="both"/>
              <w:rPr>
                <w:rFonts w:ascii="Calibri" w:hAnsi="Calibri" w:cs="Calibri"/>
                <w:b w:val="0"/>
                <w:bCs w:val="0"/>
                <w:sz w:val="22"/>
                <w:szCs w:val="22"/>
              </w:rPr>
            </w:pPr>
            <w:r w:rsidRPr="0067751E">
              <w:rPr>
                <w:rFonts w:ascii="Calibri" w:hAnsi="Calibri" w:cs="Calibri"/>
                <w:b w:val="0"/>
                <w:bCs w:val="0"/>
                <w:sz w:val="22"/>
                <w:szCs w:val="22"/>
              </w:rPr>
              <w:t>Vai var pagarināt pakalpojumu aktualizācijas termiņu, jo, pirmkārt, gada beigās nav iespējams dabūt un ievadīt visu informāciju, otrkārt, daudzās darbībās sistēma met kļūdas.</w:t>
            </w:r>
          </w:p>
        </w:tc>
        <w:tc>
          <w:tcPr>
            <w:tcW w:w="5244" w:type="dxa"/>
          </w:tcPr>
          <w:p w14:paraId="3E3DE0E9"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Jo garāks aktualizācijas termiņš, jo ilgāk iedzīvotāji redzēs neprecīzu vai pat neatbilstošu informāciju pakalpojumu katalogā (Latvija.gov.lv), tādēļ ir nepieciešams savus aprakstus pārskatīt un aktualizēt pēc iespējas ātrāk.</w:t>
            </w:r>
          </w:p>
          <w:p w14:paraId="66EA13EC"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 xml:space="preserve">Tas ir mūsu visu interesēs – arī jūsu, kā pakalpojumu “saimnieku” interesēs. </w:t>
            </w:r>
          </w:p>
          <w:p w14:paraId="3D0B374D"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Protams, ka palaižot darbībā jaunu sistēmu ir jāsaskaras arī ar tehniskām nepilnībām – “bērnu slimībām”, bet arī tās iespējami ātri tiks labotas.</w:t>
            </w:r>
          </w:p>
        </w:tc>
      </w:tr>
      <w:tr w:rsidR="0067751E" w:rsidRPr="0067751E" w14:paraId="681DE01C" w14:textId="77777777" w:rsidTr="0067751E">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4E939536" w14:textId="77777777" w:rsidR="0067751E" w:rsidRPr="0067751E" w:rsidRDefault="0067751E" w:rsidP="00341B8A">
            <w:pPr>
              <w:pStyle w:val="ListParagraph"/>
              <w:numPr>
                <w:ilvl w:val="0"/>
                <w:numId w:val="1"/>
              </w:numPr>
              <w:spacing w:before="120"/>
              <w:contextualSpacing w:val="0"/>
              <w:jc w:val="both"/>
              <w:rPr>
                <w:rFonts w:ascii="Calibri" w:eastAsia="Times New Roman" w:hAnsi="Calibri" w:cs="Calibri"/>
                <w:b w:val="0"/>
                <w:bCs w:val="0"/>
                <w:kern w:val="0"/>
                <w:sz w:val="22"/>
                <w:szCs w:val="22"/>
                <w:lang w:eastAsia="lv-LV"/>
                <w14:ligatures w14:val="none"/>
              </w:rPr>
            </w:pPr>
            <w:r w:rsidRPr="0067751E">
              <w:rPr>
                <w:rFonts w:ascii="Calibri" w:eastAsia="Times New Roman" w:hAnsi="Calibri" w:cs="Calibri"/>
                <w:b w:val="0"/>
                <w:bCs w:val="0"/>
                <w:kern w:val="0"/>
                <w:sz w:val="22"/>
                <w:szCs w:val="22"/>
                <w:lang w:eastAsia="lv-LV"/>
                <w14:ligatures w14:val="none"/>
              </w:rPr>
              <w:t>Kad būs spēkā jaunie MK noteikumi vai esošā grozījumi? (pēc 30.10.2023. seminārā teiktā sapratu, ka mainīsies 04.07.2017. MK noteikumi Nr. 399, kas nosaka, ka pakalpojumu izpildes rādītāji jāiesniedz līdz 1. aprīlim)</w:t>
            </w:r>
          </w:p>
        </w:tc>
        <w:tc>
          <w:tcPr>
            <w:tcW w:w="5244" w:type="dxa"/>
          </w:tcPr>
          <w:p w14:paraId="0ED00F76" w14:textId="77777777" w:rsidR="0067751E" w:rsidRPr="0067751E" w:rsidRDefault="0067751E" w:rsidP="00341B8A">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eastAsia="lv-LV"/>
              </w:rPr>
            </w:pPr>
            <w:r w:rsidRPr="0067751E">
              <w:rPr>
                <w:rFonts w:ascii="Calibri" w:eastAsia="Times New Roman" w:hAnsi="Calibri" w:cs="Calibri"/>
                <w:sz w:val="22"/>
                <w:szCs w:val="22"/>
                <w:lang w:eastAsia="lv-LV"/>
              </w:rPr>
              <w:t>Grozījumi jau ir iesniegti TAP, vispārējai skaņošanai (22.12.2023. beigsies sabiedriskā apspriešana, tad būs pieejami arī jums skaņošanai), un kolīdz šis process būs beidzies, būs arī minētie grozījumi. Katrā gadījumā, šie rādītāji vairs nav jāgatavo iesniegšanai.</w:t>
            </w:r>
          </w:p>
          <w:p w14:paraId="5EEDE959" w14:textId="77777777" w:rsidR="0067751E" w:rsidRPr="0067751E" w:rsidRDefault="0067751E" w:rsidP="00341B8A">
            <w:pPr>
              <w:pStyle w:val="ListParagraph"/>
              <w:spacing w:before="120"/>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eastAsia="lv-LV"/>
                <w14:ligatures w14:val="none"/>
              </w:rPr>
            </w:pPr>
            <w:r w:rsidRPr="0067751E">
              <w:rPr>
                <w:rFonts w:ascii="Calibri" w:eastAsia="Times New Roman" w:hAnsi="Calibri" w:cs="Calibri"/>
                <w:sz w:val="22"/>
                <w:szCs w:val="22"/>
                <w:lang w:eastAsia="lv-LV"/>
              </w:rPr>
              <w:t>Bet nav atcelts tas, ka tie ir jāmēra jūsu pašu izmantošanai pakalpojumu pārvaldībai. Tie jau pirmkārt ir vajadzīgi jums pašiem, tādēļ pakalpojumus ir jāturpina mērīt.</w:t>
            </w:r>
          </w:p>
        </w:tc>
      </w:tr>
      <w:tr w:rsidR="0067751E" w:rsidRPr="0067751E" w14:paraId="03C0C715" w14:textId="77777777" w:rsidTr="006775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5D2B77C6" w14:textId="77777777" w:rsidR="0067751E" w:rsidRPr="0067751E" w:rsidRDefault="0067751E" w:rsidP="00341B8A">
            <w:pPr>
              <w:pStyle w:val="ListParagraph"/>
              <w:numPr>
                <w:ilvl w:val="0"/>
                <w:numId w:val="1"/>
              </w:numPr>
              <w:spacing w:before="120"/>
              <w:contextualSpacing w:val="0"/>
              <w:jc w:val="both"/>
              <w:rPr>
                <w:rFonts w:ascii="Calibri" w:hAnsi="Calibri" w:cs="Calibri"/>
                <w:sz w:val="22"/>
                <w:szCs w:val="22"/>
              </w:rPr>
            </w:pPr>
            <w:r w:rsidRPr="0067751E">
              <w:rPr>
                <w:rFonts w:ascii="Calibri" w:hAnsi="Calibri" w:cs="Calibri"/>
                <w:b w:val="0"/>
                <w:bCs w:val="0"/>
                <w:sz w:val="22"/>
                <w:szCs w:val="22"/>
              </w:rPr>
              <w:t>Gribētos redzēt labo, pilnīgi aizpildītas pakalpojuma kārtiņas, piemēru. Īpaši interesē sadaļa "Iekļautie darbi".</w:t>
            </w:r>
          </w:p>
        </w:tc>
        <w:tc>
          <w:tcPr>
            <w:tcW w:w="5244" w:type="dxa"/>
          </w:tcPr>
          <w:p w14:paraId="679ECC75"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Iespējams, ka kāds jau ir aizpildījis šo sadaļu.</w:t>
            </w:r>
          </w:p>
          <w:p w14:paraId="52168310"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Lūdzam pieteikties … Būsiet piemērs citiem.</w:t>
            </w:r>
          </w:p>
          <w:p w14:paraId="44AEDF7E"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Tā ir tabula, kurā apraksta pakalpojuma sastāvdaļas – kādus darbus ietver pakalpojums – un to īss apraksts (nevis pieprasīšanas un saņemšanas procesa soļus).</w:t>
            </w:r>
          </w:p>
        </w:tc>
      </w:tr>
      <w:tr w:rsidR="0067751E" w:rsidRPr="0067751E" w14:paraId="69F20394" w14:textId="77777777" w:rsidTr="0067751E">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15A23019" w14:textId="77777777" w:rsidR="0067751E" w:rsidRPr="0067751E" w:rsidRDefault="0067751E" w:rsidP="00341B8A">
            <w:pPr>
              <w:pStyle w:val="ListParagraph"/>
              <w:numPr>
                <w:ilvl w:val="0"/>
                <w:numId w:val="1"/>
              </w:numPr>
              <w:spacing w:before="120"/>
              <w:contextualSpacing w:val="0"/>
              <w:jc w:val="both"/>
              <w:rPr>
                <w:rFonts w:ascii="Calibri" w:hAnsi="Calibri" w:cs="Calibri"/>
                <w:sz w:val="22"/>
                <w:szCs w:val="22"/>
              </w:rPr>
            </w:pPr>
            <w:r w:rsidRPr="0067751E">
              <w:rPr>
                <w:rFonts w:ascii="Calibri" w:hAnsi="Calibri" w:cs="Calibri"/>
                <w:b w:val="0"/>
                <w:bCs w:val="0"/>
                <w:sz w:val="22"/>
                <w:szCs w:val="22"/>
              </w:rPr>
              <w:t>Sadaļa "Zināšanu datubāze" jau vairākas dienas met kļūdu "Jums nav tiesību apskatīt šo lapu vai veikt izvēlēto darbību.", līdz ar to nav piekļuves pie aizpildīšanas skaidrojuma.</w:t>
            </w:r>
          </w:p>
        </w:tc>
        <w:tc>
          <w:tcPr>
            <w:tcW w:w="5244" w:type="dxa"/>
            <w:vMerge w:val="restart"/>
          </w:tcPr>
          <w:p w14:paraId="0A1BDCCB" w14:textId="77777777" w:rsidR="0067751E" w:rsidRPr="0067751E" w:rsidRDefault="0067751E" w:rsidP="00341B8A">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hAnsi="Calibri" w:cs="Calibri"/>
                <w:sz w:val="22"/>
                <w:szCs w:val="22"/>
              </w:rPr>
              <w:t>Zināšanu datubāze nav pieejama tehnisku iemeslu dēļ. Pašlaik problēma tiek risināta un zināšanu datubāze būs pieejama tuvākajā laikā.</w:t>
            </w:r>
          </w:p>
        </w:tc>
      </w:tr>
      <w:tr w:rsidR="0067751E" w:rsidRPr="0067751E" w14:paraId="1C3F0709" w14:textId="77777777" w:rsidTr="006775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04802893" w14:textId="77777777" w:rsidR="0067751E" w:rsidRPr="0067751E" w:rsidRDefault="0067751E" w:rsidP="00341B8A">
            <w:pPr>
              <w:pStyle w:val="ListParagraph"/>
              <w:numPr>
                <w:ilvl w:val="0"/>
                <w:numId w:val="1"/>
              </w:numPr>
              <w:spacing w:before="120"/>
              <w:contextualSpacing w:val="0"/>
              <w:jc w:val="both"/>
              <w:rPr>
                <w:rFonts w:ascii="Calibri" w:eastAsia="Calibri" w:hAnsi="Calibri" w:cs="Calibri"/>
                <w:sz w:val="22"/>
                <w:szCs w:val="22"/>
              </w:rPr>
            </w:pPr>
            <w:r w:rsidRPr="0067751E">
              <w:rPr>
                <w:rFonts w:ascii="Calibri" w:eastAsia="Calibri" w:hAnsi="Calibri" w:cs="Calibri"/>
                <w:b w:val="0"/>
                <w:bCs w:val="0"/>
                <w:sz w:val="22"/>
                <w:szCs w:val="22"/>
              </w:rPr>
              <w:t>Nav pieejama “Zināšanu datubāze”.</w:t>
            </w:r>
          </w:p>
        </w:tc>
        <w:tc>
          <w:tcPr>
            <w:tcW w:w="5244" w:type="dxa"/>
            <w:vMerge/>
          </w:tcPr>
          <w:p w14:paraId="43A140C8" w14:textId="77777777" w:rsidR="0067751E" w:rsidRPr="0067751E" w:rsidRDefault="0067751E" w:rsidP="00341B8A">
            <w:pPr>
              <w:spacing w:before="12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51E" w:rsidRPr="0067751E" w14:paraId="63ECE10E" w14:textId="77777777" w:rsidTr="0067751E">
        <w:trPr>
          <w:trHeight w:val="300"/>
        </w:trPr>
        <w:tc>
          <w:tcPr>
            <w:cnfStyle w:val="001000000000" w:firstRow="0" w:lastRow="0" w:firstColumn="1" w:lastColumn="0" w:oddVBand="0" w:evenVBand="0" w:oddHBand="0" w:evenHBand="0" w:firstRowFirstColumn="0" w:firstRowLastColumn="0" w:lastRowFirstColumn="0" w:lastRowLastColumn="0"/>
            <w:tcW w:w="5529" w:type="dxa"/>
            <w:gridSpan w:val="2"/>
            <w:noWrap/>
          </w:tcPr>
          <w:p w14:paraId="38FD9799" w14:textId="77777777" w:rsidR="0067751E" w:rsidRPr="0067751E" w:rsidRDefault="0067751E" w:rsidP="00341B8A">
            <w:pPr>
              <w:pStyle w:val="ListParagraph"/>
              <w:widowControl w:val="0"/>
              <w:numPr>
                <w:ilvl w:val="0"/>
                <w:numId w:val="1"/>
              </w:numPr>
              <w:spacing w:line="276" w:lineRule="auto"/>
              <w:jc w:val="both"/>
              <w:rPr>
                <w:rFonts w:ascii="Calibri" w:hAnsi="Calibri" w:cs="Calibri"/>
                <w:sz w:val="22"/>
                <w:szCs w:val="22"/>
              </w:rPr>
            </w:pPr>
            <w:r w:rsidRPr="0067751E">
              <w:rPr>
                <w:rFonts w:ascii="Calibri" w:hAnsi="Calibri" w:cs="Calibri"/>
                <w:b w:val="0"/>
                <w:bCs w:val="0"/>
                <w:sz w:val="22"/>
                <w:szCs w:val="22"/>
              </w:rPr>
              <w:t>Izskatās, ka joprojām ir iespēja labot citu iestāžu pakalpojumus.</w:t>
            </w:r>
            <w:r w:rsidRPr="0067751E">
              <w:rPr>
                <w:rFonts w:ascii="Calibri" w:hAnsi="Calibri" w:cs="Calibri"/>
                <w:sz w:val="22"/>
                <w:szCs w:val="22"/>
              </w:rPr>
              <w:t xml:space="preserve"> </w:t>
            </w:r>
          </w:p>
        </w:tc>
        <w:tc>
          <w:tcPr>
            <w:tcW w:w="5244" w:type="dxa"/>
          </w:tcPr>
          <w:p w14:paraId="73AD8C50" w14:textId="77777777" w:rsidR="0067751E" w:rsidRPr="0067751E" w:rsidRDefault="0067751E" w:rsidP="00341B8A">
            <w:p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751E">
              <w:rPr>
                <w:rFonts w:ascii="Calibri" w:eastAsia="Times New Roman" w:hAnsi="Calibri" w:cs="Calibri"/>
                <w:sz w:val="22"/>
                <w:szCs w:val="22"/>
                <w:lang w:eastAsia="lv-LV"/>
              </w:rPr>
              <w:t>Tas nav paredzēts, tā ir tehniska kļūda, kas tiks novēsta.</w:t>
            </w:r>
          </w:p>
        </w:tc>
      </w:tr>
    </w:tbl>
    <w:p w14:paraId="00FA82BF" w14:textId="77777777" w:rsidR="00203F29" w:rsidRPr="00EF6BFD" w:rsidRDefault="00203F29">
      <w:pPr>
        <w:rPr>
          <w:rFonts w:ascii="Calibri" w:hAnsi="Calibri" w:cs="Calibri"/>
          <w:sz w:val="22"/>
          <w:szCs w:val="22"/>
        </w:rPr>
      </w:pPr>
    </w:p>
    <w:sectPr w:rsidR="00203F29" w:rsidRPr="00EF6BFD" w:rsidSect="00281713">
      <w:footerReference w:type="default" r:id="rId14"/>
      <w:pgSz w:w="11906" w:h="16838"/>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7FEC" w14:textId="77777777" w:rsidR="005D626F" w:rsidRDefault="005D626F" w:rsidP="005329E7">
      <w:pPr>
        <w:spacing w:after="0" w:line="240" w:lineRule="auto"/>
      </w:pPr>
      <w:r>
        <w:separator/>
      </w:r>
    </w:p>
  </w:endnote>
  <w:endnote w:type="continuationSeparator" w:id="0">
    <w:p w14:paraId="5358CB47" w14:textId="77777777" w:rsidR="005D626F" w:rsidRDefault="005D626F" w:rsidP="005329E7">
      <w:pPr>
        <w:spacing w:after="0" w:line="240" w:lineRule="auto"/>
      </w:pPr>
      <w:r>
        <w:continuationSeparator/>
      </w:r>
    </w:p>
  </w:endnote>
  <w:endnote w:type="continuationNotice" w:id="1">
    <w:p w14:paraId="614DD5FB" w14:textId="77777777" w:rsidR="005D626F" w:rsidRDefault="005D6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694681448"/>
      <w:docPartObj>
        <w:docPartGallery w:val="Page Numbers (Bottom of Page)"/>
        <w:docPartUnique/>
      </w:docPartObj>
    </w:sdtPr>
    <w:sdtContent>
      <w:sdt>
        <w:sdtPr>
          <w:rPr>
            <w:rFonts w:ascii="Calibri" w:hAnsi="Calibri" w:cs="Calibri"/>
            <w:sz w:val="22"/>
            <w:szCs w:val="22"/>
          </w:rPr>
          <w:id w:val="1728636285"/>
          <w:docPartObj>
            <w:docPartGallery w:val="Page Numbers (Top of Page)"/>
            <w:docPartUnique/>
          </w:docPartObj>
        </w:sdtPr>
        <w:sdtContent>
          <w:p w14:paraId="4466EA67" w14:textId="2F498EFD" w:rsidR="005329E7" w:rsidRPr="005329E7" w:rsidRDefault="005329E7">
            <w:pPr>
              <w:pStyle w:val="Footer"/>
              <w:jc w:val="center"/>
              <w:rPr>
                <w:rFonts w:ascii="Calibri" w:hAnsi="Calibri" w:cs="Calibri"/>
                <w:sz w:val="22"/>
                <w:szCs w:val="22"/>
              </w:rPr>
            </w:pPr>
            <w:r w:rsidRPr="005329E7">
              <w:rPr>
                <w:rFonts w:ascii="Calibri" w:hAnsi="Calibri" w:cs="Calibri"/>
                <w:color w:val="2B579A"/>
                <w:sz w:val="22"/>
                <w:szCs w:val="22"/>
                <w:shd w:val="clear" w:color="auto" w:fill="E6E6E6"/>
              </w:rPr>
              <w:fldChar w:fldCharType="begin"/>
            </w:r>
            <w:r w:rsidRPr="005329E7">
              <w:rPr>
                <w:rFonts w:ascii="Calibri" w:hAnsi="Calibri" w:cs="Calibri"/>
                <w:sz w:val="22"/>
                <w:szCs w:val="22"/>
              </w:rPr>
              <w:instrText xml:space="preserve"> PAGE </w:instrText>
            </w:r>
            <w:r w:rsidRPr="005329E7">
              <w:rPr>
                <w:rFonts w:ascii="Calibri" w:hAnsi="Calibri" w:cs="Calibri"/>
                <w:color w:val="2B579A"/>
                <w:sz w:val="22"/>
                <w:szCs w:val="22"/>
                <w:shd w:val="clear" w:color="auto" w:fill="E6E6E6"/>
              </w:rPr>
              <w:fldChar w:fldCharType="separate"/>
            </w:r>
            <w:r w:rsidRPr="005329E7">
              <w:rPr>
                <w:rFonts w:ascii="Calibri" w:hAnsi="Calibri" w:cs="Calibri"/>
                <w:noProof/>
                <w:sz w:val="22"/>
                <w:szCs w:val="22"/>
              </w:rPr>
              <w:t>2</w:t>
            </w:r>
            <w:r w:rsidRPr="005329E7">
              <w:rPr>
                <w:rFonts w:ascii="Calibri" w:hAnsi="Calibri" w:cs="Calibri"/>
                <w:color w:val="2B579A"/>
                <w:sz w:val="22"/>
                <w:szCs w:val="22"/>
                <w:shd w:val="clear" w:color="auto" w:fill="E6E6E6"/>
              </w:rPr>
              <w:fldChar w:fldCharType="end"/>
            </w:r>
            <w:r w:rsidRPr="005329E7">
              <w:rPr>
                <w:rFonts w:ascii="Calibri" w:hAnsi="Calibri" w:cs="Calibri"/>
                <w:sz w:val="22"/>
                <w:szCs w:val="22"/>
              </w:rPr>
              <w:t xml:space="preserve"> </w:t>
            </w:r>
            <w:r>
              <w:rPr>
                <w:rFonts w:ascii="Calibri" w:hAnsi="Calibri" w:cs="Calibri"/>
                <w:sz w:val="22"/>
                <w:szCs w:val="22"/>
              </w:rPr>
              <w:t>/</w:t>
            </w:r>
            <w:r w:rsidRPr="005329E7">
              <w:rPr>
                <w:rFonts w:ascii="Calibri" w:hAnsi="Calibri" w:cs="Calibri"/>
                <w:sz w:val="22"/>
                <w:szCs w:val="22"/>
              </w:rPr>
              <w:t xml:space="preserve"> </w:t>
            </w:r>
            <w:r w:rsidRPr="005329E7">
              <w:rPr>
                <w:rFonts w:ascii="Calibri" w:hAnsi="Calibri" w:cs="Calibri"/>
                <w:color w:val="2B579A"/>
                <w:sz w:val="22"/>
                <w:szCs w:val="22"/>
                <w:shd w:val="clear" w:color="auto" w:fill="E6E6E6"/>
              </w:rPr>
              <w:fldChar w:fldCharType="begin"/>
            </w:r>
            <w:r w:rsidRPr="005329E7">
              <w:rPr>
                <w:rFonts w:ascii="Calibri" w:hAnsi="Calibri" w:cs="Calibri"/>
                <w:sz w:val="22"/>
                <w:szCs w:val="22"/>
              </w:rPr>
              <w:instrText xml:space="preserve"> NUMPAGES  </w:instrText>
            </w:r>
            <w:r w:rsidRPr="005329E7">
              <w:rPr>
                <w:rFonts w:ascii="Calibri" w:hAnsi="Calibri" w:cs="Calibri"/>
                <w:color w:val="2B579A"/>
                <w:sz w:val="22"/>
                <w:szCs w:val="22"/>
                <w:shd w:val="clear" w:color="auto" w:fill="E6E6E6"/>
              </w:rPr>
              <w:fldChar w:fldCharType="separate"/>
            </w:r>
            <w:r w:rsidRPr="005329E7">
              <w:rPr>
                <w:rFonts w:ascii="Calibri" w:hAnsi="Calibri" w:cs="Calibri"/>
                <w:noProof/>
                <w:sz w:val="22"/>
                <w:szCs w:val="22"/>
              </w:rPr>
              <w:t>2</w:t>
            </w:r>
            <w:r w:rsidRPr="005329E7">
              <w:rPr>
                <w:rFonts w:ascii="Calibri" w:hAnsi="Calibri" w:cs="Calibri"/>
                <w:color w:val="2B579A"/>
                <w:sz w:val="22"/>
                <w:szCs w:val="22"/>
                <w:shd w:val="clear" w:color="auto" w:fill="E6E6E6"/>
              </w:rPr>
              <w:fldChar w:fldCharType="end"/>
            </w:r>
          </w:p>
        </w:sdtContent>
      </w:sdt>
    </w:sdtContent>
  </w:sdt>
  <w:p w14:paraId="44BA041D" w14:textId="77777777" w:rsidR="005329E7" w:rsidRDefault="0053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D1FC" w14:textId="77777777" w:rsidR="005D626F" w:rsidRDefault="005D626F" w:rsidP="005329E7">
      <w:pPr>
        <w:spacing w:after="0" w:line="240" w:lineRule="auto"/>
      </w:pPr>
      <w:r>
        <w:separator/>
      </w:r>
    </w:p>
  </w:footnote>
  <w:footnote w:type="continuationSeparator" w:id="0">
    <w:p w14:paraId="26480AC3" w14:textId="77777777" w:rsidR="005D626F" w:rsidRDefault="005D626F" w:rsidP="005329E7">
      <w:pPr>
        <w:spacing w:after="0" w:line="240" w:lineRule="auto"/>
      </w:pPr>
      <w:r>
        <w:continuationSeparator/>
      </w:r>
    </w:p>
  </w:footnote>
  <w:footnote w:type="continuationNotice" w:id="1">
    <w:p w14:paraId="6A1BFF41" w14:textId="77777777" w:rsidR="005D626F" w:rsidRDefault="005D62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A24"/>
    <w:multiLevelType w:val="hybridMultilevel"/>
    <w:tmpl w:val="E242AD0E"/>
    <w:lvl w:ilvl="0" w:tplc="04260001">
      <w:start w:val="1"/>
      <w:numFmt w:val="bullet"/>
      <w:lvlText w:val=""/>
      <w:lvlJc w:val="left"/>
      <w:pPr>
        <w:ind w:left="756" w:hanging="360"/>
      </w:pPr>
      <w:rPr>
        <w:rFonts w:ascii="Symbol" w:hAnsi="Symbol" w:hint="default"/>
      </w:rPr>
    </w:lvl>
    <w:lvl w:ilvl="1" w:tplc="04260003" w:tentative="1">
      <w:start w:val="1"/>
      <w:numFmt w:val="bullet"/>
      <w:lvlText w:val="o"/>
      <w:lvlJc w:val="left"/>
      <w:pPr>
        <w:ind w:left="1476" w:hanging="360"/>
      </w:pPr>
      <w:rPr>
        <w:rFonts w:ascii="Courier New" w:hAnsi="Courier New" w:cs="Courier New" w:hint="default"/>
      </w:rPr>
    </w:lvl>
    <w:lvl w:ilvl="2" w:tplc="04260005" w:tentative="1">
      <w:start w:val="1"/>
      <w:numFmt w:val="bullet"/>
      <w:lvlText w:val=""/>
      <w:lvlJc w:val="left"/>
      <w:pPr>
        <w:ind w:left="2196" w:hanging="360"/>
      </w:pPr>
      <w:rPr>
        <w:rFonts w:ascii="Wingdings" w:hAnsi="Wingdings" w:hint="default"/>
      </w:rPr>
    </w:lvl>
    <w:lvl w:ilvl="3" w:tplc="04260001" w:tentative="1">
      <w:start w:val="1"/>
      <w:numFmt w:val="bullet"/>
      <w:lvlText w:val=""/>
      <w:lvlJc w:val="left"/>
      <w:pPr>
        <w:ind w:left="2916" w:hanging="360"/>
      </w:pPr>
      <w:rPr>
        <w:rFonts w:ascii="Symbol" w:hAnsi="Symbol" w:hint="default"/>
      </w:rPr>
    </w:lvl>
    <w:lvl w:ilvl="4" w:tplc="04260003" w:tentative="1">
      <w:start w:val="1"/>
      <w:numFmt w:val="bullet"/>
      <w:lvlText w:val="o"/>
      <w:lvlJc w:val="left"/>
      <w:pPr>
        <w:ind w:left="3636" w:hanging="360"/>
      </w:pPr>
      <w:rPr>
        <w:rFonts w:ascii="Courier New" w:hAnsi="Courier New" w:cs="Courier New" w:hint="default"/>
      </w:rPr>
    </w:lvl>
    <w:lvl w:ilvl="5" w:tplc="04260005" w:tentative="1">
      <w:start w:val="1"/>
      <w:numFmt w:val="bullet"/>
      <w:lvlText w:val=""/>
      <w:lvlJc w:val="left"/>
      <w:pPr>
        <w:ind w:left="4356" w:hanging="360"/>
      </w:pPr>
      <w:rPr>
        <w:rFonts w:ascii="Wingdings" w:hAnsi="Wingdings" w:hint="default"/>
      </w:rPr>
    </w:lvl>
    <w:lvl w:ilvl="6" w:tplc="04260001" w:tentative="1">
      <w:start w:val="1"/>
      <w:numFmt w:val="bullet"/>
      <w:lvlText w:val=""/>
      <w:lvlJc w:val="left"/>
      <w:pPr>
        <w:ind w:left="5076" w:hanging="360"/>
      </w:pPr>
      <w:rPr>
        <w:rFonts w:ascii="Symbol" w:hAnsi="Symbol" w:hint="default"/>
      </w:rPr>
    </w:lvl>
    <w:lvl w:ilvl="7" w:tplc="04260003" w:tentative="1">
      <w:start w:val="1"/>
      <w:numFmt w:val="bullet"/>
      <w:lvlText w:val="o"/>
      <w:lvlJc w:val="left"/>
      <w:pPr>
        <w:ind w:left="5796" w:hanging="360"/>
      </w:pPr>
      <w:rPr>
        <w:rFonts w:ascii="Courier New" w:hAnsi="Courier New" w:cs="Courier New" w:hint="default"/>
      </w:rPr>
    </w:lvl>
    <w:lvl w:ilvl="8" w:tplc="04260005" w:tentative="1">
      <w:start w:val="1"/>
      <w:numFmt w:val="bullet"/>
      <w:lvlText w:val=""/>
      <w:lvlJc w:val="left"/>
      <w:pPr>
        <w:ind w:left="6516" w:hanging="360"/>
      </w:pPr>
      <w:rPr>
        <w:rFonts w:ascii="Wingdings" w:hAnsi="Wingdings" w:hint="default"/>
      </w:rPr>
    </w:lvl>
  </w:abstractNum>
  <w:abstractNum w:abstractNumId="1" w15:restartNumberingAfterBreak="0">
    <w:nsid w:val="09F80E73"/>
    <w:multiLevelType w:val="hybridMultilevel"/>
    <w:tmpl w:val="B3900CCE"/>
    <w:lvl w:ilvl="0" w:tplc="C4B2926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6D6E94"/>
    <w:multiLevelType w:val="hybridMultilevel"/>
    <w:tmpl w:val="4E824E7A"/>
    <w:lvl w:ilvl="0" w:tplc="32401CC6">
      <w:start w:val="1"/>
      <w:numFmt w:val="decimal"/>
      <w:lvlText w:val="%1."/>
      <w:lvlJc w:val="left"/>
      <w:pPr>
        <w:ind w:left="720" w:hanging="360"/>
      </w:pPr>
    </w:lvl>
    <w:lvl w:ilvl="1" w:tplc="265E610A">
      <w:start w:val="1"/>
      <w:numFmt w:val="lowerLetter"/>
      <w:lvlText w:val="%2."/>
      <w:lvlJc w:val="left"/>
      <w:pPr>
        <w:ind w:left="1440" w:hanging="360"/>
      </w:pPr>
    </w:lvl>
    <w:lvl w:ilvl="2" w:tplc="42E6DCA8">
      <w:start w:val="1"/>
      <w:numFmt w:val="lowerRoman"/>
      <w:lvlText w:val="%3."/>
      <w:lvlJc w:val="right"/>
      <w:pPr>
        <w:ind w:left="2160" w:hanging="180"/>
      </w:pPr>
    </w:lvl>
    <w:lvl w:ilvl="3" w:tplc="ADB0CBC0">
      <w:start w:val="1"/>
      <w:numFmt w:val="decimal"/>
      <w:lvlText w:val="%4."/>
      <w:lvlJc w:val="left"/>
      <w:pPr>
        <w:ind w:left="2880" w:hanging="360"/>
      </w:pPr>
    </w:lvl>
    <w:lvl w:ilvl="4" w:tplc="F8B26132">
      <w:start w:val="1"/>
      <w:numFmt w:val="lowerLetter"/>
      <w:lvlText w:val="%5."/>
      <w:lvlJc w:val="left"/>
      <w:pPr>
        <w:ind w:left="3600" w:hanging="360"/>
      </w:pPr>
    </w:lvl>
    <w:lvl w:ilvl="5" w:tplc="14265664">
      <w:start w:val="1"/>
      <w:numFmt w:val="lowerRoman"/>
      <w:lvlText w:val="%6."/>
      <w:lvlJc w:val="right"/>
      <w:pPr>
        <w:ind w:left="4320" w:hanging="180"/>
      </w:pPr>
    </w:lvl>
    <w:lvl w:ilvl="6" w:tplc="B0B6E55E">
      <w:start w:val="1"/>
      <w:numFmt w:val="decimal"/>
      <w:lvlText w:val="%7."/>
      <w:lvlJc w:val="left"/>
      <w:pPr>
        <w:ind w:left="5040" w:hanging="360"/>
      </w:pPr>
    </w:lvl>
    <w:lvl w:ilvl="7" w:tplc="C2246F9A">
      <w:start w:val="1"/>
      <w:numFmt w:val="lowerLetter"/>
      <w:lvlText w:val="%8."/>
      <w:lvlJc w:val="left"/>
      <w:pPr>
        <w:ind w:left="5760" w:hanging="360"/>
      </w:pPr>
    </w:lvl>
    <w:lvl w:ilvl="8" w:tplc="E9F01C30">
      <w:start w:val="1"/>
      <w:numFmt w:val="lowerRoman"/>
      <w:lvlText w:val="%9."/>
      <w:lvlJc w:val="right"/>
      <w:pPr>
        <w:ind w:left="6480" w:hanging="180"/>
      </w:pPr>
    </w:lvl>
  </w:abstractNum>
  <w:abstractNum w:abstractNumId="3" w15:restartNumberingAfterBreak="0">
    <w:nsid w:val="1EB30218"/>
    <w:multiLevelType w:val="hybridMultilevel"/>
    <w:tmpl w:val="FD4016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78C21A"/>
    <w:multiLevelType w:val="hybridMultilevel"/>
    <w:tmpl w:val="994A136A"/>
    <w:lvl w:ilvl="0" w:tplc="4380D58C">
      <w:start w:val="1"/>
      <w:numFmt w:val="decimal"/>
      <w:lvlText w:val="%1."/>
      <w:lvlJc w:val="left"/>
      <w:pPr>
        <w:ind w:left="720" w:hanging="360"/>
      </w:pPr>
    </w:lvl>
    <w:lvl w:ilvl="1" w:tplc="D57467A4">
      <w:start w:val="1"/>
      <w:numFmt w:val="lowerLetter"/>
      <w:lvlText w:val="%2."/>
      <w:lvlJc w:val="left"/>
      <w:pPr>
        <w:ind w:left="1440" w:hanging="360"/>
      </w:pPr>
    </w:lvl>
    <w:lvl w:ilvl="2" w:tplc="6EAEA09A">
      <w:start w:val="1"/>
      <w:numFmt w:val="lowerRoman"/>
      <w:lvlText w:val="%3."/>
      <w:lvlJc w:val="right"/>
      <w:pPr>
        <w:ind w:left="2160" w:hanging="180"/>
      </w:pPr>
    </w:lvl>
    <w:lvl w:ilvl="3" w:tplc="CAB4FA7E">
      <w:start w:val="1"/>
      <w:numFmt w:val="decimal"/>
      <w:lvlText w:val="%4."/>
      <w:lvlJc w:val="left"/>
      <w:pPr>
        <w:ind w:left="2880" w:hanging="360"/>
      </w:pPr>
    </w:lvl>
    <w:lvl w:ilvl="4" w:tplc="6584F844">
      <w:start w:val="1"/>
      <w:numFmt w:val="lowerLetter"/>
      <w:lvlText w:val="%5."/>
      <w:lvlJc w:val="left"/>
      <w:pPr>
        <w:ind w:left="3600" w:hanging="360"/>
      </w:pPr>
    </w:lvl>
    <w:lvl w:ilvl="5" w:tplc="F112FB22">
      <w:start w:val="1"/>
      <w:numFmt w:val="lowerRoman"/>
      <w:lvlText w:val="%6."/>
      <w:lvlJc w:val="right"/>
      <w:pPr>
        <w:ind w:left="4320" w:hanging="180"/>
      </w:pPr>
    </w:lvl>
    <w:lvl w:ilvl="6" w:tplc="09AED190">
      <w:start w:val="1"/>
      <w:numFmt w:val="decimal"/>
      <w:lvlText w:val="%7."/>
      <w:lvlJc w:val="left"/>
      <w:pPr>
        <w:ind w:left="5040" w:hanging="360"/>
      </w:pPr>
    </w:lvl>
    <w:lvl w:ilvl="7" w:tplc="1444DD28">
      <w:start w:val="1"/>
      <w:numFmt w:val="lowerLetter"/>
      <w:lvlText w:val="%8."/>
      <w:lvlJc w:val="left"/>
      <w:pPr>
        <w:ind w:left="5760" w:hanging="360"/>
      </w:pPr>
    </w:lvl>
    <w:lvl w:ilvl="8" w:tplc="D5EAE852">
      <w:start w:val="1"/>
      <w:numFmt w:val="lowerRoman"/>
      <w:lvlText w:val="%9."/>
      <w:lvlJc w:val="right"/>
      <w:pPr>
        <w:ind w:left="6480" w:hanging="180"/>
      </w:pPr>
    </w:lvl>
  </w:abstractNum>
  <w:abstractNum w:abstractNumId="5" w15:restartNumberingAfterBreak="0">
    <w:nsid w:val="2AD61309"/>
    <w:multiLevelType w:val="hybridMultilevel"/>
    <w:tmpl w:val="2AD0D776"/>
    <w:lvl w:ilvl="0" w:tplc="EE4EC4E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B9938AD"/>
    <w:multiLevelType w:val="hybridMultilevel"/>
    <w:tmpl w:val="01768E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B4498A"/>
    <w:multiLevelType w:val="hybridMultilevel"/>
    <w:tmpl w:val="AB406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8D82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69D8CF"/>
    <w:multiLevelType w:val="multilevel"/>
    <w:tmpl w:val="5074C0F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F67328"/>
    <w:multiLevelType w:val="hybridMultilevel"/>
    <w:tmpl w:val="1D92E6A8"/>
    <w:lvl w:ilvl="0" w:tplc="6D2ED94A">
      <w:start w:val="1"/>
      <w:numFmt w:val="decimal"/>
      <w:lvlText w:val="%1."/>
      <w:lvlJc w:val="left"/>
      <w:pPr>
        <w:ind w:left="720" w:hanging="360"/>
      </w:pPr>
    </w:lvl>
    <w:lvl w:ilvl="1" w:tplc="98406D22">
      <w:start w:val="1"/>
      <w:numFmt w:val="lowerLetter"/>
      <w:lvlText w:val="%2."/>
      <w:lvlJc w:val="left"/>
      <w:pPr>
        <w:ind w:left="1440" w:hanging="360"/>
      </w:pPr>
    </w:lvl>
    <w:lvl w:ilvl="2" w:tplc="23CEFC86">
      <w:start w:val="1"/>
      <w:numFmt w:val="lowerRoman"/>
      <w:lvlText w:val="%3."/>
      <w:lvlJc w:val="right"/>
      <w:pPr>
        <w:ind w:left="2160" w:hanging="180"/>
      </w:pPr>
    </w:lvl>
    <w:lvl w:ilvl="3" w:tplc="3CE45B08">
      <w:start w:val="1"/>
      <w:numFmt w:val="decimal"/>
      <w:lvlText w:val="%4."/>
      <w:lvlJc w:val="left"/>
      <w:pPr>
        <w:ind w:left="2880" w:hanging="360"/>
      </w:pPr>
    </w:lvl>
    <w:lvl w:ilvl="4" w:tplc="AD16C062">
      <w:start w:val="1"/>
      <w:numFmt w:val="lowerLetter"/>
      <w:lvlText w:val="%5."/>
      <w:lvlJc w:val="left"/>
      <w:pPr>
        <w:ind w:left="3600" w:hanging="360"/>
      </w:pPr>
    </w:lvl>
    <w:lvl w:ilvl="5" w:tplc="1C646AFA">
      <w:start w:val="1"/>
      <w:numFmt w:val="lowerRoman"/>
      <w:lvlText w:val="%6."/>
      <w:lvlJc w:val="right"/>
      <w:pPr>
        <w:ind w:left="4320" w:hanging="180"/>
      </w:pPr>
    </w:lvl>
    <w:lvl w:ilvl="6" w:tplc="9926B856">
      <w:start w:val="1"/>
      <w:numFmt w:val="decimal"/>
      <w:lvlText w:val="%7."/>
      <w:lvlJc w:val="left"/>
      <w:pPr>
        <w:ind w:left="5040" w:hanging="360"/>
      </w:pPr>
    </w:lvl>
    <w:lvl w:ilvl="7" w:tplc="4154899E">
      <w:start w:val="1"/>
      <w:numFmt w:val="lowerLetter"/>
      <w:lvlText w:val="%8."/>
      <w:lvlJc w:val="left"/>
      <w:pPr>
        <w:ind w:left="5760" w:hanging="360"/>
      </w:pPr>
    </w:lvl>
    <w:lvl w:ilvl="8" w:tplc="F75AC6F2">
      <w:start w:val="1"/>
      <w:numFmt w:val="lowerRoman"/>
      <w:lvlText w:val="%9."/>
      <w:lvlJc w:val="right"/>
      <w:pPr>
        <w:ind w:left="6480" w:hanging="180"/>
      </w:pPr>
    </w:lvl>
  </w:abstractNum>
  <w:abstractNum w:abstractNumId="11" w15:restartNumberingAfterBreak="0">
    <w:nsid w:val="6ACA16EC"/>
    <w:multiLevelType w:val="hybridMultilevel"/>
    <w:tmpl w:val="FF8AE1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555734"/>
    <w:multiLevelType w:val="hybridMultilevel"/>
    <w:tmpl w:val="CCC43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A2771F7"/>
    <w:multiLevelType w:val="hybridMultilevel"/>
    <w:tmpl w:val="FAD2D3A0"/>
    <w:lvl w:ilvl="0" w:tplc="3E6C3152">
      <w:start w:val="1"/>
      <w:numFmt w:val="decimal"/>
      <w:lvlText w:val="%1."/>
      <w:lvlJc w:val="left"/>
      <w:pPr>
        <w:ind w:left="720" w:hanging="360"/>
      </w:pPr>
      <w:rPr>
        <w:rFonts w:ascii="Calibri" w:hAnsi="Calibri" w:cs="Calibri" w:hint="default"/>
        <w:b w:val="0"/>
        <w:bCs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9526569">
    <w:abstractNumId w:val="13"/>
  </w:num>
  <w:num w:numId="2" w16cid:durableId="600182119">
    <w:abstractNumId w:val="4"/>
  </w:num>
  <w:num w:numId="3" w16cid:durableId="787164390">
    <w:abstractNumId w:val="10"/>
  </w:num>
  <w:num w:numId="4" w16cid:durableId="845826999">
    <w:abstractNumId w:val="2"/>
  </w:num>
  <w:num w:numId="5" w16cid:durableId="249434614">
    <w:abstractNumId w:val="9"/>
  </w:num>
  <w:num w:numId="6" w16cid:durableId="1502743059">
    <w:abstractNumId w:val="6"/>
  </w:num>
  <w:num w:numId="7" w16cid:durableId="567612686">
    <w:abstractNumId w:val="8"/>
  </w:num>
  <w:num w:numId="8" w16cid:durableId="27341323">
    <w:abstractNumId w:val="5"/>
  </w:num>
  <w:num w:numId="9" w16cid:durableId="1056198470">
    <w:abstractNumId w:val="11"/>
  </w:num>
  <w:num w:numId="10" w16cid:durableId="1685400917">
    <w:abstractNumId w:val="1"/>
  </w:num>
  <w:num w:numId="11" w16cid:durableId="57898794">
    <w:abstractNumId w:val="7"/>
  </w:num>
  <w:num w:numId="12" w16cid:durableId="1467507191">
    <w:abstractNumId w:val="0"/>
  </w:num>
  <w:num w:numId="13" w16cid:durableId="1408530018">
    <w:abstractNumId w:val="12"/>
  </w:num>
  <w:num w:numId="14" w16cid:durableId="22899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29"/>
    <w:rsid w:val="000021D7"/>
    <w:rsid w:val="000023A4"/>
    <w:rsid w:val="0001186D"/>
    <w:rsid w:val="00026B31"/>
    <w:rsid w:val="000332E0"/>
    <w:rsid w:val="00037E31"/>
    <w:rsid w:val="000400F7"/>
    <w:rsid w:val="0004426F"/>
    <w:rsid w:val="00044607"/>
    <w:rsid w:val="00046FE8"/>
    <w:rsid w:val="00047CF7"/>
    <w:rsid w:val="00051B9D"/>
    <w:rsid w:val="000525B0"/>
    <w:rsid w:val="00052F48"/>
    <w:rsid w:val="00064428"/>
    <w:rsid w:val="00072372"/>
    <w:rsid w:val="00087FEA"/>
    <w:rsid w:val="0009668E"/>
    <w:rsid w:val="000A023D"/>
    <w:rsid w:val="000A43FD"/>
    <w:rsid w:val="000A6277"/>
    <w:rsid w:val="000D5488"/>
    <w:rsid w:val="000D5CBB"/>
    <w:rsid w:val="000D62A6"/>
    <w:rsid w:val="000E02AC"/>
    <w:rsid w:val="000E099A"/>
    <w:rsid w:val="000E0B0D"/>
    <w:rsid w:val="000F39A2"/>
    <w:rsid w:val="000F401B"/>
    <w:rsid w:val="00101003"/>
    <w:rsid w:val="00113C7D"/>
    <w:rsid w:val="00123917"/>
    <w:rsid w:val="00126265"/>
    <w:rsid w:val="001274E6"/>
    <w:rsid w:val="001341D7"/>
    <w:rsid w:val="001369AC"/>
    <w:rsid w:val="00142BBE"/>
    <w:rsid w:val="00152BBE"/>
    <w:rsid w:val="00156B09"/>
    <w:rsid w:val="0016619B"/>
    <w:rsid w:val="00174004"/>
    <w:rsid w:val="00176FE2"/>
    <w:rsid w:val="00183202"/>
    <w:rsid w:val="00186EF1"/>
    <w:rsid w:val="00194002"/>
    <w:rsid w:val="00194841"/>
    <w:rsid w:val="00195B05"/>
    <w:rsid w:val="001A33DA"/>
    <w:rsid w:val="001A64EE"/>
    <w:rsid w:val="001B37E7"/>
    <w:rsid w:val="001C0C23"/>
    <w:rsid w:val="001C38EC"/>
    <w:rsid w:val="001C4D26"/>
    <w:rsid w:val="001C56CA"/>
    <w:rsid w:val="001E0A57"/>
    <w:rsid w:val="001F7F4A"/>
    <w:rsid w:val="0020172A"/>
    <w:rsid w:val="00203F29"/>
    <w:rsid w:val="00220009"/>
    <w:rsid w:val="002264A2"/>
    <w:rsid w:val="00231816"/>
    <w:rsid w:val="00240316"/>
    <w:rsid w:val="0024037E"/>
    <w:rsid w:val="00246460"/>
    <w:rsid w:val="00267768"/>
    <w:rsid w:val="00276C28"/>
    <w:rsid w:val="00281713"/>
    <w:rsid w:val="00291B46"/>
    <w:rsid w:val="00293807"/>
    <w:rsid w:val="002A79CD"/>
    <w:rsid w:val="002B5007"/>
    <w:rsid w:val="002C2F16"/>
    <w:rsid w:val="002C35BC"/>
    <w:rsid w:val="002C44EC"/>
    <w:rsid w:val="002C55F0"/>
    <w:rsid w:val="002C56D6"/>
    <w:rsid w:val="002D20C6"/>
    <w:rsid w:val="002D4576"/>
    <w:rsid w:val="002E0237"/>
    <w:rsid w:val="002E2705"/>
    <w:rsid w:val="002E373B"/>
    <w:rsid w:val="002F3BC4"/>
    <w:rsid w:val="0030505F"/>
    <w:rsid w:val="00305FF1"/>
    <w:rsid w:val="00306E7D"/>
    <w:rsid w:val="00311CA9"/>
    <w:rsid w:val="0031265F"/>
    <w:rsid w:val="003174CC"/>
    <w:rsid w:val="00332495"/>
    <w:rsid w:val="0033491C"/>
    <w:rsid w:val="00343C3A"/>
    <w:rsid w:val="003471F4"/>
    <w:rsid w:val="00351BB8"/>
    <w:rsid w:val="003539A3"/>
    <w:rsid w:val="0035416B"/>
    <w:rsid w:val="00355865"/>
    <w:rsid w:val="003570F5"/>
    <w:rsid w:val="00357963"/>
    <w:rsid w:val="00370824"/>
    <w:rsid w:val="00373550"/>
    <w:rsid w:val="00385585"/>
    <w:rsid w:val="0039159C"/>
    <w:rsid w:val="003A025F"/>
    <w:rsid w:val="003A1D75"/>
    <w:rsid w:val="003A6D46"/>
    <w:rsid w:val="003B393E"/>
    <w:rsid w:val="003B54DD"/>
    <w:rsid w:val="003C503D"/>
    <w:rsid w:val="003C75B1"/>
    <w:rsid w:val="003D0C6E"/>
    <w:rsid w:val="003E4665"/>
    <w:rsid w:val="003F0885"/>
    <w:rsid w:val="003F63BD"/>
    <w:rsid w:val="00402280"/>
    <w:rsid w:val="004023CA"/>
    <w:rsid w:val="00410F65"/>
    <w:rsid w:val="00413AB3"/>
    <w:rsid w:val="004140E1"/>
    <w:rsid w:val="004152F4"/>
    <w:rsid w:val="00415AB5"/>
    <w:rsid w:val="0042282B"/>
    <w:rsid w:val="004301B8"/>
    <w:rsid w:val="0043085B"/>
    <w:rsid w:val="004432E1"/>
    <w:rsid w:val="00456A68"/>
    <w:rsid w:val="00456E87"/>
    <w:rsid w:val="00467688"/>
    <w:rsid w:val="00480D5F"/>
    <w:rsid w:val="004905AE"/>
    <w:rsid w:val="004922E7"/>
    <w:rsid w:val="004A492D"/>
    <w:rsid w:val="004A5CBF"/>
    <w:rsid w:val="004B0F67"/>
    <w:rsid w:val="004B57F0"/>
    <w:rsid w:val="004B6C88"/>
    <w:rsid w:val="004C03FF"/>
    <w:rsid w:val="004C504B"/>
    <w:rsid w:val="004C5E51"/>
    <w:rsid w:val="004D10CF"/>
    <w:rsid w:val="004F4D4F"/>
    <w:rsid w:val="00501438"/>
    <w:rsid w:val="005027EB"/>
    <w:rsid w:val="00506598"/>
    <w:rsid w:val="005078A2"/>
    <w:rsid w:val="005107F8"/>
    <w:rsid w:val="00512C55"/>
    <w:rsid w:val="00512EE0"/>
    <w:rsid w:val="0051389B"/>
    <w:rsid w:val="0051663E"/>
    <w:rsid w:val="005170CB"/>
    <w:rsid w:val="0052297E"/>
    <w:rsid w:val="005329E7"/>
    <w:rsid w:val="00540EEC"/>
    <w:rsid w:val="005431D4"/>
    <w:rsid w:val="00551C3D"/>
    <w:rsid w:val="00554997"/>
    <w:rsid w:val="00554AF9"/>
    <w:rsid w:val="00566193"/>
    <w:rsid w:val="0057091B"/>
    <w:rsid w:val="00571246"/>
    <w:rsid w:val="00571D8A"/>
    <w:rsid w:val="005744B0"/>
    <w:rsid w:val="005803C2"/>
    <w:rsid w:val="005809EC"/>
    <w:rsid w:val="00581222"/>
    <w:rsid w:val="00581DF7"/>
    <w:rsid w:val="005848C8"/>
    <w:rsid w:val="00584CF0"/>
    <w:rsid w:val="00586520"/>
    <w:rsid w:val="005961F6"/>
    <w:rsid w:val="005A4272"/>
    <w:rsid w:val="005A7472"/>
    <w:rsid w:val="005B166E"/>
    <w:rsid w:val="005D626F"/>
    <w:rsid w:val="005E398A"/>
    <w:rsid w:val="005F1C04"/>
    <w:rsid w:val="005F36BD"/>
    <w:rsid w:val="005F4B4C"/>
    <w:rsid w:val="005F676A"/>
    <w:rsid w:val="005F7A82"/>
    <w:rsid w:val="005F7F39"/>
    <w:rsid w:val="006013D5"/>
    <w:rsid w:val="0060215C"/>
    <w:rsid w:val="006111B3"/>
    <w:rsid w:val="0061393C"/>
    <w:rsid w:val="00622375"/>
    <w:rsid w:val="00630042"/>
    <w:rsid w:val="00633978"/>
    <w:rsid w:val="00641F96"/>
    <w:rsid w:val="00642811"/>
    <w:rsid w:val="006435C8"/>
    <w:rsid w:val="00645A61"/>
    <w:rsid w:val="006474C2"/>
    <w:rsid w:val="00652E22"/>
    <w:rsid w:val="00657241"/>
    <w:rsid w:val="00657786"/>
    <w:rsid w:val="00671079"/>
    <w:rsid w:val="00672AA5"/>
    <w:rsid w:val="0067526A"/>
    <w:rsid w:val="0067751E"/>
    <w:rsid w:val="00685827"/>
    <w:rsid w:val="00687804"/>
    <w:rsid w:val="006A0E07"/>
    <w:rsid w:val="006A2F05"/>
    <w:rsid w:val="006A42F5"/>
    <w:rsid w:val="006B5D77"/>
    <w:rsid w:val="006C4BB6"/>
    <w:rsid w:val="006D1F7D"/>
    <w:rsid w:val="006D366A"/>
    <w:rsid w:val="006E367C"/>
    <w:rsid w:val="006F7C03"/>
    <w:rsid w:val="0070264C"/>
    <w:rsid w:val="00713995"/>
    <w:rsid w:val="00737DBB"/>
    <w:rsid w:val="00742E69"/>
    <w:rsid w:val="0074315F"/>
    <w:rsid w:val="0075361F"/>
    <w:rsid w:val="00765F65"/>
    <w:rsid w:val="00766515"/>
    <w:rsid w:val="00766B8F"/>
    <w:rsid w:val="00774686"/>
    <w:rsid w:val="00775877"/>
    <w:rsid w:val="00781B75"/>
    <w:rsid w:val="00782DE5"/>
    <w:rsid w:val="007914CA"/>
    <w:rsid w:val="0079FEC2"/>
    <w:rsid w:val="007C0E44"/>
    <w:rsid w:val="007C2808"/>
    <w:rsid w:val="007C2DCF"/>
    <w:rsid w:val="007D335A"/>
    <w:rsid w:val="007D5FBE"/>
    <w:rsid w:val="007E281E"/>
    <w:rsid w:val="007E4092"/>
    <w:rsid w:val="007F1539"/>
    <w:rsid w:val="007F4BE0"/>
    <w:rsid w:val="007F55C0"/>
    <w:rsid w:val="00800824"/>
    <w:rsid w:val="00800CBB"/>
    <w:rsid w:val="008023AB"/>
    <w:rsid w:val="00802405"/>
    <w:rsid w:val="00804D74"/>
    <w:rsid w:val="00810CEB"/>
    <w:rsid w:val="00813E37"/>
    <w:rsid w:val="008169AF"/>
    <w:rsid w:val="00823348"/>
    <w:rsid w:val="008309BC"/>
    <w:rsid w:val="0083267A"/>
    <w:rsid w:val="00840A01"/>
    <w:rsid w:val="0084314F"/>
    <w:rsid w:val="008465C0"/>
    <w:rsid w:val="00863F81"/>
    <w:rsid w:val="00873104"/>
    <w:rsid w:val="00873FB7"/>
    <w:rsid w:val="008760FC"/>
    <w:rsid w:val="008775C6"/>
    <w:rsid w:val="008814A7"/>
    <w:rsid w:val="00883509"/>
    <w:rsid w:val="00885A45"/>
    <w:rsid w:val="00885D2B"/>
    <w:rsid w:val="00887850"/>
    <w:rsid w:val="00890F54"/>
    <w:rsid w:val="00896110"/>
    <w:rsid w:val="008B5166"/>
    <w:rsid w:val="008C2122"/>
    <w:rsid w:val="008D2DE4"/>
    <w:rsid w:val="008F077F"/>
    <w:rsid w:val="00910350"/>
    <w:rsid w:val="009116A5"/>
    <w:rsid w:val="00954DAD"/>
    <w:rsid w:val="00955A72"/>
    <w:rsid w:val="00961527"/>
    <w:rsid w:val="00972630"/>
    <w:rsid w:val="00973D2E"/>
    <w:rsid w:val="0098652F"/>
    <w:rsid w:val="0098759F"/>
    <w:rsid w:val="00987923"/>
    <w:rsid w:val="009A3046"/>
    <w:rsid w:val="009A3F87"/>
    <w:rsid w:val="009A558F"/>
    <w:rsid w:val="009A6EA1"/>
    <w:rsid w:val="009A7E5B"/>
    <w:rsid w:val="009B0488"/>
    <w:rsid w:val="009B3018"/>
    <w:rsid w:val="009B3EFB"/>
    <w:rsid w:val="009B4106"/>
    <w:rsid w:val="009B6F9A"/>
    <w:rsid w:val="009C00D0"/>
    <w:rsid w:val="009C01A2"/>
    <w:rsid w:val="009C09A7"/>
    <w:rsid w:val="009C2410"/>
    <w:rsid w:val="009D5321"/>
    <w:rsid w:val="009D6CC9"/>
    <w:rsid w:val="009E0C60"/>
    <w:rsid w:val="009E58CF"/>
    <w:rsid w:val="009F2254"/>
    <w:rsid w:val="00A038FE"/>
    <w:rsid w:val="00A12966"/>
    <w:rsid w:val="00A16B75"/>
    <w:rsid w:val="00A26EFA"/>
    <w:rsid w:val="00A374E3"/>
    <w:rsid w:val="00A401E0"/>
    <w:rsid w:val="00A612AF"/>
    <w:rsid w:val="00A652B0"/>
    <w:rsid w:val="00A67E12"/>
    <w:rsid w:val="00A72C9D"/>
    <w:rsid w:val="00A74535"/>
    <w:rsid w:val="00A75A06"/>
    <w:rsid w:val="00A77524"/>
    <w:rsid w:val="00A805D9"/>
    <w:rsid w:val="00AA134B"/>
    <w:rsid w:val="00AA4B20"/>
    <w:rsid w:val="00AA66C0"/>
    <w:rsid w:val="00AB00BE"/>
    <w:rsid w:val="00AB0D34"/>
    <w:rsid w:val="00AB2D09"/>
    <w:rsid w:val="00AB3821"/>
    <w:rsid w:val="00AB5135"/>
    <w:rsid w:val="00AD3D31"/>
    <w:rsid w:val="00AE1573"/>
    <w:rsid w:val="00AE560F"/>
    <w:rsid w:val="00AF0CB9"/>
    <w:rsid w:val="00AF162E"/>
    <w:rsid w:val="00B03471"/>
    <w:rsid w:val="00B121AA"/>
    <w:rsid w:val="00B15780"/>
    <w:rsid w:val="00B22C7F"/>
    <w:rsid w:val="00B23552"/>
    <w:rsid w:val="00B316E1"/>
    <w:rsid w:val="00B32396"/>
    <w:rsid w:val="00B345A1"/>
    <w:rsid w:val="00B353E3"/>
    <w:rsid w:val="00B35897"/>
    <w:rsid w:val="00B36F7D"/>
    <w:rsid w:val="00B37397"/>
    <w:rsid w:val="00B50913"/>
    <w:rsid w:val="00B530BF"/>
    <w:rsid w:val="00B5778F"/>
    <w:rsid w:val="00B63E1B"/>
    <w:rsid w:val="00B712DD"/>
    <w:rsid w:val="00B72FEC"/>
    <w:rsid w:val="00B75058"/>
    <w:rsid w:val="00B82B03"/>
    <w:rsid w:val="00B83EC2"/>
    <w:rsid w:val="00B92769"/>
    <w:rsid w:val="00BA7B15"/>
    <w:rsid w:val="00BC21A9"/>
    <w:rsid w:val="00BC6816"/>
    <w:rsid w:val="00BD0A17"/>
    <w:rsid w:val="00BD2EC0"/>
    <w:rsid w:val="00BD30F2"/>
    <w:rsid w:val="00BD6B4B"/>
    <w:rsid w:val="00BE4987"/>
    <w:rsid w:val="00BF1B22"/>
    <w:rsid w:val="00C13B0B"/>
    <w:rsid w:val="00C1793B"/>
    <w:rsid w:val="00C32F8E"/>
    <w:rsid w:val="00C33646"/>
    <w:rsid w:val="00C33F4A"/>
    <w:rsid w:val="00C34CFC"/>
    <w:rsid w:val="00C50F63"/>
    <w:rsid w:val="00C600A6"/>
    <w:rsid w:val="00C65C7A"/>
    <w:rsid w:val="00C70282"/>
    <w:rsid w:val="00C73B5E"/>
    <w:rsid w:val="00C73F81"/>
    <w:rsid w:val="00C773C2"/>
    <w:rsid w:val="00C8233E"/>
    <w:rsid w:val="00C85AA4"/>
    <w:rsid w:val="00CA3873"/>
    <w:rsid w:val="00CA68A9"/>
    <w:rsid w:val="00CB5DBD"/>
    <w:rsid w:val="00CC4835"/>
    <w:rsid w:val="00CC6EBD"/>
    <w:rsid w:val="00CD317E"/>
    <w:rsid w:val="00CD605E"/>
    <w:rsid w:val="00CD7226"/>
    <w:rsid w:val="00CE0880"/>
    <w:rsid w:val="00CE3103"/>
    <w:rsid w:val="00CE49D0"/>
    <w:rsid w:val="00CF31D3"/>
    <w:rsid w:val="00D01D56"/>
    <w:rsid w:val="00D069A1"/>
    <w:rsid w:val="00D1782F"/>
    <w:rsid w:val="00D24CA4"/>
    <w:rsid w:val="00D266B9"/>
    <w:rsid w:val="00D32F4B"/>
    <w:rsid w:val="00D344B1"/>
    <w:rsid w:val="00D36BB1"/>
    <w:rsid w:val="00D41A9D"/>
    <w:rsid w:val="00D444C7"/>
    <w:rsid w:val="00D50A0E"/>
    <w:rsid w:val="00D55A45"/>
    <w:rsid w:val="00D7141E"/>
    <w:rsid w:val="00D87FCB"/>
    <w:rsid w:val="00D92233"/>
    <w:rsid w:val="00D933FA"/>
    <w:rsid w:val="00D9579C"/>
    <w:rsid w:val="00D9773A"/>
    <w:rsid w:val="00DA219B"/>
    <w:rsid w:val="00DA742B"/>
    <w:rsid w:val="00DB28A5"/>
    <w:rsid w:val="00DB4AFB"/>
    <w:rsid w:val="00DB5149"/>
    <w:rsid w:val="00DB5440"/>
    <w:rsid w:val="00DB6102"/>
    <w:rsid w:val="00DB6684"/>
    <w:rsid w:val="00DB6DB3"/>
    <w:rsid w:val="00DD39A3"/>
    <w:rsid w:val="00DE25DF"/>
    <w:rsid w:val="00DF6141"/>
    <w:rsid w:val="00E01DE6"/>
    <w:rsid w:val="00E2220B"/>
    <w:rsid w:val="00E22AB4"/>
    <w:rsid w:val="00E32847"/>
    <w:rsid w:val="00E36932"/>
    <w:rsid w:val="00E37DD5"/>
    <w:rsid w:val="00E4669A"/>
    <w:rsid w:val="00E47856"/>
    <w:rsid w:val="00E520B2"/>
    <w:rsid w:val="00E55091"/>
    <w:rsid w:val="00E66F7E"/>
    <w:rsid w:val="00E70F23"/>
    <w:rsid w:val="00E8411E"/>
    <w:rsid w:val="00E84F15"/>
    <w:rsid w:val="00E93DB2"/>
    <w:rsid w:val="00EA02AA"/>
    <w:rsid w:val="00EA3883"/>
    <w:rsid w:val="00EB006D"/>
    <w:rsid w:val="00EB2155"/>
    <w:rsid w:val="00EC6537"/>
    <w:rsid w:val="00ED0FF4"/>
    <w:rsid w:val="00ED2B24"/>
    <w:rsid w:val="00ED3AF5"/>
    <w:rsid w:val="00ED7D63"/>
    <w:rsid w:val="00EE3C57"/>
    <w:rsid w:val="00EE63D4"/>
    <w:rsid w:val="00EF4B00"/>
    <w:rsid w:val="00EF6BFD"/>
    <w:rsid w:val="00F31D64"/>
    <w:rsid w:val="00F32817"/>
    <w:rsid w:val="00F40095"/>
    <w:rsid w:val="00F60DE9"/>
    <w:rsid w:val="00F74533"/>
    <w:rsid w:val="00F841F1"/>
    <w:rsid w:val="00F87176"/>
    <w:rsid w:val="00FA203D"/>
    <w:rsid w:val="00FA6656"/>
    <w:rsid w:val="00FB5E2B"/>
    <w:rsid w:val="00FC3581"/>
    <w:rsid w:val="00FC4721"/>
    <w:rsid w:val="00FC47CF"/>
    <w:rsid w:val="00FE1596"/>
    <w:rsid w:val="00FE2C4C"/>
    <w:rsid w:val="00FE62A5"/>
    <w:rsid w:val="00FF0505"/>
    <w:rsid w:val="00FF1558"/>
    <w:rsid w:val="00FF566B"/>
    <w:rsid w:val="00FF7BD2"/>
    <w:rsid w:val="01A5C383"/>
    <w:rsid w:val="01C66905"/>
    <w:rsid w:val="01E4039F"/>
    <w:rsid w:val="026245C3"/>
    <w:rsid w:val="034193E4"/>
    <w:rsid w:val="03FEDECC"/>
    <w:rsid w:val="04DD6445"/>
    <w:rsid w:val="056F152E"/>
    <w:rsid w:val="05C65628"/>
    <w:rsid w:val="05FF529B"/>
    <w:rsid w:val="06A23045"/>
    <w:rsid w:val="077BAAB5"/>
    <w:rsid w:val="07C8F6E3"/>
    <w:rsid w:val="08558D1C"/>
    <w:rsid w:val="0936F11F"/>
    <w:rsid w:val="0A546A4F"/>
    <w:rsid w:val="0A8B42FD"/>
    <w:rsid w:val="0AFEE7E8"/>
    <w:rsid w:val="0C0792C3"/>
    <w:rsid w:val="0C089AE7"/>
    <w:rsid w:val="0C2CECA1"/>
    <w:rsid w:val="0C4068BC"/>
    <w:rsid w:val="0C6CAC5D"/>
    <w:rsid w:val="0D076003"/>
    <w:rsid w:val="0DC2E3BF"/>
    <w:rsid w:val="0DFFFE54"/>
    <w:rsid w:val="0F195561"/>
    <w:rsid w:val="0FDAD57D"/>
    <w:rsid w:val="112E0DC8"/>
    <w:rsid w:val="11401D80"/>
    <w:rsid w:val="1156B0CC"/>
    <w:rsid w:val="11B438A0"/>
    <w:rsid w:val="1298B7FF"/>
    <w:rsid w:val="13500901"/>
    <w:rsid w:val="13F7B19F"/>
    <w:rsid w:val="146F3FD8"/>
    <w:rsid w:val="14757F70"/>
    <w:rsid w:val="148D61B0"/>
    <w:rsid w:val="156CA0E4"/>
    <w:rsid w:val="1593E04E"/>
    <w:rsid w:val="16C1B897"/>
    <w:rsid w:val="16CB71C2"/>
    <w:rsid w:val="16DA1CE3"/>
    <w:rsid w:val="176C2922"/>
    <w:rsid w:val="1785517F"/>
    <w:rsid w:val="17AF5F04"/>
    <w:rsid w:val="18087A54"/>
    <w:rsid w:val="181E5385"/>
    <w:rsid w:val="18A321F7"/>
    <w:rsid w:val="18AC1A6A"/>
    <w:rsid w:val="19CD9A50"/>
    <w:rsid w:val="1C09E020"/>
    <w:rsid w:val="1CED5F1D"/>
    <w:rsid w:val="1D901401"/>
    <w:rsid w:val="1DF36873"/>
    <w:rsid w:val="1E72F6B7"/>
    <w:rsid w:val="1F8F38D4"/>
    <w:rsid w:val="1FE634E3"/>
    <w:rsid w:val="20561812"/>
    <w:rsid w:val="20C7B285"/>
    <w:rsid w:val="20DBFC45"/>
    <w:rsid w:val="20E2AFCA"/>
    <w:rsid w:val="2110D54C"/>
    <w:rsid w:val="21820544"/>
    <w:rsid w:val="21B66DD0"/>
    <w:rsid w:val="21CE2034"/>
    <w:rsid w:val="21E8AECB"/>
    <w:rsid w:val="22600896"/>
    <w:rsid w:val="22B63DFF"/>
    <w:rsid w:val="22ED197D"/>
    <w:rsid w:val="2448760E"/>
    <w:rsid w:val="2668A762"/>
    <w:rsid w:val="26CC446A"/>
    <w:rsid w:val="27C4F1EA"/>
    <w:rsid w:val="283CA8B4"/>
    <w:rsid w:val="29F8730F"/>
    <w:rsid w:val="2A55A83F"/>
    <w:rsid w:val="2BFB9450"/>
    <w:rsid w:val="2C2A768A"/>
    <w:rsid w:val="2C7F3AB0"/>
    <w:rsid w:val="2D498102"/>
    <w:rsid w:val="2D4DFB25"/>
    <w:rsid w:val="2D738E87"/>
    <w:rsid w:val="2DE7A9A7"/>
    <w:rsid w:val="2E34F9C0"/>
    <w:rsid w:val="2EEB32E4"/>
    <w:rsid w:val="2F837A08"/>
    <w:rsid w:val="2FC6E2C8"/>
    <w:rsid w:val="300B9B46"/>
    <w:rsid w:val="3092E0B3"/>
    <w:rsid w:val="30C23324"/>
    <w:rsid w:val="3195AC8C"/>
    <w:rsid w:val="31FDBE21"/>
    <w:rsid w:val="3288E050"/>
    <w:rsid w:val="32D96D2B"/>
    <w:rsid w:val="3523D246"/>
    <w:rsid w:val="356C755C"/>
    <w:rsid w:val="368B6F65"/>
    <w:rsid w:val="37138597"/>
    <w:rsid w:val="37ACDE4E"/>
    <w:rsid w:val="3805B556"/>
    <w:rsid w:val="380D37A1"/>
    <w:rsid w:val="38D1362E"/>
    <w:rsid w:val="3933088F"/>
    <w:rsid w:val="398BB572"/>
    <w:rsid w:val="3A16C933"/>
    <w:rsid w:val="3B2CAC25"/>
    <w:rsid w:val="3B79EB6D"/>
    <w:rsid w:val="3BB4506D"/>
    <w:rsid w:val="3BE3BFBE"/>
    <w:rsid w:val="3C446711"/>
    <w:rsid w:val="3C804F71"/>
    <w:rsid w:val="3D6CF92D"/>
    <w:rsid w:val="3F5D80D6"/>
    <w:rsid w:val="3F9011A8"/>
    <w:rsid w:val="3FC0360B"/>
    <w:rsid w:val="40FF46E4"/>
    <w:rsid w:val="41133B6D"/>
    <w:rsid w:val="42478387"/>
    <w:rsid w:val="42F2250B"/>
    <w:rsid w:val="43464ECB"/>
    <w:rsid w:val="43D6D3D6"/>
    <w:rsid w:val="43D79D11"/>
    <w:rsid w:val="457179A7"/>
    <w:rsid w:val="45943352"/>
    <w:rsid w:val="4639C4A2"/>
    <w:rsid w:val="463FC6FC"/>
    <w:rsid w:val="46F54C3B"/>
    <w:rsid w:val="471E5A99"/>
    <w:rsid w:val="473003B3"/>
    <w:rsid w:val="476B9B2A"/>
    <w:rsid w:val="4779D1D1"/>
    <w:rsid w:val="480B2F2D"/>
    <w:rsid w:val="48549893"/>
    <w:rsid w:val="4AB708C1"/>
    <w:rsid w:val="4AFA0FC2"/>
    <w:rsid w:val="4B9B38A4"/>
    <w:rsid w:val="4BCC9EDB"/>
    <w:rsid w:val="4C95E023"/>
    <w:rsid w:val="4CBC8051"/>
    <w:rsid w:val="4D0E2263"/>
    <w:rsid w:val="4EA5F37E"/>
    <w:rsid w:val="4F0CDE32"/>
    <w:rsid w:val="4FCD80E5"/>
    <w:rsid w:val="5074702F"/>
    <w:rsid w:val="507A6810"/>
    <w:rsid w:val="50B8E23E"/>
    <w:rsid w:val="510B285D"/>
    <w:rsid w:val="5135F04B"/>
    <w:rsid w:val="51E5F9E5"/>
    <w:rsid w:val="53C943F5"/>
    <w:rsid w:val="543423FD"/>
    <w:rsid w:val="54583813"/>
    <w:rsid w:val="567B6064"/>
    <w:rsid w:val="57AD5C74"/>
    <w:rsid w:val="57FF32F8"/>
    <w:rsid w:val="58A392F4"/>
    <w:rsid w:val="592ED064"/>
    <w:rsid w:val="5973EF17"/>
    <w:rsid w:val="597F77DF"/>
    <w:rsid w:val="59ABA837"/>
    <w:rsid w:val="59EBA1B9"/>
    <w:rsid w:val="5A019200"/>
    <w:rsid w:val="5A073538"/>
    <w:rsid w:val="5B1DAB5D"/>
    <w:rsid w:val="5C3938B3"/>
    <w:rsid w:val="5CF43336"/>
    <w:rsid w:val="5D06C859"/>
    <w:rsid w:val="5D1344EC"/>
    <w:rsid w:val="5F0A9337"/>
    <w:rsid w:val="5F34AEF0"/>
    <w:rsid w:val="5FEEE664"/>
    <w:rsid w:val="601B2A05"/>
    <w:rsid w:val="6026E774"/>
    <w:rsid w:val="61580E6C"/>
    <w:rsid w:val="61B6FA66"/>
    <w:rsid w:val="629FCF17"/>
    <w:rsid w:val="63F3DC32"/>
    <w:rsid w:val="64EE9B28"/>
    <w:rsid w:val="650D8C93"/>
    <w:rsid w:val="657070BB"/>
    <w:rsid w:val="6571299B"/>
    <w:rsid w:val="65C95234"/>
    <w:rsid w:val="66684B8A"/>
    <w:rsid w:val="67012991"/>
    <w:rsid w:val="6770FB4B"/>
    <w:rsid w:val="699FEC4C"/>
    <w:rsid w:val="69CDB81E"/>
    <w:rsid w:val="6B3BBCAD"/>
    <w:rsid w:val="6B3CEDCC"/>
    <w:rsid w:val="6C8DE45F"/>
    <w:rsid w:val="6CC9A27F"/>
    <w:rsid w:val="6E8823A6"/>
    <w:rsid w:val="6E95753E"/>
    <w:rsid w:val="6ED37A0D"/>
    <w:rsid w:val="6EE48A3C"/>
    <w:rsid w:val="6F928477"/>
    <w:rsid w:val="70B50522"/>
    <w:rsid w:val="7107834F"/>
    <w:rsid w:val="71C1A3E3"/>
    <w:rsid w:val="71E37DB2"/>
    <w:rsid w:val="7220B800"/>
    <w:rsid w:val="72297DA8"/>
    <w:rsid w:val="7245D605"/>
    <w:rsid w:val="725F8BB1"/>
    <w:rsid w:val="7286B1E9"/>
    <w:rsid w:val="7315C1AA"/>
    <w:rsid w:val="7542D656"/>
    <w:rsid w:val="762B2F19"/>
    <w:rsid w:val="767E6F54"/>
    <w:rsid w:val="773590EA"/>
    <w:rsid w:val="775AECEC"/>
    <w:rsid w:val="77A40825"/>
    <w:rsid w:val="7875EB8E"/>
    <w:rsid w:val="78973D47"/>
    <w:rsid w:val="79061522"/>
    <w:rsid w:val="7A6D31AC"/>
    <w:rsid w:val="7ACD1190"/>
    <w:rsid w:val="7BC39931"/>
    <w:rsid w:val="7F98BC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FF93"/>
  <w15:chartTrackingRefBased/>
  <w15:docId w15:val="{20A85C6D-3C97-46B1-B301-EFFA3926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29"/>
  </w:style>
  <w:style w:type="paragraph" w:styleId="Heading1">
    <w:name w:val="heading 1"/>
    <w:basedOn w:val="Normal"/>
    <w:next w:val="Normal"/>
    <w:link w:val="Heading1Char"/>
    <w:uiPriority w:val="9"/>
    <w:qFormat/>
    <w:rsid w:val="0020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F29"/>
    <w:rPr>
      <w:rFonts w:eastAsiaTheme="majorEastAsia" w:cstheme="majorBidi"/>
      <w:color w:val="272727" w:themeColor="text1" w:themeTint="D8"/>
    </w:rPr>
  </w:style>
  <w:style w:type="paragraph" w:styleId="Title">
    <w:name w:val="Title"/>
    <w:basedOn w:val="Normal"/>
    <w:next w:val="Normal"/>
    <w:link w:val="TitleChar"/>
    <w:uiPriority w:val="10"/>
    <w:qFormat/>
    <w:rsid w:val="0020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F29"/>
    <w:pPr>
      <w:spacing w:before="160"/>
      <w:jc w:val="center"/>
    </w:pPr>
    <w:rPr>
      <w:i/>
      <w:iCs/>
      <w:color w:val="404040" w:themeColor="text1" w:themeTint="BF"/>
    </w:rPr>
  </w:style>
  <w:style w:type="character" w:customStyle="1" w:styleId="QuoteChar">
    <w:name w:val="Quote Char"/>
    <w:basedOn w:val="DefaultParagraphFont"/>
    <w:link w:val="Quote"/>
    <w:uiPriority w:val="29"/>
    <w:rsid w:val="00203F29"/>
    <w:rPr>
      <w:i/>
      <w:iCs/>
      <w:color w:val="404040" w:themeColor="text1" w:themeTint="BF"/>
    </w:rPr>
  </w:style>
  <w:style w:type="paragraph" w:styleId="ListParagraph">
    <w:name w:val="List Paragraph"/>
    <w:basedOn w:val="Normal"/>
    <w:uiPriority w:val="34"/>
    <w:qFormat/>
    <w:rsid w:val="00203F29"/>
    <w:pPr>
      <w:ind w:left="720"/>
      <w:contextualSpacing/>
    </w:pPr>
  </w:style>
  <w:style w:type="character" w:styleId="IntenseEmphasis">
    <w:name w:val="Intense Emphasis"/>
    <w:basedOn w:val="DefaultParagraphFont"/>
    <w:uiPriority w:val="21"/>
    <w:qFormat/>
    <w:rsid w:val="00203F29"/>
    <w:rPr>
      <w:i/>
      <w:iCs/>
      <w:color w:val="0F4761" w:themeColor="accent1" w:themeShade="BF"/>
    </w:rPr>
  </w:style>
  <w:style w:type="paragraph" w:styleId="IntenseQuote">
    <w:name w:val="Intense Quote"/>
    <w:basedOn w:val="Normal"/>
    <w:next w:val="Normal"/>
    <w:link w:val="IntenseQuoteChar"/>
    <w:uiPriority w:val="30"/>
    <w:qFormat/>
    <w:rsid w:val="0020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F29"/>
    <w:rPr>
      <w:i/>
      <w:iCs/>
      <w:color w:val="0F4761" w:themeColor="accent1" w:themeShade="BF"/>
    </w:rPr>
  </w:style>
  <w:style w:type="character" w:styleId="IntenseReference">
    <w:name w:val="Intense Reference"/>
    <w:basedOn w:val="DefaultParagraphFont"/>
    <w:uiPriority w:val="32"/>
    <w:qFormat/>
    <w:rsid w:val="00203F29"/>
    <w:rPr>
      <w:b/>
      <w:bCs/>
      <w:smallCaps/>
      <w:color w:val="0F4761" w:themeColor="accent1" w:themeShade="BF"/>
      <w:spacing w:val="5"/>
    </w:rPr>
  </w:style>
  <w:style w:type="table" w:styleId="GridTable4-Accent4">
    <w:name w:val="Grid Table 4 Accent 4"/>
    <w:basedOn w:val="TableNormal"/>
    <w:uiPriority w:val="49"/>
    <w:rsid w:val="00551C3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4">
    <w:name w:val="Grid Table 2 Accent 4"/>
    <w:basedOn w:val="TableNormal"/>
    <w:uiPriority w:val="47"/>
    <w:rsid w:val="00551C3D"/>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Header">
    <w:name w:val="header"/>
    <w:basedOn w:val="Normal"/>
    <w:link w:val="HeaderChar"/>
    <w:uiPriority w:val="99"/>
    <w:unhideWhenUsed/>
    <w:rsid w:val="005329E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29E7"/>
  </w:style>
  <w:style w:type="paragraph" w:styleId="Footer">
    <w:name w:val="footer"/>
    <w:basedOn w:val="Normal"/>
    <w:link w:val="FooterChar"/>
    <w:uiPriority w:val="99"/>
    <w:unhideWhenUsed/>
    <w:rsid w:val="005329E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29E7"/>
  </w:style>
  <w:style w:type="character" w:styleId="Mention">
    <w:name w:val="Mention"/>
    <w:basedOn w:val="DefaultParagraphFont"/>
    <w:uiPriority w:val="99"/>
    <w:unhideWhenUsed/>
    <w:rsid w:val="00B121AA"/>
    <w:rPr>
      <w:color w:val="2B579A"/>
      <w:shd w:val="clear" w:color="auto" w:fill="E6E6E6"/>
    </w:rPr>
  </w:style>
  <w:style w:type="character" w:styleId="Hyperlink">
    <w:name w:val="Hyperlink"/>
    <w:basedOn w:val="DefaultParagraphFont"/>
    <w:uiPriority w:val="99"/>
    <w:unhideWhenUsed/>
    <w:rsid w:val="00B121AA"/>
    <w:rPr>
      <w:color w:val="467886" w:themeColor="hyperlink"/>
      <w:u w:val="single"/>
    </w:rPr>
  </w:style>
  <w:style w:type="paragraph" w:customStyle="1" w:styleId="Default">
    <w:name w:val="Default"/>
    <w:rsid w:val="001A33DA"/>
    <w:pPr>
      <w:autoSpaceDE w:val="0"/>
      <w:autoSpaceDN w:val="0"/>
      <w:adjustRightInd w:val="0"/>
      <w:spacing w:after="0" w:line="240" w:lineRule="auto"/>
    </w:pPr>
    <w:rPr>
      <w:rFonts w:ascii="EUAlbertina" w:hAnsi="EUAlbertina" w:cs="EUAlbertina"/>
      <w:color w:val="000000"/>
      <w:kern w:val="0"/>
    </w:rPr>
  </w:style>
  <w:style w:type="character" w:styleId="UnresolvedMention">
    <w:name w:val="Unresolved Mention"/>
    <w:basedOn w:val="DefaultParagraphFont"/>
    <w:uiPriority w:val="99"/>
    <w:semiHidden/>
    <w:unhideWhenUsed/>
    <w:rsid w:val="002C35BC"/>
    <w:rPr>
      <w:color w:val="605E5C"/>
      <w:shd w:val="clear" w:color="auto" w:fill="E1DFDD"/>
    </w:rPr>
  </w:style>
  <w:style w:type="character" w:customStyle="1" w:styleId="normaltextrun">
    <w:name w:val="normaltextrun"/>
    <w:basedOn w:val="DefaultParagraphFont"/>
    <w:rsid w:val="00D9579C"/>
  </w:style>
  <w:style w:type="character" w:customStyle="1" w:styleId="css-835">
    <w:name w:val="css-835"/>
    <w:basedOn w:val="DefaultParagraphFont"/>
    <w:rsid w:val="00D9579C"/>
  </w:style>
  <w:style w:type="character" w:customStyle="1" w:styleId="spelle">
    <w:name w:val="spelle"/>
    <w:basedOn w:val="DefaultParagraphFont"/>
    <w:rsid w:val="00D9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88008">
      <w:bodyDiv w:val="1"/>
      <w:marLeft w:val="0"/>
      <w:marRight w:val="0"/>
      <w:marTop w:val="0"/>
      <w:marBottom w:val="0"/>
      <w:divBdr>
        <w:top w:val="none" w:sz="0" w:space="0" w:color="auto"/>
        <w:left w:val="none" w:sz="0" w:space="0" w:color="auto"/>
        <w:bottom w:val="none" w:sz="0" w:space="0" w:color="auto"/>
        <w:right w:val="none" w:sz="0" w:space="0" w:color="auto"/>
      </w:divBdr>
    </w:div>
    <w:div w:id="1916157796">
      <w:bodyDiv w:val="1"/>
      <w:marLeft w:val="0"/>
      <w:marRight w:val="0"/>
      <w:marTop w:val="0"/>
      <w:marBottom w:val="0"/>
      <w:divBdr>
        <w:top w:val="none" w:sz="0" w:space="0" w:color="auto"/>
        <w:left w:val="none" w:sz="0" w:space="0" w:color="auto"/>
        <w:bottom w:val="none" w:sz="0" w:space="0" w:color="auto"/>
        <w:right w:val="none" w:sz="0" w:space="0" w:color="auto"/>
      </w:divBdr>
    </w:div>
    <w:div w:id="21118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9225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ija.ansoka@vara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balsts@vraa.go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atvija.gov.lv/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e386fc-dcfa-48b5-ba6f-5efb9b8dcde0">
      <Terms xmlns="http://schemas.microsoft.com/office/infopath/2007/PartnerControls"/>
    </lcf76f155ced4ddcb4097134ff3c332f>
    <TaxCatchAll xmlns="a6d076a5-8350-4827-88fa-2a4ebf9a1d58" xsi:nil="true"/>
    <SharedWithUsers xmlns="a6d076a5-8350-4827-88fa-2a4ebf9a1d58">
      <UserInfo>
        <DisplayName>Normunds Grigus</DisplayName>
        <AccountId>16</AccountId>
        <AccountType/>
      </UserInfo>
      <UserInfo>
        <DisplayName>Ingars Liepiņš</DisplayName>
        <AccountId>317</AccountId>
        <AccountType/>
      </UserInfo>
      <UserInfo>
        <DisplayName>Ilze Auliciema</DisplayName>
        <AccountId>1261</AccountId>
        <AccountType/>
      </UserInfo>
      <UserInfo>
        <DisplayName>Uģis Bisenieks</DisplayName>
        <AccountId>21</AccountId>
        <AccountType/>
      </UserInfo>
      <UserInfo>
        <DisplayName>Egita Rudzīte</DisplayName>
        <AccountId>202</AccountId>
        <AccountType/>
      </UserInfo>
      <UserInfo>
        <DisplayName>Uģis Jurševics</DisplayName>
        <AccountId>1153</AccountId>
        <AccountType/>
      </UserInfo>
      <UserInfo>
        <DisplayName>Maija Anspoka</DisplayName>
        <AccountId>27</AccountId>
        <AccountType/>
      </UserInfo>
      <UserInfo>
        <DisplayName>Vladimirs Vicehovskis</DisplayName>
        <AccountId>171</AccountId>
        <AccountType/>
      </UserInfo>
      <UserInfo>
        <DisplayName>Arnis Kudiņš</DisplayName>
        <AccountId>210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A7CEA9022EBDB4DBB22CF74E3A558F5" ma:contentTypeVersion="17" ma:contentTypeDescription="Izveidot jaunu dokumentu." ma:contentTypeScope="" ma:versionID="5b3bfc5ab7543005ee04ff3299f823c4">
  <xsd:schema xmlns:xsd="http://www.w3.org/2001/XMLSchema" xmlns:xs="http://www.w3.org/2001/XMLSchema" xmlns:p="http://schemas.microsoft.com/office/2006/metadata/properties" xmlns:ns2="f6e386fc-dcfa-48b5-ba6f-5efb9b8dcde0" xmlns:ns3="a6d076a5-8350-4827-88fa-2a4ebf9a1d58" targetNamespace="http://schemas.microsoft.com/office/2006/metadata/properties" ma:root="true" ma:fieldsID="e35aab88b35586a200a704bb7d56493a" ns2:_="" ns3:_="">
    <xsd:import namespace="f6e386fc-dcfa-48b5-ba6f-5efb9b8dcde0"/>
    <xsd:import namespace="a6d076a5-8350-4827-88fa-2a4ebf9a1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386fc-dcfa-48b5-ba6f-5efb9b8dc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076a5-8350-4827-88fa-2a4ebf9a1d58"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b8a11d41-ea63-4818-8714-68e00a52c2f3}" ma:internalName="TaxCatchAll" ma:showField="CatchAllData" ma:web="a6d076a5-8350-4827-88fa-2a4ebf9a1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5F611-8F8A-469F-9B2F-8CFAB6C22FFD}">
  <ds:schemaRefs>
    <ds:schemaRef ds:uri="http://schemas.microsoft.com/office/2006/metadata/properties"/>
    <ds:schemaRef ds:uri="http://schemas.microsoft.com/office/infopath/2007/PartnerControls"/>
    <ds:schemaRef ds:uri="f6e386fc-dcfa-48b5-ba6f-5efb9b8dcde0"/>
    <ds:schemaRef ds:uri="a6d076a5-8350-4827-88fa-2a4ebf9a1d58"/>
  </ds:schemaRefs>
</ds:datastoreItem>
</file>

<file path=customXml/itemProps2.xml><?xml version="1.0" encoding="utf-8"?>
<ds:datastoreItem xmlns:ds="http://schemas.openxmlformats.org/officeDocument/2006/customXml" ds:itemID="{E75FA246-4B3A-4BFE-BCE5-C319EC6454A0}">
  <ds:schemaRefs>
    <ds:schemaRef ds:uri="http://schemas.microsoft.com/sharepoint/v3/contenttype/forms"/>
  </ds:schemaRefs>
</ds:datastoreItem>
</file>

<file path=customXml/itemProps3.xml><?xml version="1.0" encoding="utf-8"?>
<ds:datastoreItem xmlns:ds="http://schemas.openxmlformats.org/officeDocument/2006/customXml" ds:itemID="{249F6175-4AA7-41FD-9A5A-7A8DBBC2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386fc-dcfa-48b5-ba6f-5efb9b8dcde0"/>
    <ds:schemaRef ds:uri="a6d076a5-8350-4827-88fa-2a4ebf9a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19686</Words>
  <Characters>11222</Characters>
  <Application>Microsoft Office Word</Application>
  <DocSecurity>0</DocSecurity>
  <Lines>93</Lines>
  <Paragraphs>61</Paragraphs>
  <ScaleCrop>false</ScaleCrop>
  <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Anspoka (PakalpojumuCentri.lv)</dc:creator>
  <cp:keywords/>
  <dc:description/>
  <cp:lastModifiedBy>Maija Anspoka</cp:lastModifiedBy>
  <cp:revision>4</cp:revision>
  <dcterms:created xsi:type="dcterms:W3CDTF">2024-01-05T12:38:00Z</dcterms:created>
  <dcterms:modified xsi:type="dcterms:W3CDTF">2024-01-05T12:40:00Z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0x0101007A7CEA9022EBDB4DBB22CF74E3A558F5</vt:lpwstr>
  </property>
  <property fmtid="{D5CDD505-2E9C-101B-9397-08002B2CF9AE}" pid="4" name="TaxKeyword">
    <vt:lpwstr/>
  </property>
</Properties>
</file>