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A2E12" w14:textId="7CF6905A" w:rsidR="008C42A2" w:rsidRPr="008C42A2" w:rsidRDefault="008C42A2" w:rsidP="004232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8C42A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PIEMINEKĻU, PIEMIŅAS ZĪMJU UN PIEMIŅAS VIETU IZVEIDES KONSULTATĪVĀS PADOMES ATZINUMS</w:t>
      </w:r>
    </w:p>
    <w:p w14:paraId="552278B3" w14:textId="77777777" w:rsidR="00B75851" w:rsidRPr="008C42A2" w:rsidRDefault="00B75851" w:rsidP="007229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057A65C4" w14:textId="663307C0" w:rsidR="00BC2E53" w:rsidRPr="00441C1F" w:rsidRDefault="008C42A2" w:rsidP="008C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>Rīgā</w:t>
      </w:r>
      <w:proofErr w:type="spellEnd"/>
      <w:r w:rsidR="00B903E5"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>, 202</w:t>
      </w:r>
      <w:r w:rsidR="00153453"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  <w:r w:rsidR="00B903E5"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2738E6"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B903E5"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gada </w:t>
      </w:r>
      <w:r w:rsidR="00566079">
        <w:rPr>
          <w:rFonts w:ascii="Times New Roman" w:eastAsia="Calibri" w:hAnsi="Times New Roman" w:cs="Times New Roman"/>
          <w:sz w:val="24"/>
          <w:szCs w:val="24"/>
          <w:lang w:val="en-US"/>
        </w:rPr>
        <w:t>2</w:t>
      </w:r>
      <w:r w:rsidR="00153453">
        <w:rPr>
          <w:rFonts w:ascii="Times New Roman" w:eastAsia="Calibri" w:hAnsi="Times New Roman" w:cs="Times New Roman"/>
          <w:sz w:val="24"/>
          <w:szCs w:val="24"/>
          <w:lang w:val="en-US"/>
        </w:rPr>
        <w:t>4</w:t>
      </w:r>
      <w:r w:rsidR="00C6004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153453">
        <w:rPr>
          <w:rFonts w:ascii="Times New Roman" w:eastAsia="Calibri" w:hAnsi="Times New Roman" w:cs="Times New Roman"/>
          <w:sz w:val="24"/>
          <w:szCs w:val="24"/>
          <w:lang w:val="en-US"/>
        </w:rPr>
        <w:t>aprīlī</w:t>
      </w:r>
      <w:proofErr w:type="spellEnd"/>
    </w:p>
    <w:p w14:paraId="55E59970" w14:textId="77777777" w:rsidR="00CE3C6E" w:rsidRDefault="00CE3C6E" w:rsidP="008C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p w14:paraId="6DD858A8" w14:textId="77777777" w:rsidR="00EC6CC0" w:rsidRPr="00441C1F" w:rsidRDefault="00EC6CC0" w:rsidP="008C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p w14:paraId="495802D3" w14:textId="1B114218" w:rsidR="00073551" w:rsidRPr="00BC7D22" w:rsidRDefault="00073551" w:rsidP="003D07C9">
      <w:pPr>
        <w:widowControl w:val="0"/>
        <w:autoSpaceDN w:val="0"/>
        <w:spacing w:after="0" w:line="276" w:lineRule="auto"/>
        <w:ind w:right="13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07355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Par piemiņas plāksnes izvietošanu</w:t>
      </w:r>
      <w:r w:rsidR="005F35F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rakstniekam</w:t>
      </w:r>
      <w:r w:rsidRPr="0007355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07355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Gunaram</w:t>
      </w:r>
      <w:proofErr w:type="spellEnd"/>
      <w:r w:rsidRPr="0007355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07355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Janovskim</w:t>
      </w:r>
      <w:proofErr w:type="spellEnd"/>
      <w:r w:rsidRPr="0007355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, pie ēkas Kalnciema ielā 21, Rīgā</w:t>
      </w:r>
    </w:p>
    <w:p w14:paraId="33416720" w14:textId="0D23032B" w:rsidR="00C50A6D" w:rsidRPr="00BC7D22" w:rsidRDefault="008C42A2" w:rsidP="00BC7D22">
      <w:pPr>
        <w:widowControl w:val="0"/>
        <w:numPr>
          <w:ilvl w:val="0"/>
          <w:numId w:val="1"/>
        </w:numPr>
        <w:autoSpaceDN w:val="0"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7D22">
        <w:rPr>
          <w:rFonts w:ascii="Times New Roman" w:eastAsia="Times New Roman" w:hAnsi="Times New Roman" w:cs="Times New Roman"/>
          <w:b/>
          <w:sz w:val="24"/>
          <w:szCs w:val="24"/>
        </w:rPr>
        <w:t>Iesniedzējs</w:t>
      </w:r>
      <w:r w:rsidR="004433BF" w:rsidRPr="00BC7D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433BF" w:rsidRPr="00BC7D22"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>(norāda atzinuma īsu būtību un objekta nosaukumu, par kuru atzinums sniegts)</w:t>
      </w:r>
      <w:r w:rsidRPr="00BC7D2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3A1A2A" w:rsidRPr="00BC7D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9233EA0" w14:textId="547148B2" w:rsidR="001B62A7" w:rsidRPr="00427F7E" w:rsidRDefault="005C6A18" w:rsidP="00B93887">
      <w:pPr>
        <w:widowControl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Rīgas domes Pieminekļu padome </w:t>
      </w:r>
      <w:r w:rsidR="00B07D18" w:rsidRPr="00B07D18">
        <w:rPr>
          <w:rFonts w:ascii="Times New Roman" w:eastAsia="Times New Roman" w:hAnsi="Times New Roman" w:cs="Times New Roman"/>
          <w:bCs/>
          <w:sz w:val="24"/>
          <w:szCs w:val="24"/>
        </w:rPr>
        <w:t xml:space="preserve">iesniedza izskatīšanai </w:t>
      </w:r>
      <w:r w:rsidR="004433BF" w:rsidRPr="004433BF">
        <w:rPr>
          <w:rFonts w:ascii="Times New Roman" w:eastAsia="Times New Roman" w:hAnsi="Times New Roman" w:cs="Times New Roman"/>
          <w:bCs/>
          <w:sz w:val="24"/>
          <w:szCs w:val="24"/>
        </w:rPr>
        <w:t xml:space="preserve">Pieminekļu, piemiņas zīmju un piemiņas vietu izveides konsultatīvajā padomē (turpmāk – </w:t>
      </w:r>
      <w:r w:rsidR="003625F9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="004433BF" w:rsidRPr="004433BF">
        <w:rPr>
          <w:rFonts w:ascii="Times New Roman" w:eastAsia="Times New Roman" w:hAnsi="Times New Roman" w:cs="Times New Roman"/>
          <w:bCs/>
          <w:sz w:val="24"/>
          <w:szCs w:val="24"/>
        </w:rPr>
        <w:t>adome</w:t>
      </w:r>
      <w:r w:rsidR="00875D3A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875D3A" w:rsidRPr="008823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50206" w:rsidRPr="00E50206">
        <w:rPr>
          <w:rFonts w:ascii="Times New Roman" w:eastAsia="Times New Roman" w:hAnsi="Times New Roman" w:cs="Times New Roman"/>
          <w:bCs/>
          <w:sz w:val="24"/>
          <w:szCs w:val="24"/>
        </w:rPr>
        <w:t>ieceri</w:t>
      </w:r>
      <w:r w:rsidR="00427F7E" w:rsidRPr="00427F7E">
        <w:rPr>
          <w:rFonts w:ascii="Times New Roman" w:eastAsia="Times New Roman" w:hAnsi="Times New Roman" w:cs="Times New Roman"/>
          <w:bCs/>
          <w:sz w:val="24"/>
          <w:szCs w:val="24"/>
        </w:rPr>
        <w:t xml:space="preserve"> izvietot piemiņas plāksn</w:t>
      </w:r>
      <w:r w:rsidR="00427F7E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427F7E" w:rsidRPr="00427F7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427F7E">
        <w:rPr>
          <w:rFonts w:ascii="Times New Roman" w:eastAsia="Times New Roman" w:hAnsi="Times New Roman" w:cs="Times New Roman"/>
          <w:bCs/>
          <w:sz w:val="24"/>
          <w:szCs w:val="24"/>
        </w:rPr>
        <w:t xml:space="preserve">kas </w:t>
      </w:r>
      <w:r w:rsidR="00427F7E" w:rsidRPr="00427F7E">
        <w:rPr>
          <w:rFonts w:ascii="Times New Roman" w:eastAsia="Times New Roman" w:hAnsi="Times New Roman" w:cs="Times New Roman"/>
          <w:bCs/>
          <w:sz w:val="24"/>
          <w:szCs w:val="24"/>
        </w:rPr>
        <w:t xml:space="preserve">veltīta rakstniekam </w:t>
      </w:r>
      <w:proofErr w:type="spellStart"/>
      <w:r w:rsidR="0039784F" w:rsidRPr="0039784F">
        <w:rPr>
          <w:rFonts w:ascii="Times New Roman" w:eastAsia="Times New Roman" w:hAnsi="Times New Roman" w:cs="Times New Roman"/>
          <w:bCs/>
          <w:sz w:val="24"/>
          <w:szCs w:val="24"/>
        </w:rPr>
        <w:t>Gunaram</w:t>
      </w:r>
      <w:proofErr w:type="spellEnd"/>
      <w:r w:rsidR="0039784F" w:rsidRPr="0039784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9784F" w:rsidRPr="0039784F">
        <w:rPr>
          <w:rFonts w:ascii="Times New Roman" w:eastAsia="Times New Roman" w:hAnsi="Times New Roman" w:cs="Times New Roman"/>
          <w:bCs/>
          <w:sz w:val="24"/>
          <w:szCs w:val="24"/>
        </w:rPr>
        <w:t>Janovskim</w:t>
      </w:r>
      <w:proofErr w:type="spellEnd"/>
      <w:r w:rsidR="0039784F" w:rsidRPr="0039784F">
        <w:rPr>
          <w:rFonts w:ascii="Times New Roman" w:eastAsia="Times New Roman" w:hAnsi="Times New Roman" w:cs="Times New Roman"/>
          <w:bCs/>
          <w:sz w:val="24"/>
          <w:szCs w:val="24"/>
        </w:rPr>
        <w:t>, pie ēkas Kalnciema ielā 21, Rīgā</w:t>
      </w:r>
      <w:r w:rsidR="0039784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F8D166C" w14:textId="2FCAC34A" w:rsidR="008C42A2" w:rsidRPr="00971A59" w:rsidRDefault="008C42A2" w:rsidP="003A1A2A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1A59">
        <w:rPr>
          <w:rFonts w:ascii="Times New Roman" w:eastAsia="Times New Roman" w:hAnsi="Times New Roman" w:cs="Times New Roman"/>
          <w:b/>
          <w:sz w:val="24"/>
          <w:szCs w:val="24"/>
        </w:rPr>
        <w:t>Paredzētā darbības vieta:</w:t>
      </w:r>
    </w:p>
    <w:p w14:paraId="720225C7" w14:textId="27E3CE84" w:rsidR="00B56E44" w:rsidRPr="00971A59" w:rsidRDefault="00117602" w:rsidP="00CF1F94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A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1A2A" w:rsidRPr="00971A59">
        <w:rPr>
          <w:rFonts w:ascii="Times New Roman" w:eastAsia="Times New Roman" w:hAnsi="Times New Roman" w:cs="Times New Roman"/>
          <w:b/>
          <w:bCs/>
          <w:sz w:val="24"/>
          <w:szCs w:val="24"/>
        </w:rPr>
        <w:t>Objekta veids un kadastra apzīmējums:</w:t>
      </w:r>
      <w:r w:rsidR="00875161" w:rsidRPr="00971A59">
        <w:t xml:space="preserve"> </w:t>
      </w:r>
      <w:r w:rsidR="00151AA4" w:rsidRPr="00151AA4">
        <w:rPr>
          <w:rFonts w:ascii="Times New Roman" w:eastAsia="Times New Roman" w:hAnsi="Times New Roman" w:cs="Times New Roman"/>
          <w:bCs/>
          <w:sz w:val="24"/>
          <w:szCs w:val="24"/>
        </w:rPr>
        <w:t>piemi</w:t>
      </w:r>
      <w:r w:rsidR="00DE6B41">
        <w:rPr>
          <w:rFonts w:ascii="Times New Roman" w:eastAsia="Times New Roman" w:hAnsi="Times New Roman" w:cs="Times New Roman"/>
          <w:bCs/>
          <w:sz w:val="24"/>
          <w:szCs w:val="24"/>
        </w:rPr>
        <w:t xml:space="preserve">ņas </w:t>
      </w:r>
      <w:r w:rsidR="00427F7E">
        <w:rPr>
          <w:rFonts w:ascii="Times New Roman" w:eastAsia="Times New Roman" w:hAnsi="Times New Roman" w:cs="Times New Roman"/>
          <w:bCs/>
          <w:sz w:val="24"/>
          <w:szCs w:val="24"/>
        </w:rPr>
        <w:t xml:space="preserve">plāksne </w:t>
      </w:r>
      <w:r w:rsidR="00151AA4" w:rsidRPr="00151AA4">
        <w:rPr>
          <w:rFonts w:ascii="Times New Roman" w:eastAsia="Times New Roman" w:hAnsi="Times New Roman" w:cs="Times New Roman"/>
          <w:bCs/>
          <w:sz w:val="24"/>
          <w:szCs w:val="24"/>
        </w:rPr>
        <w:t>tiks izvietot</w:t>
      </w:r>
      <w:r w:rsidR="00DE6B41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3A08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27F7E">
        <w:rPr>
          <w:rFonts w:ascii="Times New Roman" w:eastAsia="Times New Roman" w:hAnsi="Times New Roman" w:cs="Times New Roman"/>
          <w:bCs/>
          <w:sz w:val="24"/>
          <w:szCs w:val="24"/>
        </w:rPr>
        <w:t xml:space="preserve">uz </w:t>
      </w:r>
      <w:r w:rsidR="00EC7A05">
        <w:rPr>
          <w:rFonts w:ascii="Times New Roman" w:eastAsia="Times New Roman" w:hAnsi="Times New Roman" w:cs="Times New Roman"/>
          <w:bCs/>
          <w:sz w:val="24"/>
          <w:szCs w:val="24"/>
        </w:rPr>
        <w:t xml:space="preserve">fasādes </w:t>
      </w:r>
      <w:r w:rsidR="003A0864">
        <w:rPr>
          <w:rFonts w:ascii="Times New Roman" w:eastAsia="Times New Roman" w:hAnsi="Times New Roman" w:cs="Times New Roman"/>
          <w:bCs/>
          <w:sz w:val="24"/>
          <w:szCs w:val="24"/>
        </w:rPr>
        <w:t>nekustam</w:t>
      </w:r>
      <w:r w:rsidR="00EC7A05">
        <w:rPr>
          <w:rFonts w:ascii="Times New Roman" w:eastAsia="Times New Roman" w:hAnsi="Times New Roman" w:cs="Times New Roman"/>
          <w:bCs/>
          <w:sz w:val="24"/>
          <w:szCs w:val="24"/>
        </w:rPr>
        <w:t>ajam</w:t>
      </w:r>
      <w:r w:rsidR="003A0864">
        <w:rPr>
          <w:rFonts w:ascii="Times New Roman" w:eastAsia="Times New Roman" w:hAnsi="Times New Roman" w:cs="Times New Roman"/>
          <w:bCs/>
          <w:sz w:val="24"/>
          <w:szCs w:val="24"/>
        </w:rPr>
        <w:t xml:space="preserve"> īpašum</w:t>
      </w:r>
      <w:r w:rsidR="00EC7A05">
        <w:rPr>
          <w:rFonts w:ascii="Times New Roman" w:eastAsia="Times New Roman" w:hAnsi="Times New Roman" w:cs="Times New Roman"/>
          <w:bCs/>
          <w:sz w:val="24"/>
          <w:szCs w:val="24"/>
        </w:rPr>
        <w:t>am</w:t>
      </w:r>
      <w:r w:rsidR="00151AA4" w:rsidRPr="00151AA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877E6" w:rsidRPr="008877E6">
        <w:rPr>
          <w:rFonts w:ascii="Times New Roman" w:eastAsia="Times New Roman" w:hAnsi="Times New Roman" w:cs="Times New Roman"/>
          <w:bCs/>
          <w:sz w:val="24"/>
          <w:szCs w:val="24"/>
        </w:rPr>
        <w:t>ar kadastra apzīmējumu</w:t>
      </w:r>
      <w:r w:rsidR="00DE6B4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74DFE" w:rsidRPr="00D74DFE">
        <w:rPr>
          <w:rFonts w:ascii="Times New Roman" w:eastAsia="Times New Roman" w:hAnsi="Times New Roman" w:cs="Times New Roman"/>
          <w:bCs/>
          <w:sz w:val="24"/>
          <w:szCs w:val="24"/>
        </w:rPr>
        <w:t>01000600061</w:t>
      </w:r>
      <w:r w:rsidR="00D74DF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49DF25D" w14:textId="1BE464B4" w:rsidR="001B62A7" w:rsidRPr="00B93887" w:rsidRDefault="003A1A2A" w:rsidP="00B93887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A59">
        <w:rPr>
          <w:rFonts w:ascii="Times New Roman" w:eastAsia="Times New Roman" w:hAnsi="Times New Roman" w:cs="Times New Roman"/>
          <w:b/>
          <w:bCs/>
          <w:sz w:val="24"/>
          <w:szCs w:val="24"/>
        </w:rPr>
        <w:t>Objekta atrašanās adrese:</w:t>
      </w:r>
      <w:r w:rsidRPr="00971A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16AD" w:rsidRPr="007816AD">
        <w:rPr>
          <w:rFonts w:ascii="Times New Roman" w:eastAsia="Times New Roman" w:hAnsi="Times New Roman" w:cs="Times New Roman"/>
          <w:sz w:val="24"/>
          <w:szCs w:val="24"/>
        </w:rPr>
        <w:t>Kalnciema ielā 21, Rīgā.</w:t>
      </w:r>
    </w:p>
    <w:p w14:paraId="2E759149" w14:textId="00DA8438" w:rsidR="00B1560D" w:rsidRPr="00B1560D" w:rsidRDefault="008C42A2" w:rsidP="00C54779">
      <w:pPr>
        <w:pStyle w:val="ListParagraph"/>
        <w:widowControl w:val="0"/>
        <w:numPr>
          <w:ilvl w:val="0"/>
          <w:numId w:val="1"/>
        </w:numPr>
        <w:autoSpaceDN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4434A">
        <w:rPr>
          <w:rFonts w:ascii="Times New Roman" w:eastAsia="Times New Roman" w:hAnsi="Times New Roman" w:cs="Times New Roman"/>
          <w:b/>
          <w:sz w:val="24"/>
          <w:szCs w:val="24"/>
        </w:rPr>
        <w:t>Iesniedzēja prasījums (iesniegums)</w:t>
      </w:r>
      <w:r w:rsidR="000A1FB0" w:rsidRPr="000A1FB0">
        <w:t xml:space="preserve"> </w:t>
      </w:r>
      <w:r w:rsidR="000A1FB0" w:rsidRPr="000A1FB0"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>(norāda informāciju atbilstoši saņemtajiem dokumentiem un MK noteikumiem Nr. 218)</w:t>
      </w:r>
      <w:r w:rsidRPr="0004434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B937C7" w:rsidRPr="000443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1630EB8" w14:textId="6C753E3B" w:rsidR="001B62A7" w:rsidRPr="00B93887" w:rsidRDefault="00DA4098" w:rsidP="00B93887">
      <w:pPr>
        <w:widowControl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Pr="00DA4098">
        <w:rPr>
          <w:rFonts w:ascii="Times New Roman" w:eastAsia="Times New Roman" w:hAnsi="Times New Roman" w:cs="Times New Roman"/>
          <w:bCs/>
          <w:sz w:val="24"/>
          <w:szCs w:val="24"/>
        </w:rPr>
        <w:t xml:space="preserve">zvietot piemiņas plāksni, kas veltīta rakstniekam </w:t>
      </w:r>
      <w:proofErr w:type="spellStart"/>
      <w:r w:rsidR="00DD3F9F" w:rsidRPr="00DD3F9F">
        <w:rPr>
          <w:rFonts w:ascii="Times New Roman" w:eastAsia="Times New Roman" w:hAnsi="Times New Roman" w:cs="Times New Roman"/>
          <w:bCs/>
          <w:sz w:val="24"/>
          <w:szCs w:val="24"/>
        </w:rPr>
        <w:t>Gunaram</w:t>
      </w:r>
      <w:proofErr w:type="spellEnd"/>
      <w:r w:rsidR="00DD3F9F" w:rsidRPr="00DD3F9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3F9F" w:rsidRPr="00DD3F9F">
        <w:rPr>
          <w:rFonts w:ascii="Times New Roman" w:eastAsia="Times New Roman" w:hAnsi="Times New Roman" w:cs="Times New Roman"/>
          <w:bCs/>
          <w:sz w:val="24"/>
          <w:szCs w:val="24"/>
        </w:rPr>
        <w:t>Janovskim</w:t>
      </w:r>
      <w:proofErr w:type="spellEnd"/>
      <w:r w:rsidR="00DD3F9F" w:rsidRPr="00DD3F9F">
        <w:rPr>
          <w:rFonts w:ascii="Times New Roman" w:eastAsia="Times New Roman" w:hAnsi="Times New Roman" w:cs="Times New Roman"/>
          <w:bCs/>
          <w:sz w:val="24"/>
          <w:szCs w:val="24"/>
        </w:rPr>
        <w:t>, pie ēkas Kalnciema ielā 21, Rīgā</w:t>
      </w:r>
      <w:r w:rsidR="00DD3F9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01A63" w:rsidRPr="004F61D1">
        <w:rPr>
          <w:rFonts w:ascii="Times New Roman" w:eastAsia="Times New Roman" w:hAnsi="Times New Roman" w:cs="Times New Roman"/>
          <w:bCs/>
          <w:sz w:val="24"/>
          <w:szCs w:val="24"/>
        </w:rPr>
        <w:t>(turpmāk – iecere).</w:t>
      </w:r>
    </w:p>
    <w:p w14:paraId="38EC0B12" w14:textId="77777777" w:rsidR="008C42A2" w:rsidRPr="008C42A2" w:rsidRDefault="008C42A2" w:rsidP="008C42A2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42A2">
        <w:rPr>
          <w:rFonts w:ascii="Times New Roman" w:eastAsia="Times New Roman" w:hAnsi="Times New Roman" w:cs="Times New Roman"/>
          <w:b/>
          <w:sz w:val="24"/>
          <w:szCs w:val="24"/>
        </w:rPr>
        <w:t>4. Faktu konstatējums:</w:t>
      </w:r>
    </w:p>
    <w:p w14:paraId="42F5BF59" w14:textId="3A365BC3" w:rsidR="004356C6" w:rsidRDefault="008C42A2" w:rsidP="00B1560D">
      <w:pPr>
        <w:widowControl w:val="0"/>
        <w:autoSpaceDN w:val="0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0B9">
        <w:rPr>
          <w:rFonts w:ascii="Times New Roman" w:eastAsia="Times New Roman" w:hAnsi="Times New Roman" w:cs="Times New Roman"/>
          <w:b/>
          <w:sz w:val="24"/>
          <w:szCs w:val="24"/>
        </w:rPr>
        <w:t>4.1.</w:t>
      </w:r>
      <w:r w:rsidRPr="008C42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56C6" w:rsidRPr="004356C6">
        <w:rPr>
          <w:rFonts w:ascii="Times New Roman" w:eastAsia="Times New Roman" w:hAnsi="Times New Roman" w:cs="Times New Roman"/>
          <w:b/>
          <w:sz w:val="24"/>
          <w:szCs w:val="24"/>
        </w:rPr>
        <w:t xml:space="preserve">Pēc iesniegtās dokumentācijas saņemšanas (norāda saņemšanas datumu) vispārīgi apraksta galvenos faktus un </w:t>
      </w:r>
      <w:r w:rsidR="004356C6" w:rsidRPr="005967BA">
        <w:rPr>
          <w:rFonts w:ascii="Times New Roman" w:eastAsia="Times New Roman" w:hAnsi="Times New Roman" w:cs="Times New Roman"/>
          <w:b/>
          <w:sz w:val="24"/>
          <w:szCs w:val="24"/>
        </w:rPr>
        <w:t>iesniegto dokumentāciju:</w:t>
      </w:r>
    </w:p>
    <w:p w14:paraId="6339E067" w14:textId="04C02CD3" w:rsidR="001A06B9" w:rsidRDefault="00FE5600" w:rsidP="00F619FC">
      <w:pPr>
        <w:widowControl w:val="0"/>
        <w:autoSpaceDN w:val="0"/>
        <w:spacing w:after="0" w:line="276" w:lineRule="auto"/>
        <w:ind w:left="284" w:firstLine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Vi</w:t>
      </w:r>
      <w:r w:rsidR="00B1440A">
        <w:rPr>
          <w:rFonts w:ascii="Times New Roman" w:eastAsia="Times New Roman" w:hAnsi="Times New Roman" w:cs="Times New Roman"/>
          <w:bCs/>
          <w:sz w:val="24"/>
          <w:szCs w:val="24"/>
        </w:rPr>
        <w:t>edās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</w:t>
      </w:r>
      <w:r w:rsidR="00B1440A">
        <w:rPr>
          <w:rFonts w:ascii="Times New Roman" w:eastAsia="Times New Roman" w:hAnsi="Times New Roman" w:cs="Times New Roman"/>
          <w:bCs/>
          <w:sz w:val="24"/>
          <w:szCs w:val="24"/>
        </w:rPr>
        <w:t>dministrācijas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un reģionālās attīstības ministrijā 202</w:t>
      </w:r>
      <w:r w:rsidR="00DD3F9F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 gada </w:t>
      </w:r>
      <w:r w:rsidR="00DE1D44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314FFB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314FFB">
        <w:rPr>
          <w:rFonts w:ascii="Times New Roman" w:eastAsia="Times New Roman" w:hAnsi="Times New Roman" w:cs="Times New Roman"/>
          <w:bCs/>
          <w:sz w:val="24"/>
          <w:szCs w:val="24"/>
        </w:rPr>
        <w:t>aprīlī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ir saņemt</w:t>
      </w:r>
      <w:r w:rsidR="00951BA6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B6331" w:rsidRPr="00FB6331">
        <w:rPr>
          <w:rFonts w:ascii="Times New Roman" w:eastAsia="Times New Roman" w:hAnsi="Times New Roman" w:cs="Times New Roman"/>
          <w:bCs/>
          <w:sz w:val="24"/>
          <w:szCs w:val="24"/>
        </w:rPr>
        <w:t>Rīgas domes Pieminekļu padome</w:t>
      </w:r>
      <w:r w:rsidR="00BA4963">
        <w:rPr>
          <w:rFonts w:ascii="Times New Roman" w:eastAsia="Times New Roman" w:hAnsi="Times New Roman" w:cs="Times New Roman"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 w:rsidR="00314FFB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gada </w:t>
      </w:r>
      <w:r w:rsidR="003528BB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314FFB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314FFB">
        <w:rPr>
          <w:rFonts w:ascii="Times New Roman" w:eastAsia="Times New Roman" w:hAnsi="Times New Roman" w:cs="Times New Roman"/>
          <w:bCs/>
          <w:sz w:val="24"/>
          <w:szCs w:val="24"/>
        </w:rPr>
        <w:t>aprīļa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vēstule Nr. </w:t>
      </w:r>
      <w:r w:rsidR="00BA4963" w:rsidRPr="00BA4963">
        <w:rPr>
          <w:rFonts w:ascii="Times New Roman" w:eastAsia="Times New Roman" w:hAnsi="Times New Roman" w:cs="Times New Roman"/>
          <w:bCs/>
          <w:sz w:val="24"/>
          <w:szCs w:val="24"/>
        </w:rPr>
        <w:t>PP-2</w:t>
      </w:r>
      <w:r w:rsidR="00F619FC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BA4963" w:rsidRPr="00BA4963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F619FC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BA4963" w:rsidRPr="00BA4963">
        <w:rPr>
          <w:rFonts w:ascii="Times New Roman" w:eastAsia="Times New Roman" w:hAnsi="Times New Roman" w:cs="Times New Roman"/>
          <w:bCs/>
          <w:sz w:val="24"/>
          <w:szCs w:val="24"/>
        </w:rPr>
        <w:t>-nd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57E9F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="00F619FC" w:rsidRPr="00F619FC">
        <w:rPr>
          <w:rFonts w:ascii="Times New Roman" w:eastAsia="Times New Roman" w:hAnsi="Times New Roman" w:cs="Times New Roman"/>
          <w:bCs/>
          <w:sz w:val="24"/>
          <w:szCs w:val="24"/>
        </w:rPr>
        <w:t>Par piemiņas objektu</w:t>
      </w:r>
      <w:r w:rsidR="00D7619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619FC" w:rsidRPr="00F619FC">
        <w:rPr>
          <w:rFonts w:ascii="Times New Roman" w:eastAsia="Times New Roman" w:hAnsi="Times New Roman" w:cs="Times New Roman"/>
          <w:bCs/>
          <w:sz w:val="24"/>
          <w:szCs w:val="24"/>
        </w:rPr>
        <w:t>izvietošanas saskaņošanu</w:t>
      </w:r>
      <w:r w:rsidR="00C57E9F" w:rsidRPr="00C57E9F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 w:rsidR="00DE688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F5B7B" w:rsidRPr="002F5B7B">
        <w:rPr>
          <w:rFonts w:ascii="Times New Roman" w:eastAsia="Times New Roman" w:hAnsi="Times New Roman" w:cs="Times New Roman"/>
          <w:bCs/>
          <w:sz w:val="24"/>
          <w:szCs w:val="24"/>
        </w:rPr>
        <w:t>ar šādiem pielikumiem:</w:t>
      </w:r>
    </w:p>
    <w:p w14:paraId="47C95B6D" w14:textId="0767F3B3" w:rsidR="00D7619D" w:rsidRPr="00D7619D" w:rsidRDefault="00D7619D" w:rsidP="00D7619D">
      <w:pPr>
        <w:widowControl w:val="0"/>
        <w:autoSpaceDN w:val="0"/>
        <w:spacing w:after="0" w:line="276" w:lineRule="auto"/>
        <w:ind w:left="284" w:firstLine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r w:rsidRPr="00D7619D">
        <w:rPr>
          <w:rFonts w:ascii="Times New Roman" w:eastAsia="Times New Roman" w:hAnsi="Times New Roman" w:cs="Times New Roman"/>
          <w:bCs/>
          <w:sz w:val="24"/>
          <w:szCs w:val="24"/>
        </w:rPr>
        <w:t xml:space="preserve">O. Zebra 14.11.2024. iesniegums un </w:t>
      </w:r>
      <w:proofErr w:type="spellStart"/>
      <w:r w:rsidRPr="00D7619D">
        <w:rPr>
          <w:rFonts w:ascii="Times New Roman" w:eastAsia="Times New Roman" w:hAnsi="Times New Roman" w:cs="Times New Roman"/>
          <w:bCs/>
          <w:sz w:val="24"/>
          <w:szCs w:val="24"/>
        </w:rPr>
        <w:t>vizualizācijas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2C53AC5" w14:textId="28478148" w:rsidR="00D7619D" w:rsidRPr="00D7619D" w:rsidRDefault="00D7619D" w:rsidP="00D7619D">
      <w:pPr>
        <w:widowControl w:val="0"/>
        <w:autoSpaceDN w:val="0"/>
        <w:spacing w:after="0" w:line="276" w:lineRule="auto"/>
        <w:ind w:left="284" w:firstLine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619D">
        <w:rPr>
          <w:rFonts w:ascii="Times New Roman" w:eastAsia="Times New Roman" w:hAnsi="Times New Roman" w:cs="Times New Roman"/>
          <w:bCs/>
          <w:sz w:val="24"/>
          <w:szCs w:val="24"/>
        </w:rPr>
        <w:t>2. Kalnciema ielas 21 iedzīvotāju aptaujas anketa uz 2 lpp.</w:t>
      </w:r>
    </w:p>
    <w:p w14:paraId="336C46B3" w14:textId="1BA207BD" w:rsidR="00D7619D" w:rsidRPr="00D7619D" w:rsidRDefault="00D7619D" w:rsidP="00D7619D">
      <w:pPr>
        <w:widowControl w:val="0"/>
        <w:autoSpaceDN w:val="0"/>
        <w:spacing w:after="0" w:line="276" w:lineRule="auto"/>
        <w:ind w:left="284" w:firstLine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619D">
        <w:rPr>
          <w:rFonts w:ascii="Times New Roman" w:eastAsia="Times New Roman" w:hAnsi="Times New Roman" w:cs="Times New Roman"/>
          <w:bCs/>
          <w:sz w:val="24"/>
          <w:szCs w:val="24"/>
        </w:rPr>
        <w:t>3. Precizētais O. Zebra piemiņas plāksnes teksts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BE0FE2B" w14:textId="320F94A9" w:rsidR="00D7619D" w:rsidRPr="00D7619D" w:rsidRDefault="00D7619D" w:rsidP="00D7619D">
      <w:pPr>
        <w:widowControl w:val="0"/>
        <w:autoSpaceDN w:val="0"/>
        <w:spacing w:after="0" w:line="276" w:lineRule="auto"/>
        <w:ind w:left="284" w:firstLine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619D">
        <w:rPr>
          <w:rFonts w:ascii="Times New Roman" w:eastAsia="Times New Roman" w:hAnsi="Times New Roman" w:cs="Times New Roman"/>
          <w:bCs/>
          <w:sz w:val="24"/>
          <w:szCs w:val="24"/>
        </w:rPr>
        <w:t>4. Padomes 15.11.2024.sēdes protokola izraksts Nr.22§2 uz 2 lpp.</w:t>
      </w:r>
    </w:p>
    <w:p w14:paraId="674C0C67" w14:textId="18073DD1" w:rsidR="006823BA" w:rsidRDefault="008C42A2" w:rsidP="00F52403">
      <w:pPr>
        <w:widowControl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0F19">
        <w:rPr>
          <w:rFonts w:ascii="Times New Roman" w:eastAsia="Times New Roman" w:hAnsi="Times New Roman" w:cs="Times New Roman"/>
          <w:b/>
          <w:sz w:val="24"/>
          <w:szCs w:val="24"/>
        </w:rPr>
        <w:t>4.2.</w:t>
      </w:r>
      <w:r w:rsidRPr="008C42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10F19" w:rsidRPr="00880F9E">
        <w:rPr>
          <w:rFonts w:ascii="Times New Roman" w:eastAsia="Times New Roman" w:hAnsi="Times New Roman" w:cs="Times New Roman"/>
          <w:b/>
          <w:sz w:val="24"/>
          <w:szCs w:val="24"/>
        </w:rPr>
        <w:t>Konstatē un apraksta vēsturiskā notikuma faktu vai personas vēsturisko nozīmīgumu un ietvertās ieceres atbilstību normatīvajiem aktiem:</w:t>
      </w:r>
    </w:p>
    <w:p w14:paraId="6DE99D5B" w14:textId="15692CE6" w:rsidR="001B62A7" w:rsidRDefault="005227EC" w:rsidP="00B93887">
      <w:pPr>
        <w:widowControl w:val="0"/>
        <w:autoSpaceDN w:val="0"/>
        <w:spacing w:after="0" w:line="276" w:lineRule="auto"/>
        <w:ind w:left="284" w:firstLine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Iecere </w:t>
      </w:r>
      <w:r w:rsidR="00D266E2" w:rsidRPr="00D266E2">
        <w:rPr>
          <w:rFonts w:ascii="Times New Roman" w:eastAsia="Times New Roman" w:hAnsi="Times New Roman" w:cs="Times New Roman"/>
          <w:sz w:val="24"/>
          <w:szCs w:val="24"/>
        </w:rPr>
        <w:t>izv</w:t>
      </w:r>
      <w:r w:rsidR="00476051">
        <w:rPr>
          <w:rFonts w:ascii="Times New Roman" w:eastAsia="Times New Roman" w:hAnsi="Times New Roman" w:cs="Times New Roman"/>
          <w:sz w:val="24"/>
          <w:szCs w:val="24"/>
        </w:rPr>
        <w:t>iet</w:t>
      </w:r>
      <w:r w:rsidR="00D266E2" w:rsidRPr="00D266E2">
        <w:rPr>
          <w:rFonts w:ascii="Times New Roman" w:eastAsia="Times New Roman" w:hAnsi="Times New Roman" w:cs="Times New Roman"/>
          <w:sz w:val="24"/>
          <w:szCs w:val="24"/>
        </w:rPr>
        <w:t>ot piemiņas</w:t>
      </w:r>
      <w:r w:rsidR="00D7619D" w:rsidRPr="00D7619D">
        <w:t xml:space="preserve"> </w:t>
      </w:r>
      <w:r w:rsidR="00D7619D" w:rsidRPr="00D7619D">
        <w:rPr>
          <w:rFonts w:ascii="Times New Roman" w:eastAsia="Times New Roman" w:hAnsi="Times New Roman" w:cs="Times New Roman"/>
          <w:sz w:val="24"/>
          <w:szCs w:val="24"/>
        </w:rPr>
        <w:t xml:space="preserve">plāksni, kas veltīta rakstniekam </w:t>
      </w:r>
      <w:proofErr w:type="spellStart"/>
      <w:r w:rsidR="00D7619D" w:rsidRPr="00D7619D">
        <w:rPr>
          <w:rFonts w:ascii="Times New Roman" w:eastAsia="Times New Roman" w:hAnsi="Times New Roman" w:cs="Times New Roman"/>
          <w:sz w:val="24"/>
          <w:szCs w:val="24"/>
        </w:rPr>
        <w:t>Gunaram</w:t>
      </w:r>
      <w:proofErr w:type="spellEnd"/>
      <w:r w:rsidR="00D7619D" w:rsidRPr="00D76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19D" w:rsidRPr="00D7619D">
        <w:rPr>
          <w:rFonts w:ascii="Times New Roman" w:eastAsia="Times New Roman" w:hAnsi="Times New Roman" w:cs="Times New Roman"/>
          <w:sz w:val="24"/>
          <w:szCs w:val="24"/>
        </w:rPr>
        <w:t>Janovskim</w:t>
      </w:r>
      <w:proofErr w:type="spellEnd"/>
      <w:r w:rsidR="00D7619D" w:rsidRPr="00D7619D">
        <w:rPr>
          <w:rFonts w:ascii="Times New Roman" w:eastAsia="Times New Roman" w:hAnsi="Times New Roman" w:cs="Times New Roman"/>
          <w:sz w:val="24"/>
          <w:szCs w:val="24"/>
        </w:rPr>
        <w:t xml:space="preserve">, pie ēkas Kalnciema ielā 21, Rīgā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– ir konceptuāli atbalstāma. </w:t>
      </w:r>
    </w:p>
    <w:p w14:paraId="2143E57E" w14:textId="66C8F314" w:rsidR="00536733" w:rsidRPr="002175CF" w:rsidRDefault="008C42A2" w:rsidP="002175CF">
      <w:pPr>
        <w:pStyle w:val="ListParagraph"/>
        <w:widowControl w:val="0"/>
        <w:numPr>
          <w:ilvl w:val="0"/>
          <w:numId w:val="12"/>
        </w:numPr>
        <w:autoSpaceDN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5CF">
        <w:rPr>
          <w:rFonts w:ascii="Times New Roman" w:eastAsia="Times New Roman" w:hAnsi="Times New Roman" w:cs="Times New Roman"/>
          <w:b/>
          <w:sz w:val="24"/>
          <w:szCs w:val="24"/>
        </w:rPr>
        <w:t>Atzinuma pamatojums</w:t>
      </w:r>
      <w:r w:rsidR="00536733" w:rsidRPr="002175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36733" w:rsidRPr="002175CF">
        <w:rPr>
          <w:rFonts w:ascii="Times New Roman" w:hAnsi="Times New Roman" w:cs="Times New Roman"/>
          <w:i/>
          <w:iCs/>
          <w:sz w:val="16"/>
          <w:szCs w:val="16"/>
        </w:rPr>
        <w:t>(</w:t>
      </w:r>
      <w:r w:rsidR="00536733" w:rsidRPr="002175CF">
        <w:rPr>
          <w:rFonts w:ascii="Times New Roman" w:eastAsia="Times New Roman" w:hAnsi="Times New Roman" w:cs="Times New Roman"/>
          <w:i/>
          <w:iCs/>
          <w:sz w:val="16"/>
          <w:szCs w:val="16"/>
        </w:rPr>
        <w:t>norāda atzinuma un pieņemtā lēmuma pamatojumu)</w:t>
      </w:r>
      <w:r w:rsidRPr="002175C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325B2" w:rsidRPr="00217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DB022E" w14:textId="77777777" w:rsidR="00A4207D" w:rsidRPr="00A4207D" w:rsidRDefault="00A4207D" w:rsidP="00A4207D">
      <w:pPr>
        <w:widowControl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4207D">
        <w:rPr>
          <w:rFonts w:ascii="Times New Roman" w:eastAsia="Times New Roman" w:hAnsi="Times New Roman" w:cs="Times New Roman"/>
          <w:bCs/>
          <w:sz w:val="24"/>
          <w:szCs w:val="24"/>
        </w:rPr>
        <w:t xml:space="preserve">Atzinumu un pieņemto lēmumu pamato: </w:t>
      </w:r>
    </w:p>
    <w:p w14:paraId="20EF6E96" w14:textId="3E5068B2" w:rsidR="00A4207D" w:rsidRPr="00A4207D" w:rsidRDefault="00A4207D" w:rsidP="00A4207D">
      <w:pPr>
        <w:widowControl w:val="0"/>
        <w:autoSpaceDN w:val="0"/>
        <w:spacing w:after="0" w:line="276" w:lineRule="auto"/>
        <w:ind w:left="567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4207D">
        <w:rPr>
          <w:rFonts w:ascii="Times New Roman" w:eastAsia="Times New Roman" w:hAnsi="Times New Roman" w:cs="Times New Roman"/>
          <w:bCs/>
          <w:sz w:val="24"/>
          <w:szCs w:val="24"/>
        </w:rPr>
        <w:t xml:space="preserve">1) </w:t>
      </w:r>
      <w:r w:rsidR="00753A97">
        <w:rPr>
          <w:rFonts w:ascii="Times New Roman" w:eastAsia="Times New Roman" w:hAnsi="Times New Roman" w:cs="Times New Roman"/>
          <w:bCs/>
          <w:sz w:val="24"/>
          <w:szCs w:val="24"/>
        </w:rPr>
        <w:t>personas kultūrvēsturiskā nozīmība</w:t>
      </w:r>
      <w:r w:rsidRPr="00A4207D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</w:p>
    <w:p w14:paraId="4C57859C" w14:textId="43CC9A13" w:rsidR="001B62A7" w:rsidRPr="00A4207D" w:rsidRDefault="00A4207D" w:rsidP="00B93887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567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4207D">
        <w:rPr>
          <w:rFonts w:ascii="Times New Roman" w:eastAsia="Times New Roman" w:hAnsi="Times New Roman" w:cs="Times New Roman"/>
          <w:bCs/>
          <w:sz w:val="24"/>
          <w:szCs w:val="24"/>
        </w:rPr>
        <w:t xml:space="preserve">2) ieceres atbilstība </w:t>
      </w:r>
      <w:r w:rsidR="00712B35">
        <w:rPr>
          <w:rFonts w:ascii="Times New Roman" w:eastAsia="Times New Roman" w:hAnsi="Times New Roman" w:cs="Times New Roman"/>
          <w:bCs/>
          <w:sz w:val="24"/>
          <w:szCs w:val="24"/>
        </w:rPr>
        <w:t>normatīvo</w:t>
      </w:r>
      <w:r w:rsidR="0059638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46BC7">
        <w:rPr>
          <w:rFonts w:ascii="Times New Roman" w:eastAsia="Times New Roman" w:hAnsi="Times New Roman" w:cs="Times New Roman"/>
          <w:bCs/>
          <w:sz w:val="24"/>
          <w:szCs w:val="24"/>
        </w:rPr>
        <w:t xml:space="preserve">aktu </w:t>
      </w:r>
      <w:r w:rsidRPr="00A4207D">
        <w:rPr>
          <w:rFonts w:ascii="Times New Roman" w:eastAsia="Times New Roman" w:hAnsi="Times New Roman" w:cs="Times New Roman"/>
          <w:bCs/>
          <w:sz w:val="24"/>
          <w:szCs w:val="24"/>
        </w:rPr>
        <w:t>prasībām attiecīgajā jomā.</w:t>
      </w:r>
    </w:p>
    <w:p w14:paraId="5AD4FEE2" w14:textId="2DEB8E48" w:rsidR="00262E39" w:rsidRDefault="008C42A2" w:rsidP="00690FC8">
      <w:pPr>
        <w:widowControl w:val="0"/>
        <w:autoSpaceDN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42A2">
        <w:rPr>
          <w:rFonts w:ascii="Times New Roman" w:eastAsia="Times New Roman" w:hAnsi="Times New Roman" w:cs="Times New Roman"/>
          <w:b/>
          <w:sz w:val="24"/>
          <w:szCs w:val="24"/>
        </w:rPr>
        <w:t>6. Atzinums</w:t>
      </w:r>
      <w:r w:rsidR="00EC680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690F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62E39" w:rsidRPr="00262E39">
        <w:rPr>
          <w:rFonts w:ascii="Times New Roman" w:eastAsia="Times New Roman" w:hAnsi="Times New Roman" w:cs="Times New Roman"/>
          <w:b/>
          <w:sz w:val="24"/>
          <w:szCs w:val="24"/>
        </w:rPr>
        <w:t>Norāda padomes sēdes datumu un pieņemto lēmumu</w:t>
      </w:r>
      <w:r w:rsidR="00262E39" w:rsidRPr="00262E3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62E39" w:rsidRPr="00262E39"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>(atbalstīt ieceri; neatbalstīt ieceri; atlikt ieceres vērtēšanu konstatēto trūkumu dēļ, nosakot termiņu to novēršanai)</w:t>
      </w:r>
      <w:r w:rsidR="00262E39" w:rsidRPr="00262E3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8877020" w14:textId="2DE8368A" w:rsidR="001B62A7" w:rsidRDefault="00A76BC8" w:rsidP="00B93887">
      <w:pPr>
        <w:widowControl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6BC8">
        <w:rPr>
          <w:rFonts w:ascii="Times New Roman" w:eastAsia="Times New Roman" w:hAnsi="Times New Roman" w:cs="Times New Roman"/>
          <w:bCs/>
          <w:sz w:val="24"/>
          <w:szCs w:val="24"/>
        </w:rPr>
        <w:t>Pieminekļu, piemiņas zīmju un piemiņas vietu izveides konsultatīvās padomes 202</w:t>
      </w:r>
      <w:r w:rsidR="00E249BB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A76BC8">
        <w:rPr>
          <w:rFonts w:ascii="Times New Roman" w:eastAsia="Times New Roman" w:hAnsi="Times New Roman" w:cs="Times New Roman"/>
          <w:bCs/>
          <w:sz w:val="24"/>
          <w:szCs w:val="24"/>
        </w:rPr>
        <w:t xml:space="preserve">. gada </w:t>
      </w:r>
      <w:r w:rsidR="00D266E2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E249BB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6029C9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E249BB">
        <w:rPr>
          <w:rFonts w:ascii="Times New Roman" w:eastAsia="Times New Roman" w:hAnsi="Times New Roman" w:cs="Times New Roman"/>
          <w:bCs/>
          <w:sz w:val="24"/>
          <w:szCs w:val="24"/>
        </w:rPr>
        <w:t>aprīļa</w:t>
      </w:r>
      <w:r w:rsidRPr="00A76BC8">
        <w:rPr>
          <w:rFonts w:ascii="Times New Roman" w:eastAsia="Times New Roman" w:hAnsi="Times New Roman" w:cs="Times New Roman"/>
          <w:bCs/>
          <w:sz w:val="24"/>
          <w:szCs w:val="24"/>
        </w:rPr>
        <w:t xml:space="preserve"> sēdes</w:t>
      </w:r>
      <w:r w:rsidR="00F738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76BC8">
        <w:rPr>
          <w:rFonts w:ascii="Times New Roman" w:eastAsia="Times New Roman" w:hAnsi="Times New Roman" w:cs="Times New Roman"/>
          <w:bCs/>
          <w:sz w:val="24"/>
          <w:szCs w:val="24"/>
        </w:rPr>
        <w:t>protokola Nr.</w:t>
      </w:r>
      <w:r w:rsidR="00F738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249BB">
        <w:rPr>
          <w:rFonts w:ascii="Times New Roman" w:eastAsia="Times New Roman" w:hAnsi="Times New Roman" w:cs="Times New Roman"/>
          <w:bCs/>
          <w:sz w:val="24"/>
          <w:szCs w:val="24"/>
        </w:rPr>
        <w:t>33</w:t>
      </w:r>
      <w:r w:rsidRPr="00A76BC8">
        <w:rPr>
          <w:rFonts w:ascii="Times New Roman" w:eastAsia="Times New Roman" w:hAnsi="Times New Roman" w:cs="Times New Roman"/>
          <w:bCs/>
          <w:sz w:val="24"/>
          <w:szCs w:val="24"/>
        </w:rPr>
        <w:t xml:space="preserve"> lēmums</w:t>
      </w:r>
      <w:r w:rsidR="00F7389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20B4136E" w14:textId="163C2C5E" w:rsidR="001B62A7" w:rsidRDefault="003F7279" w:rsidP="008C42A2">
      <w:pPr>
        <w:pStyle w:val="ListParagraph"/>
        <w:widowControl w:val="0"/>
        <w:numPr>
          <w:ilvl w:val="0"/>
          <w:numId w:val="10"/>
        </w:num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D55F3E" w:rsidRPr="008D1072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3D0AC7">
        <w:rPr>
          <w:rFonts w:ascii="Times New Roman" w:eastAsia="Times New Roman" w:hAnsi="Times New Roman" w:cs="Times New Roman"/>
          <w:bCs/>
          <w:sz w:val="24"/>
          <w:szCs w:val="24"/>
        </w:rPr>
        <w:t>balstīt ieceri.</w:t>
      </w:r>
    </w:p>
    <w:p w14:paraId="19C2247E" w14:textId="77777777" w:rsidR="003D07C9" w:rsidRPr="00B93887" w:rsidRDefault="003D07C9" w:rsidP="003D07C9">
      <w:pPr>
        <w:pStyle w:val="ListParagraph"/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8541ABA" w14:textId="379573D5" w:rsidR="001B62A7" w:rsidRPr="00B93887" w:rsidRDefault="008C42A2" w:rsidP="00423200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2A2">
        <w:rPr>
          <w:rFonts w:ascii="Times New Roman" w:eastAsia="Times New Roman" w:hAnsi="Times New Roman" w:cs="Times New Roman"/>
          <w:sz w:val="24"/>
          <w:szCs w:val="24"/>
        </w:rPr>
        <w:t>Padomes priekšsēdētāj</w:t>
      </w:r>
      <w:r w:rsidR="00E605DB">
        <w:rPr>
          <w:rFonts w:ascii="Times New Roman" w:eastAsia="Times New Roman" w:hAnsi="Times New Roman" w:cs="Times New Roman"/>
          <w:sz w:val="24"/>
          <w:szCs w:val="24"/>
        </w:rPr>
        <w:t xml:space="preserve">a                                                                                  </w:t>
      </w:r>
      <w:r w:rsidR="00962537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E605DB">
        <w:rPr>
          <w:rFonts w:ascii="Times New Roman" w:eastAsia="Times New Roman" w:hAnsi="Times New Roman" w:cs="Times New Roman"/>
          <w:sz w:val="24"/>
          <w:szCs w:val="24"/>
        </w:rPr>
        <w:t>Elita Turk</w:t>
      </w:r>
      <w:r w:rsidR="00B93887"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40E6409B" w14:textId="0FB488F8" w:rsidR="00404014" w:rsidRPr="0020203F" w:rsidRDefault="00C344E2" w:rsidP="00504C56">
      <w:pPr>
        <w:widowControl w:val="0"/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Calibri" w:hAnsi="Times New Roman" w:cs="Times New Roman"/>
          <w:iCs/>
          <w:sz w:val="16"/>
          <w:szCs w:val="16"/>
        </w:rPr>
      </w:pPr>
      <w:r w:rsidRPr="00C344E2">
        <w:rPr>
          <w:rFonts w:ascii="Times New Roman" w:eastAsia="Calibri" w:hAnsi="Times New Roman" w:cs="Times New Roman"/>
          <w:iCs/>
          <w:sz w:val="16"/>
          <w:szCs w:val="16"/>
        </w:rPr>
        <w:t>ŠIS DOKUMENTS IR ELEKTRONISKI PARAKSTĪTS AR DROŠU ELEKTRONISKO PARAKSTU UN SATUR LAIKA ZĪMOGU</w:t>
      </w:r>
    </w:p>
    <w:sectPr w:rsidR="00404014" w:rsidRPr="0020203F" w:rsidSect="00423200">
      <w:footerReference w:type="default" r:id="rId7"/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2DF38" w14:textId="77777777" w:rsidR="00D81873" w:rsidRDefault="00D81873" w:rsidP="00462E72">
      <w:pPr>
        <w:spacing w:after="0" w:line="240" w:lineRule="auto"/>
      </w:pPr>
      <w:r>
        <w:separator/>
      </w:r>
    </w:p>
  </w:endnote>
  <w:endnote w:type="continuationSeparator" w:id="0">
    <w:p w14:paraId="3A14D3ED" w14:textId="77777777" w:rsidR="00D81873" w:rsidRDefault="00D81873" w:rsidP="00462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A4EB3" w14:textId="41FC1228" w:rsidR="007C1E8B" w:rsidRDefault="007C1E8B">
    <w:pPr>
      <w:pStyle w:val="Footer"/>
      <w:jc w:val="center"/>
    </w:pPr>
  </w:p>
  <w:p w14:paraId="01E3CBA0" w14:textId="77777777" w:rsidR="007C1E8B" w:rsidRDefault="007C1E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57533" w14:textId="77777777" w:rsidR="00D81873" w:rsidRDefault="00D81873" w:rsidP="00462E72">
      <w:pPr>
        <w:spacing w:after="0" w:line="240" w:lineRule="auto"/>
      </w:pPr>
      <w:r>
        <w:separator/>
      </w:r>
    </w:p>
  </w:footnote>
  <w:footnote w:type="continuationSeparator" w:id="0">
    <w:p w14:paraId="06348FF8" w14:textId="77777777" w:rsidR="00D81873" w:rsidRDefault="00D81873" w:rsidP="00462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7B09"/>
    <w:multiLevelType w:val="hybridMultilevel"/>
    <w:tmpl w:val="0640120A"/>
    <w:lvl w:ilvl="0" w:tplc="62607C1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6EE0"/>
    <w:multiLevelType w:val="hybridMultilevel"/>
    <w:tmpl w:val="A0F8C70A"/>
    <w:lvl w:ilvl="0" w:tplc="88A8F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46980"/>
    <w:multiLevelType w:val="hybridMultilevel"/>
    <w:tmpl w:val="A6AA317C"/>
    <w:lvl w:ilvl="0" w:tplc="EB5601C8">
      <w:start w:val="6"/>
      <w:numFmt w:val="bullet"/>
      <w:lvlText w:val="–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2B676B6"/>
    <w:multiLevelType w:val="hybridMultilevel"/>
    <w:tmpl w:val="99C221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275D0"/>
    <w:multiLevelType w:val="hybridMultilevel"/>
    <w:tmpl w:val="00EE258C"/>
    <w:lvl w:ilvl="0" w:tplc="36D8451E">
      <w:start w:val="1"/>
      <w:numFmt w:val="decimal"/>
      <w:lvlText w:val="%1."/>
      <w:lvlJc w:val="left"/>
      <w:pPr>
        <w:ind w:left="5400" w:hanging="360"/>
      </w:pPr>
    </w:lvl>
    <w:lvl w:ilvl="1" w:tplc="04260019">
      <w:start w:val="1"/>
      <w:numFmt w:val="lowerLetter"/>
      <w:lvlText w:val="%2."/>
      <w:lvlJc w:val="left"/>
      <w:pPr>
        <w:ind w:left="6120" w:hanging="360"/>
      </w:pPr>
    </w:lvl>
    <w:lvl w:ilvl="2" w:tplc="0426001B">
      <w:start w:val="1"/>
      <w:numFmt w:val="lowerRoman"/>
      <w:lvlText w:val="%3."/>
      <w:lvlJc w:val="right"/>
      <w:pPr>
        <w:ind w:left="6840" w:hanging="180"/>
      </w:pPr>
    </w:lvl>
    <w:lvl w:ilvl="3" w:tplc="0426000F">
      <w:start w:val="1"/>
      <w:numFmt w:val="decimal"/>
      <w:lvlText w:val="%4."/>
      <w:lvlJc w:val="left"/>
      <w:pPr>
        <w:ind w:left="7560" w:hanging="360"/>
      </w:pPr>
    </w:lvl>
    <w:lvl w:ilvl="4" w:tplc="04260019">
      <w:start w:val="1"/>
      <w:numFmt w:val="lowerLetter"/>
      <w:lvlText w:val="%5."/>
      <w:lvlJc w:val="left"/>
      <w:pPr>
        <w:ind w:left="8280" w:hanging="360"/>
      </w:pPr>
    </w:lvl>
    <w:lvl w:ilvl="5" w:tplc="0426001B">
      <w:start w:val="1"/>
      <w:numFmt w:val="lowerRoman"/>
      <w:lvlText w:val="%6."/>
      <w:lvlJc w:val="right"/>
      <w:pPr>
        <w:ind w:left="9000" w:hanging="180"/>
      </w:pPr>
    </w:lvl>
    <w:lvl w:ilvl="6" w:tplc="0426000F">
      <w:start w:val="1"/>
      <w:numFmt w:val="decimal"/>
      <w:lvlText w:val="%7."/>
      <w:lvlJc w:val="left"/>
      <w:pPr>
        <w:ind w:left="9720" w:hanging="360"/>
      </w:pPr>
    </w:lvl>
    <w:lvl w:ilvl="7" w:tplc="04260019">
      <w:start w:val="1"/>
      <w:numFmt w:val="lowerLetter"/>
      <w:lvlText w:val="%8."/>
      <w:lvlJc w:val="left"/>
      <w:pPr>
        <w:ind w:left="10440" w:hanging="360"/>
      </w:pPr>
    </w:lvl>
    <w:lvl w:ilvl="8" w:tplc="0426001B">
      <w:start w:val="1"/>
      <w:numFmt w:val="lowerRoman"/>
      <w:lvlText w:val="%9."/>
      <w:lvlJc w:val="right"/>
      <w:pPr>
        <w:ind w:left="11160" w:hanging="180"/>
      </w:pPr>
    </w:lvl>
  </w:abstractNum>
  <w:abstractNum w:abstractNumId="5" w15:restartNumberingAfterBreak="0">
    <w:nsid w:val="2CFC0585"/>
    <w:multiLevelType w:val="hybridMultilevel"/>
    <w:tmpl w:val="64349134"/>
    <w:lvl w:ilvl="0" w:tplc="3DC2BC1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F0E44"/>
    <w:multiLevelType w:val="hybridMultilevel"/>
    <w:tmpl w:val="3AF29EE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E62FE"/>
    <w:multiLevelType w:val="hybridMultilevel"/>
    <w:tmpl w:val="07047F62"/>
    <w:lvl w:ilvl="0" w:tplc="183C2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53432"/>
    <w:multiLevelType w:val="hybridMultilevel"/>
    <w:tmpl w:val="720A4D8A"/>
    <w:lvl w:ilvl="0" w:tplc="554842D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721A3"/>
    <w:multiLevelType w:val="multilevel"/>
    <w:tmpl w:val="83C0D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D054501"/>
    <w:multiLevelType w:val="hybridMultilevel"/>
    <w:tmpl w:val="322C0C3E"/>
    <w:lvl w:ilvl="0" w:tplc="F1422622">
      <w:start w:val="2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6120" w:hanging="360"/>
      </w:pPr>
    </w:lvl>
    <w:lvl w:ilvl="2" w:tplc="0426001B" w:tentative="1">
      <w:start w:val="1"/>
      <w:numFmt w:val="lowerRoman"/>
      <w:lvlText w:val="%3."/>
      <w:lvlJc w:val="right"/>
      <w:pPr>
        <w:ind w:left="6840" w:hanging="180"/>
      </w:pPr>
    </w:lvl>
    <w:lvl w:ilvl="3" w:tplc="0426000F" w:tentative="1">
      <w:start w:val="1"/>
      <w:numFmt w:val="decimal"/>
      <w:lvlText w:val="%4."/>
      <w:lvlJc w:val="left"/>
      <w:pPr>
        <w:ind w:left="7560" w:hanging="360"/>
      </w:pPr>
    </w:lvl>
    <w:lvl w:ilvl="4" w:tplc="04260019" w:tentative="1">
      <w:start w:val="1"/>
      <w:numFmt w:val="lowerLetter"/>
      <w:lvlText w:val="%5."/>
      <w:lvlJc w:val="left"/>
      <w:pPr>
        <w:ind w:left="8280" w:hanging="360"/>
      </w:pPr>
    </w:lvl>
    <w:lvl w:ilvl="5" w:tplc="0426001B" w:tentative="1">
      <w:start w:val="1"/>
      <w:numFmt w:val="lowerRoman"/>
      <w:lvlText w:val="%6."/>
      <w:lvlJc w:val="right"/>
      <w:pPr>
        <w:ind w:left="9000" w:hanging="180"/>
      </w:pPr>
    </w:lvl>
    <w:lvl w:ilvl="6" w:tplc="0426000F" w:tentative="1">
      <w:start w:val="1"/>
      <w:numFmt w:val="decimal"/>
      <w:lvlText w:val="%7."/>
      <w:lvlJc w:val="left"/>
      <w:pPr>
        <w:ind w:left="9720" w:hanging="360"/>
      </w:pPr>
    </w:lvl>
    <w:lvl w:ilvl="7" w:tplc="04260019" w:tentative="1">
      <w:start w:val="1"/>
      <w:numFmt w:val="lowerLetter"/>
      <w:lvlText w:val="%8."/>
      <w:lvlJc w:val="left"/>
      <w:pPr>
        <w:ind w:left="10440" w:hanging="360"/>
      </w:pPr>
    </w:lvl>
    <w:lvl w:ilvl="8" w:tplc="042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1" w15:restartNumberingAfterBreak="0">
    <w:nsid w:val="79A746CA"/>
    <w:multiLevelType w:val="hybridMultilevel"/>
    <w:tmpl w:val="D68A118A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969894294">
    <w:abstractNumId w:val="9"/>
  </w:num>
  <w:num w:numId="2" w16cid:durableId="10708146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2667789">
    <w:abstractNumId w:val="10"/>
  </w:num>
  <w:num w:numId="4" w16cid:durableId="1389954928">
    <w:abstractNumId w:val="8"/>
  </w:num>
  <w:num w:numId="5" w16cid:durableId="15774725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1766328">
    <w:abstractNumId w:val="1"/>
  </w:num>
  <w:num w:numId="7" w16cid:durableId="1083648075">
    <w:abstractNumId w:val="2"/>
  </w:num>
  <w:num w:numId="8" w16cid:durableId="13317179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4111228">
    <w:abstractNumId w:val="0"/>
  </w:num>
  <w:num w:numId="10" w16cid:durableId="720638032">
    <w:abstractNumId w:val="7"/>
  </w:num>
  <w:num w:numId="11" w16cid:durableId="685986753">
    <w:abstractNumId w:val="3"/>
  </w:num>
  <w:num w:numId="12" w16cid:durableId="18455134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trackedChange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2A2"/>
    <w:rsid w:val="00002776"/>
    <w:rsid w:val="00004EE4"/>
    <w:rsid w:val="000146D4"/>
    <w:rsid w:val="00015FCE"/>
    <w:rsid w:val="00035F09"/>
    <w:rsid w:val="0004434A"/>
    <w:rsid w:val="00050E11"/>
    <w:rsid w:val="00053F13"/>
    <w:rsid w:val="00056C97"/>
    <w:rsid w:val="00071DB6"/>
    <w:rsid w:val="00073551"/>
    <w:rsid w:val="00074709"/>
    <w:rsid w:val="000768DD"/>
    <w:rsid w:val="00076F3D"/>
    <w:rsid w:val="00077D48"/>
    <w:rsid w:val="000A1FB0"/>
    <w:rsid w:val="000B2E0E"/>
    <w:rsid w:val="000B3326"/>
    <w:rsid w:val="000B3668"/>
    <w:rsid w:val="000C7632"/>
    <w:rsid w:val="000D1B07"/>
    <w:rsid w:val="000F1D85"/>
    <w:rsid w:val="000F42E6"/>
    <w:rsid w:val="000F5E41"/>
    <w:rsid w:val="000F6B67"/>
    <w:rsid w:val="00100565"/>
    <w:rsid w:val="0010499A"/>
    <w:rsid w:val="0010506F"/>
    <w:rsid w:val="0011190F"/>
    <w:rsid w:val="00116965"/>
    <w:rsid w:val="00116C91"/>
    <w:rsid w:val="0011743C"/>
    <w:rsid w:val="00117602"/>
    <w:rsid w:val="001203E4"/>
    <w:rsid w:val="00126EED"/>
    <w:rsid w:val="001309E1"/>
    <w:rsid w:val="00131C96"/>
    <w:rsid w:val="00134482"/>
    <w:rsid w:val="00144C94"/>
    <w:rsid w:val="00151AA4"/>
    <w:rsid w:val="00151B20"/>
    <w:rsid w:val="00153453"/>
    <w:rsid w:val="0015364D"/>
    <w:rsid w:val="00153CE2"/>
    <w:rsid w:val="00155075"/>
    <w:rsid w:val="00172AE2"/>
    <w:rsid w:val="001747DA"/>
    <w:rsid w:val="001762ED"/>
    <w:rsid w:val="00176936"/>
    <w:rsid w:val="0018606E"/>
    <w:rsid w:val="001A06B9"/>
    <w:rsid w:val="001A0F84"/>
    <w:rsid w:val="001B45A8"/>
    <w:rsid w:val="001B56EF"/>
    <w:rsid w:val="001B62A7"/>
    <w:rsid w:val="001C42D4"/>
    <w:rsid w:val="001D3270"/>
    <w:rsid w:val="001D59EB"/>
    <w:rsid w:val="001D68E7"/>
    <w:rsid w:val="001D768D"/>
    <w:rsid w:val="001E1E00"/>
    <w:rsid w:val="001E61F2"/>
    <w:rsid w:val="001F2B85"/>
    <w:rsid w:val="00201AEC"/>
    <w:rsid w:val="0020203F"/>
    <w:rsid w:val="002175CF"/>
    <w:rsid w:val="0022354F"/>
    <w:rsid w:val="002250C4"/>
    <w:rsid w:val="002256EA"/>
    <w:rsid w:val="00231598"/>
    <w:rsid w:val="00231EEE"/>
    <w:rsid w:val="002345B2"/>
    <w:rsid w:val="00242A1F"/>
    <w:rsid w:val="00246BC7"/>
    <w:rsid w:val="002520CB"/>
    <w:rsid w:val="002559A6"/>
    <w:rsid w:val="00256F40"/>
    <w:rsid w:val="00262E39"/>
    <w:rsid w:val="00263CC3"/>
    <w:rsid w:val="00272330"/>
    <w:rsid w:val="00272634"/>
    <w:rsid w:val="002738E6"/>
    <w:rsid w:val="002767D8"/>
    <w:rsid w:val="00287A50"/>
    <w:rsid w:val="0029787F"/>
    <w:rsid w:val="002B5B0A"/>
    <w:rsid w:val="002B65E8"/>
    <w:rsid w:val="002C1AC8"/>
    <w:rsid w:val="002C1D7A"/>
    <w:rsid w:val="002D0B76"/>
    <w:rsid w:val="002E0A5F"/>
    <w:rsid w:val="002F5B7B"/>
    <w:rsid w:val="003036A5"/>
    <w:rsid w:val="00307CE2"/>
    <w:rsid w:val="00313273"/>
    <w:rsid w:val="00314116"/>
    <w:rsid w:val="00314FFB"/>
    <w:rsid w:val="00315B48"/>
    <w:rsid w:val="0032457B"/>
    <w:rsid w:val="00333DAC"/>
    <w:rsid w:val="0033526C"/>
    <w:rsid w:val="003420D7"/>
    <w:rsid w:val="00346600"/>
    <w:rsid w:val="00347374"/>
    <w:rsid w:val="003528BB"/>
    <w:rsid w:val="00352F41"/>
    <w:rsid w:val="003533BD"/>
    <w:rsid w:val="00355499"/>
    <w:rsid w:val="00356A81"/>
    <w:rsid w:val="0036179C"/>
    <w:rsid w:val="003625F9"/>
    <w:rsid w:val="003628A2"/>
    <w:rsid w:val="00365B3E"/>
    <w:rsid w:val="0037259F"/>
    <w:rsid w:val="003725A9"/>
    <w:rsid w:val="00372859"/>
    <w:rsid w:val="00380581"/>
    <w:rsid w:val="0038217C"/>
    <w:rsid w:val="00393E8D"/>
    <w:rsid w:val="0039784F"/>
    <w:rsid w:val="003A0864"/>
    <w:rsid w:val="003A1A2A"/>
    <w:rsid w:val="003A2DB0"/>
    <w:rsid w:val="003C5610"/>
    <w:rsid w:val="003D07C9"/>
    <w:rsid w:val="003D0AC7"/>
    <w:rsid w:val="003E1971"/>
    <w:rsid w:val="003E3C8E"/>
    <w:rsid w:val="003F7279"/>
    <w:rsid w:val="00404014"/>
    <w:rsid w:val="004048CD"/>
    <w:rsid w:val="00404C2C"/>
    <w:rsid w:val="00405643"/>
    <w:rsid w:val="00416D2B"/>
    <w:rsid w:val="00423041"/>
    <w:rsid w:val="00423200"/>
    <w:rsid w:val="00427F7E"/>
    <w:rsid w:val="00430B27"/>
    <w:rsid w:val="004356C6"/>
    <w:rsid w:val="00441C1F"/>
    <w:rsid w:val="004433BF"/>
    <w:rsid w:val="00450C83"/>
    <w:rsid w:val="00455076"/>
    <w:rsid w:val="0045543A"/>
    <w:rsid w:val="00462E72"/>
    <w:rsid w:val="00473AEC"/>
    <w:rsid w:val="00476051"/>
    <w:rsid w:val="0048119B"/>
    <w:rsid w:val="0048592C"/>
    <w:rsid w:val="00486993"/>
    <w:rsid w:val="0049000A"/>
    <w:rsid w:val="00493B96"/>
    <w:rsid w:val="00495C9D"/>
    <w:rsid w:val="004A4701"/>
    <w:rsid w:val="004A7889"/>
    <w:rsid w:val="004B2551"/>
    <w:rsid w:val="004D2941"/>
    <w:rsid w:val="004D2D93"/>
    <w:rsid w:val="004E2AD7"/>
    <w:rsid w:val="004E710F"/>
    <w:rsid w:val="004F61D1"/>
    <w:rsid w:val="004F7535"/>
    <w:rsid w:val="00501D6A"/>
    <w:rsid w:val="0050261B"/>
    <w:rsid w:val="00504C56"/>
    <w:rsid w:val="005227EC"/>
    <w:rsid w:val="0052382A"/>
    <w:rsid w:val="00527FA0"/>
    <w:rsid w:val="00535827"/>
    <w:rsid w:val="00536733"/>
    <w:rsid w:val="00543936"/>
    <w:rsid w:val="005447E5"/>
    <w:rsid w:val="0054634D"/>
    <w:rsid w:val="00554B3C"/>
    <w:rsid w:val="005559B3"/>
    <w:rsid w:val="00566079"/>
    <w:rsid w:val="00571A91"/>
    <w:rsid w:val="00582E33"/>
    <w:rsid w:val="005833BC"/>
    <w:rsid w:val="005912A7"/>
    <w:rsid w:val="00591970"/>
    <w:rsid w:val="00596384"/>
    <w:rsid w:val="005967BA"/>
    <w:rsid w:val="005971D4"/>
    <w:rsid w:val="005A4283"/>
    <w:rsid w:val="005A42A3"/>
    <w:rsid w:val="005A4362"/>
    <w:rsid w:val="005A50BE"/>
    <w:rsid w:val="005C6A18"/>
    <w:rsid w:val="005E342B"/>
    <w:rsid w:val="005F35F0"/>
    <w:rsid w:val="005F6D7B"/>
    <w:rsid w:val="006029C9"/>
    <w:rsid w:val="00604CCD"/>
    <w:rsid w:val="00605029"/>
    <w:rsid w:val="006137D8"/>
    <w:rsid w:val="006215E4"/>
    <w:rsid w:val="00623365"/>
    <w:rsid w:val="006313D6"/>
    <w:rsid w:val="006444ED"/>
    <w:rsid w:val="00651E7F"/>
    <w:rsid w:val="00661381"/>
    <w:rsid w:val="00674A4D"/>
    <w:rsid w:val="006823BA"/>
    <w:rsid w:val="00684BF1"/>
    <w:rsid w:val="00690FC8"/>
    <w:rsid w:val="006938D1"/>
    <w:rsid w:val="006950DA"/>
    <w:rsid w:val="00696964"/>
    <w:rsid w:val="006A0FB4"/>
    <w:rsid w:val="006A1767"/>
    <w:rsid w:val="006B46CD"/>
    <w:rsid w:val="006B53FF"/>
    <w:rsid w:val="006B6B75"/>
    <w:rsid w:val="006B7A78"/>
    <w:rsid w:val="006C3250"/>
    <w:rsid w:val="006C4F61"/>
    <w:rsid w:val="006C7019"/>
    <w:rsid w:val="006F45A9"/>
    <w:rsid w:val="006F7B01"/>
    <w:rsid w:val="00701118"/>
    <w:rsid w:val="00706828"/>
    <w:rsid w:val="00711664"/>
    <w:rsid w:val="00712B35"/>
    <w:rsid w:val="0071445B"/>
    <w:rsid w:val="007206A3"/>
    <w:rsid w:val="00722947"/>
    <w:rsid w:val="00722E04"/>
    <w:rsid w:val="00724B60"/>
    <w:rsid w:val="0072782B"/>
    <w:rsid w:val="00730DB6"/>
    <w:rsid w:val="007325B2"/>
    <w:rsid w:val="00733DF8"/>
    <w:rsid w:val="00735A7A"/>
    <w:rsid w:val="0073710F"/>
    <w:rsid w:val="007444F4"/>
    <w:rsid w:val="00751C3A"/>
    <w:rsid w:val="0075273C"/>
    <w:rsid w:val="00753A97"/>
    <w:rsid w:val="00754BF9"/>
    <w:rsid w:val="007608F0"/>
    <w:rsid w:val="00761037"/>
    <w:rsid w:val="00761B1B"/>
    <w:rsid w:val="00762EF2"/>
    <w:rsid w:val="00765383"/>
    <w:rsid w:val="00770C9E"/>
    <w:rsid w:val="007729F6"/>
    <w:rsid w:val="00777779"/>
    <w:rsid w:val="0078158E"/>
    <w:rsid w:val="007816AD"/>
    <w:rsid w:val="0078361F"/>
    <w:rsid w:val="0078388E"/>
    <w:rsid w:val="00792FEA"/>
    <w:rsid w:val="007B283D"/>
    <w:rsid w:val="007B330F"/>
    <w:rsid w:val="007B5EF9"/>
    <w:rsid w:val="007C0704"/>
    <w:rsid w:val="007C1E8B"/>
    <w:rsid w:val="007D40DA"/>
    <w:rsid w:val="008003E3"/>
    <w:rsid w:val="00802973"/>
    <w:rsid w:val="0080298F"/>
    <w:rsid w:val="00806B92"/>
    <w:rsid w:val="00812D66"/>
    <w:rsid w:val="00834EBA"/>
    <w:rsid w:val="00836323"/>
    <w:rsid w:val="00840ED4"/>
    <w:rsid w:val="00843CDF"/>
    <w:rsid w:val="0084571A"/>
    <w:rsid w:val="00851E0A"/>
    <w:rsid w:val="00857DA1"/>
    <w:rsid w:val="00866F05"/>
    <w:rsid w:val="00875161"/>
    <w:rsid w:val="008756EF"/>
    <w:rsid w:val="00875D3A"/>
    <w:rsid w:val="00877EA2"/>
    <w:rsid w:val="00880081"/>
    <w:rsid w:val="008823D5"/>
    <w:rsid w:val="00882ED1"/>
    <w:rsid w:val="00885274"/>
    <w:rsid w:val="008877E6"/>
    <w:rsid w:val="008C1692"/>
    <w:rsid w:val="008C1856"/>
    <w:rsid w:val="008C42A2"/>
    <w:rsid w:val="008C75D1"/>
    <w:rsid w:val="008D1072"/>
    <w:rsid w:val="008F781D"/>
    <w:rsid w:val="009119E8"/>
    <w:rsid w:val="00914B1E"/>
    <w:rsid w:val="00916A26"/>
    <w:rsid w:val="00920AB7"/>
    <w:rsid w:val="00921950"/>
    <w:rsid w:val="009274F9"/>
    <w:rsid w:val="00931A0F"/>
    <w:rsid w:val="00931FC1"/>
    <w:rsid w:val="0093767A"/>
    <w:rsid w:val="00941F58"/>
    <w:rsid w:val="00944D69"/>
    <w:rsid w:val="00947B43"/>
    <w:rsid w:val="00950C35"/>
    <w:rsid w:val="00951BA6"/>
    <w:rsid w:val="00962537"/>
    <w:rsid w:val="00962E20"/>
    <w:rsid w:val="00970E2A"/>
    <w:rsid w:val="00971A59"/>
    <w:rsid w:val="00976611"/>
    <w:rsid w:val="00982B75"/>
    <w:rsid w:val="009878F6"/>
    <w:rsid w:val="009912C9"/>
    <w:rsid w:val="009A0A02"/>
    <w:rsid w:val="009A1A13"/>
    <w:rsid w:val="009A1DA5"/>
    <w:rsid w:val="009A38E2"/>
    <w:rsid w:val="009B2DB7"/>
    <w:rsid w:val="009E5062"/>
    <w:rsid w:val="009F2668"/>
    <w:rsid w:val="00A0148B"/>
    <w:rsid w:val="00A03654"/>
    <w:rsid w:val="00A05252"/>
    <w:rsid w:val="00A160FD"/>
    <w:rsid w:val="00A17D24"/>
    <w:rsid w:val="00A41838"/>
    <w:rsid w:val="00A4207D"/>
    <w:rsid w:val="00A455C7"/>
    <w:rsid w:val="00A60DD6"/>
    <w:rsid w:val="00A61579"/>
    <w:rsid w:val="00A620A5"/>
    <w:rsid w:val="00A7098C"/>
    <w:rsid w:val="00A74094"/>
    <w:rsid w:val="00A75520"/>
    <w:rsid w:val="00A76BC8"/>
    <w:rsid w:val="00A7799F"/>
    <w:rsid w:val="00A82766"/>
    <w:rsid w:val="00A840E8"/>
    <w:rsid w:val="00A856B3"/>
    <w:rsid w:val="00A901B3"/>
    <w:rsid w:val="00A97687"/>
    <w:rsid w:val="00AA18BF"/>
    <w:rsid w:val="00AA35FE"/>
    <w:rsid w:val="00AA4FC7"/>
    <w:rsid w:val="00AA5561"/>
    <w:rsid w:val="00AA63D8"/>
    <w:rsid w:val="00AB4528"/>
    <w:rsid w:val="00AB606E"/>
    <w:rsid w:val="00AC1214"/>
    <w:rsid w:val="00AC391E"/>
    <w:rsid w:val="00AC4206"/>
    <w:rsid w:val="00AD7E04"/>
    <w:rsid w:val="00AE1EA4"/>
    <w:rsid w:val="00AE4B52"/>
    <w:rsid w:val="00AF29C5"/>
    <w:rsid w:val="00B049F2"/>
    <w:rsid w:val="00B07D18"/>
    <w:rsid w:val="00B1440A"/>
    <w:rsid w:val="00B1560D"/>
    <w:rsid w:val="00B35584"/>
    <w:rsid w:val="00B46D25"/>
    <w:rsid w:val="00B56E44"/>
    <w:rsid w:val="00B70B60"/>
    <w:rsid w:val="00B75851"/>
    <w:rsid w:val="00B77176"/>
    <w:rsid w:val="00B8138F"/>
    <w:rsid w:val="00B856D8"/>
    <w:rsid w:val="00B8617E"/>
    <w:rsid w:val="00B903E5"/>
    <w:rsid w:val="00B92CE3"/>
    <w:rsid w:val="00B937C7"/>
    <w:rsid w:val="00B93887"/>
    <w:rsid w:val="00B9625C"/>
    <w:rsid w:val="00BA4963"/>
    <w:rsid w:val="00BA4F11"/>
    <w:rsid w:val="00BA7469"/>
    <w:rsid w:val="00BC2E53"/>
    <w:rsid w:val="00BC66AA"/>
    <w:rsid w:val="00BC7D22"/>
    <w:rsid w:val="00BD13F9"/>
    <w:rsid w:val="00BD187B"/>
    <w:rsid w:val="00BE1D35"/>
    <w:rsid w:val="00C01A63"/>
    <w:rsid w:val="00C030F3"/>
    <w:rsid w:val="00C05738"/>
    <w:rsid w:val="00C06D17"/>
    <w:rsid w:val="00C10D4C"/>
    <w:rsid w:val="00C213F9"/>
    <w:rsid w:val="00C2241E"/>
    <w:rsid w:val="00C2555E"/>
    <w:rsid w:val="00C323E5"/>
    <w:rsid w:val="00C33E23"/>
    <w:rsid w:val="00C344E2"/>
    <w:rsid w:val="00C46D3C"/>
    <w:rsid w:val="00C479CF"/>
    <w:rsid w:val="00C50A6D"/>
    <w:rsid w:val="00C5725F"/>
    <w:rsid w:val="00C57E9F"/>
    <w:rsid w:val="00C60045"/>
    <w:rsid w:val="00C623FA"/>
    <w:rsid w:val="00C62E5A"/>
    <w:rsid w:val="00C66B81"/>
    <w:rsid w:val="00C71081"/>
    <w:rsid w:val="00C719FF"/>
    <w:rsid w:val="00C756CE"/>
    <w:rsid w:val="00C8486F"/>
    <w:rsid w:val="00C90B11"/>
    <w:rsid w:val="00C90C7A"/>
    <w:rsid w:val="00C926B1"/>
    <w:rsid w:val="00C97036"/>
    <w:rsid w:val="00CA3356"/>
    <w:rsid w:val="00CA46DD"/>
    <w:rsid w:val="00CB263B"/>
    <w:rsid w:val="00CC273A"/>
    <w:rsid w:val="00CC3332"/>
    <w:rsid w:val="00CD1EE0"/>
    <w:rsid w:val="00CD3CF8"/>
    <w:rsid w:val="00CD64C3"/>
    <w:rsid w:val="00CE3C6E"/>
    <w:rsid w:val="00CE5282"/>
    <w:rsid w:val="00CF2B5F"/>
    <w:rsid w:val="00CF30A0"/>
    <w:rsid w:val="00CF4717"/>
    <w:rsid w:val="00D0226D"/>
    <w:rsid w:val="00D053D8"/>
    <w:rsid w:val="00D10F19"/>
    <w:rsid w:val="00D12669"/>
    <w:rsid w:val="00D13B62"/>
    <w:rsid w:val="00D14146"/>
    <w:rsid w:val="00D16C1B"/>
    <w:rsid w:val="00D16DE0"/>
    <w:rsid w:val="00D266E2"/>
    <w:rsid w:val="00D26EAC"/>
    <w:rsid w:val="00D30F8D"/>
    <w:rsid w:val="00D340B9"/>
    <w:rsid w:val="00D447E5"/>
    <w:rsid w:val="00D514EA"/>
    <w:rsid w:val="00D51D43"/>
    <w:rsid w:val="00D55F3E"/>
    <w:rsid w:val="00D6096D"/>
    <w:rsid w:val="00D63181"/>
    <w:rsid w:val="00D64E2E"/>
    <w:rsid w:val="00D74DFE"/>
    <w:rsid w:val="00D7619D"/>
    <w:rsid w:val="00D81873"/>
    <w:rsid w:val="00D93FD8"/>
    <w:rsid w:val="00D95B8D"/>
    <w:rsid w:val="00DA4098"/>
    <w:rsid w:val="00DA4F58"/>
    <w:rsid w:val="00DB0130"/>
    <w:rsid w:val="00DB0B73"/>
    <w:rsid w:val="00DB3C71"/>
    <w:rsid w:val="00DD05BC"/>
    <w:rsid w:val="00DD3A53"/>
    <w:rsid w:val="00DD3F9F"/>
    <w:rsid w:val="00DD7D4C"/>
    <w:rsid w:val="00DE1461"/>
    <w:rsid w:val="00DE1D44"/>
    <w:rsid w:val="00DE2F32"/>
    <w:rsid w:val="00DE4F99"/>
    <w:rsid w:val="00DE6889"/>
    <w:rsid w:val="00DE6B41"/>
    <w:rsid w:val="00DE7437"/>
    <w:rsid w:val="00DF23C0"/>
    <w:rsid w:val="00E027AA"/>
    <w:rsid w:val="00E20329"/>
    <w:rsid w:val="00E20494"/>
    <w:rsid w:val="00E21123"/>
    <w:rsid w:val="00E249BB"/>
    <w:rsid w:val="00E328DD"/>
    <w:rsid w:val="00E439FA"/>
    <w:rsid w:val="00E50206"/>
    <w:rsid w:val="00E51EBE"/>
    <w:rsid w:val="00E52FE2"/>
    <w:rsid w:val="00E53106"/>
    <w:rsid w:val="00E605DB"/>
    <w:rsid w:val="00E742DF"/>
    <w:rsid w:val="00E80ABE"/>
    <w:rsid w:val="00EA0888"/>
    <w:rsid w:val="00EA1551"/>
    <w:rsid w:val="00EA1933"/>
    <w:rsid w:val="00EB57B0"/>
    <w:rsid w:val="00EC2512"/>
    <w:rsid w:val="00EC4109"/>
    <w:rsid w:val="00EC680D"/>
    <w:rsid w:val="00EC6CC0"/>
    <w:rsid w:val="00EC7A05"/>
    <w:rsid w:val="00ED2110"/>
    <w:rsid w:val="00ED232A"/>
    <w:rsid w:val="00ED3CBF"/>
    <w:rsid w:val="00EE677E"/>
    <w:rsid w:val="00F11859"/>
    <w:rsid w:val="00F24FAB"/>
    <w:rsid w:val="00F309BF"/>
    <w:rsid w:val="00F31FFA"/>
    <w:rsid w:val="00F36D8B"/>
    <w:rsid w:val="00F40CD0"/>
    <w:rsid w:val="00F52403"/>
    <w:rsid w:val="00F53CDC"/>
    <w:rsid w:val="00F55479"/>
    <w:rsid w:val="00F619FC"/>
    <w:rsid w:val="00F67918"/>
    <w:rsid w:val="00F7389E"/>
    <w:rsid w:val="00F81BE6"/>
    <w:rsid w:val="00F92294"/>
    <w:rsid w:val="00F93500"/>
    <w:rsid w:val="00FA1238"/>
    <w:rsid w:val="00FA306D"/>
    <w:rsid w:val="00FA5D4D"/>
    <w:rsid w:val="00FB6331"/>
    <w:rsid w:val="00FB67AE"/>
    <w:rsid w:val="00FB7C7F"/>
    <w:rsid w:val="00FD0411"/>
    <w:rsid w:val="00FE3972"/>
    <w:rsid w:val="00FE5600"/>
    <w:rsid w:val="00FE5BD0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90B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53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E3972"/>
    <w:rPr>
      <w:color w:val="0000FF"/>
      <w:u w:val="single"/>
    </w:rPr>
  </w:style>
  <w:style w:type="paragraph" w:customStyle="1" w:styleId="Default">
    <w:name w:val="Default"/>
    <w:rsid w:val="006969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2E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2E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2E72"/>
    <w:rPr>
      <w:vertAlign w:val="superscript"/>
    </w:rPr>
  </w:style>
  <w:style w:type="paragraph" w:styleId="Revision">
    <w:name w:val="Revision"/>
    <w:hidden/>
    <w:uiPriority w:val="99"/>
    <w:semiHidden/>
    <w:rsid w:val="000F5E41"/>
    <w:pPr>
      <w:spacing w:after="0" w:line="240" w:lineRule="auto"/>
    </w:pPr>
  </w:style>
  <w:style w:type="paragraph" w:customStyle="1" w:styleId="a">
    <w:basedOn w:val="Normal"/>
    <w:next w:val="ListParagraph"/>
    <w:uiPriority w:val="34"/>
    <w:qFormat/>
    <w:rsid w:val="000B3326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A4F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FC7"/>
  </w:style>
  <w:style w:type="paragraph" w:styleId="Footer">
    <w:name w:val="footer"/>
    <w:basedOn w:val="Normal"/>
    <w:link w:val="FooterChar"/>
    <w:uiPriority w:val="99"/>
    <w:unhideWhenUsed/>
    <w:rsid w:val="00AA4F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FC7"/>
  </w:style>
  <w:style w:type="paragraph" w:styleId="BalloonText">
    <w:name w:val="Balloon Text"/>
    <w:basedOn w:val="Normal"/>
    <w:link w:val="BalloonTextChar"/>
    <w:uiPriority w:val="99"/>
    <w:semiHidden/>
    <w:unhideWhenUsed/>
    <w:rsid w:val="00AA4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F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1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1715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2025-04-16T08:22:00Z</dcterms:created>
  <dcterms:modified xsi:type="dcterms:W3CDTF">2025-04-23T09:15:00Z</dcterms:modified>
</cp:coreProperties>
</file>