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8924" w14:textId="77777777" w:rsidR="00C05616" w:rsidRPr="00C365AB" w:rsidRDefault="00C05616" w:rsidP="00C05616">
      <w:pPr>
        <w:spacing w:after="160" w:line="259" w:lineRule="auto"/>
      </w:pPr>
    </w:p>
    <w:p w14:paraId="70ADEA24" w14:textId="77777777" w:rsidR="00C05616" w:rsidRPr="00C365AB" w:rsidRDefault="00C05616" w:rsidP="00C05616">
      <w:pPr>
        <w:jc w:val="right"/>
      </w:pPr>
      <w:r w:rsidRPr="00C365AB">
        <w:t>1. pielikums</w:t>
      </w:r>
    </w:p>
    <w:p w14:paraId="5AFC4C88" w14:textId="77777777" w:rsidR="00C05616" w:rsidRPr="00C365AB" w:rsidRDefault="00C05616" w:rsidP="00C05616">
      <w:pPr>
        <w:jc w:val="right"/>
      </w:pPr>
      <w:r w:rsidRPr="00C365AB">
        <w:t>Konkursa nacionālās atlases</w:t>
      </w:r>
      <w:r w:rsidRPr="00C365AB">
        <w:rPr>
          <w:b/>
        </w:rPr>
        <w:t xml:space="preserve"> </w:t>
      </w:r>
      <w:r w:rsidRPr="00C365AB">
        <w:t>nolikumam</w:t>
      </w:r>
    </w:p>
    <w:p w14:paraId="1C10D526" w14:textId="77777777" w:rsidR="00C05616" w:rsidRPr="00C365AB" w:rsidRDefault="00C05616" w:rsidP="00C05616">
      <w:pPr>
        <w:jc w:val="right"/>
      </w:pPr>
    </w:p>
    <w:p w14:paraId="4CCDE12E" w14:textId="77777777" w:rsidR="00C05616" w:rsidRPr="00C365AB" w:rsidRDefault="00C05616" w:rsidP="00C05616">
      <w:pPr>
        <w:spacing w:before="120"/>
      </w:pPr>
    </w:p>
    <w:p w14:paraId="11447B67" w14:textId="77777777" w:rsidR="00C05616" w:rsidRPr="00C365AB" w:rsidRDefault="00C05616" w:rsidP="00C05616">
      <w:pPr>
        <w:spacing w:before="120"/>
      </w:pPr>
    </w:p>
    <w:p w14:paraId="0B3EE228" w14:textId="77777777" w:rsidR="00C05616" w:rsidRPr="00C365AB" w:rsidRDefault="00C05616" w:rsidP="00C05616">
      <w:pPr>
        <w:jc w:val="center"/>
        <w:rPr>
          <w:color w:val="00B050"/>
        </w:rPr>
      </w:pPr>
      <w:r w:rsidRPr="00C365AB">
        <w:rPr>
          <w:noProof/>
        </w:rPr>
        <w:drawing>
          <wp:inline distT="0" distB="0" distL="0" distR="0" wp14:anchorId="1A363AB2" wp14:editId="2D767C42">
            <wp:extent cx="2857500" cy="923925"/>
            <wp:effectExtent l="0" t="0" r="0" b="9525"/>
            <wp:docPr id="1004309697" name="Picture 1" descr="A blue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09697" name="Picture 1" descr="A blue green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r w:rsidRPr="00C365AB">
        <w:rPr>
          <w:color w:val="00B050"/>
        </w:rPr>
        <w:t xml:space="preserve">    </w:t>
      </w:r>
      <w:r w:rsidRPr="00C365AB">
        <w:rPr>
          <w:noProof/>
          <w:color w:val="000066"/>
          <w:lang w:eastAsia="lv-LV"/>
        </w:rPr>
        <w:drawing>
          <wp:inline distT="0" distB="0" distL="0" distR="0" wp14:anchorId="3589AF4B" wp14:editId="7E169660">
            <wp:extent cx="1287326" cy="1123315"/>
            <wp:effectExtent l="0" t="0" r="825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90523" cy="1126105"/>
                    </a:xfrm>
                    <a:prstGeom prst="rect">
                      <a:avLst/>
                    </a:prstGeom>
                    <a:noFill/>
                    <a:ln>
                      <a:noFill/>
                    </a:ln>
                  </pic:spPr>
                </pic:pic>
              </a:graphicData>
            </a:graphic>
          </wp:inline>
        </w:drawing>
      </w:r>
    </w:p>
    <w:p w14:paraId="0676D3CE" w14:textId="77777777" w:rsidR="00C05616" w:rsidRPr="00C365AB" w:rsidRDefault="00C05616" w:rsidP="00C05616">
      <w:pPr>
        <w:jc w:val="center"/>
        <w:rPr>
          <w:color w:val="00B050"/>
        </w:rPr>
      </w:pPr>
    </w:p>
    <w:p w14:paraId="17A82CF4" w14:textId="77777777" w:rsidR="00C05616" w:rsidRPr="00C365AB" w:rsidRDefault="00C05616" w:rsidP="00C05616">
      <w:pPr>
        <w:jc w:val="center"/>
        <w:rPr>
          <w:color w:val="00B050"/>
        </w:rPr>
      </w:pPr>
    </w:p>
    <w:p w14:paraId="29D13913" w14:textId="77777777" w:rsidR="00C05616" w:rsidRPr="00C365AB" w:rsidRDefault="00C05616" w:rsidP="00C05616">
      <w:pPr>
        <w:jc w:val="center"/>
        <w:rPr>
          <w:color w:val="00B050"/>
        </w:rPr>
      </w:pPr>
    </w:p>
    <w:p w14:paraId="5A875CBA" w14:textId="77777777" w:rsidR="00C05616" w:rsidRPr="00C365AB" w:rsidRDefault="00C05616" w:rsidP="00C05616">
      <w:pPr>
        <w:jc w:val="center"/>
        <w:rPr>
          <w:b/>
          <w:color w:val="1F3864"/>
          <w:sz w:val="32"/>
          <w:szCs w:val="32"/>
        </w:rPr>
      </w:pPr>
    </w:p>
    <w:p w14:paraId="15FD28B6" w14:textId="77777777" w:rsidR="00C05616" w:rsidRPr="00C365AB" w:rsidRDefault="00C05616" w:rsidP="00C05616">
      <w:pPr>
        <w:jc w:val="center"/>
        <w:rPr>
          <w:b/>
          <w:color w:val="1F3864"/>
          <w:sz w:val="32"/>
          <w:szCs w:val="32"/>
        </w:rPr>
      </w:pPr>
    </w:p>
    <w:p w14:paraId="2C0F7921" w14:textId="77777777" w:rsidR="00C05616" w:rsidRPr="00C365AB" w:rsidRDefault="00C05616" w:rsidP="00C05616">
      <w:pPr>
        <w:jc w:val="center"/>
        <w:rPr>
          <w:b/>
          <w:color w:val="1F3864"/>
          <w:sz w:val="32"/>
          <w:szCs w:val="32"/>
        </w:rPr>
      </w:pPr>
    </w:p>
    <w:p w14:paraId="68A6A481" w14:textId="77777777" w:rsidR="00C05616" w:rsidRPr="00C365AB" w:rsidRDefault="00C05616" w:rsidP="00C05616">
      <w:pPr>
        <w:jc w:val="center"/>
        <w:rPr>
          <w:noProof/>
          <w:color w:val="000066"/>
          <w:lang w:eastAsia="en-GB"/>
        </w:rPr>
      </w:pPr>
    </w:p>
    <w:p w14:paraId="5C01C792" w14:textId="77777777" w:rsidR="00C05616" w:rsidRPr="00C365AB" w:rsidRDefault="00C05616" w:rsidP="00C05616">
      <w:pPr>
        <w:shd w:val="clear" w:color="auto" w:fill="CCECFF"/>
        <w:jc w:val="center"/>
        <w:rPr>
          <w:b/>
          <w:color w:val="000066"/>
          <w:sz w:val="32"/>
          <w:szCs w:val="32"/>
        </w:rPr>
      </w:pPr>
    </w:p>
    <w:p w14:paraId="4B521CA8" w14:textId="77777777" w:rsidR="00C05616" w:rsidRPr="00C365AB" w:rsidRDefault="00C05616" w:rsidP="00C05616">
      <w:pPr>
        <w:shd w:val="clear" w:color="auto" w:fill="CCECFF"/>
        <w:jc w:val="center"/>
        <w:rPr>
          <w:b/>
          <w:color w:val="000066"/>
          <w:sz w:val="32"/>
          <w:szCs w:val="32"/>
        </w:rPr>
      </w:pPr>
    </w:p>
    <w:p w14:paraId="28223319" w14:textId="77777777" w:rsidR="00C05616" w:rsidRPr="00C365AB" w:rsidRDefault="00C05616" w:rsidP="00C05616">
      <w:pPr>
        <w:shd w:val="clear" w:color="auto" w:fill="CCECFF"/>
        <w:jc w:val="center"/>
        <w:rPr>
          <w:b/>
          <w:color w:val="000066"/>
          <w:sz w:val="28"/>
          <w:szCs w:val="28"/>
        </w:rPr>
      </w:pPr>
      <w:r w:rsidRPr="00C365AB">
        <w:rPr>
          <w:b/>
          <w:color w:val="000066"/>
          <w:sz w:val="28"/>
          <w:szCs w:val="28"/>
        </w:rPr>
        <w:t>EIROPAS PADOMES AINAVU KONVENCIJA</w:t>
      </w:r>
    </w:p>
    <w:p w14:paraId="430F064C" w14:textId="77777777" w:rsidR="00C05616" w:rsidRPr="00C365AB" w:rsidRDefault="00C05616" w:rsidP="00C05616">
      <w:pPr>
        <w:shd w:val="clear" w:color="auto" w:fill="CCECFF"/>
        <w:jc w:val="center"/>
        <w:rPr>
          <w:b/>
          <w:color w:val="000066"/>
          <w:sz w:val="28"/>
          <w:szCs w:val="28"/>
        </w:rPr>
      </w:pPr>
    </w:p>
    <w:p w14:paraId="32715EA3" w14:textId="77777777" w:rsidR="00C05616" w:rsidRPr="00C365AB" w:rsidRDefault="00C05616" w:rsidP="00C05616">
      <w:pPr>
        <w:shd w:val="clear" w:color="auto" w:fill="CCECFF"/>
        <w:jc w:val="center"/>
        <w:rPr>
          <w:b/>
          <w:color w:val="000066"/>
          <w:sz w:val="28"/>
          <w:szCs w:val="28"/>
        </w:rPr>
      </w:pPr>
      <w:r w:rsidRPr="00C365AB">
        <w:rPr>
          <w:b/>
          <w:color w:val="000066"/>
          <w:sz w:val="28"/>
          <w:szCs w:val="28"/>
        </w:rPr>
        <w:t>EIROPAS PADOMES AINAVAS BALVA</w:t>
      </w:r>
    </w:p>
    <w:p w14:paraId="42486290" w14:textId="77777777" w:rsidR="00C05616" w:rsidRPr="00C365AB" w:rsidRDefault="00C05616" w:rsidP="00C05616">
      <w:pPr>
        <w:shd w:val="clear" w:color="auto" w:fill="CCECFF"/>
        <w:jc w:val="center"/>
        <w:rPr>
          <w:i/>
          <w:color w:val="000066"/>
          <w:sz w:val="28"/>
          <w:szCs w:val="28"/>
        </w:rPr>
      </w:pPr>
      <w:r w:rsidRPr="00C365AB">
        <w:rPr>
          <w:i/>
          <w:color w:val="000066"/>
          <w:sz w:val="28"/>
          <w:szCs w:val="28"/>
        </w:rPr>
        <w:t>2025-2026</w:t>
      </w:r>
    </w:p>
    <w:p w14:paraId="6DFA15DC" w14:textId="77777777" w:rsidR="00C05616" w:rsidRPr="00C365AB" w:rsidRDefault="00C05616" w:rsidP="00C05616">
      <w:pPr>
        <w:shd w:val="clear" w:color="auto" w:fill="CCECFF"/>
        <w:rPr>
          <w:color w:val="000066"/>
          <w:sz w:val="28"/>
          <w:szCs w:val="28"/>
        </w:rPr>
      </w:pPr>
    </w:p>
    <w:p w14:paraId="2E259A2D" w14:textId="77777777" w:rsidR="00C05616" w:rsidRPr="00C365AB" w:rsidRDefault="00C05616" w:rsidP="00C05616">
      <w:pPr>
        <w:shd w:val="clear" w:color="auto" w:fill="CCECFF"/>
        <w:jc w:val="center"/>
        <w:rPr>
          <w:b/>
          <w:bCs/>
          <w:color w:val="000066"/>
          <w:sz w:val="28"/>
          <w:szCs w:val="28"/>
        </w:rPr>
      </w:pPr>
      <w:r w:rsidRPr="00C365AB">
        <w:rPr>
          <w:b/>
          <w:bCs/>
          <w:color w:val="000066"/>
          <w:sz w:val="28"/>
          <w:szCs w:val="28"/>
        </w:rPr>
        <w:t>Konkursa “Eiropas Padomes Ainavas balva” 9. sesijas</w:t>
      </w:r>
    </w:p>
    <w:p w14:paraId="7398708F" w14:textId="77777777" w:rsidR="00C05616" w:rsidRPr="00C365AB" w:rsidRDefault="00C05616" w:rsidP="00C05616">
      <w:pPr>
        <w:shd w:val="clear" w:color="auto" w:fill="CCECFF"/>
        <w:jc w:val="center"/>
        <w:rPr>
          <w:i/>
          <w:iCs/>
          <w:color w:val="000066"/>
          <w:sz w:val="28"/>
          <w:szCs w:val="28"/>
        </w:rPr>
      </w:pPr>
      <w:r w:rsidRPr="00C365AB">
        <w:rPr>
          <w:i/>
          <w:iCs/>
          <w:color w:val="000066"/>
          <w:sz w:val="28"/>
          <w:szCs w:val="28"/>
        </w:rPr>
        <w:t>Latvijas nacionālās atlases</w:t>
      </w:r>
    </w:p>
    <w:p w14:paraId="3A231157" w14:textId="77777777" w:rsidR="00C05616" w:rsidRPr="00C365AB" w:rsidRDefault="00C05616" w:rsidP="00C05616">
      <w:pPr>
        <w:shd w:val="clear" w:color="auto" w:fill="CCECFF"/>
        <w:jc w:val="center"/>
        <w:rPr>
          <w:b/>
          <w:bCs/>
          <w:color w:val="000066"/>
          <w:sz w:val="28"/>
          <w:szCs w:val="28"/>
        </w:rPr>
      </w:pPr>
    </w:p>
    <w:p w14:paraId="6E5D05F4" w14:textId="77777777" w:rsidR="00C05616" w:rsidRPr="00C365AB" w:rsidRDefault="00C05616" w:rsidP="00C05616">
      <w:pPr>
        <w:shd w:val="clear" w:color="auto" w:fill="CCECFF"/>
        <w:jc w:val="center"/>
        <w:rPr>
          <w:color w:val="000066"/>
          <w:sz w:val="32"/>
          <w:szCs w:val="32"/>
        </w:rPr>
      </w:pPr>
      <w:r w:rsidRPr="00C365AB">
        <w:rPr>
          <w:b/>
          <w:bCs/>
          <w:color w:val="000066"/>
          <w:sz w:val="28"/>
          <w:szCs w:val="28"/>
        </w:rPr>
        <w:t>PIETEIKUMA VEIDLAPA</w:t>
      </w:r>
    </w:p>
    <w:p w14:paraId="01BA4932" w14:textId="77777777" w:rsidR="00C05616" w:rsidRPr="00C365AB" w:rsidRDefault="00C05616" w:rsidP="00C05616">
      <w:pPr>
        <w:shd w:val="clear" w:color="auto" w:fill="CCECFF"/>
        <w:jc w:val="center"/>
        <w:rPr>
          <w:b/>
          <w:color w:val="000066"/>
          <w:sz w:val="32"/>
          <w:szCs w:val="32"/>
        </w:rPr>
      </w:pPr>
    </w:p>
    <w:p w14:paraId="6296B7D6" w14:textId="77777777" w:rsidR="00C05616" w:rsidRPr="00C365AB" w:rsidRDefault="00C05616" w:rsidP="00C05616">
      <w:pPr>
        <w:jc w:val="both"/>
        <w:rPr>
          <w:i/>
          <w:color w:val="1F3864"/>
          <w:sz w:val="22"/>
          <w:szCs w:val="22"/>
        </w:rPr>
      </w:pPr>
    </w:p>
    <w:p w14:paraId="4B17812F" w14:textId="77777777" w:rsidR="00C05616" w:rsidRPr="00C365AB" w:rsidRDefault="00C05616" w:rsidP="00C05616">
      <w:pPr>
        <w:tabs>
          <w:tab w:val="left" w:pos="2205"/>
        </w:tabs>
        <w:jc w:val="both"/>
        <w:rPr>
          <w:sz w:val="22"/>
          <w:szCs w:val="22"/>
        </w:rPr>
      </w:pPr>
      <w:r w:rsidRPr="00C365AB">
        <w:rPr>
          <w:sz w:val="22"/>
          <w:szCs w:val="22"/>
        </w:rPr>
        <w:tab/>
      </w:r>
    </w:p>
    <w:p w14:paraId="5FC3BCE4" w14:textId="77777777" w:rsidR="00C05616" w:rsidRPr="00C365AB" w:rsidRDefault="00C05616" w:rsidP="00C05616">
      <w:pPr>
        <w:jc w:val="both"/>
        <w:rPr>
          <w:i/>
          <w:color w:val="1F3864"/>
          <w:sz w:val="22"/>
          <w:szCs w:val="22"/>
        </w:rPr>
      </w:pPr>
      <w:r w:rsidRPr="00C365AB">
        <w:rPr>
          <w:sz w:val="22"/>
          <w:szCs w:val="22"/>
        </w:rPr>
        <w:br w:type="page"/>
      </w:r>
    </w:p>
    <w:p w14:paraId="73326857" w14:textId="77777777" w:rsidR="00C05616" w:rsidRPr="00C365AB" w:rsidRDefault="00C05616" w:rsidP="00C05616">
      <w:pPr>
        <w:pStyle w:val="NormalWeb"/>
        <w:spacing w:before="120" w:after="120"/>
        <w:jc w:val="both"/>
        <w:rPr>
          <w:i/>
          <w:color w:val="1F3864"/>
        </w:rPr>
      </w:pPr>
      <w:r w:rsidRPr="00C365AB">
        <w:rPr>
          <w:b/>
          <w:i/>
          <w:color w:val="1F3864"/>
        </w:rPr>
        <w:lastRenderedPageBreak/>
        <w:t>Eiropas Padomes Ainavas balva</w:t>
      </w:r>
      <w:r w:rsidRPr="00C365AB">
        <w:rPr>
          <w:i/>
          <w:color w:val="1F3864"/>
        </w:rPr>
        <w:t xml:space="preserve"> - Eiropas Padomes goda apbalvojums diploma veidā, kas apliecina vietējās pašvaldības, vai to apvienību darbības plānu vai pasākumu ieviešanu, vai arī ievērojamus valsts un nevalstisko organizāciju ieguldījumus, lai nodrošinātu ilgtspējīgu ainavu aizsardzību, pārvaldību un/vai plānošanu</w:t>
      </w:r>
      <w:r w:rsidRPr="00C365AB">
        <w:rPr>
          <w:rStyle w:val="FootnoteReference"/>
          <w:i/>
          <w:color w:val="1F3864"/>
        </w:rPr>
        <w:footnoteReference w:id="1"/>
      </w:r>
      <w:r w:rsidRPr="00C365AB">
        <w:rPr>
          <w:i/>
          <w:color w:val="1F3864"/>
        </w:rPr>
        <w:t>.</w:t>
      </w:r>
    </w:p>
    <w:p w14:paraId="6FD9D8EC" w14:textId="77777777" w:rsidR="00C05616" w:rsidRPr="00C365AB" w:rsidRDefault="00C05616" w:rsidP="00C05616">
      <w:pPr>
        <w:pStyle w:val="NormalWeb"/>
        <w:spacing w:before="120" w:after="120"/>
        <w:jc w:val="both"/>
        <w:rPr>
          <w:i/>
          <w:color w:val="1F3864"/>
        </w:rPr>
      </w:pPr>
      <w:r w:rsidRPr="00C365AB">
        <w:rPr>
          <w:i/>
          <w:color w:val="1F3864"/>
        </w:rPr>
        <w:t>Konkurss „</w:t>
      </w:r>
      <w:r w:rsidRPr="00C365AB">
        <w:rPr>
          <w:b/>
          <w:i/>
          <w:color w:val="1F3864"/>
        </w:rPr>
        <w:t>Eiropas Padomes Ainavas balva</w:t>
      </w:r>
      <w:r w:rsidRPr="00C365AB">
        <w:rPr>
          <w:i/>
          <w:color w:val="1F3864"/>
        </w:rPr>
        <w:t>” (turpmāk - Konkurss) – iniciatīva, kuru saskaņā ar Eiropas ainavu konvencijas 11. pantu reizi divos gados rīko Eiropas Padomes ģenerālsekretariāts, lai piešķirtu Eiropas Padomes Ainavas balvu</w:t>
      </w:r>
      <w:r w:rsidRPr="00C365AB">
        <w:rPr>
          <w:rStyle w:val="FootnoteReference"/>
          <w:i/>
          <w:color w:val="1F3864"/>
        </w:rPr>
        <w:footnoteReference w:id="2"/>
      </w:r>
      <w:r w:rsidRPr="00C365AB">
        <w:rPr>
          <w:i/>
          <w:color w:val="1F3864"/>
        </w:rPr>
        <w:t xml:space="preserve">. </w:t>
      </w:r>
    </w:p>
    <w:p w14:paraId="1363D7BD" w14:textId="77777777" w:rsidR="00C05616" w:rsidRPr="00C365AB" w:rsidRDefault="00C05616" w:rsidP="00C05616">
      <w:pPr>
        <w:pStyle w:val="NormalWeb"/>
        <w:spacing w:before="120" w:after="120"/>
        <w:jc w:val="both"/>
        <w:rPr>
          <w:i/>
          <w:iCs/>
          <w:color w:val="1F3864"/>
        </w:rPr>
      </w:pPr>
      <w:r w:rsidRPr="00C365AB">
        <w:rPr>
          <w:i/>
          <w:iCs/>
          <w:color w:val="0A2F41" w:themeColor="accent1" w:themeShade="80"/>
        </w:rPr>
        <w:t xml:space="preserve">Latvijas nacionālā atlase – konkurss, kuru atbilstoši Eiropas ainavu konvencijai, Eiropas Padomes rezolūcijai CM/res(2008)3 un Viedās administrācijas un reģionālās attīstības ministrijas (turpmāk - VARAM) nolikumam reizi divos gados organizē VARAM, lai Konkursa kārtējai sesijai izvirzītu Latvijas pārstāvi.  </w:t>
      </w:r>
    </w:p>
    <w:p w14:paraId="785826D4" w14:textId="77777777" w:rsidR="00C05616" w:rsidRPr="00C365AB" w:rsidRDefault="00C05616" w:rsidP="00C05616">
      <w:pPr>
        <w:pStyle w:val="ListParagraph"/>
        <w:spacing w:before="120" w:after="120"/>
        <w:ind w:left="0"/>
        <w:jc w:val="both"/>
        <w:rPr>
          <w:i/>
          <w:color w:val="1F3864"/>
        </w:rPr>
      </w:pPr>
      <w:r w:rsidRPr="00C365AB">
        <w:rPr>
          <w:bCs/>
          <w:i/>
          <w:color w:val="1F3864"/>
        </w:rPr>
        <w:t xml:space="preserve">Latvijas nacionālās atlases mērķis ir </w:t>
      </w:r>
      <w:r w:rsidRPr="00C365AB">
        <w:rPr>
          <w:i/>
          <w:color w:val="1F3864"/>
        </w:rPr>
        <w:t xml:space="preserve">veicināt sabiedrības izpratnes veidošanos par Latvijas ainavu vērtību un mainību, kā arī sabiedrības lomu ainavu attīstībā, apzinot labāko pieredzi ainavu aizsardzībā, kopšanā un pārvaldībā, kas gūta, gan īstenojot praktiskus pasākumus, gan uzlabojot ainavu pārvaldību, tostarp pētniecību un plānošanu. </w:t>
      </w:r>
    </w:p>
    <w:p w14:paraId="68D6838E" w14:textId="77777777" w:rsidR="00C05616" w:rsidRPr="00C365AB" w:rsidRDefault="00C05616" w:rsidP="00C05616">
      <w:pPr>
        <w:pStyle w:val="NormalWeb"/>
        <w:spacing w:before="0" w:after="0"/>
        <w:jc w:val="both"/>
        <w:rPr>
          <w:i/>
          <w:color w:val="1F3864"/>
        </w:rPr>
      </w:pPr>
      <w:r w:rsidRPr="00C365AB">
        <w:rPr>
          <w:i/>
          <w:color w:val="1F3864"/>
        </w:rPr>
        <w:t xml:space="preserve">Latvijas nacionālās atlases uzdevumi - </w:t>
      </w:r>
      <w:r w:rsidRPr="00C365AB">
        <w:rPr>
          <w:bCs/>
          <w:i/>
          <w:color w:val="1F3864"/>
        </w:rPr>
        <w:t xml:space="preserve">katrā plānošanas reģionā identificēt labās prakses piemērus ainavu aizsardzībā, kopšanā un pārvaldībā, t.sk. pētniecībā un plānošanā un popularizēt tos, kā arī  noteikt Latvijas pārstāvi līdzdalībai Konkursa sestajā </w:t>
      </w:r>
      <w:r w:rsidRPr="00C365AB">
        <w:rPr>
          <w:i/>
          <w:color w:val="1F3864"/>
        </w:rPr>
        <w:t xml:space="preserve">sesijā. </w:t>
      </w:r>
      <w:r w:rsidRPr="00C365AB">
        <w:rPr>
          <w:bCs/>
          <w:i/>
          <w:color w:val="1F3864"/>
        </w:rPr>
        <w:t xml:space="preserve"> </w:t>
      </w:r>
    </w:p>
    <w:p w14:paraId="0881D833" w14:textId="77777777" w:rsidR="00C05616" w:rsidRPr="00C365AB" w:rsidRDefault="00C05616" w:rsidP="00C05616">
      <w:pPr>
        <w:spacing w:before="120" w:after="120"/>
        <w:jc w:val="both"/>
        <w:rPr>
          <w:i/>
          <w:color w:val="1F3864"/>
        </w:rPr>
      </w:pPr>
      <w:r w:rsidRPr="00C365AB">
        <w:rPr>
          <w:i/>
          <w:color w:val="1F3864"/>
          <w:lang w:eastAsia="lv-LV"/>
        </w:rPr>
        <w:t xml:space="preserve">Nacionālajā atlasē aicinātas piedalīties Latvijas pašvaldības, to apvienības, valsts institūcijas un nevalstiskās organizācijas, kas ir devušas ieguldījumu ainavu aizsardzībā un pārvaldībā, t.sk. plānošanā un praktisku pasākumu īstenošanā. </w:t>
      </w:r>
      <w:r w:rsidRPr="00C365AB">
        <w:rPr>
          <w:i/>
          <w:color w:val="1F3864"/>
        </w:rPr>
        <w:t xml:space="preserve">Pašvaldības, valsts institūcijas un nevalstiskās organizācijas var pieteikt arī juridisko un privātpersonu īpašumos īstenotus projektus, ja tie atbilst pašvaldību un attīstības plānošanas dokumentiem vai valsts institūciju kopīgiem projektiem un ieteikumiem. </w:t>
      </w:r>
    </w:p>
    <w:p w14:paraId="784FC86F" w14:textId="77777777" w:rsidR="00C05616" w:rsidRPr="00C365AB" w:rsidRDefault="00C05616" w:rsidP="00C05616">
      <w:pPr>
        <w:spacing w:before="120" w:after="120"/>
        <w:jc w:val="both"/>
        <w:rPr>
          <w:i/>
          <w:iCs/>
          <w:color w:val="1F3864"/>
        </w:rPr>
      </w:pPr>
      <w:r w:rsidRPr="00C365AB">
        <w:rPr>
          <w:i/>
          <w:iCs/>
          <w:color w:val="1F3864"/>
        </w:rPr>
        <w:t xml:space="preserve">Pieteikt var īstenotus projektus/iniciatīvas ar reāli uztveramu ieguldījumu ainavu aizsardzībā, pārvaldībā un/vai plānošanā (piemēram, rekultivācijas, publiskās ārtelpas labiekārtojuma projekti, pētījumi, ainavu plāni vai publiskas kampaņas, iesaistot sabiedrību), kas kalpotu par piemēru ainavu kvalitātes uzlabošanai arī citās pašvaldībās un Eiropas ainavu konvencijas dalībvalstu teritorijās. Lai novērtētu ieguldītā darba ilgtspēju, </w:t>
      </w:r>
      <w:r w:rsidRPr="00C365AB">
        <w:rPr>
          <w:i/>
          <w:iCs/>
          <w:color w:val="1F3864"/>
          <w:u w:val="single"/>
        </w:rPr>
        <w:t>pieteiktajam projektam/iniciatīvai jābūt pabeigtam/ai līdz 2022. gada 31. decembrim</w:t>
      </w:r>
      <w:r w:rsidRPr="00C365AB">
        <w:rPr>
          <w:rStyle w:val="FootnoteReference"/>
          <w:i/>
          <w:iCs/>
          <w:color w:val="1F3864"/>
        </w:rPr>
        <w:footnoteReference w:id="3"/>
      </w:r>
      <w:r w:rsidRPr="00C365AB">
        <w:rPr>
          <w:i/>
          <w:iCs/>
          <w:color w:val="1F3864"/>
        </w:rPr>
        <w:t xml:space="preserve">. </w:t>
      </w:r>
    </w:p>
    <w:p w14:paraId="27C93519" w14:textId="77777777" w:rsidR="00C05616" w:rsidRPr="00C365AB" w:rsidRDefault="00C05616" w:rsidP="00C05616">
      <w:pPr>
        <w:spacing w:before="120" w:after="120"/>
        <w:jc w:val="both"/>
        <w:rPr>
          <w:i/>
          <w:iCs/>
          <w:color w:val="1F3864"/>
        </w:rPr>
      </w:pPr>
      <w:r w:rsidRPr="00C365AB">
        <w:rPr>
          <w:i/>
          <w:iCs/>
          <w:color w:val="0A2F41" w:themeColor="accent1" w:themeShade="80"/>
        </w:rPr>
        <w:t>Katrs pieteicējs drīkst iesniegt vienu pieteikumu, latviešu valodā aizpildot šo pieteikuma veidlapu. Tai var pievienot vizuālos materiālus - ne vairāk kā 10 fotoattēlus, 2 planšetes, infografikas</w:t>
      </w:r>
      <w:r w:rsidRPr="00C365AB">
        <w:rPr>
          <w:i/>
          <w:color w:val="0A2F41" w:themeColor="accent1" w:themeShade="80"/>
        </w:rPr>
        <w:t xml:space="preserve"> </w:t>
      </w:r>
      <w:r w:rsidRPr="00C365AB">
        <w:rPr>
          <w:i/>
          <w:iCs/>
          <w:color w:val="0A2F41" w:themeColor="accent1" w:themeShade="80"/>
        </w:rPr>
        <w:t xml:space="preserve">vai bukletus, kā arī vienu video materiālu, kas nav garāks par 10 minūtēm. </w:t>
      </w:r>
    </w:p>
    <w:p w14:paraId="6D06D3C6" w14:textId="77777777" w:rsidR="00C05616" w:rsidRPr="00C365AB" w:rsidRDefault="00C05616" w:rsidP="00C05616">
      <w:pPr>
        <w:spacing w:before="120" w:after="120"/>
        <w:jc w:val="both"/>
        <w:rPr>
          <w:b/>
          <w:bCs/>
          <w:i/>
          <w:iCs/>
          <w:color w:val="0A2F41" w:themeColor="accent1" w:themeShade="80"/>
        </w:rPr>
      </w:pPr>
    </w:p>
    <w:p w14:paraId="39F74F03" w14:textId="77777777" w:rsidR="00C05616" w:rsidRPr="00C365AB" w:rsidRDefault="00C05616" w:rsidP="00C05616">
      <w:pPr>
        <w:spacing w:before="120" w:after="120"/>
        <w:jc w:val="both"/>
        <w:rPr>
          <w:b/>
          <w:bCs/>
          <w:i/>
          <w:iCs/>
          <w:color w:val="1F3864"/>
        </w:rPr>
      </w:pPr>
      <w:r w:rsidRPr="00C365AB">
        <w:rPr>
          <w:b/>
          <w:bCs/>
          <w:i/>
          <w:iCs/>
          <w:color w:val="0A2F41" w:themeColor="accent1" w:themeShade="80"/>
        </w:rPr>
        <w:t>Aizpildītu pieteikuma veidlapu un pievienotos materiālus ar norādi  “Ainavas balva”</w:t>
      </w:r>
      <w:r w:rsidRPr="00C365AB">
        <w:rPr>
          <w:i/>
          <w:iCs/>
          <w:color w:val="0A2F41" w:themeColor="accent1" w:themeShade="80"/>
        </w:rPr>
        <w:t xml:space="preserve"> </w:t>
      </w:r>
      <w:r w:rsidRPr="00C365AB">
        <w:rPr>
          <w:b/>
          <w:bCs/>
          <w:i/>
          <w:iCs/>
          <w:color w:val="0A2F41" w:themeColor="accent1" w:themeShade="80"/>
        </w:rPr>
        <w:t xml:space="preserve">jāiesniedz Viedās administrācijas un reģionālās attīstības ministrijā līdz 2025. gada 30. jūnijam </w:t>
      </w:r>
      <w:r w:rsidRPr="00C365AB">
        <w:rPr>
          <w:b/>
          <w:bCs/>
          <w:i/>
          <w:iCs/>
          <w:color w:val="0A2F41" w:themeColor="accent1" w:themeShade="80"/>
          <w:u w:val="single"/>
        </w:rPr>
        <w:t>vienā</w:t>
      </w:r>
      <w:r w:rsidRPr="00C365AB">
        <w:rPr>
          <w:b/>
          <w:bCs/>
          <w:i/>
          <w:iCs/>
          <w:color w:val="0A2F41" w:themeColor="accent1" w:themeShade="80"/>
        </w:rPr>
        <w:t xml:space="preserve"> no šādiem veidiem:</w:t>
      </w:r>
    </w:p>
    <w:p w14:paraId="5F9EF822" w14:textId="77777777" w:rsidR="00C05616" w:rsidRPr="00C365AB" w:rsidRDefault="00C05616" w:rsidP="00C05616">
      <w:pPr>
        <w:spacing w:before="120" w:after="120"/>
        <w:ind w:firstLine="720"/>
        <w:jc w:val="both"/>
        <w:rPr>
          <w:i/>
          <w:color w:val="1F3864"/>
        </w:rPr>
      </w:pPr>
      <w:r w:rsidRPr="00C365AB">
        <w:rPr>
          <w:i/>
          <w:color w:val="1F3864"/>
        </w:rPr>
        <w:lastRenderedPageBreak/>
        <w:t xml:space="preserve"> - sūtot elektroniski uz elektroniskā pasta adresi </w:t>
      </w:r>
      <w:hyperlink r:id="rId13" w:history="1">
        <w:r w:rsidRPr="00C365AB">
          <w:rPr>
            <w:rStyle w:val="Hyperlink"/>
            <w:i/>
            <w:color w:val="1F3864"/>
          </w:rPr>
          <w:t>pasts@varam.gov.lv</w:t>
        </w:r>
      </w:hyperlink>
      <w:r w:rsidRPr="00C365AB">
        <w:rPr>
          <w:i/>
          <w:color w:val="1F3864"/>
        </w:rPr>
        <w:t xml:space="preserve">; </w:t>
      </w:r>
    </w:p>
    <w:p w14:paraId="70A22C94" w14:textId="77777777" w:rsidR="00C05616" w:rsidRPr="00C365AB" w:rsidRDefault="00C05616" w:rsidP="00C05616">
      <w:pPr>
        <w:spacing w:before="120" w:after="120"/>
        <w:ind w:left="720"/>
        <w:jc w:val="both"/>
        <w:rPr>
          <w:i/>
          <w:color w:val="1F3864"/>
        </w:rPr>
      </w:pPr>
      <w:r w:rsidRPr="00C365AB">
        <w:rPr>
          <w:i/>
          <w:color w:val="1F3864"/>
        </w:rPr>
        <w:t xml:space="preserve"> - sūtot papīra formātā uz adresi Peldu iela 25, Rīga, LV-1494.  Pasta sūtījumā obligāti jāiekļauj pieteikuma izdruka papīra formātā un datu nesējs ar pieteikuma veidlapu un vizuāliem materiāliem elektroniskā formātā. </w:t>
      </w:r>
    </w:p>
    <w:p w14:paraId="1895301D" w14:textId="77777777" w:rsidR="00C05616" w:rsidRPr="00C365AB" w:rsidRDefault="00C05616" w:rsidP="00C05616">
      <w:pPr>
        <w:spacing w:before="120" w:after="120"/>
        <w:ind w:left="720"/>
        <w:jc w:val="both"/>
        <w:rPr>
          <w:i/>
          <w:color w:val="1F3864"/>
        </w:rPr>
      </w:pPr>
      <w:r w:rsidRPr="00C365AB">
        <w:rPr>
          <w:i/>
          <w:color w:val="1F3864"/>
        </w:rPr>
        <w:t>- iesniegtajiem materiāliem ir jābūt aizsargātiem ar autortiesībām, lai Eiropas Padome tos varētu izmantot paziņojumos, kuru mērķis ir popularizēt balvu vai jebkādas citas publikācijas vai darbības saistībā ar konvenciju. Eiropas. Padome apņemas citēt autoru vārdus.</w:t>
      </w:r>
    </w:p>
    <w:p w14:paraId="2E63963D" w14:textId="77777777" w:rsidR="00C05616" w:rsidRPr="00C365AB" w:rsidRDefault="00C05616" w:rsidP="00C05616">
      <w:pPr>
        <w:spacing w:before="120" w:after="120"/>
        <w:ind w:left="720"/>
        <w:jc w:val="center"/>
        <w:rPr>
          <w:i/>
          <w:color w:val="1F3864"/>
          <w:shd w:val="clear" w:color="auto" w:fill="F2FBFF"/>
        </w:rPr>
      </w:pPr>
      <w:r w:rsidRPr="00C365AB">
        <w:rPr>
          <w:i/>
          <w:color w:val="1F3864"/>
        </w:rPr>
        <w:t>* * *</w:t>
      </w:r>
    </w:p>
    <w:p w14:paraId="3D876380" w14:textId="77777777" w:rsidR="00C05616" w:rsidRPr="00C365AB" w:rsidRDefault="00C05616" w:rsidP="00C05616">
      <w:pPr>
        <w:rPr>
          <w:color w:val="1F3864"/>
          <w:sz w:val="22"/>
          <w:szCs w:val="22"/>
          <w:u w:val="single"/>
        </w:rPr>
      </w:pPr>
      <w:r w:rsidRPr="00C365AB">
        <w:rPr>
          <w:color w:val="1F3864"/>
          <w:u w:val="single"/>
        </w:rPr>
        <w:br w:type="page"/>
      </w:r>
    </w:p>
    <w:p w14:paraId="0E00E7F7" w14:textId="77777777" w:rsidR="00C05616" w:rsidRPr="00C365AB" w:rsidRDefault="00C05616" w:rsidP="00C05616">
      <w:pPr>
        <w:shd w:val="clear" w:color="auto" w:fill="FFFFCC"/>
        <w:jc w:val="center"/>
        <w:rPr>
          <w:color w:val="1F3864"/>
          <w:sz w:val="22"/>
          <w:szCs w:val="22"/>
          <w:u w:val="single"/>
        </w:rPr>
      </w:pPr>
    </w:p>
    <w:p w14:paraId="53CFA6A0" w14:textId="77777777" w:rsidR="00C05616" w:rsidRPr="00C365AB" w:rsidRDefault="00C05616" w:rsidP="00C05616">
      <w:pPr>
        <w:shd w:val="clear" w:color="auto" w:fill="FFFFCC"/>
        <w:jc w:val="center"/>
        <w:rPr>
          <w:b/>
          <w:caps/>
          <w:color w:val="1F3864"/>
          <w:sz w:val="22"/>
          <w:szCs w:val="22"/>
        </w:rPr>
      </w:pPr>
      <w:r w:rsidRPr="00C365AB">
        <w:rPr>
          <w:b/>
          <w:caps/>
          <w:color w:val="1F3864"/>
          <w:sz w:val="22"/>
          <w:szCs w:val="22"/>
        </w:rPr>
        <w:t>I. pieteikuma iesniedzējs</w:t>
      </w:r>
    </w:p>
    <w:p w14:paraId="6038354B" w14:textId="77777777" w:rsidR="00C05616" w:rsidRPr="00C365AB" w:rsidRDefault="00C05616" w:rsidP="00C05616">
      <w:pPr>
        <w:shd w:val="clear" w:color="auto" w:fill="FFFFCC"/>
        <w:jc w:val="center"/>
        <w:rPr>
          <w:b/>
          <w:color w:val="1F3864"/>
          <w:sz w:val="22"/>
          <w:szCs w:val="22"/>
        </w:rPr>
      </w:pPr>
    </w:p>
    <w:p w14:paraId="67617109" w14:textId="77777777" w:rsidR="00C05616" w:rsidRPr="00C365AB" w:rsidRDefault="00C05616" w:rsidP="00C05616">
      <w:pPr>
        <w:jc w:val="center"/>
        <w:rPr>
          <w:color w:val="1F3864"/>
          <w:sz w:val="22"/>
          <w:szCs w:val="22"/>
          <w:u w:val="single"/>
        </w:rPr>
      </w:pPr>
    </w:p>
    <w:p w14:paraId="203A4A9A" w14:textId="77777777" w:rsidR="00C05616" w:rsidRPr="00C365AB" w:rsidRDefault="00C05616" w:rsidP="00C05616">
      <w:pPr>
        <w:rPr>
          <w:b/>
          <w:color w:val="1F3864"/>
          <w:sz w:val="22"/>
          <w:szCs w:val="22"/>
        </w:rPr>
      </w:pPr>
    </w:p>
    <w:tbl>
      <w:tblPr>
        <w:tblpPr w:leftFromText="141" w:rightFromText="141"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37"/>
      </w:tblGrid>
      <w:tr w:rsidR="00C05616" w:rsidRPr="00C365AB" w14:paraId="544B778D" w14:textId="77777777" w:rsidTr="7CF6661D">
        <w:trPr>
          <w:trHeight w:val="532"/>
        </w:trPr>
        <w:tc>
          <w:tcPr>
            <w:tcW w:w="5337" w:type="dxa"/>
            <w:noWrap/>
          </w:tcPr>
          <w:p w14:paraId="774CB1BC" w14:textId="1E55B4DF" w:rsidR="00C05616" w:rsidRPr="00C365AB" w:rsidRDefault="15FEF302" w:rsidP="00471F0B">
            <w:pPr>
              <w:ind w:left="-180"/>
              <w:jc w:val="center"/>
              <w:rPr>
                <w:b/>
                <w:bCs/>
                <w:color w:val="1F3864"/>
              </w:rPr>
            </w:pPr>
            <w:r w:rsidRPr="7CF6661D">
              <w:rPr>
                <w:b/>
                <w:bCs/>
                <w:color w:val="1F3864"/>
              </w:rPr>
              <w:t xml:space="preserve">Latvijas </w:t>
            </w:r>
            <w:r w:rsidR="10A98577" w:rsidRPr="7CF6661D">
              <w:rPr>
                <w:b/>
                <w:bCs/>
                <w:color w:val="1F3864"/>
              </w:rPr>
              <w:t>D</w:t>
            </w:r>
            <w:r w:rsidRPr="7CF6661D">
              <w:rPr>
                <w:b/>
                <w:bCs/>
                <w:color w:val="1F3864"/>
              </w:rPr>
              <w:t>abas fonds</w:t>
            </w:r>
          </w:p>
        </w:tc>
      </w:tr>
    </w:tbl>
    <w:p w14:paraId="6E36389B" w14:textId="77777777" w:rsidR="00C05616" w:rsidRPr="00C365AB" w:rsidRDefault="00C05616" w:rsidP="00C05616">
      <w:pPr>
        <w:numPr>
          <w:ilvl w:val="0"/>
          <w:numId w:val="1"/>
        </w:numPr>
        <w:suppressAutoHyphens w:val="0"/>
        <w:ind w:left="284" w:hanging="284"/>
        <w:rPr>
          <w:b/>
          <w:color w:val="1F3864"/>
          <w:sz w:val="22"/>
          <w:szCs w:val="22"/>
        </w:rPr>
      </w:pPr>
      <w:r w:rsidRPr="00C365AB">
        <w:rPr>
          <w:b/>
          <w:color w:val="1F3864"/>
          <w:sz w:val="22"/>
          <w:szCs w:val="22"/>
        </w:rPr>
        <w:t>Iesniedzējs</w:t>
      </w:r>
    </w:p>
    <w:p w14:paraId="31269117" w14:textId="77777777" w:rsidR="00C05616" w:rsidRPr="00C365AB" w:rsidRDefault="00C05616" w:rsidP="00C05616">
      <w:pPr>
        <w:suppressAutoHyphens w:val="0"/>
        <w:ind w:left="284"/>
        <w:rPr>
          <w:bCs/>
          <w:i/>
          <w:iCs/>
          <w:color w:val="1F3864"/>
          <w:sz w:val="22"/>
          <w:szCs w:val="22"/>
        </w:rPr>
      </w:pPr>
      <w:r w:rsidRPr="00C365AB">
        <w:rPr>
          <w:bCs/>
          <w:i/>
          <w:iCs/>
          <w:color w:val="1F3864"/>
          <w:sz w:val="22"/>
          <w:szCs w:val="22"/>
        </w:rPr>
        <w:t xml:space="preserve">Pašvaldība, valsts institūcija, vai  </w:t>
      </w:r>
    </w:p>
    <w:p w14:paraId="2F98DFB8" w14:textId="77777777" w:rsidR="00C05616" w:rsidRPr="00C365AB" w:rsidRDefault="00C05616" w:rsidP="00C05616">
      <w:pPr>
        <w:ind w:left="284"/>
        <w:rPr>
          <w:bCs/>
          <w:i/>
          <w:iCs/>
          <w:color w:val="1F3864"/>
          <w:sz w:val="22"/>
          <w:szCs w:val="22"/>
        </w:rPr>
      </w:pPr>
      <w:r w:rsidRPr="00C365AB">
        <w:rPr>
          <w:bCs/>
          <w:i/>
          <w:iCs/>
          <w:color w:val="1F3864"/>
          <w:sz w:val="22"/>
          <w:szCs w:val="22"/>
        </w:rPr>
        <w:t>nevalstiskā organizācija</w:t>
      </w:r>
    </w:p>
    <w:p w14:paraId="16CB70CF" w14:textId="77777777" w:rsidR="00C05616" w:rsidRPr="00C365AB" w:rsidRDefault="00C05616" w:rsidP="00C05616">
      <w:pPr>
        <w:numPr>
          <w:ilvl w:val="1"/>
          <w:numId w:val="2"/>
        </w:numPr>
        <w:suppressAutoHyphens w:val="0"/>
        <w:ind w:left="3261"/>
        <w:rPr>
          <w:bCs/>
          <w:color w:val="000066"/>
        </w:rPr>
      </w:pPr>
      <w:r w:rsidRPr="00C365AB">
        <w:rPr>
          <w:bCs/>
          <w:color w:val="000066"/>
        </w:rPr>
        <w:t>Pašvaldības / reģiona institūcijas projekts</w:t>
      </w:r>
    </w:p>
    <w:p w14:paraId="15B37C4F" w14:textId="526318B6" w:rsidR="00C05616" w:rsidRPr="00C365AB" w:rsidRDefault="00471F0B" w:rsidP="00471F0B">
      <w:pPr>
        <w:suppressAutoHyphens w:val="0"/>
        <w:ind w:left="1080"/>
        <w:rPr>
          <w:bCs/>
          <w:color w:val="000066"/>
        </w:rPr>
      </w:pPr>
      <w:r w:rsidRPr="00C365AB">
        <w:rPr>
          <w:bCs/>
          <w:color w:val="000066"/>
        </w:rPr>
        <w:t xml:space="preserve">                              X   </w:t>
      </w:r>
      <w:r w:rsidR="00C05616" w:rsidRPr="00C365AB">
        <w:rPr>
          <w:bCs/>
          <w:color w:val="000066"/>
        </w:rPr>
        <w:t>Nevalstiskas organizācijas projekts</w:t>
      </w:r>
    </w:p>
    <w:p w14:paraId="21B4A4A3" w14:textId="77777777" w:rsidR="00C05616" w:rsidRPr="00C365AB" w:rsidRDefault="00C05616" w:rsidP="00C05616">
      <w:pPr>
        <w:ind w:left="360"/>
        <w:rPr>
          <w:color w:val="1F3864"/>
          <w:sz w:val="22"/>
          <w:szCs w:val="22"/>
        </w:rPr>
      </w:pPr>
    </w:p>
    <w:p w14:paraId="2A1CD510" w14:textId="77777777" w:rsidR="00C05616" w:rsidRPr="00C365AB" w:rsidRDefault="00C05616" w:rsidP="00C05616">
      <w:pPr>
        <w:ind w:left="360"/>
        <w:rPr>
          <w:color w:val="1F3864"/>
          <w:sz w:val="22"/>
          <w:szCs w:val="22"/>
        </w:rPr>
      </w:pPr>
    </w:p>
    <w:p w14:paraId="2F26841B" w14:textId="77777777" w:rsidR="00C05616" w:rsidRPr="00C365AB" w:rsidRDefault="00C05616" w:rsidP="00C05616">
      <w:pPr>
        <w:rPr>
          <w:bCs/>
          <w:color w:val="000066"/>
        </w:rPr>
      </w:pPr>
      <w:r w:rsidRPr="00C365AB">
        <w:rPr>
          <w:b/>
          <w:color w:val="000066"/>
        </w:rPr>
        <w:t>Iesniedzēja mājas lapa</w:t>
      </w:r>
      <w:r w:rsidRPr="00C365AB">
        <w:rPr>
          <w:bCs/>
          <w:color w:val="000066"/>
        </w:rPr>
        <w:t xml:space="preserve"> (ja tāda ir) </w:t>
      </w:r>
    </w:p>
    <w:tbl>
      <w:tblPr>
        <w:tblpPr w:leftFromText="141" w:rightFromText="141"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37"/>
      </w:tblGrid>
      <w:tr w:rsidR="00C05616" w:rsidRPr="00C365AB" w14:paraId="609162A7" w14:textId="77777777" w:rsidTr="00D57AEE">
        <w:trPr>
          <w:trHeight w:val="532"/>
        </w:trPr>
        <w:tc>
          <w:tcPr>
            <w:tcW w:w="5337" w:type="dxa"/>
            <w:noWrap/>
          </w:tcPr>
          <w:p w14:paraId="7FF04E2D" w14:textId="3E217CE5" w:rsidR="00C05616" w:rsidRPr="00C365AB" w:rsidRDefault="00C05616" w:rsidP="00D57AEE">
            <w:pPr>
              <w:ind w:left="-180"/>
              <w:rPr>
                <w:color w:val="1F3864"/>
                <w:sz w:val="22"/>
                <w:szCs w:val="22"/>
              </w:rPr>
            </w:pPr>
            <w:r w:rsidRPr="00C365AB">
              <w:rPr>
                <w:color w:val="1F3864"/>
                <w:sz w:val="22"/>
                <w:szCs w:val="22"/>
              </w:rPr>
              <w:t xml:space="preserve">  </w:t>
            </w:r>
            <w:r w:rsidR="00471F0B" w:rsidRPr="00C365AB">
              <w:t xml:space="preserve"> </w:t>
            </w:r>
            <w:hyperlink r:id="rId14" w:history="1">
              <w:r w:rsidR="00471F0B" w:rsidRPr="00C365AB">
                <w:rPr>
                  <w:rStyle w:val="Hyperlink"/>
                  <w:sz w:val="22"/>
                  <w:szCs w:val="22"/>
                </w:rPr>
                <w:t>https://ldf.lv/</w:t>
              </w:r>
            </w:hyperlink>
          </w:p>
          <w:p w14:paraId="73A6C99C" w14:textId="720560CA" w:rsidR="00471F0B" w:rsidRPr="00C365AB" w:rsidRDefault="00471F0B" w:rsidP="00D57AEE">
            <w:pPr>
              <w:ind w:left="-180"/>
              <w:rPr>
                <w:color w:val="1F3864"/>
                <w:sz w:val="22"/>
                <w:szCs w:val="22"/>
              </w:rPr>
            </w:pPr>
          </w:p>
        </w:tc>
      </w:tr>
    </w:tbl>
    <w:p w14:paraId="4482799C" w14:textId="77777777" w:rsidR="00C05616" w:rsidRPr="00C365AB" w:rsidRDefault="00C05616" w:rsidP="00C05616">
      <w:pPr>
        <w:rPr>
          <w:bCs/>
          <w:color w:val="000066"/>
        </w:rPr>
      </w:pPr>
    </w:p>
    <w:p w14:paraId="5C802073" w14:textId="77777777" w:rsidR="00C05616" w:rsidRPr="00C365AB" w:rsidRDefault="00C05616" w:rsidP="00C05616">
      <w:pPr>
        <w:ind w:left="360"/>
        <w:rPr>
          <w:color w:val="1F3864"/>
          <w:sz w:val="22"/>
          <w:szCs w:val="22"/>
        </w:rPr>
      </w:pPr>
    </w:p>
    <w:p w14:paraId="3A69C042" w14:textId="77777777" w:rsidR="00C05616" w:rsidRPr="00C365AB" w:rsidRDefault="00C05616" w:rsidP="00C05616">
      <w:pPr>
        <w:rPr>
          <w:color w:val="1F3864"/>
          <w:sz w:val="22"/>
          <w:szCs w:val="22"/>
        </w:rPr>
      </w:pPr>
    </w:p>
    <w:tbl>
      <w:tblPr>
        <w:tblpPr w:leftFromText="141" w:rightFromText="141" w:vertAnchor="text" w:horzAnchor="page" w:tblpX="4730"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tblGrid>
      <w:tr w:rsidR="00C05616" w:rsidRPr="00C365AB" w14:paraId="7DAFB47A" w14:textId="77777777" w:rsidTr="7CF6661D">
        <w:tc>
          <w:tcPr>
            <w:tcW w:w="5382" w:type="dxa"/>
            <w:shd w:val="clear" w:color="auto" w:fill="auto"/>
          </w:tcPr>
          <w:p w14:paraId="06016DB6" w14:textId="77777777" w:rsidR="00C05616" w:rsidRPr="00C365AB" w:rsidRDefault="00C05616" w:rsidP="00D57AEE">
            <w:pPr>
              <w:rPr>
                <w:color w:val="1F3864"/>
                <w:sz w:val="22"/>
                <w:szCs w:val="22"/>
              </w:rPr>
            </w:pPr>
          </w:p>
          <w:p w14:paraId="7FDA8866" w14:textId="41077DC6" w:rsidR="00C05616" w:rsidRPr="00C365AB" w:rsidRDefault="334543C5" w:rsidP="00471F0B">
            <w:pPr>
              <w:rPr>
                <w:b/>
                <w:bCs/>
                <w:color w:val="1F3864"/>
                <w:sz w:val="22"/>
                <w:szCs w:val="22"/>
              </w:rPr>
            </w:pPr>
            <w:r w:rsidRPr="7CF6661D">
              <w:rPr>
                <w:b/>
                <w:bCs/>
                <w:color w:val="1F3864"/>
                <w:sz w:val="22"/>
                <w:szCs w:val="22"/>
              </w:rPr>
              <w:t>Baiba Strazdiņa</w:t>
            </w:r>
          </w:p>
        </w:tc>
      </w:tr>
      <w:tr w:rsidR="00C05616" w:rsidRPr="00C365AB" w14:paraId="28DE6E43" w14:textId="77777777" w:rsidTr="7CF6661D">
        <w:tc>
          <w:tcPr>
            <w:tcW w:w="5382" w:type="dxa"/>
            <w:shd w:val="clear" w:color="auto" w:fill="auto"/>
          </w:tcPr>
          <w:p w14:paraId="58AB9D3C" w14:textId="77777777" w:rsidR="00C05616" w:rsidRPr="00C365AB" w:rsidRDefault="00C05616" w:rsidP="00D57AEE">
            <w:pPr>
              <w:rPr>
                <w:color w:val="1F3864"/>
                <w:sz w:val="22"/>
                <w:szCs w:val="22"/>
              </w:rPr>
            </w:pPr>
          </w:p>
          <w:p w14:paraId="4ABBFCCF" w14:textId="16BFA9CB" w:rsidR="00C05616" w:rsidRPr="00C365AB" w:rsidRDefault="00471F0B" w:rsidP="00D57AEE">
            <w:pPr>
              <w:rPr>
                <w:color w:val="1F3864"/>
                <w:sz w:val="22"/>
                <w:szCs w:val="22"/>
              </w:rPr>
            </w:pPr>
            <w:r w:rsidRPr="00C365AB">
              <w:rPr>
                <w:color w:val="1F3864"/>
                <w:sz w:val="22"/>
                <w:szCs w:val="22"/>
              </w:rPr>
              <w:t>Blaumaņa iela 32-8, Rīga, Latvija, LV-1011</w:t>
            </w:r>
          </w:p>
        </w:tc>
      </w:tr>
      <w:tr w:rsidR="00C05616" w:rsidRPr="00C365AB" w14:paraId="25349B84" w14:textId="77777777" w:rsidTr="7CF6661D">
        <w:tc>
          <w:tcPr>
            <w:tcW w:w="5382" w:type="dxa"/>
            <w:shd w:val="clear" w:color="auto" w:fill="auto"/>
          </w:tcPr>
          <w:p w14:paraId="7838CABE" w14:textId="69B900F0" w:rsidR="00C05616" w:rsidRPr="00C365AB" w:rsidRDefault="40999428" w:rsidP="00471F0B">
            <w:pPr>
              <w:rPr>
                <w:color w:val="1F3864"/>
                <w:sz w:val="22"/>
                <w:szCs w:val="22"/>
              </w:rPr>
            </w:pPr>
            <w:r w:rsidRPr="7CF6661D">
              <w:rPr>
                <w:color w:val="1F3864"/>
                <w:sz w:val="22"/>
                <w:szCs w:val="22"/>
              </w:rPr>
              <w:t>26556605</w:t>
            </w:r>
          </w:p>
          <w:p w14:paraId="35C6C306" w14:textId="77777777" w:rsidR="00C05616" w:rsidRPr="00C365AB" w:rsidRDefault="00C05616" w:rsidP="00D57AEE">
            <w:pPr>
              <w:rPr>
                <w:color w:val="1F3864"/>
                <w:sz w:val="22"/>
                <w:szCs w:val="22"/>
              </w:rPr>
            </w:pPr>
          </w:p>
        </w:tc>
      </w:tr>
      <w:tr w:rsidR="00C05616" w:rsidRPr="00C365AB" w14:paraId="7DD9A23C" w14:textId="77777777" w:rsidTr="7CF6661D">
        <w:trPr>
          <w:trHeight w:val="510"/>
        </w:trPr>
        <w:tc>
          <w:tcPr>
            <w:tcW w:w="5382" w:type="dxa"/>
            <w:shd w:val="clear" w:color="auto" w:fill="auto"/>
          </w:tcPr>
          <w:p w14:paraId="6E3EE4BA" w14:textId="303D5441" w:rsidR="00C05616" w:rsidRPr="00C365AB" w:rsidRDefault="6A3FD5EC" w:rsidP="00471F0B">
            <w:pPr>
              <w:rPr>
                <w:color w:val="1F3864"/>
                <w:sz w:val="22"/>
                <w:szCs w:val="22"/>
              </w:rPr>
            </w:pPr>
            <w:r w:rsidRPr="7CF6661D">
              <w:rPr>
                <w:color w:val="1F3864"/>
                <w:sz w:val="22"/>
                <w:szCs w:val="22"/>
              </w:rPr>
              <w:t>baiba.strazdina@ldf.lv</w:t>
            </w:r>
          </w:p>
        </w:tc>
      </w:tr>
    </w:tbl>
    <w:p w14:paraId="2131E2F1" w14:textId="77777777" w:rsidR="00C05616" w:rsidRPr="00C365AB" w:rsidRDefault="00C05616" w:rsidP="00C05616">
      <w:pPr>
        <w:rPr>
          <w:b/>
          <w:bCs/>
          <w:color w:val="1F3864"/>
          <w:sz w:val="22"/>
          <w:szCs w:val="22"/>
        </w:rPr>
      </w:pPr>
      <w:r w:rsidRPr="00C365AB">
        <w:rPr>
          <w:b/>
          <w:bCs/>
          <w:color w:val="1F3864"/>
          <w:sz w:val="22"/>
          <w:szCs w:val="22"/>
        </w:rPr>
        <w:t xml:space="preserve">Kontaktpersona </w:t>
      </w:r>
      <w:r w:rsidRPr="00C365AB">
        <w:rPr>
          <w:b/>
          <w:color w:val="1F3864"/>
          <w:sz w:val="22"/>
          <w:szCs w:val="22"/>
        </w:rPr>
        <w:tab/>
      </w:r>
    </w:p>
    <w:p w14:paraId="11DBF6DE" w14:textId="77777777" w:rsidR="00C05616" w:rsidRPr="00C365AB" w:rsidRDefault="00C05616" w:rsidP="00C05616">
      <w:pPr>
        <w:ind w:left="360"/>
        <w:rPr>
          <w:color w:val="1F3864"/>
          <w:sz w:val="22"/>
          <w:szCs w:val="22"/>
        </w:rPr>
      </w:pPr>
    </w:p>
    <w:p w14:paraId="3E9A68C8" w14:textId="77777777" w:rsidR="00C05616" w:rsidRPr="00C365AB" w:rsidRDefault="00C05616" w:rsidP="00C05616">
      <w:pPr>
        <w:ind w:left="360"/>
        <w:jc w:val="right"/>
        <w:rPr>
          <w:i/>
          <w:color w:val="1F3864"/>
          <w:sz w:val="22"/>
          <w:szCs w:val="22"/>
        </w:rPr>
      </w:pPr>
      <w:r w:rsidRPr="00C365AB">
        <w:rPr>
          <w:color w:val="1F3864"/>
          <w:sz w:val="22"/>
          <w:szCs w:val="22"/>
        </w:rPr>
        <w:tab/>
      </w:r>
      <w:r w:rsidRPr="00C365AB">
        <w:rPr>
          <w:i/>
          <w:color w:val="1F3864"/>
          <w:sz w:val="22"/>
          <w:szCs w:val="22"/>
        </w:rPr>
        <w:t>Adrese:</w:t>
      </w:r>
    </w:p>
    <w:p w14:paraId="44B29B18" w14:textId="77777777" w:rsidR="00C05616" w:rsidRPr="00C365AB" w:rsidRDefault="00C05616" w:rsidP="00C05616">
      <w:pPr>
        <w:ind w:left="360"/>
        <w:jc w:val="right"/>
        <w:rPr>
          <w:i/>
          <w:color w:val="1F3864"/>
          <w:sz w:val="22"/>
          <w:szCs w:val="22"/>
        </w:rPr>
      </w:pPr>
    </w:p>
    <w:p w14:paraId="12F4CAC7" w14:textId="77777777" w:rsidR="00C05616" w:rsidRPr="00C365AB" w:rsidRDefault="00C05616" w:rsidP="00C05616">
      <w:pPr>
        <w:ind w:left="360"/>
        <w:jc w:val="right"/>
        <w:rPr>
          <w:i/>
          <w:color w:val="1F3864"/>
          <w:sz w:val="22"/>
          <w:szCs w:val="22"/>
        </w:rPr>
      </w:pPr>
      <w:r w:rsidRPr="00C365AB">
        <w:rPr>
          <w:i/>
          <w:color w:val="1F3864"/>
          <w:sz w:val="22"/>
          <w:szCs w:val="22"/>
        </w:rPr>
        <w:tab/>
        <w:t>Tālrunis:</w:t>
      </w:r>
    </w:p>
    <w:p w14:paraId="5413ECB7" w14:textId="77777777" w:rsidR="00C05616" w:rsidRPr="00C365AB" w:rsidRDefault="00C05616" w:rsidP="00C05616">
      <w:pPr>
        <w:ind w:left="360"/>
        <w:jc w:val="right"/>
        <w:rPr>
          <w:i/>
          <w:color w:val="1F3864"/>
          <w:sz w:val="22"/>
          <w:szCs w:val="22"/>
        </w:rPr>
      </w:pPr>
    </w:p>
    <w:p w14:paraId="1B6CF9B5" w14:textId="77777777" w:rsidR="00C05616" w:rsidRPr="00C365AB" w:rsidRDefault="00C05616" w:rsidP="00C05616">
      <w:pPr>
        <w:ind w:left="360"/>
        <w:jc w:val="right"/>
        <w:rPr>
          <w:i/>
          <w:color w:val="1F3864"/>
          <w:sz w:val="22"/>
          <w:szCs w:val="22"/>
        </w:rPr>
      </w:pPr>
      <w:r w:rsidRPr="00C365AB">
        <w:rPr>
          <w:i/>
          <w:color w:val="1F3864"/>
          <w:sz w:val="22"/>
          <w:szCs w:val="22"/>
        </w:rPr>
        <w:t>E-pasts:</w:t>
      </w:r>
    </w:p>
    <w:p w14:paraId="3EB44455" w14:textId="77777777" w:rsidR="00C05616" w:rsidRPr="00C365AB" w:rsidRDefault="00C05616" w:rsidP="00C05616">
      <w:pPr>
        <w:jc w:val="right"/>
        <w:rPr>
          <w:i/>
          <w:color w:val="1F3864"/>
          <w:sz w:val="22"/>
          <w:szCs w:val="22"/>
        </w:rPr>
      </w:pPr>
    </w:p>
    <w:p w14:paraId="24AE57D5" w14:textId="77777777" w:rsidR="00C05616" w:rsidRPr="00C365AB" w:rsidRDefault="00C05616" w:rsidP="00C05616">
      <w:pPr>
        <w:ind w:left="360"/>
        <w:jc w:val="right"/>
        <w:rPr>
          <w:i/>
          <w:color w:val="1F3864"/>
          <w:sz w:val="22"/>
          <w:szCs w:val="22"/>
        </w:rPr>
      </w:pPr>
      <w:r w:rsidRPr="00C365AB">
        <w:rPr>
          <w:i/>
          <w:color w:val="1F3864"/>
          <w:sz w:val="22"/>
          <w:szCs w:val="22"/>
        </w:rPr>
        <w:tab/>
      </w:r>
      <w:r w:rsidRPr="00C365AB">
        <w:rPr>
          <w:i/>
          <w:color w:val="1F3864"/>
          <w:sz w:val="22"/>
          <w:szCs w:val="22"/>
        </w:rPr>
        <w:br w:type="textWrapping" w:clear="all"/>
      </w:r>
    </w:p>
    <w:p w14:paraId="4F6C4FE2" w14:textId="77777777" w:rsidR="00C05616" w:rsidRPr="00C365AB" w:rsidRDefault="00C05616" w:rsidP="00C05616">
      <w:pPr>
        <w:suppressAutoHyphens w:val="0"/>
        <w:spacing w:after="160" w:line="259" w:lineRule="auto"/>
        <w:rPr>
          <w:i/>
          <w:color w:val="1F3864"/>
          <w:sz w:val="22"/>
          <w:szCs w:val="22"/>
        </w:rPr>
      </w:pPr>
      <w:r w:rsidRPr="00C365AB">
        <w:rPr>
          <w:i/>
          <w:color w:val="1F3864"/>
          <w:sz w:val="22"/>
          <w:szCs w:val="22"/>
        </w:rPr>
        <w:br w:type="page"/>
      </w:r>
    </w:p>
    <w:p w14:paraId="09417236" w14:textId="77777777" w:rsidR="00C05616" w:rsidRPr="00C365AB" w:rsidRDefault="00C05616" w:rsidP="00C05616">
      <w:pPr>
        <w:shd w:val="clear" w:color="auto" w:fill="FFFFCC"/>
        <w:jc w:val="center"/>
        <w:rPr>
          <w:b/>
          <w:color w:val="1F3864"/>
          <w:sz w:val="22"/>
          <w:szCs w:val="22"/>
        </w:rPr>
      </w:pPr>
    </w:p>
    <w:p w14:paraId="2EC744AE" w14:textId="77777777" w:rsidR="00C05616" w:rsidRPr="00C365AB" w:rsidRDefault="00C05616" w:rsidP="00C05616">
      <w:pPr>
        <w:shd w:val="clear" w:color="auto" w:fill="FFFFCC"/>
        <w:jc w:val="center"/>
        <w:rPr>
          <w:b/>
          <w:caps/>
          <w:color w:val="1F3864"/>
          <w:sz w:val="22"/>
          <w:szCs w:val="22"/>
        </w:rPr>
      </w:pPr>
      <w:r w:rsidRPr="00C365AB">
        <w:rPr>
          <w:b/>
          <w:caps/>
          <w:color w:val="1F3864"/>
          <w:sz w:val="22"/>
          <w:szCs w:val="22"/>
        </w:rPr>
        <w:t>II. Pieteiktais Projekts vai iniciatīva</w:t>
      </w:r>
    </w:p>
    <w:p w14:paraId="2DA2907E" w14:textId="77777777" w:rsidR="00C05616" w:rsidRPr="00C365AB" w:rsidRDefault="00C05616" w:rsidP="00C05616">
      <w:pPr>
        <w:shd w:val="clear" w:color="auto" w:fill="FFFFCC"/>
        <w:jc w:val="center"/>
        <w:rPr>
          <w:b/>
          <w:color w:val="1F3864"/>
          <w:sz w:val="22"/>
          <w:szCs w:val="22"/>
        </w:rPr>
      </w:pPr>
    </w:p>
    <w:p w14:paraId="508DFDFA" w14:textId="77777777" w:rsidR="00C05616" w:rsidRPr="00C365AB" w:rsidRDefault="00C05616" w:rsidP="00C05616">
      <w:pPr>
        <w:ind w:left="360"/>
        <w:rPr>
          <w:color w:val="1F3864"/>
          <w:sz w:val="22"/>
          <w:szCs w:val="22"/>
        </w:rPr>
      </w:pPr>
    </w:p>
    <w:p w14:paraId="4EC1B796" w14:textId="77777777" w:rsidR="00C05616" w:rsidRPr="00C365AB" w:rsidRDefault="00C05616" w:rsidP="00C05616">
      <w:pPr>
        <w:rPr>
          <w:b/>
          <w:color w:val="1F3864"/>
          <w:sz w:val="22"/>
          <w:szCs w:val="22"/>
        </w:rPr>
      </w:pPr>
      <w:r w:rsidRPr="00C365AB">
        <w:rPr>
          <w:b/>
          <w:color w:val="1F3864"/>
          <w:sz w:val="22"/>
          <w:szCs w:val="22"/>
        </w:rPr>
        <w:t>2. Projekta vai iniciatīvas nosaukums</w:t>
      </w:r>
    </w:p>
    <w:tbl>
      <w:tblPr>
        <w:tblpPr w:leftFromText="141" w:rightFromText="141" w:vertAnchor="text" w:horzAnchor="page" w:tblpX="5241" w:tblpY="-43"/>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tblGrid>
      <w:tr w:rsidR="00B94633" w:rsidRPr="00C365AB" w14:paraId="687B8B0F" w14:textId="77777777" w:rsidTr="00B94633">
        <w:trPr>
          <w:trHeight w:val="540"/>
        </w:trPr>
        <w:tc>
          <w:tcPr>
            <w:tcW w:w="6091" w:type="dxa"/>
            <w:noWrap/>
          </w:tcPr>
          <w:p w14:paraId="19A2E6B6" w14:textId="77777777" w:rsidR="00B94633" w:rsidRDefault="00B94633" w:rsidP="00B94633">
            <w:pPr>
              <w:rPr>
                <w:b/>
                <w:bCs/>
                <w:color w:val="1F3864"/>
                <w:sz w:val="22"/>
                <w:szCs w:val="22"/>
              </w:rPr>
            </w:pPr>
            <w:r w:rsidRPr="7CF6661D">
              <w:rPr>
                <w:b/>
                <w:bCs/>
                <w:color w:val="1F3864"/>
                <w:sz w:val="22"/>
                <w:szCs w:val="22"/>
              </w:rPr>
              <w:t xml:space="preserve">Parkveida pļavu atjaunošana Ziemeļgaujas Lejzemniekos un </w:t>
            </w:r>
          </w:p>
          <w:p w14:paraId="197995FB" w14:textId="77777777" w:rsidR="00B94633" w:rsidRPr="00C365AB" w:rsidRDefault="00B94633" w:rsidP="00B94633">
            <w:pPr>
              <w:rPr>
                <w:b/>
                <w:bCs/>
                <w:color w:val="1F3864"/>
                <w:sz w:val="22"/>
                <w:szCs w:val="22"/>
              </w:rPr>
            </w:pPr>
            <w:r w:rsidRPr="7CF6661D">
              <w:rPr>
                <w:b/>
                <w:bCs/>
                <w:color w:val="1F3864"/>
                <w:sz w:val="22"/>
                <w:szCs w:val="22"/>
              </w:rPr>
              <w:t>Kalnkalčos</w:t>
            </w:r>
          </w:p>
        </w:tc>
      </w:tr>
    </w:tbl>
    <w:p w14:paraId="78ACDA6B" w14:textId="77777777" w:rsidR="00C05616" w:rsidRPr="00C365AB" w:rsidRDefault="00C05616" w:rsidP="00C05616">
      <w:pPr>
        <w:rPr>
          <w:b/>
          <w:color w:val="1F3864"/>
          <w:sz w:val="22"/>
          <w:szCs w:val="22"/>
        </w:rPr>
      </w:pPr>
    </w:p>
    <w:p w14:paraId="1A442E6A" w14:textId="77777777" w:rsidR="00C05616" w:rsidRPr="00C365AB" w:rsidRDefault="00C05616" w:rsidP="00C05616">
      <w:pPr>
        <w:rPr>
          <w:b/>
          <w:color w:val="1F3864"/>
          <w:sz w:val="22"/>
          <w:szCs w:val="22"/>
        </w:rPr>
      </w:pPr>
    </w:p>
    <w:tbl>
      <w:tblPr>
        <w:tblpPr w:leftFromText="141" w:rightFromText="141" w:vertAnchor="text" w:horzAnchor="page" w:tblpX="5259" w:tblpY="166"/>
        <w:tblW w:w="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75"/>
      </w:tblGrid>
      <w:tr w:rsidR="00C05616" w:rsidRPr="00C365AB" w14:paraId="6B7E1C7C" w14:textId="77777777" w:rsidTr="7CF6661D">
        <w:trPr>
          <w:trHeight w:val="540"/>
        </w:trPr>
        <w:tc>
          <w:tcPr>
            <w:tcW w:w="6075" w:type="dxa"/>
            <w:noWrap/>
          </w:tcPr>
          <w:p w14:paraId="7ABACE02" w14:textId="6AC327FC" w:rsidR="009B0F18" w:rsidRPr="009B0F18" w:rsidRDefault="7642DE4F" w:rsidP="007858FF">
            <w:pPr>
              <w:rPr>
                <w:color w:val="1F3864"/>
                <w:sz w:val="22"/>
                <w:szCs w:val="22"/>
              </w:rPr>
            </w:pPr>
            <w:r w:rsidRPr="009B0F18">
              <w:rPr>
                <w:color w:val="1F3864"/>
                <w:sz w:val="22"/>
                <w:szCs w:val="22"/>
              </w:rPr>
              <w:t>Aizsargājamo ainavu apvidus “Ziemeļgauja”</w:t>
            </w:r>
            <w:r w:rsidR="7501A447" w:rsidRPr="00C365AB">
              <w:rPr>
                <w:color w:val="1F3864"/>
                <w:sz w:val="22"/>
                <w:szCs w:val="22"/>
              </w:rPr>
              <w:t xml:space="preserve">, </w:t>
            </w:r>
            <w:r w:rsidR="7501A447" w:rsidRPr="00C365AB">
              <w:rPr>
                <w:rFonts w:ascii="Calibri" w:hAnsi="Calibri" w:cs="Calibri"/>
                <w:color w:val="595959"/>
                <w:sz w:val="22"/>
                <w:szCs w:val="22"/>
                <w:shd w:val="clear" w:color="auto" w:fill="FFFFFF"/>
              </w:rPr>
              <w:t xml:space="preserve"> </w:t>
            </w:r>
            <w:r w:rsidR="7501A447" w:rsidRPr="00C365AB">
              <w:rPr>
                <w:color w:val="1F3864"/>
                <w:sz w:val="22"/>
                <w:szCs w:val="22"/>
              </w:rPr>
              <w:t>Valkas novada Valkas pagasta Lejzemnieki </w:t>
            </w:r>
            <w:r w:rsidR="22F6F1AB" w:rsidRPr="00C365AB">
              <w:rPr>
                <w:color w:val="1F3864"/>
                <w:sz w:val="22"/>
                <w:szCs w:val="22"/>
              </w:rPr>
              <w:t>un Kalnkalči.</w:t>
            </w:r>
          </w:p>
        </w:tc>
      </w:tr>
    </w:tbl>
    <w:p w14:paraId="6017A154" w14:textId="77777777" w:rsidR="00C05616" w:rsidRPr="00C365AB" w:rsidRDefault="00C05616" w:rsidP="00C05616">
      <w:pPr>
        <w:rPr>
          <w:b/>
          <w:color w:val="1F3864"/>
          <w:sz w:val="22"/>
          <w:szCs w:val="22"/>
        </w:rPr>
      </w:pPr>
    </w:p>
    <w:p w14:paraId="0594FD18" w14:textId="77777777" w:rsidR="00C05616" w:rsidRPr="00C365AB" w:rsidRDefault="00C05616" w:rsidP="00C05616">
      <w:pPr>
        <w:rPr>
          <w:b/>
          <w:color w:val="1F3864"/>
          <w:sz w:val="22"/>
          <w:szCs w:val="22"/>
        </w:rPr>
      </w:pPr>
      <w:r w:rsidRPr="00C365AB">
        <w:rPr>
          <w:b/>
          <w:color w:val="1F3864"/>
          <w:sz w:val="22"/>
          <w:szCs w:val="22"/>
        </w:rPr>
        <w:t xml:space="preserve">3. Projekta atrašanās vai iniciatīvas norises vieta </w:t>
      </w:r>
    </w:p>
    <w:p w14:paraId="3FBE3293" w14:textId="77777777" w:rsidR="00C05616" w:rsidRPr="00C365AB" w:rsidRDefault="00C05616" w:rsidP="00C05616">
      <w:pPr>
        <w:rPr>
          <w:color w:val="1F3864"/>
          <w:sz w:val="22"/>
          <w:szCs w:val="22"/>
        </w:rPr>
      </w:pPr>
    </w:p>
    <w:p w14:paraId="7EA6F55C" w14:textId="77777777" w:rsidR="00C05616" w:rsidRPr="00C365AB" w:rsidRDefault="448797C2" w:rsidP="7CF6661D">
      <w:pPr>
        <w:rPr>
          <w:b/>
          <w:bCs/>
          <w:color w:val="1F3864"/>
          <w:sz w:val="22"/>
          <w:szCs w:val="22"/>
        </w:rPr>
      </w:pPr>
      <w:r w:rsidRPr="7CF6661D">
        <w:rPr>
          <w:b/>
          <w:bCs/>
          <w:color w:val="1F3864"/>
          <w:sz w:val="22"/>
          <w:szCs w:val="22"/>
        </w:rPr>
        <w:t xml:space="preserve">4. Kopsavilkums par projektu vai iniciatīvu </w:t>
      </w:r>
      <w:r w:rsidRPr="7CF6661D">
        <w:rPr>
          <w:i/>
          <w:iCs/>
          <w:color w:val="1F3864"/>
          <w:sz w:val="22"/>
          <w:szCs w:val="22"/>
        </w:rPr>
        <w:t>(</w:t>
      </w:r>
      <w:r w:rsidRPr="7CF6661D">
        <w:rPr>
          <w:i/>
          <w:iCs/>
          <w:color w:val="FF0000"/>
          <w:sz w:val="22"/>
          <w:szCs w:val="22"/>
        </w:rPr>
        <w:t>maksimāli 100 vārdi</w:t>
      </w:r>
      <w:r w:rsidRPr="7CF6661D">
        <w:rPr>
          <w:i/>
          <w:iCs/>
          <w:color w:val="1F3864"/>
          <w:sz w:val="22"/>
          <w:szCs w:val="22"/>
        </w:rPr>
        <w:t xml:space="preserve">) </w:t>
      </w:r>
    </w:p>
    <w:p w14:paraId="39E76309" w14:textId="1CA29941" w:rsidR="7CF6661D" w:rsidRDefault="7CF6661D"/>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3"/>
      </w:tblGrid>
      <w:tr w:rsidR="00C05616" w:rsidRPr="00C365AB" w14:paraId="6B3A5EA1" w14:textId="77777777" w:rsidTr="00B94633">
        <w:trPr>
          <w:trHeight w:val="2631"/>
        </w:trPr>
        <w:tc>
          <w:tcPr>
            <w:tcW w:w="10343" w:type="dxa"/>
            <w:shd w:val="clear" w:color="auto" w:fill="auto"/>
            <w:noWrap/>
          </w:tcPr>
          <w:p w14:paraId="280842D4" w14:textId="77777777" w:rsidR="00B94633" w:rsidRDefault="00B94633" w:rsidP="7CF6661D">
            <w:pPr>
              <w:rPr>
                <w:color w:val="1F3864"/>
                <w:sz w:val="22"/>
                <w:szCs w:val="22"/>
              </w:rPr>
            </w:pPr>
          </w:p>
          <w:p w14:paraId="661FC0F5" w14:textId="0FCF8AB0" w:rsidR="00C05616" w:rsidRPr="00C365AB" w:rsidRDefault="7C6E00CE" w:rsidP="00B94633">
            <w:pPr>
              <w:jc w:val="both"/>
              <w:rPr>
                <w:color w:val="1F3864"/>
                <w:sz w:val="22"/>
                <w:szCs w:val="22"/>
              </w:rPr>
            </w:pPr>
            <w:r w:rsidRPr="7CF6661D">
              <w:rPr>
                <w:color w:val="1F3864"/>
                <w:sz w:val="22"/>
                <w:szCs w:val="22"/>
              </w:rPr>
              <w:t xml:space="preserve">Parkveida pļavas un ganības </w:t>
            </w:r>
            <w:r w:rsidR="6D86332A" w:rsidRPr="7CF6661D">
              <w:rPr>
                <w:color w:val="1F3864"/>
                <w:sz w:val="22"/>
                <w:szCs w:val="22"/>
              </w:rPr>
              <w:t xml:space="preserve">unikāla ainava, kas apvieno bioloģisko daudzveidību un kultūrvēsturi, taču tie arī ir starp retākajiem īpaši aizsargājamiem </w:t>
            </w:r>
            <w:r w:rsidR="0182F2F0" w:rsidRPr="7CF6661D">
              <w:rPr>
                <w:color w:val="1F3864"/>
                <w:sz w:val="22"/>
                <w:szCs w:val="22"/>
              </w:rPr>
              <w:t>da</w:t>
            </w:r>
            <w:r w:rsidR="76D38AF2" w:rsidRPr="7CF6661D">
              <w:rPr>
                <w:color w:val="1F3864"/>
                <w:sz w:val="22"/>
                <w:szCs w:val="22"/>
              </w:rPr>
              <w:t>b</w:t>
            </w:r>
            <w:r w:rsidR="0182F2F0" w:rsidRPr="7CF6661D">
              <w:rPr>
                <w:color w:val="1F3864"/>
                <w:sz w:val="22"/>
                <w:szCs w:val="22"/>
              </w:rPr>
              <w:t xml:space="preserve">isko </w:t>
            </w:r>
            <w:r w:rsidR="72122C70" w:rsidRPr="7CF6661D">
              <w:rPr>
                <w:color w:val="1F3864"/>
                <w:sz w:val="22"/>
                <w:szCs w:val="22"/>
              </w:rPr>
              <w:t xml:space="preserve">zālāju </w:t>
            </w:r>
            <w:r w:rsidRPr="7CF6661D">
              <w:rPr>
                <w:color w:val="1F3864"/>
                <w:sz w:val="22"/>
                <w:szCs w:val="22"/>
              </w:rPr>
              <w:t>biot</w:t>
            </w:r>
            <w:r w:rsidR="19B8CC66" w:rsidRPr="7CF6661D">
              <w:rPr>
                <w:color w:val="1F3864"/>
                <w:sz w:val="22"/>
                <w:szCs w:val="22"/>
              </w:rPr>
              <w:t>op</w:t>
            </w:r>
            <w:r w:rsidRPr="7CF6661D">
              <w:rPr>
                <w:color w:val="1F3864"/>
                <w:sz w:val="22"/>
                <w:szCs w:val="22"/>
              </w:rPr>
              <w:t>i</w:t>
            </w:r>
            <w:r w:rsidR="70329687" w:rsidRPr="7CF6661D">
              <w:rPr>
                <w:color w:val="1F3864"/>
                <w:sz w:val="22"/>
                <w:szCs w:val="22"/>
              </w:rPr>
              <w:t xml:space="preserve">em Latvijā. </w:t>
            </w:r>
            <w:r w:rsidR="2453271A" w:rsidRPr="7CF6661D">
              <w:rPr>
                <w:color w:val="1F3864"/>
                <w:sz w:val="22"/>
                <w:szCs w:val="22"/>
              </w:rPr>
              <w:t xml:space="preserve">Lielākās </w:t>
            </w:r>
            <w:r w:rsidR="09331FC0" w:rsidRPr="7CF6661D">
              <w:rPr>
                <w:color w:val="1F3864"/>
                <w:sz w:val="22"/>
                <w:szCs w:val="22"/>
              </w:rPr>
              <w:t>parkveida pļavu</w:t>
            </w:r>
            <w:r w:rsidR="2453271A" w:rsidRPr="7CF6661D">
              <w:rPr>
                <w:color w:val="1F3864"/>
                <w:sz w:val="22"/>
                <w:szCs w:val="22"/>
              </w:rPr>
              <w:t xml:space="preserve"> platības ir saglabājušās aizsargājamo ainavu apvidū “Ziemeļgauja”. To saglabāšanā un atjaunošanā Latvijas Dabas fonds</w:t>
            </w:r>
            <w:r w:rsidR="1E3EE0BF" w:rsidRPr="7CF6661D">
              <w:rPr>
                <w:color w:val="1F3864"/>
                <w:sz w:val="22"/>
                <w:szCs w:val="22"/>
              </w:rPr>
              <w:t xml:space="preserve"> (LDF)</w:t>
            </w:r>
            <w:r w:rsidR="2453271A" w:rsidRPr="7CF6661D">
              <w:rPr>
                <w:color w:val="1F3864"/>
                <w:sz w:val="22"/>
                <w:szCs w:val="22"/>
              </w:rPr>
              <w:t xml:space="preserve"> ir ies</w:t>
            </w:r>
            <w:r w:rsidR="371B62F0" w:rsidRPr="7CF6661D">
              <w:rPr>
                <w:color w:val="1F3864"/>
                <w:sz w:val="22"/>
                <w:szCs w:val="22"/>
              </w:rPr>
              <w:t xml:space="preserve">aistījies </w:t>
            </w:r>
            <w:r w:rsidR="2453271A" w:rsidRPr="7CF6661D">
              <w:rPr>
                <w:color w:val="1F3864"/>
                <w:sz w:val="22"/>
                <w:szCs w:val="22"/>
              </w:rPr>
              <w:t>kopš 2003</w:t>
            </w:r>
            <w:r w:rsidR="63EC5DDD" w:rsidRPr="7CF6661D">
              <w:rPr>
                <w:color w:val="1F3864"/>
                <w:sz w:val="22"/>
                <w:szCs w:val="22"/>
              </w:rPr>
              <w:t xml:space="preserve">. </w:t>
            </w:r>
            <w:r w:rsidR="2453271A" w:rsidRPr="7CF6661D">
              <w:rPr>
                <w:color w:val="1F3864"/>
                <w:sz w:val="22"/>
                <w:szCs w:val="22"/>
              </w:rPr>
              <w:t xml:space="preserve">gada, </w:t>
            </w:r>
            <w:r w:rsidR="08C71A83" w:rsidRPr="7CF6661D">
              <w:rPr>
                <w:color w:val="1F3864"/>
                <w:sz w:val="22"/>
                <w:szCs w:val="22"/>
              </w:rPr>
              <w:t>piesaistot ES L</w:t>
            </w:r>
            <w:r w:rsidR="49F7BC87" w:rsidRPr="7CF6661D">
              <w:rPr>
                <w:color w:val="1F3864"/>
                <w:sz w:val="22"/>
                <w:szCs w:val="22"/>
              </w:rPr>
              <w:t>IFE</w:t>
            </w:r>
            <w:r w:rsidR="08C71A83" w:rsidRPr="7CF6661D">
              <w:rPr>
                <w:color w:val="1F3864"/>
                <w:sz w:val="22"/>
                <w:szCs w:val="22"/>
              </w:rPr>
              <w:t xml:space="preserve"> programmas finansējumu vairāku parkveida pļavu atjaunošanas projektu īstenošanai (Ziemeļgaujas LIFE</w:t>
            </w:r>
            <w:r w:rsidR="56B66DD7" w:rsidRPr="7CF6661D">
              <w:rPr>
                <w:color w:val="1F3864"/>
                <w:sz w:val="22"/>
                <w:szCs w:val="22"/>
              </w:rPr>
              <w:t xml:space="preserve">, </w:t>
            </w:r>
            <w:r w:rsidR="08C71A83" w:rsidRPr="7CF6661D">
              <w:rPr>
                <w:color w:val="1F3864"/>
                <w:sz w:val="22"/>
                <w:szCs w:val="22"/>
              </w:rPr>
              <w:t xml:space="preserve">GrassLIFE). Iesāktie darbi tika turpināti 2021. </w:t>
            </w:r>
            <w:r w:rsidR="1309D91A" w:rsidRPr="7CF6661D">
              <w:rPr>
                <w:color w:val="1F3864"/>
                <w:sz w:val="22"/>
                <w:szCs w:val="22"/>
              </w:rPr>
              <w:t>g</w:t>
            </w:r>
            <w:r w:rsidR="08C71A83" w:rsidRPr="7CF6661D">
              <w:rPr>
                <w:color w:val="1F3864"/>
                <w:sz w:val="22"/>
                <w:szCs w:val="22"/>
              </w:rPr>
              <w:t>adā</w:t>
            </w:r>
            <w:r w:rsidR="5AE82347" w:rsidRPr="7CF6661D">
              <w:rPr>
                <w:color w:val="1F3864"/>
                <w:sz w:val="22"/>
                <w:szCs w:val="22"/>
              </w:rPr>
              <w:t>,</w:t>
            </w:r>
            <w:r w:rsidR="08C71A83" w:rsidRPr="7CF6661D">
              <w:rPr>
                <w:color w:val="1F3864"/>
                <w:sz w:val="22"/>
                <w:szCs w:val="22"/>
              </w:rPr>
              <w:t xml:space="preserve"> piesaistot LVAF līdzekļus aizaugušu parkveida pļavu atjaunošanai Ziemeļgaujas Lejzemniekos un Kalnkalčos. </w:t>
            </w:r>
            <w:r w:rsidR="387BDCEF" w:rsidRPr="7CF6661D">
              <w:rPr>
                <w:color w:val="1F3864"/>
                <w:sz w:val="22"/>
                <w:szCs w:val="22"/>
              </w:rPr>
              <w:t>T</w:t>
            </w:r>
            <w:r w:rsidR="315539A5" w:rsidRPr="7CF6661D">
              <w:rPr>
                <w:color w:val="1F3864"/>
                <w:sz w:val="22"/>
                <w:szCs w:val="22"/>
              </w:rPr>
              <w:t xml:space="preserve">ika veikta vietu izpēte, izstrādāti detāli parkveida pļavu atjaunošanas plāni, </w:t>
            </w:r>
            <w:r w:rsidR="44BF7944" w:rsidRPr="7CF6661D">
              <w:rPr>
                <w:color w:val="1F3864"/>
                <w:sz w:val="22"/>
                <w:szCs w:val="22"/>
              </w:rPr>
              <w:t>veikta seno parkveida ainavas koku at</w:t>
            </w:r>
            <w:r w:rsidR="127C2F1E" w:rsidRPr="7CF6661D">
              <w:rPr>
                <w:color w:val="1F3864"/>
                <w:sz w:val="22"/>
                <w:szCs w:val="22"/>
              </w:rPr>
              <w:t>segšana</w:t>
            </w:r>
            <w:r w:rsidR="44BF7944" w:rsidRPr="7CF6661D">
              <w:rPr>
                <w:color w:val="1F3864"/>
                <w:sz w:val="22"/>
                <w:szCs w:val="22"/>
              </w:rPr>
              <w:t xml:space="preserve">, </w:t>
            </w:r>
            <w:r w:rsidR="2C3CD6F0" w:rsidRPr="7CF6661D">
              <w:rPr>
                <w:color w:val="1F3864"/>
                <w:sz w:val="22"/>
                <w:szCs w:val="22"/>
              </w:rPr>
              <w:t xml:space="preserve">izcirsto koku </w:t>
            </w:r>
            <w:r w:rsidR="44BF7944" w:rsidRPr="7CF6661D">
              <w:rPr>
                <w:color w:val="1F3864"/>
                <w:sz w:val="22"/>
                <w:szCs w:val="22"/>
              </w:rPr>
              <w:t xml:space="preserve">celmu frēzēšana, atvašu izpļaušana un ganību aploku uzstādīšana, lai </w:t>
            </w:r>
            <w:r w:rsidR="6F7AF8B2" w:rsidRPr="7CF6661D">
              <w:rPr>
                <w:color w:val="1F3864"/>
                <w:sz w:val="22"/>
                <w:szCs w:val="22"/>
              </w:rPr>
              <w:t xml:space="preserve">pēc projekta īstenošanas nepieciešamo turpmāko atjaunošanu un atjaunoto vietu uzturēšanu var īstenot ar </w:t>
            </w:r>
            <w:r w:rsidR="6A4E07A4" w:rsidRPr="7CF6661D">
              <w:rPr>
                <w:color w:val="1F3864"/>
                <w:sz w:val="22"/>
                <w:szCs w:val="22"/>
              </w:rPr>
              <w:t xml:space="preserve">atjaunojošu </w:t>
            </w:r>
            <w:r w:rsidR="6F7AF8B2" w:rsidRPr="7CF6661D">
              <w:rPr>
                <w:color w:val="1F3864"/>
                <w:sz w:val="22"/>
                <w:szCs w:val="22"/>
              </w:rPr>
              <w:t>ganīšanu</w:t>
            </w:r>
            <w:r w:rsidR="1B22A342" w:rsidRPr="7CF6661D">
              <w:rPr>
                <w:color w:val="1F3864"/>
                <w:sz w:val="22"/>
                <w:szCs w:val="22"/>
              </w:rPr>
              <w:t>.</w:t>
            </w:r>
          </w:p>
        </w:tc>
      </w:tr>
    </w:tbl>
    <w:p w14:paraId="394D2858" w14:textId="77777777" w:rsidR="00C05616" w:rsidRPr="00C365AB" w:rsidRDefault="00C05616" w:rsidP="00C05616">
      <w:pPr>
        <w:ind w:left="705" w:hanging="705"/>
        <w:rPr>
          <w:b/>
          <w:color w:val="1F3864"/>
          <w:sz w:val="22"/>
          <w:szCs w:val="22"/>
        </w:rPr>
      </w:pPr>
    </w:p>
    <w:p w14:paraId="60119A7F" w14:textId="77777777" w:rsidR="00C05616" w:rsidRPr="00C365AB" w:rsidRDefault="00C05616" w:rsidP="00C05616">
      <w:pPr>
        <w:rPr>
          <w:b/>
          <w:color w:val="1F3864"/>
          <w:sz w:val="22"/>
          <w:szCs w:val="22"/>
        </w:rPr>
      </w:pPr>
    </w:p>
    <w:p w14:paraId="1E60F4DF" w14:textId="44CF1872" w:rsidR="00C05616" w:rsidRPr="00D93EE1" w:rsidRDefault="448797C2" w:rsidP="00D93EE1">
      <w:pPr>
        <w:rPr>
          <w:i/>
          <w:iCs/>
          <w:color w:val="1F3864"/>
          <w:sz w:val="22"/>
          <w:szCs w:val="22"/>
        </w:rPr>
      </w:pPr>
      <w:r w:rsidRPr="7CF6661D">
        <w:rPr>
          <w:b/>
          <w:bCs/>
          <w:color w:val="1F3864"/>
          <w:sz w:val="22"/>
          <w:szCs w:val="22"/>
        </w:rPr>
        <w:t xml:space="preserve">5. Fotoattēls, kas reprezentē pieteikto projektu vai iniciatīvu </w:t>
      </w:r>
      <w:r w:rsidRPr="7CF6661D">
        <w:rPr>
          <w:i/>
          <w:iCs/>
          <w:color w:val="1F3864"/>
          <w:sz w:val="22"/>
          <w:szCs w:val="22"/>
        </w:rPr>
        <w:t>(JPEG formāts, izšķirtspēja 350 dpi</w:t>
      </w:r>
      <w:r w:rsidR="00D93EE1">
        <w:rPr>
          <w:i/>
          <w:iCs/>
          <w:color w:val="1F3864"/>
          <w:sz w:val="22"/>
          <w:szCs w:val="22"/>
        </w:rPr>
        <w:t>)</w:t>
      </w:r>
      <w:r w:rsidRPr="7CF6661D">
        <w:rPr>
          <w:i/>
          <w:iCs/>
          <w:color w:val="1F3864"/>
          <w:sz w:val="22"/>
          <w:szCs w:val="22"/>
        </w:rPr>
        <w:t xml:space="preserve"> </w:t>
      </w: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26"/>
      </w:tblGrid>
      <w:tr w:rsidR="00C05616" w:rsidRPr="00C365AB" w14:paraId="50A0242A" w14:textId="77777777" w:rsidTr="00B94633">
        <w:trPr>
          <w:trHeight w:val="699"/>
        </w:trPr>
        <w:tc>
          <w:tcPr>
            <w:tcW w:w="8926" w:type="dxa"/>
            <w:noWrap/>
          </w:tcPr>
          <w:p w14:paraId="089ED6B9" w14:textId="788C4F92" w:rsidR="00C05616" w:rsidRPr="00C365AB" w:rsidRDefault="23BC2F05" w:rsidP="00B94633">
            <w:pPr>
              <w:jc w:val="both"/>
            </w:pPr>
            <w:r>
              <w:rPr>
                <w:noProof/>
              </w:rPr>
              <w:drawing>
                <wp:inline distT="0" distB="0" distL="0" distR="0" wp14:anchorId="73FA5044" wp14:editId="487370AC">
                  <wp:extent cx="5128895" cy="3418840"/>
                  <wp:effectExtent l="0" t="0" r="0" b="0"/>
                  <wp:docPr id="1871496725" name="Picture 3" descr="A grassy field with trees and blu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5128895" cy="3418840"/>
                          </a:xfrm>
                          <a:prstGeom prst="rect">
                            <a:avLst/>
                          </a:prstGeom>
                        </pic:spPr>
                      </pic:pic>
                    </a:graphicData>
                  </a:graphic>
                </wp:inline>
              </w:drawing>
            </w:r>
          </w:p>
        </w:tc>
      </w:tr>
    </w:tbl>
    <w:p w14:paraId="5C2D007D" w14:textId="425BBEF9" w:rsidR="00B67E3C" w:rsidRDefault="00D93EE1" w:rsidP="00C05616">
      <w:pPr>
        <w:rPr>
          <w:i/>
          <w:iCs/>
          <w:color w:val="1F3864"/>
          <w:sz w:val="22"/>
          <w:szCs w:val="22"/>
        </w:rPr>
      </w:pPr>
      <w:r w:rsidRPr="7CF6661D">
        <w:rPr>
          <w:i/>
          <w:iCs/>
          <w:color w:val="1F3864"/>
          <w:sz w:val="22"/>
          <w:szCs w:val="22"/>
        </w:rPr>
        <w:t>Foto: Kristaps Kaln</w:t>
      </w:r>
      <w:r>
        <w:rPr>
          <w:i/>
          <w:iCs/>
          <w:color w:val="1F3864"/>
          <w:sz w:val="22"/>
          <w:szCs w:val="22"/>
        </w:rPr>
        <w:t>s</w:t>
      </w:r>
      <w:r>
        <w:rPr>
          <w:i/>
          <w:iCs/>
          <w:color w:val="1F3864"/>
          <w:sz w:val="22"/>
          <w:szCs w:val="22"/>
        </w:rPr>
        <w:t>, 2022</w:t>
      </w:r>
    </w:p>
    <w:p w14:paraId="3AD06E21" w14:textId="77777777" w:rsidR="00D93EE1" w:rsidRDefault="00D93EE1" w:rsidP="00C05616">
      <w:pPr>
        <w:rPr>
          <w:i/>
          <w:iCs/>
          <w:color w:val="1F3864"/>
          <w:sz w:val="22"/>
          <w:szCs w:val="22"/>
        </w:rPr>
      </w:pPr>
    </w:p>
    <w:p w14:paraId="1C3A1963" w14:textId="77777777" w:rsidR="00D93EE1" w:rsidRPr="00C365AB" w:rsidRDefault="00D93EE1" w:rsidP="00C05616">
      <w:pPr>
        <w:rPr>
          <w:b/>
          <w:color w:val="000066"/>
        </w:rPr>
      </w:pPr>
    </w:p>
    <w:p w14:paraId="2CBC46CA" w14:textId="50BF2802" w:rsidR="00C05616" w:rsidRPr="00C365AB" w:rsidRDefault="00C05616" w:rsidP="00C05616">
      <w:pPr>
        <w:rPr>
          <w:b/>
          <w:color w:val="1F3864"/>
          <w:sz w:val="22"/>
          <w:szCs w:val="22"/>
        </w:rPr>
      </w:pPr>
      <w:r w:rsidRPr="00C365AB">
        <w:rPr>
          <w:b/>
          <w:color w:val="1F3864"/>
          <w:sz w:val="22"/>
          <w:szCs w:val="22"/>
        </w:rPr>
        <w:t xml:space="preserve">6. Projekta mājas lapa </w:t>
      </w:r>
      <w:r w:rsidRPr="00C365AB">
        <w:rPr>
          <w:bCs/>
          <w:i/>
          <w:iCs/>
          <w:color w:val="1F3864"/>
          <w:sz w:val="22"/>
          <w:szCs w:val="22"/>
        </w:rPr>
        <w:t>(ja tāda ir)</w:t>
      </w:r>
    </w:p>
    <w:tbl>
      <w:tblPr>
        <w:tblpPr w:leftFromText="141" w:rightFromText="141" w:vertAnchor="text" w:tblpX="45" w:tblpY="181"/>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7"/>
      </w:tblGrid>
      <w:tr w:rsidR="00C05616" w:rsidRPr="00C365AB" w14:paraId="38FA5F78" w14:textId="77777777" w:rsidTr="00D57AEE">
        <w:trPr>
          <w:trHeight w:val="512"/>
        </w:trPr>
        <w:tc>
          <w:tcPr>
            <w:tcW w:w="8217" w:type="dxa"/>
            <w:noWrap/>
          </w:tcPr>
          <w:p w14:paraId="4DF48760" w14:textId="77777777" w:rsidR="00C05616" w:rsidRPr="00C365AB" w:rsidRDefault="00C05616" w:rsidP="00D57AEE">
            <w:pPr>
              <w:rPr>
                <w:color w:val="000066"/>
              </w:rPr>
            </w:pPr>
          </w:p>
        </w:tc>
      </w:tr>
    </w:tbl>
    <w:p w14:paraId="782D4027" w14:textId="77777777" w:rsidR="00C05616" w:rsidRPr="00C365AB" w:rsidRDefault="00C05616" w:rsidP="00C05616">
      <w:pPr>
        <w:rPr>
          <w:color w:val="000066"/>
          <w:u w:val="single"/>
        </w:rPr>
      </w:pPr>
    </w:p>
    <w:p w14:paraId="7B0315E5" w14:textId="77777777" w:rsidR="00C05616" w:rsidRPr="00C365AB" w:rsidRDefault="00C05616" w:rsidP="00C05616">
      <w:pPr>
        <w:suppressAutoHyphens w:val="0"/>
        <w:spacing w:after="160" w:line="259" w:lineRule="auto"/>
        <w:rPr>
          <w:color w:val="1F3864"/>
          <w:sz w:val="22"/>
          <w:szCs w:val="22"/>
          <w:u w:val="single"/>
        </w:rPr>
      </w:pPr>
      <w:r w:rsidRPr="00C365AB">
        <w:rPr>
          <w:color w:val="1F3864"/>
          <w:sz w:val="22"/>
          <w:szCs w:val="22"/>
          <w:u w:val="single"/>
        </w:rPr>
        <w:br w:type="page"/>
      </w:r>
    </w:p>
    <w:p w14:paraId="406BEA9A" w14:textId="77777777" w:rsidR="00C05616" w:rsidRPr="00C365AB" w:rsidRDefault="00C05616" w:rsidP="00C05616">
      <w:pPr>
        <w:shd w:val="clear" w:color="auto" w:fill="FFFFCC"/>
        <w:rPr>
          <w:color w:val="1F3864"/>
          <w:sz w:val="22"/>
          <w:szCs w:val="22"/>
          <w:u w:val="single"/>
        </w:rPr>
      </w:pPr>
    </w:p>
    <w:p w14:paraId="0713EBE4" w14:textId="77777777" w:rsidR="00C05616" w:rsidRPr="00C365AB" w:rsidRDefault="00C05616" w:rsidP="00C05616">
      <w:pPr>
        <w:shd w:val="clear" w:color="auto" w:fill="FFFFCC"/>
        <w:jc w:val="center"/>
        <w:rPr>
          <w:b/>
          <w:caps/>
          <w:color w:val="1F3864"/>
          <w:sz w:val="22"/>
          <w:szCs w:val="22"/>
        </w:rPr>
      </w:pPr>
      <w:r w:rsidRPr="00C365AB">
        <w:rPr>
          <w:b/>
          <w:caps/>
          <w:color w:val="1F3864"/>
          <w:sz w:val="22"/>
          <w:szCs w:val="22"/>
        </w:rPr>
        <w:t>III. PROJEkta vai iniciatīvas ĪSS raksturojums</w:t>
      </w:r>
    </w:p>
    <w:p w14:paraId="224D4A6B" w14:textId="77777777" w:rsidR="00C05616" w:rsidRPr="00C365AB" w:rsidRDefault="00C05616" w:rsidP="00C05616">
      <w:pPr>
        <w:shd w:val="clear" w:color="auto" w:fill="FFFFCC"/>
        <w:jc w:val="center"/>
        <w:rPr>
          <w:b/>
          <w:color w:val="1F3864"/>
          <w:sz w:val="22"/>
          <w:szCs w:val="22"/>
        </w:rPr>
      </w:pPr>
    </w:p>
    <w:p w14:paraId="0A2CB461" w14:textId="77777777" w:rsidR="00C05616" w:rsidRPr="00C365AB" w:rsidRDefault="00C05616" w:rsidP="00C05616">
      <w:pPr>
        <w:jc w:val="center"/>
        <w:rPr>
          <w:color w:val="1F3864"/>
          <w:sz w:val="22"/>
          <w:szCs w:val="22"/>
          <w:u w:val="single"/>
        </w:rPr>
      </w:pPr>
    </w:p>
    <w:p w14:paraId="7010A7FB" w14:textId="77777777" w:rsidR="00C05616" w:rsidRPr="00C365AB" w:rsidRDefault="00C05616" w:rsidP="00C05616">
      <w:pPr>
        <w:tabs>
          <w:tab w:val="left" w:pos="5400"/>
        </w:tabs>
        <w:ind w:left="360"/>
        <w:rPr>
          <w:color w:val="1F3864"/>
          <w:sz w:val="22"/>
          <w:szCs w:val="22"/>
        </w:rPr>
      </w:pPr>
    </w:p>
    <w:tbl>
      <w:tblPr>
        <w:tblpPr w:leftFromText="141" w:rightFromText="141" w:vertAnchor="text" w:horzAnchor="page" w:tblpX="6675"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0"/>
      </w:tblGrid>
      <w:tr w:rsidR="00C05616" w:rsidRPr="00C365AB" w14:paraId="5DC0F706" w14:textId="77777777" w:rsidTr="00B94633">
        <w:trPr>
          <w:trHeight w:val="360"/>
        </w:trPr>
        <w:tc>
          <w:tcPr>
            <w:tcW w:w="1290" w:type="dxa"/>
          </w:tcPr>
          <w:p w14:paraId="4A09319B" w14:textId="52E50FA4" w:rsidR="00C05616" w:rsidRPr="00C365AB" w:rsidRDefault="00843AF0" w:rsidP="00B94633">
            <w:pPr>
              <w:rPr>
                <w:color w:val="000066"/>
              </w:rPr>
            </w:pPr>
            <w:r w:rsidRPr="00C365AB">
              <w:rPr>
                <w:color w:val="000066"/>
              </w:rPr>
              <w:t>1.jūnijs</w:t>
            </w:r>
          </w:p>
        </w:tc>
      </w:tr>
    </w:tbl>
    <w:tbl>
      <w:tblPr>
        <w:tblpPr w:leftFromText="141" w:rightFromText="141" w:vertAnchor="text" w:horzAnchor="page" w:tblpX="8581"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tblGrid>
      <w:tr w:rsidR="00C05616" w:rsidRPr="00C365AB" w14:paraId="5A2929C8" w14:textId="77777777" w:rsidTr="00D57AEE">
        <w:trPr>
          <w:trHeight w:val="360"/>
        </w:trPr>
        <w:tc>
          <w:tcPr>
            <w:tcW w:w="720" w:type="dxa"/>
          </w:tcPr>
          <w:p w14:paraId="4ED19AB6" w14:textId="4DA5D4E8" w:rsidR="00C05616" w:rsidRPr="00C365AB" w:rsidRDefault="00843AF0" w:rsidP="00D57AEE">
            <w:pPr>
              <w:rPr>
                <w:color w:val="000066"/>
              </w:rPr>
            </w:pPr>
            <w:r w:rsidRPr="00C365AB">
              <w:rPr>
                <w:color w:val="000066"/>
              </w:rPr>
              <w:t>2021</w:t>
            </w:r>
            <w:r w:rsidR="0080254E" w:rsidRPr="00C365AB">
              <w:rPr>
                <w:color w:val="000066"/>
              </w:rPr>
              <w:t>.</w:t>
            </w:r>
          </w:p>
        </w:tc>
      </w:tr>
    </w:tbl>
    <w:p w14:paraId="7834CC8C" w14:textId="77777777" w:rsidR="00C05616" w:rsidRPr="00C365AB" w:rsidRDefault="00C05616" w:rsidP="00C05616">
      <w:pPr>
        <w:ind w:left="2880" w:hanging="2880"/>
        <w:rPr>
          <w:color w:val="000066"/>
        </w:rPr>
      </w:pPr>
      <w:r w:rsidRPr="00C365AB">
        <w:rPr>
          <w:b/>
          <w:color w:val="1F3864"/>
          <w:sz w:val="22"/>
          <w:szCs w:val="22"/>
        </w:rPr>
        <w:t>7. Projekta uzsākšana</w:t>
      </w:r>
      <w:r w:rsidRPr="00C365AB">
        <w:rPr>
          <w:color w:val="000066"/>
        </w:rPr>
        <w:t xml:space="preserve">   </w:t>
      </w:r>
      <w:r w:rsidRPr="00C365AB">
        <w:rPr>
          <w:color w:val="000066"/>
        </w:rPr>
        <w:tab/>
      </w:r>
      <w:r w:rsidRPr="00C365AB">
        <w:rPr>
          <w:color w:val="000066"/>
        </w:rPr>
        <w:tab/>
        <w:t xml:space="preserve">             mēnesis                         gads </w:t>
      </w:r>
    </w:p>
    <w:p w14:paraId="1C981078" w14:textId="77777777" w:rsidR="00C05616" w:rsidRPr="00C365AB" w:rsidRDefault="00C05616" w:rsidP="00C05616">
      <w:pPr>
        <w:ind w:left="284"/>
        <w:rPr>
          <w:i/>
          <w:color w:val="000066"/>
        </w:rPr>
      </w:pPr>
    </w:p>
    <w:p w14:paraId="10BC9DF1" w14:textId="77777777" w:rsidR="00C05616" w:rsidRPr="00C365AB" w:rsidRDefault="00C05616" w:rsidP="00C05616">
      <w:pPr>
        <w:ind w:left="284" w:firstLine="425"/>
        <w:rPr>
          <w:i/>
          <w:color w:val="000066"/>
        </w:rPr>
      </w:pPr>
    </w:p>
    <w:tbl>
      <w:tblPr>
        <w:tblpPr w:leftFromText="141" w:rightFromText="141" w:vertAnchor="text" w:horzAnchor="page" w:tblpX="8566"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4"/>
      </w:tblGrid>
      <w:tr w:rsidR="00C05616" w:rsidRPr="00C365AB" w14:paraId="456506F6" w14:textId="77777777" w:rsidTr="00D57AEE">
        <w:trPr>
          <w:trHeight w:val="360"/>
        </w:trPr>
        <w:tc>
          <w:tcPr>
            <w:tcW w:w="704" w:type="dxa"/>
          </w:tcPr>
          <w:p w14:paraId="2F03F1EE" w14:textId="0D9CA655" w:rsidR="00C05616" w:rsidRPr="00C365AB" w:rsidRDefault="00843AF0" w:rsidP="00D57AEE">
            <w:pPr>
              <w:rPr>
                <w:color w:val="000066"/>
              </w:rPr>
            </w:pPr>
            <w:r w:rsidRPr="00C365AB">
              <w:rPr>
                <w:color w:val="000066"/>
              </w:rPr>
              <w:t>2022</w:t>
            </w:r>
            <w:r w:rsidR="0080254E" w:rsidRPr="00C365AB">
              <w:rPr>
                <w:color w:val="000066"/>
              </w:rPr>
              <w:t>.</w:t>
            </w:r>
          </w:p>
        </w:tc>
      </w:tr>
    </w:tbl>
    <w:tbl>
      <w:tblPr>
        <w:tblpPr w:leftFromText="141" w:rightFromText="141" w:vertAnchor="text" w:horzAnchor="page" w:tblpX="6660"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63"/>
      </w:tblGrid>
      <w:tr w:rsidR="00C05616" w:rsidRPr="00C365AB" w14:paraId="6772E66B" w14:textId="77777777" w:rsidTr="00B94633">
        <w:trPr>
          <w:trHeight w:val="360"/>
        </w:trPr>
        <w:tc>
          <w:tcPr>
            <w:tcW w:w="1363" w:type="dxa"/>
          </w:tcPr>
          <w:p w14:paraId="4FC8DA7E" w14:textId="592F7B5E" w:rsidR="00C05616" w:rsidRPr="00C365AB" w:rsidRDefault="00843AF0" w:rsidP="00B94633">
            <w:pPr>
              <w:rPr>
                <w:color w:val="000066"/>
              </w:rPr>
            </w:pPr>
            <w:r w:rsidRPr="00C365AB">
              <w:rPr>
                <w:color w:val="000066"/>
              </w:rPr>
              <w:t>31.</w:t>
            </w:r>
            <w:r w:rsidR="0080254E" w:rsidRPr="00C365AB">
              <w:rPr>
                <w:color w:val="000066"/>
              </w:rPr>
              <w:t xml:space="preserve"> oktobris</w:t>
            </w:r>
          </w:p>
        </w:tc>
      </w:tr>
    </w:tbl>
    <w:p w14:paraId="3DFE7E1F" w14:textId="66559B8A" w:rsidR="00C05616" w:rsidRPr="00C365AB" w:rsidRDefault="00C05616" w:rsidP="00C05616">
      <w:pPr>
        <w:rPr>
          <w:color w:val="000066"/>
        </w:rPr>
      </w:pPr>
      <w:r w:rsidRPr="00C365AB">
        <w:rPr>
          <w:b/>
          <w:color w:val="1F3864"/>
          <w:sz w:val="22"/>
          <w:szCs w:val="22"/>
        </w:rPr>
        <w:t xml:space="preserve"> 8. Projekta pabeigšana    </w:t>
      </w:r>
      <w:r w:rsidRPr="00C365AB">
        <w:rPr>
          <w:color w:val="000066"/>
        </w:rPr>
        <w:t xml:space="preserve">   </w:t>
      </w:r>
      <w:r w:rsidRPr="00C365AB">
        <w:rPr>
          <w:color w:val="000066"/>
        </w:rPr>
        <w:tab/>
      </w:r>
      <w:r w:rsidRPr="00C365AB">
        <w:rPr>
          <w:color w:val="000066"/>
        </w:rPr>
        <w:tab/>
      </w:r>
      <w:r w:rsidRPr="00C365AB">
        <w:rPr>
          <w:color w:val="000066"/>
        </w:rPr>
        <w:tab/>
        <w:t xml:space="preserve"> mēnesis    </w:t>
      </w:r>
      <w:r w:rsidR="00B67E3C" w:rsidRPr="00C365AB">
        <w:rPr>
          <w:color w:val="000066"/>
        </w:rPr>
        <w:t xml:space="preserve">  </w:t>
      </w:r>
      <w:r w:rsidRPr="00C365AB">
        <w:rPr>
          <w:color w:val="000066"/>
        </w:rPr>
        <w:t xml:space="preserve"> gads   </w:t>
      </w:r>
    </w:p>
    <w:p w14:paraId="673950A3" w14:textId="77777777" w:rsidR="00C05616" w:rsidRPr="00C365AB" w:rsidRDefault="00C05616" w:rsidP="00C05616">
      <w:pPr>
        <w:ind w:right="4904"/>
        <w:rPr>
          <w:i/>
          <w:color w:val="1F3864"/>
          <w:sz w:val="22"/>
          <w:szCs w:val="22"/>
        </w:rPr>
      </w:pPr>
      <w:r w:rsidRPr="00C365AB">
        <w:rPr>
          <w:i/>
          <w:color w:val="1F3864"/>
          <w:sz w:val="22"/>
          <w:szCs w:val="22"/>
        </w:rPr>
        <w:t>Projektam jābūt pabeigtam vismaz pirms 3 gadiem</w:t>
      </w:r>
    </w:p>
    <w:p w14:paraId="1CD77434" w14:textId="77777777" w:rsidR="00C05616" w:rsidRPr="00C365AB" w:rsidRDefault="00C05616" w:rsidP="00C05616">
      <w:pPr>
        <w:rPr>
          <w:i/>
          <w:color w:val="1F3864"/>
          <w:sz w:val="22"/>
          <w:szCs w:val="22"/>
        </w:rPr>
      </w:pPr>
    </w:p>
    <w:p w14:paraId="1091B374" w14:textId="77777777" w:rsidR="00C05616" w:rsidRPr="00C365AB" w:rsidRDefault="00C05616" w:rsidP="00C05616">
      <w:pPr>
        <w:rPr>
          <w:color w:val="1F3864"/>
          <w:sz w:val="22"/>
          <w:szCs w:val="22"/>
        </w:rPr>
      </w:pPr>
    </w:p>
    <w:tbl>
      <w:tblPr>
        <w:tblpPr w:leftFromText="141" w:rightFromText="141" w:vertAnchor="text" w:horzAnchor="page" w:tblpX="4363" w:tblpY="3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tblGrid>
      <w:tr w:rsidR="00C05616" w:rsidRPr="00C365AB" w14:paraId="0DE4BDC1" w14:textId="77777777" w:rsidTr="7CF6661D">
        <w:trPr>
          <w:trHeight w:val="1132"/>
        </w:trPr>
        <w:tc>
          <w:tcPr>
            <w:tcW w:w="4815" w:type="dxa"/>
            <w:noWrap/>
          </w:tcPr>
          <w:p w14:paraId="409E2456" w14:textId="40FA54CC" w:rsidR="00C05616" w:rsidRPr="00C365AB" w:rsidRDefault="0E60C04A" w:rsidP="7CF6661D">
            <w:r w:rsidRPr="7CF6661D">
              <w:rPr>
                <w:color w:val="1F3864"/>
                <w:sz w:val="22"/>
                <w:szCs w:val="22"/>
              </w:rPr>
              <w:t>-</w:t>
            </w:r>
          </w:p>
        </w:tc>
      </w:tr>
    </w:tbl>
    <w:p w14:paraId="26BBAA55" w14:textId="08823E0C" w:rsidR="00B67E3C" w:rsidRPr="00C365AB" w:rsidRDefault="00C05616" w:rsidP="00C05616">
      <w:pPr>
        <w:rPr>
          <w:color w:val="1F3864"/>
          <w:sz w:val="22"/>
          <w:szCs w:val="22"/>
        </w:rPr>
      </w:pPr>
      <w:r w:rsidRPr="00C365AB">
        <w:rPr>
          <w:b/>
          <w:color w:val="1F3864"/>
          <w:sz w:val="22"/>
          <w:szCs w:val="22"/>
        </w:rPr>
        <w:t xml:space="preserve">9. Projekta vai iniciatīvas partneri </w:t>
      </w:r>
      <w:r w:rsidRPr="00C365AB">
        <w:rPr>
          <w:color w:val="1F3864"/>
          <w:sz w:val="22"/>
          <w:szCs w:val="22"/>
        </w:rPr>
        <w:t>(ja tādi ir)</w:t>
      </w:r>
    </w:p>
    <w:p w14:paraId="2F08CC45" w14:textId="77777777" w:rsidR="00B67E3C" w:rsidRPr="00C365AB" w:rsidRDefault="00B67E3C" w:rsidP="00C05616">
      <w:pPr>
        <w:rPr>
          <w:color w:val="1F3864"/>
          <w:sz w:val="22"/>
          <w:szCs w:val="22"/>
        </w:rPr>
      </w:pPr>
    </w:p>
    <w:p w14:paraId="718D7F91" w14:textId="77777777" w:rsidR="00C05616" w:rsidRPr="00C365AB" w:rsidRDefault="00C05616" w:rsidP="00C05616">
      <w:pPr>
        <w:ind w:left="360"/>
        <w:rPr>
          <w:color w:val="1F3864"/>
          <w:sz w:val="22"/>
          <w:szCs w:val="22"/>
        </w:rPr>
      </w:pPr>
    </w:p>
    <w:p w14:paraId="5C63E4B2" w14:textId="77777777" w:rsidR="00C05616" w:rsidRPr="00C365AB" w:rsidRDefault="00C05616" w:rsidP="00C05616">
      <w:pPr>
        <w:ind w:left="360"/>
        <w:rPr>
          <w:color w:val="1F3864"/>
          <w:sz w:val="22"/>
          <w:szCs w:val="22"/>
        </w:rPr>
      </w:pPr>
    </w:p>
    <w:p w14:paraId="7F4966CA" w14:textId="77777777" w:rsidR="00C05616" w:rsidRPr="00C365AB" w:rsidRDefault="00C05616" w:rsidP="00C05616">
      <w:pPr>
        <w:rPr>
          <w:color w:val="1F3864"/>
          <w:sz w:val="22"/>
          <w:szCs w:val="22"/>
        </w:rPr>
      </w:pPr>
    </w:p>
    <w:p w14:paraId="3DF94353" w14:textId="77777777" w:rsidR="00C05616" w:rsidRPr="00C365AB" w:rsidRDefault="00C05616" w:rsidP="00C05616">
      <w:pPr>
        <w:rPr>
          <w:color w:val="1F3864"/>
          <w:sz w:val="22"/>
          <w:szCs w:val="22"/>
        </w:rPr>
      </w:pPr>
    </w:p>
    <w:tbl>
      <w:tblPr>
        <w:tblpPr w:leftFromText="141" w:rightFromText="141" w:vertAnchor="text" w:tblpX="3381" w:tblpY="91"/>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815"/>
      </w:tblGrid>
      <w:tr w:rsidR="00C05616" w:rsidRPr="00C365AB" w14:paraId="628CE91D" w14:textId="77777777" w:rsidTr="7CF6661D">
        <w:trPr>
          <w:trHeight w:val="1069"/>
        </w:trPr>
        <w:tc>
          <w:tcPr>
            <w:tcW w:w="4815" w:type="dxa"/>
            <w:noWrap/>
          </w:tcPr>
          <w:p w14:paraId="1E98AF61" w14:textId="265AFB8E" w:rsidR="00C05616" w:rsidRPr="00C365AB" w:rsidRDefault="23BC2F05" w:rsidP="00F958AF">
            <w:pPr>
              <w:rPr>
                <w:color w:val="1F3864"/>
                <w:sz w:val="22"/>
                <w:szCs w:val="22"/>
                <w:highlight w:val="green"/>
              </w:rPr>
            </w:pPr>
            <w:r w:rsidRPr="7CF6661D">
              <w:rPr>
                <w:color w:val="1F3864"/>
                <w:sz w:val="22"/>
                <w:szCs w:val="22"/>
              </w:rPr>
              <w:t xml:space="preserve">Latvijas Vides aizsardzības fonds un Latvijas </w:t>
            </w:r>
            <w:r w:rsidR="78FC307C" w:rsidRPr="7CF6661D">
              <w:rPr>
                <w:color w:val="1F3864"/>
                <w:sz w:val="22"/>
                <w:szCs w:val="22"/>
              </w:rPr>
              <w:t>D</w:t>
            </w:r>
            <w:r w:rsidRPr="7CF6661D">
              <w:rPr>
                <w:color w:val="1F3864"/>
                <w:sz w:val="22"/>
                <w:szCs w:val="22"/>
              </w:rPr>
              <w:t>abas fonds</w:t>
            </w:r>
          </w:p>
        </w:tc>
      </w:tr>
    </w:tbl>
    <w:p w14:paraId="52D7E54F" w14:textId="77777777" w:rsidR="00C05616" w:rsidRPr="00C365AB" w:rsidRDefault="00C05616" w:rsidP="00C05616">
      <w:pPr>
        <w:rPr>
          <w:b/>
          <w:color w:val="1F3864"/>
          <w:sz w:val="22"/>
          <w:szCs w:val="22"/>
        </w:rPr>
      </w:pPr>
      <w:r w:rsidRPr="00C365AB">
        <w:rPr>
          <w:b/>
          <w:color w:val="1F3864"/>
          <w:sz w:val="22"/>
          <w:szCs w:val="22"/>
        </w:rPr>
        <w:t xml:space="preserve">10. Projekta vai iniciatīvas finansējuma avoti </w:t>
      </w:r>
    </w:p>
    <w:p w14:paraId="3F84F77E" w14:textId="77777777" w:rsidR="00C05616" w:rsidRPr="00C365AB" w:rsidRDefault="00C05616" w:rsidP="00C05616">
      <w:pPr>
        <w:ind w:left="360"/>
        <w:rPr>
          <w:color w:val="1F3864"/>
          <w:sz w:val="22"/>
          <w:szCs w:val="22"/>
        </w:rPr>
      </w:pPr>
    </w:p>
    <w:p w14:paraId="6B1776E9" w14:textId="77777777" w:rsidR="00C05616" w:rsidRPr="00C365AB" w:rsidRDefault="00C05616" w:rsidP="00C05616">
      <w:pPr>
        <w:ind w:left="360"/>
        <w:rPr>
          <w:color w:val="1F3864"/>
          <w:sz w:val="22"/>
          <w:szCs w:val="22"/>
        </w:rPr>
      </w:pPr>
    </w:p>
    <w:p w14:paraId="7E39B630" w14:textId="77777777" w:rsidR="00C05616" w:rsidRPr="00C365AB" w:rsidRDefault="00C05616" w:rsidP="00C05616">
      <w:pPr>
        <w:rPr>
          <w:color w:val="1F3864"/>
          <w:sz w:val="22"/>
          <w:szCs w:val="22"/>
        </w:rPr>
      </w:pPr>
    </w:p>
    <w:p w14:paraId="070F3EDC" w14:textId="77777777" w:rsidR="00C05616" w:rsidRPr="00C365AB" w:rsidRDefault="00C05616" w:rsidP="00C05616">
      <w:pPr>
        <w:rPr>
          <w:color w:val="1F3864"/>
          <w:sz w:val="22"/>
          <w:szCs w:val="22"/>
        </w:rPr>
      </w:pPr>
    </w:p>
    <w:p w14:paraId="6EEB354B" w14:textId="77777777" w:rsidR="00C05616" w:rsidRPr="00C365AB" w:rsidRDefault="00C05616" w:rsidP="00C05616">
      <w:pPr>
        <w:rPr>
          <w:color w:val="1F3864"/>
          <w:sz w:val="22"/>
          <w:szCs w:val="22"/>
        </w:rPr>
      </w:pPr>
    </w:p>
    <w:p w14:paraId="50686100" w14:textId="77777777" w:rsidR="00C05616" w:rsidRPr="00C365AB" w:rsidRDefault="00C05616" w:rsidP="00C05616">
      <w:pPr>
        <w:rPr>
          <w:i/>
          <w:color w:val="1F3864"/>
          <w:sz w:val="22"/>
          <w:szCs w:val="22"/>
        </w:rPr>
      </w:pPr>
      <w:r w:rsidRPr="00C365AB">
        <w:rPr>
          <w:b/>
          <w:color w:val="1F3864"/>
          <w:sz w:val="22"/>
          <w:szCs w:val="22"/>
        </w:rPr>
        <w:t xml:space="preserve">10. Projekta vai iniciatīvas galvenie uzdevumi </w:t>
      </w:r>
      <w:r w:rsidRPr="00C365AB">
        <w:rPr>
          <w:i/>
          <w:color w:val="1F3864"/>
          <w:sz w:val="22"/>
          <w:szCs w:val="22"/>
        </w:rPr>
        <w:t>(maksimāli 100 vārdi)</w:t>
      </w:r>
    </w:p>
    <w:p w14:paraId="4F5E266C" w14:textId="77777777" w:rsidR="00C05616" w:rsidRPr="00C365AB" w:rsidRDefault="00C05616" w:rsidP="00C05616">
      <w:pPr>
        <w:ind w:left="426"/>
        <w:rPr>
          <w:i/>
          <w:iCs/>
          <w:color w:val="1F3864"/>
          <w:sz w:val="22"/>
          <w:szCs w:val="22"/>
        </w:rPr>
      </w:pPr>
      <w:r w:rsidRPr="00C365AB">
        <w:rPr>
          <w:i/>
          <w:iCs/>
          <w:color w:val="1F3864"/>
          <w:sz w:val="22"/>
          <w:szCs w:val="22"/>
        </w:rPr>
        <w:t>- Kādi ir projekta galvenie mērķi attiecībā uz ainavu?</w:t>
      </w:r>
    </w:p>
    <w:p w14:paraId="08F50E10" w14:textId="6AED1D3E" w:rsidR="448797C2" w:rsidRDefault="448797C2" w:rsidP="7CF6661D">
      <w:pPr>
        <w:ind w:left="426"/>
        <w:rPr>
          <w:i/>
          <w:iCs/>
          <w:color w:val="1F3864"/>
          <w:sz w:val="22"/>
          <w:szCs w:val="22"/>
        </w:rPr>
      </w:pPr>
      <w:r w:rsidRPr="7CF6661D">
        <w:rPr>
          <w:i/>
          <w:iCs/>
          <w:color w:val="1F3864"/>
          <w:sz w:val="22"/>
          <w:szCs w:val="22"/>
        </w:rPr>
        <w:t>- Kā projekts veicina konvencijas ieviešanu valsts vai starpvalstu līmenī?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7"/>
      </w:tblGrid>
      <w:tr w:rsidR="00C05616" w:rsidRPr="00C365AB" w14:paraId="7A11CFF9" w14:textId="77777777" w:rsidTr="7CF6661D">
        <w:trPr>
          <w:trHeight w:val="2400"/>
        </w:trPr>
        <w:tc>
          <w:tcPr>
            <w:tcW w:w="8217" w:type="dxa"/>
            <w:shd w:val="clear" w:color="auto" w:fill="auto"/>
            <w:noWrap/>
          </w:tcPr>
          <w:p w14:paraId="72A35D34" w14:textId="2D718DDE" w:rsidR="00C05616" w:rsidRPr="00C365AB" w:rsidRDefault="79BAA565" w:rsidP="7CF6661D">
            <w:pPr>
              <w:rPr>
                <w:color w:val="0E2841" w:themeColor="text2"/>
                <w:sz w:val="22"/>
                <w:szCs w:val="22"/>
                <w:lang w:val="lv"/>
              </w:rPr>
            </w:pPr>
            <w:r w:rsidRPr="7CF6661D">
              <w:rPr>
                <w:color w:val="0E2841" w:themeColor="text2"/>
                <w:sz w:val="22"/>
                <w:szCs w:val="22"/>
                <w:lang w:val="lv"/>
              </w:rPr>
              <w:t>Parkveida pļavas un ganības ir nozīmīgs Ziemeļgaujas ielejas ainavas elements un kultūrainavas daļa. Vēl pagājušā gadsimta sākumā, pateicoties rūpīgai un regulārai ekstensīvai apsaimniekošanai</w:t>
            </w:r>
            <w:r w:rsidR="64982855" w:rsidRPr="7CF6661D">
              <w:rPr>
                <w:color w:val="0E2841" w:themeColor="text2"/>
                <w:sz w:val="22"/>
                <w:szCs w:val="22"/>
                <w:lang w:val="lv"/>
              </w:rPr>
              <w:t>,</w:t>
            </w:r>
            <w:r w:rsidRPr="7CF6661D">
              <w:rPr>
                <w:color w:val="0E2841" w:themeColor="text2"/>
                <w:sz w:val="22"/>
                <w:szCs w:val="22"/>
                <w:lang w:val="lv"/>
              </w:rPr>
              <w:t xml:space="preserve"> Ziemeļgaujas ielejā t</w:t>
            </w:r>
            <w:r w:rsidR="2DE2AE8F" w:rsidRPr="7CF6661D">
              <w:rPr>
                <w:color w:val="0E2841" w:themeColor="text2"/>
                <w:sz w:val="22"/>
                <w:szCs w:val="22"/>
                <w:lang w:val="lv"/>
              </w:rPr>
              <w:t>ās</w:t>
            </w:r>
            <w:r w:rsidRPr="7CF6661D">
              <w:rPr>
                <w:color w:val="0E2841" w:themeColor="text2"/>
                <w:sz w:val="22"/>
                <w:szCs w:val="22"/>
                <w:lang w:val="lv"/>
              </w:rPr>
              <w:t xml:space="preserve"> </w:t>
            </w:r>
            <w:r w:rsidR="2DE2AE8F" w:rsidRPr="7CF6661D">
              <w:rPr>
                <w:color w:val="0E2841" w:themeColor="text2"/>
                <w:sz w:val="22"/>
                <w:szCs w:val="22"/>
                <w:lang w:val="lv"/>
              </w:rPr>
              <w:t xml:space="preserve">bija </w:t>
            </w:r>
            <w:r w:rsidRPr="7CF6661D">
              <w:rPr>
                <w:color w:val="0E2841" w:themeColor="text2"/>
                <w:sz w:val="22"/>
                <w:szCs w:val="22"/>
                <w:lang w:val="lv"/>
              </w:rPr>
              <w:t>plaš</w:t>
            </w:r>
            <w:r w:rsidR="59CD23B1" w:rsidRPr="7CF6661D">
              <w:rPr>
                <w:color w:val="0E2841" w:themeColor="text2"/>
                <w:sz w:val="22"/>
                <w:szCs w:val="22"/>
                <w:lang w:val="lv"/>
              </w:rPr>
              <w:t>ā</w:t>
            </w:r>
            <w:r w:rsidRPr="7CF6661D">
              <w:rPr>
                <w:color w:val="0E2841" w:themeColor="text2"/>
                <w:sz w:val="22"/>
                <w:szCs w:val="22"/>
                <w:lang w:val="lv"/>
              </w:rPr>
              <w:t>s vienlaidus platīb</w:t>
            </w:r>
            <w:r w:rsidR="71B838BA" w:rsidRPr="7CF6661D">
              <w:rPr>
                <w:color w:val="0E2841" w:themeColor="text2"/>
                <w:sz w:val="22"/>
                <w:szCs w:val="22"/>
                <w:lang w:val="lv"/>
              </w:rPr>
              <w:t>ā</w:t>
            </w:r>
            <w:r w:rsidRPr="7CF6661D">
              <w:rPr>
                <w:color w:val="0E2841" w:themeColor="text2"/>
                <w:sz w:val="22"/>
                <w:szCs w:val="22"/>
                <w:lang w:val="lv"/>
              </w:rPr>
              <w:t>s, taču līdz ar lauku pamešanu un lauksaimniecības intensifikāciju</w:t>
            </w:r>
            <w:r w:rsidR="5A74BDF7" w:rsidRPr="7CF6661D">
              <w:rPr>
                <w:color w:val="0E2841" w:themeColor="text2"/>
                <w:sz w:val="22"/>
                <w:szCs w:val="22"/>
                <w:lang w:val="lv"/>
              </w:rPr>
              <w:t>, parkveida pļavas</w:t>
            </w:r>
            <w:r w:rsidRPr="7CF6661D">
              <w:rPr>
                <w:color w:val="0E2841" w:themeColor="text2"/>
                <w:sz w:val="22"/>
                <w:szCs w:val="22"/>
                <w:lang w:val="lv"/>
              </w:rPr>
              <w:t xml:space="preserve"> pēdējo simts gadu laikā tika pamestas un aizauga ar jauniem kokiem un krūmiem.</w:t>
            </w:r>
          </w:p>
          <w:p w14:paraId="27EADD18" w14:textId="11E70189" w:rsidR="00C05616" w:rsidRPr="00C365AB" w:rsidRDefault="00C05616" w:rsidP="7CF6661D">
            <w:pPr>
              <w:jc w:val="both"/>
              <w:rPr>
                <w:color w:val="0E2841" w:themeColor="text2"/>
                <w:sz w:val="22"/>
                <w:szCs w:val="22"/>
              </w:rPr>
            </w:pPr>
          </w:p>
          <w:p w14:paraId="74303FF0" w14:textId="792066A7" w:rsidR="00C05616" w:rsidRPr="00C365AB" w:rsidRDefault="79BAA565" w:rsidP="7CF6661D">
            <w:pPr>
              <w:jc w:val="both"/>
              <w:rPr>
                <w:color w:val="0E2841" w:themeColor="text2"/>
                <w:sz w:val="22"/>
                <w:szCs w:val="22"/>
                <w:lang w:val="lv"/>
              </w:rPr>
            </w:pPr>
            <w:r w:rsidRPr="7CF6661D">
              <w:rPr>
                <w:color w:val="0E2841" w:themeColor="text2"/>
                <w:sz w:val="22"/>
                <w:szCs w:val="22"/>
              </w:rPr>
              <w:t>K</w:t>
            </w:r>
            <w:r w:rsidR="295F4545" w:rsidRPr="7CF6661D">
              <w:rPr>
                <w:color w:val="0E2841" w:themeColor="text2"/>
                <w:sz w:val="22"/>
                <w:szCs w:val="22"/>
              </w:rPr>
              <w:t>aut projekta ietvaros tika atjaunota neliela Ziemeļgaujas parkveida ainavas daļa, projekts būtiski veicin</w:t>
            </w:r>
            <w:r w:rsidR="410E48ED" w:rsidRPr="7CF6661D">
              <w:rPr>
                <w:color w:val="0E2841" w:themeColor="text2"/>
                <w:sz w:val="22"/>
                <w:szCs w:val="22"/>
              </w:rPr>
              <w:t>āja</w:t>
            </w:r>
            <w:r w:rsidR="295F4545" w:rsidRPr="7CF6661D">
              <w:rPr>
                <w:color w:val="0E2841" w:themeColor="text2"/>
                <w:sz w:val="22"/>
                <w:szCs w:val="22"/>
              </w:rPr>
              <w:t xml:space="preserve"> Eiropas Ainavu konvencijas ieviešanu, atjaunojot vērtīgas kultūrainavas, ieviešot ilgtspējīgas apsaimniekošanas risinājumus un aktīvi iesaistot zemes īpašniekus, institūcijas un sabiedrību.</w:t>
            </w:r>
            <w:r w:rsidR="14F86E0D" w:rsidRPr="7CF6661D">
              <w:rPr>
                <w:color w:val="0E2841" w:themeColor="text2"/>
                <w:sz w:val="22"/>
                <w:szCs w:val="22"/>
              </w:rPr>
              <w:t xml:space="preserve"> S</w:t>
            </w:r>
            <w:r w:rsidR="14F86E0D" w:rsidRPr="7CF6661D">
              <w:rPr>
                <w:color w:val="0E2841" w:themeColor="text2"/>
                <w:sz w:val="22"/>
                <w:szCs w:val="22"/>
                <w:lang w:val="lv"/>
              </w:rPr>
              <w:t>asniegtie rezultāti dažādu Latvijas Dabas fonda iniciatīvu ietvaros tiek demonstrēti gan citiem zemju īpašniekiem, gan Latvijas un Ziemeļvalstu aizsargājamo biotopu un ainavu atjaunošanā iesaistītiem ekspertiem, nevalstiskām organizācijām un institūcijām. Projekta laikā gūtā pieredze tiek izmantota</w:t>
            </w:r>
            <w:r w:rsidR="3C9064ED" w:rsidRPr="7CF6661D">
              <w:rPr>
                <w:color w:val="0E2841" w:themeColor="text2"/>
                <w:sz w:val="22"/>
                <w:szCs w:val="22"/>
                <w:lang w:val="lv"/>
              </w:rPr>
              <w:t>,</w:t>
            </w:r>
            <w:r w:rsidR="14F86E0D" w:rsidRPr="7CF6661D">
              <w:rPr>
                <w:color w:val="0E2841" w:themeColor="text2"/>
                <w:sz w:val="22"/>
                <w:szCs w:val="22"/>
                <w:lang w:val="lv"/>
              </w:rPr>
              <w:t xml:space="preserve"> plānojot un īstenojot citu parkveida pļavu atjaunošanu gan Ziemeļgaujā, gan citās īpaši aizsargājamās dabas teritorijās Latvijā</w:t>
            </w:r>
            <w:r w:rsidR="18B3ABA3" w:rsidRPr="7CF6661D">
              <w:rPr>
                <w:color w:val="0E2841" w:themeColor="text2"/>
                <w:sz w:val="22"/>
                <w:szCs w:val="22"/>
                <w:lang w:val="lv"/>
              </w:rPr>
              <w:t xml:space="preserve"> un tā deva iespēju Latvijas Dabas fondam </w:t>
            </w:r>
            <w:r w:rsidR="1B391D8B" w:rsidRPr="7CF6661D">
              <w:rPr>
                <w:color w:val="0E2841" w:themeColor="text2"/>
                <w:sz w:val="22"/>
                <w:szCs w:val="22"/>
                <w:lang w:val="lv"/>
              </w:rPr>
              <w:t>kā kompetentam p</w:t>
            </w:r>
            <w:r w:rsidR="4031561C" w:rsidRPr="7CF6661D">
              <w:rPr>
                <w:color w:val="0E2841" w:themeColor="text2"/>
                <w:sz w:val="22"/>
                <w:szCs w:val="22"/>
                <w:lang w:val="lv"/>
              </w:rPr>
              <w:t>a</w:t>
            </w:r>
            <w:r w:rsidR="1B391D8B" w:rsidRPr="7CF6661D">
              <w:rPr>
                <w:color w:val="0E2841" w:themeColor="text2"/>
                <w:sz w:val="22"/>
                <w:szCs w:val="22"/>
                <w:lang w:val="lv"/>
              </w:rPr>
              <w:t xml:space="preserve">rtnerim </w:t>
            </w:r>
            <w:r w:rsidR="18B3ABA3" w:rsidRPr="7CF6661D">
              <w:rPr>
                <w:color w:val="0E2841" w:themeColor="text2"/>
                <w:sz w:val="22"/>
                <w:szCs w:val="22"/>
                <w:lang w:val="lv"/>
              </w:rPr>
              <w:t>iesaistīties starptautiskos parkveida pļavu atjaunošanas projektos</w:t>
            </w:r>
            <w:r w:rsidR="29E4F848" w:rsidRPr="7CF6661D">
              <w:rPr>
                <w:color w:val="0E2841" w:themeColor="text2"/>
                <w:sz w:val="22"/>
                <w:szCs w:val="22"/>
                <w:lang w:val="lv"/>
              </w:rPr>
              <w:t xml:space="preserve"> (Latvijas un Igaunijas partneru īstenotā parkveida pļavu atjaunošanas projektā WoodMeadowLIFE)</w:t>
            </w:r>
            <w:r w:rsidR="18B3ABA3" w:rsidRPr="7CF6661D">
              <w:rPr>
                <w:color w:val="0E2841" w:themeColor="text2"/>
                <w:sz w:val="22"/>
                <w:szCs w:val="22"/>
                <w:lang w:val="lv"/>
              </w:rPr>
              <w:t>.</w:t>
            </w:r>
          </w:p>
        </w:tc>
      </w:tr>
    </w:tbl>
    <w:p w14:paraId="186471FB" w14:textId="77777777" w:rsidR="00C05616" w:rsidRPr="00C365AB" w:rsidRDefault="00C05616" w:rsidP="00C05616">
      <w:pPr>
        <w:rPr>
          <w:color w:val="1F3864"/>
          <w:sz w:val="22"/>
          <w:szCs w:val="22"/>
          <w:u w:val="single"/>
        </w:rPr>
      </w:pPr>
    </w:p>
    <w:p w14:paraId="60755AA9" w14:textId="77777777" w:rsidR="00C05616" w:rsidRPr="00C365AB" w:rsidRDefault="00C05616" w:rsidP="00C05616">
      <w:pPr>
        <w:rPr>
          <w:i/>
          <w:color w:val="1F3864"/>
          <w:sz w:val="22"/>
          <w:szCs w:val="22"/>
        </w:rPr>
      </w:pPr>
      <w:r w:rsidRPr="00C365AB">
        <w:rPr>
          <w:b/>
          <w:color w:val="1F3864"/>
          <w:sz w:val="22"/>
          <w:szCs w:val="22"/>
        </w:rPr>
        <w:t>11. Projekta veids</w:t>
      </w:r>
    </w:p>
    <w:p w14:paraId="1123F33E" w14:textId="77777777" w:rsidR="00C05616" w:rsidRPr="00C365AB" w:rsidRDefault="00C05616" w:rsidP="00C05616">
      <w:pPr>
        <w:suppressAutoHyphens w:val="0"/>
        <w:spacing w:after="160" w:line="259" w:lineRule="auto"/>
        <w:rPr>
          <w:i/>
          <w:iCs/>
          <w:color w:val="1F3864"/>
          <w:sz w:val="22"/>
          <w:szCs w:val="22"/>
        </w:rPr>
      </w:pPr>
      <w:r w:rsidRPr="00C365AB">
        <w:rPr>
          <w:i/>
          <w:iCs/>
          <w:color w:val="1F3864"/>
          <w:sz w:val="22"/>
          <w:szCs w:val="22"/>
        </w:rPr>
        <w:t xml:space="preserve">Aprakstiet projekta būtību/veidu: </w:t>
      </w:r>
    </w:p>
    <w:p w14:paraId="2B374FF1" w14:textId="77777777" w:rsidR="00C05616" w:rsidRPr="00C365AB" w:rsidRDefault="00C05616" w:rsidP="00C05616">
      <w:pPr>
        <w:pStyle w:val="ListParagraph"/>
        <w:numPr>
          <w:ilvl w:val="0"/>
          <w:numId w:val="3"/>
        </w:numPr>
        <w:suppressAutoHyphens w:val="0"/>
        <w:spacing w:line="259" w:lineRule="auto"/>
        <w:ind w:left="426" w:hanging="77"/>
        <w:rPr>
          <w:i/>
          <w:iCs/>
          <w:color w:val="1F3864"/>
          <w:sz w:val="22"/>
          <w:szCs w:val="22"/>
        </w:rPr>
      </w:pPr>
      <w:r w:rsidRPr="00C365AB">
        <w:rPr>
          <w:i/>
          <w:iCs/>
          <w:color w:val="1F3864"/>
          <w:sz w:val="22"/>
          <w:szCs w:val="22"/>
        </w:rPr>
        <w:t xml:space="preserve">Vai tas koncentrējas uz ainavu aizsardzību un apsaimniekošanu, vai tas ietver ainavu plānošanu, vai abus? </w:t>
      </w:r>
    </w:p>
    <w:p w14:paraId="04028FCB" w14:textId="77777777" w:rsidR="00C05616" w:rsidRPr="00C365AB" w:rsidRDefault="00C05616" w:rsidP="00C05616">
      <w:pPr>
        <w:pStyle w:val="ListParagraph"/>
        <w:numPr>
          <w:ilvl w:val="0"/>
          <w:numId w:val="3"/>
        </w:numPr>
        <w:suppressAutoHyphens w:val="0"/>
        <w:spacing w:line="259" w:lineRule="auto"/>
        <w:ind w:left="426" w:hanging="77"/>
        <w:rPr>
          <w:i/>
          <w:iCs/>
          <w:color w:val="1F3864"/>
          <w:sz w:val="22"/>
          <w:szCs w:val="22"/>
        </w:rPr>
      </w:pPr>
      <w:r w:rsidRPr="00C365AB">
        <w:rPr>
          <w:i/>
          <w:iCs/>
          <w:color w:val="1F3864"/>
          <w:sz w:val="22"/>
          <w:szCs w:val="22"/>
        </w:rPr>
        <w:t xml:space="preserve">Vai projekts ir saistīts ar konkrētiem pasākumiem vai ainavu valsts politiku? </w:t>
      </w:r>
    </w:p>
    <w:p w14:paraId="0C24A63C" w14:textId="48272193" w:rsidR="009470EE" w:rsidRPr="00C365AB" w:rsidRDefault="448797C2" w:rsidP="7CF6661D">
      <w:pPr>
        <w:pStyle w:val="ListParagraph"/>
        <w:numPr>
          <w:ilvl w:val="0"/>
          <w:numId w:val="3"/>
        </w:numPr>
        <w:suppressAutoHyphens w:val="0"/>
        <w:spacing w:line="259" w:lineRule="auto"/>
        <w:ind w:left="426" w:hanging="77"/>
        <w:rPr>
          <w:i/>
          <w:iCs/>
          <w:color w:val="1F3864"/>
          <w:sz w:val="22"/>
          <w:szCs w:val="22"/>
        </w:rPr>
      </w:pPr>
      <w:r w:rsidRPr="7CF6661D">
        <w:rPr>
          <w:i/>
          <w:iCs/>
          <w:color w:val="1F3864"/>
          <w:sz w:val="22"/>
          <w:szCs w:val="22"/>
        </w:rPr>
        <w:t>Vai tas tiek īstenots valsts vai starpvalstu līmenī?</w:t>
      </w:r>
    </w:p>
    <w:tbl>
      <w:tblPr>
        <w:tblStyle w:val="TableGrid"/>
        <w:tblW w:w="0" w:type="auto"/>
        <w:tblLook w:val="04A0" w:firstRow="1" w:lastRow="0" w:firstColumn="1" w:lastColumn="0" w:noHBand="0" w:noVBand="1"/>
      </w:tblPr>
      <w:tblGrid>
        <w:gridCol w:w="8296"/>
      </w:tblGrid>
      <w:tr w:rsidR="00C05616" w:rsidRPr="00C365AB" w14:paraId="0CF177B9" w14:textId="77777777" w:rsidTr="7CF6661D">
        <w:trPr>
          <w:trHeight w:val="1676"/>
        </w:trPr>
        <w:tc>
          <w:tcPr>
            <w:tcW w:w="8296" w:type="dxa"/>
          </w:tcPr>
          <w:p w14:paraId="7FE2B367" w14:textId="77777777" w:rsidR="00B94633" w:rsidRDefault="00B94633" w:rsidP="7CF6661D">
            <w:pPr>
              <w:jc w:val="both"/>
              <w:rPr>
                <w:color w:val="0E2841" w:themeColor="text2"/>
                <w:sz w:val="22"/>
                <w:szCs w:val="22"/>
              </w:rPr>
            </w:pPr>
          </w:p>
          <w:p w14:paraId="4586AABF" w14:textId="7D429F35" w:rsidR="000D0C05" w:rsidRPr="00C365AB" w:rsidRDefault="6598EDC1" w:rsidP="7CF6661D">
            <w:pPr>
              <w:jc w:val="both"/>
              <w:rPr>
                <w:color w:val="0E2841" w:themeColor="text2"/>
                <w:sz w:val="22"/>
                <w:szCs w:val="22"/>
              </w:rPr>
            </w:pPr>
            <w:r w:rsidRPr="7CF6661D">
              <w:rPr>
                <w:color w:val="0E2841" w:themeColor="text2"/>
                <w:sz w:val="22"/>
                <w:szCs w:val="22"/>
              </w:rPr>
              <w:t>Projekt</w:t>
            </w:r>
            <w:r w:rsidR="2E6B7500" w:rsidRPr="7CF6661D">
              <w:rPr>
                <w:color w:val="0E2841" w:themeColor="text2"/>
                <w:sz w:val="22"/>
                <w:szCs w:val="22"/>
              </w:rPr>
              <w:t xml:space="preserve">s </w:t>
            </w:r>
            <w:r w:rsidRPr="7CF6661D">
              <w:rPr>
                <w:color w:val="0E2841" w:themeColor="text2"/>
                <w:sz w:val="22"/>
                <w:szCs w:val="22"/>
              </w:rPr>
              <w:t>koncentrējas uz ainavu aizsardzību un apsaimniekošanu, atjaunojot</w:t>
            </w:r>
            <w:r w:rsidR="2E6B7500" w:rsidRPr="7CF6661D">
              <w:rPr>
                <w:color w:val="0E2841" w:themeColor="text2"/>
                <w:sz w:val="22"/>
                <w:szCs w:val="22"/>
              </w:rPr>
              <w:t xml:space="preserve"> un apsaimniekojot</w:t>
            </w:r>
            <w:r w:rsidRPr="7CF6661D">
              <w:rPr>
                <w:color w:val="0E2841" w:themeColor="text2"/>
                <w:sz w:val="22"/>
                <w:szCs w:val="22"/>
              </w:rPr>
              <w:t xml:space="preserve"> bioloģiski un kultūrvēsturiski nozīmīgas parkveida pļavu un ganību ainavas</w:t>
            </w:r>
            <w:r w:rsidR="5D17F77E" w:rsidRPr="7CF6661D">
              <w:rPr>
                <w:color w:val="0E2841" w:themeColor="text2"/>
                <w:sz w:val="22"/>
                <w:szCs w:val="22"/>
              </w:rPr>
              <w:t>.</w:t>
            </w:r>
            <w:r w:rsidR="6A837B9F" w:rsidRPr="7CF6661D">
              <w:rPr>
                <w:color w:val="0E2841" w:themeColor="text2"/>
                <w:sz w:val="22"/>
                <w:szCs w:val="22"/>
              </w:rPr>
              <w:t xml:space="preserve"> </w:t>
            </w:r>
            <w:r w:rsidR="15DA7FEB" w:rsidRPr="7CF6661D">
              <w:rPr>
                <w:color w:val="0E2841" w:themeColor="text2"/>
                <w:sz w:val="22"/>
                <w:szCs w:val="22"/>
              </w:rPr>
              <w:t>Projekts ietv</w:t>
            </w:r>
            <w:r w:rsidR="37219874" w:rsidRPr="7CF6661D">
              <w:rPr>
                <w:color w:val="0E2841" w:themeColor="text2"/>
                <w:sz w:val="22"/>
                <w:szCs w:val="22"/>
              </w:rPr>
              <w:t>ē</w:t>
            </w:r>
            <w:r w:rsidR="15DA7FEB" w:rsidRPr="7CF6661D">
              <w:rPr>
                <w:color w:val="0E2841" w:themeColor="text2"/>
                <w:sz w:val="22"/>
                <w:szCs w:val="22"/>
              </w:rPr>
              <w:t>r</w:t>
            </w:r>
            <w:r w:rsidR="2E6B7500" w:rsidRPr="7CF6661D">
              <w:rPr>
                <w:color w:val="0E2841" w:themeColor="text2"/>
                <w:sz w:val="22"/>
                <w:szCs w:val="22"/>
              </w:rPr>
              <w:t>a</w:t>
            </w:r>
            <w:r w:rsidR="15DA7FEB" w:rsidRPr="7CF6661D">
              <w:rPr>
                <w:color w:val="0E2841" w:themeColor="text2"/>
                <w:sz w:val="22"/>
                <w:szCs w:val="22"/>
              </w:rPr>
              <w:t xml:space="preserve"> konkrētus </w:t>
            </w:r>
            <w:r w:rsidR="488860D2" w:rsidRPr="7CF6661D">
              <w:rPr>
                <w:color w:val="0E2841" w:themeColor="text2"/>
                <w:sz w:val="22"/>
                <w:szCs w:val="22"/>
              </w:rPr>
              <w:t xml:space="preserve">ainavas </w:t>
            </w:r>
            <w:r w:rsidR="15DA7FEB" w:rsidRPr="7CF6661D">
              <w:rPr>
                <w:color w:val="0E2841" w:themeColor="text2"/>
                <w:sz w:val="22"/>
                <w:szCs w:val="22"/>
              </w:rPr>
              <w:t>atjaunošana</w:t>
            </w:r>
            <w:r w:rsidR="58886D26" w:rsidRPr="7CF6661D">
              <w:rPr>
                <w:color w:val="0E2841" w:themeColor="text2"/>
                <w:sz w:val="22"/>
                <w:szCs w:val="22"/>
              </w:rPr>
              <w:t>s pasākumus</w:t>
            </w:r>
            <w:r w:rsidR="7B5E7A3C" w:rsidRPr="7CF6661D">
              <w:rPr>
                <w:color w:val="0E2841" w:themeColor="text2"/>
                <w:sz w:val="22"/>
                <w:szCs w:val="22"/>
              </w:rPr>
              <w:t xml:space="preserve"> </w:t>
            </w:r>
            <w:r w:rsidR="2E6B7500" w:rsidRPr="7CF6661D">
              <w:rPr>
                <w:color w:val="0E2841" w:themeColor="text2"/>
                <w:sz w:val="22"/>
                <w:szCs w:val="22"/>
              </w:rPr>
              <w:t>– koku un krūmu retināšan</w:t>
            </w:r>
            <w:r w:rsidR="07B6A04C" w:rsidRPr="7CF6661D">
              <w:rPr>
                <w:color w:val="0E2841" w:themeColor="text2"/>
                <w:sz w:val="22"/>
                <w:szCs w:val="22"/>
              </w:rPr>
              <w:t>u</w:t>
            </w:r>
            <w:r w:rsidR="2E6B7500" w:rsidRPr="7CF6661D">
              <w:rPr>
                <w:color w:val="0E2841" w:themeColor="text2"/>
                <w:sz w:val="22"/>
                <w:szCs w:val="22"/>
              </w:rPr>
              <w:t xml:space="preserve">, </w:t>
            </w:r>
            <w:r w:rsidR="38E150D4" w:rsidRPr="7CF6661D">
              <w:rPr>
                <w:color w:val="0E2841" w:themeColor="text2"/>
                <w:sz w:val="22"/>
                <w:szCs w:val="22"/>
              </w:rPr>
              <w:t xml:space="preserve">celmu frēzēšanu, atvašu pļaušanu un </w:t>
            </w:r>
            <w:r w:rsidR="2E6B7500" w:rsidRPr="7CF6661D">
              <w:rPr>
                <w:color w:val="0E2841" w:themeColor="text2"/>
                <w:sz w:val="22"/>
                <w:szCs w:val="22"/>
              </w:rPr>
              <w:t>ganību atjaunošan</w:t>
            </w:r>
            <w:r w:rsidR="23B8D13B" w:rsidRPr="7CF6661D">
              <w:rPr>
                <w:color w:val="0E2841" w:themeColor="text2"/>
                <w:sz w:val="22"/>
                <w:szCs w:val="22"/>
              </w:rPr>
              <w:t>u</w:t>
            </w:r>
            <w:r w:rsidR="2E6B7500" w:rsidRPr="7CF6661D">
              <w:rPr>
                <w:color w:val="0E2841" w:themeColor="text2"/>
                <w:sz w:val="22"/>
                <w:szCs w:val="22"/>
              </w:rPr>
              <w:t>.</w:t>
            </w:r>
          </w:p>
          <w:p w14:paraId="5EDABF7E" w14:textId="0F5CC38F" w:rsidR="00C05616" w:rsidRPr="00C365AB" w:rsidRDefault="00C05616" w:rsidP="7CF6661D">
            <w:pPr>
              <w:jc w:val="both"/>
              <w:rPr>
                <w:color w:val="0E2841" w:themeColor="text2"/>
                <w:sz w:val="22"/>
                <w:szCs w:val="22"/>
              </w:rPr>
            </w:pPr>
          </w:p>
          <w:p w14:paraId="1CAF5235" w14:textId="3E518427" w:rsidR="00C05616" w:rsidRPr="00C365AB" w:rsidRDefault="63502E74" w:rsidP="7CF6661D">
            <w:pPr>
              <w:jc w:val="both"/>
              <w:rPr>
                <w:color w:val="0E2841" w:themeColor="text2"/>
                <w:sz w:val="22"/>
                <w:szCs w:val="22"/>
              </w:rPr>
            </w:pPr>
            <w:r w:rsidRPr="7CF6661D">
              <w:rPr>
                <w:color w:val="0E2841" w:themeColor="text2"/>
                <w:sz w:val="22"/>
                <w:szCs w:val="22"/>
              </w:rPr>
              <w:t xml:space="preserve">Projekts tika īstenots valsts līmenī, taču </w:t>
            </w:r>
            <w:r w:rsidR="27C0BB41" w:rsidRPr="7CF6661D">
              <w:rPr>
                <w:color w:val="0E2841" w:themeColor="text2"/>
                <w:sz w:val="22"/>
                <w:szCs w:val="22"/>
              </w:rPr>
              <w:t xml:space="preserve">uzņemot </w:t>
            </w:r>
            <w:r w:rsidR="025AAA79" w:rsidRPr="7CF6661D">
              <w:rPr>
                <w:color w:val="0E2841" w:themeColor="text2"/>
                <w:sz w:val="22"/>
                <w:szCs w:val="22"/>
              </w:rPr>
              <w:t xml:space="preserve">dažādu </w:t>
            </w:r>
            <w:r w:rsidR="27C0BB41" w:rsidRPr="7CF6661D">
              <w:rPr>
                <w:color w:val="0E2841" w:themeColor="text2"/>
                <w:sz w:val="22"/>
                <w:szCs w:val="22"/>
              </w:rPr>
              <w:t xml:space="preserve">Lietuvas, Igaunijas un  Zviedrijas </w:t>
            </w:r>
            <w:r w:rsidR="59D0C42E" w:rsidRPr="7CF6661D">
              <w:rPr>
                <w:color w:val="0E2841" w:themeColor="text2"/>
                <w:sz w:val="22"/>
                <w:szCs w:val="22"/>
              </w:rPr>
              <w:t xml:space="preserve">Life projektu īstenotāju </w:t>
            </w:r>
            <w:r w:rsidR="2B1A93E2" w:rsidRPr="7CF6661D">
              <w:rPr>
                <w:color w:val="0E2841" w:themeColor="text2"/>
                <w:sz w:val="22"/>
                <w:szCs w:val="22"/>
              </w:rPr>
              <w:t xml:space="preserve">un </w:t>
            </w:r>
            <w:r w:rsidR="0461174E" w:rsidRPr="7CF6661D">
              <w:rPr>
                <w:color w:val="0E2841" w:themeColor="text2"/>
                <w:sz w:val="22"/>
                <w:szCs w:val="22"/>
              </w:rPr>
              <w:t xml:space="preserve">2024. </w:t>
            </w:r>
            <w:r w:rsidR="2C7B1625" w:rsidRPr="7CF6661D">
              <w:rPr>
                <w:color w:val="0E2841" w:themeColor="text2"/>
                <w:sz w:val="22"/>
                <w:szCs w:val="22"/>
              </w:rPr>
              <w:t>g</w:t>
            </w:r>
            <w:r w:rsidR="0461174E" w:rsidRPr="7CF6661D">
              <w:rPr>
                <w:color w:val="0E2841" w:themeColor="text2"/>
                <w:sz w:val="22"/>
                <w:szCs w:val="22"/>
              </w:rPr>
              <w:t xml:space="preserve">adā Igaunijā </w:t>
            </w:r>
            <w:r w:rsidR="7E641619" w:rsidRPr="7CF6661D">
              <w:rPr>
                <w:color w:val="0E2841" w:themeColor="text2"/>
                <w:sz w:val="22"/>
                <w:szCs w:val="22"/>
              </w:rPr>
              <w:t xml:space="preserve">starptautiskās organizācijas </w:t>
            </w:r>
            <w:r w:rsidR="766EE4D7" w:rsidRPr="7CF6661D">
              <w:rPr>
                <w:i/>
                <w:iCs/>
                <w:color w:val="0E2841" w:themeColor="text2"/>
                <w:sz w:val="22"/>
                <w:szCs w:val="22"/>
              </w:rPr>
              <w:t>S</w:t>
            </w:r>
            <w:r w:rsidR="21695B94" w:rsidRPr="7CF6661D">
              <w:rPr>
                <w:i/>
                <w:iCs/>
                <w:color w:val="0E2841" w:themeColor="text2"/>
                <w:sz w:val="22"/>
                <w:szCs w:val="22"/>
              </w:rPr>
              <w:t xml:space="preserve">ociety for </w:t>
            </w:r>
            <w:r w:rsidR="766EE4D7" w:rsidRPr="7CF6661D">
              <w:rPr>
                <w:i/>
                <w:iCs/>
                <w:color w:val="0E2841" w:themeColor="text2"/>
                <w:sz w:val="22"/>
                <w:szCs w:val="22"/>
              </w:rPr>
              <w:t>E</w:t>
            </w:r>
            <w:r w:rsidR="163FFAE6" w:rsidRPr="7CF6661D">
              <w:rPr>
                <w:i/>
                <w:iCs/>
                <w:color w:val="0E2841" w:themeColor="text2"/>
                <w:sz w:val="22"/>
                <w:szCs w:val="22"/>
              </w:rPr>
              <w:t xml:space="preserve">cological </w:t>
            </w:r>
            <w:r w:rsidR="766EE4D7" w:rsidRPr="7CF6661D">
              <w:rPr>
                <w:i/>
                <w:iCs/>
                <w:color w:val="0E2841" w:themeColor="text2"/>
                <w:sz w:val="22"/>
                <w:szCs w:val="22"/>
              </w:rPr>
              <w:t>R</w:t>
            </w:r>
            <w:r w:rsidR="094EDFB9" w:rsidRPr="7CF6661D">
              <w:rPr>
                <w:i/>
                <w:iCs/>
                <w:color w:val="0E2841" w:themeColor="text2"/>
                <w:sz w:val="22"/>
                <w:szCs w:val="22"/>
              </w:rPr>
              <w:t>estoration</w:t>
            </w:r>
            <w:r w:rsidR="766EE4D7" w:rsidRPr="7CF6661D">
              <w:rPr>
                <w:color w:val="0E2841" w:themeColor="text2"/>
                <w:sz w:val="22"/>
                <w:szCs w:val="22"/>
              </w:rPr>
              <w:t xml:space="preserve"> </w:t>
            </w:r>
            <w:r w:rsidR="0461174E" w:rsidRPr="7CF6661D">
              <w:rPr>
                <w:color w:val="0E2841" w:themeColor="text2"/>
                <w:sz w:val="22"/>
                <w:szCs w:val="22"/>
              </w:rPr>
              <w:t xml:space="preserve">rīkotās </w:t>
            </w:r>
            <w:r w:rsidR="43055A34" w:rsidRPr="7CF6661D">
              <w:rPr>
                <w:color w:val="0E2841" w:themeColor="text2"/>
                <w:sz w:val="22"/>
                <w:szCs w:val="22"/>
              </w:rPr>
              <w:t>biotopu atjauno</w:t>
            </w:r>
            <w:r w:rsidR="2F7314CF" w:rsidRPr="7CF6661D">
              <w:rPr>
                <w:color w:val="0E2841" w:themeColor="text2"/>
                <w:sz w:val="22"/>
                <w:szCs w:val="22"/>
              </w:rPr>
              <w:t>ša</w:t>
            </w:r>
            <w:r w:rsidR="43055A34" w:rsidRPr="7CF6661D">
              <w:rPr>
                <w:color w:val="0E2841" w:themeColor="text2"/>
                <w:sz w:val="22"/>
                <w:szCs w:val="22"/>
              </w:rPr>
              <w:t xml:space="preserve">nas </w:t>
            </w:r>
            <w:r w:rsidR="27C0BB41" w:rsidRPr="7CF6661D">
              <w:rPr>
                <w:color w:val="0E2841" w:themeColor="text2"/>
                <w:sz w:val="22"/>
                <w:szCs w:val="22"/>
              </w:rPr>
              <w:t xml:space="preserve">konferences </w:t>
            </w:r>
            <w:r w:rsidR="02FA8C93" w:rsidRPr="7CF6661D">
              <w:rPr>
                <w:color w:val="0E2841" w:themeColor="text2"/>
                <w:sz w:val="22"/>
                <w:szCs w:val="22"/>
              </w:rPr>
              <w:t xml:space="preserve">dalībnieku delegācijas, </w:t>
            </w:r>
            <w:r w:rsidRPr="7CF6661D">
              <w:rPr>
                <w:color w:val="0E2841" w:themeColor="text2"/>
                <w:sz w:val="22"/>
                <w:szCs w:val="22"/>
              </w:rPr>
              <w:t>sasniegt</w:t>
            </w:r>
            <w:r w:rsidR="603AB8E7" w:rsidRPr="7CF6661D">
              <w:rPr>
                <w:color w:val="0E2841" w:themeColor="text2"/>
                <w:sz w:val="22"/>
                <w:szCs w:val="22"/>
              </w:rPr>
              <w:t>ie</w:t>
            </w:r>
            <w:r w:rsidRPr="7CF6661D">
              <w:rPr>
                <w:color w:val="0E2841" w:themeColor="text2"/>
                <w:sz w:val="22"/>
                <w:szCs w:val="22"/>
              </w:rPr>
              <w:t xml:space="preserve"> rezultāt</w:t>
            </w:r>
            <w:r w:rsidR="6333C383" w:rsidRPr="7CF6661D">
              <w:rPr>
                <w:color w:val="0E2841" w:themeColor="text2"/>
                <w:sz w:val="22"/>
                <w:szCs w:val="22"/>
              </w:rPr>
              <w:t xml:space="preserve">i </w:t>
            </w:r>
            <w:r w:rsidR="5AA05FE7" w:rsidRPr="7CF6661D">
              <w:rPr>
                <w:color w:val="0E2841" w:themeColor="text2"/>
                <w:sz w:val="22"/>
                <w:szCs w:val="22"/>
              </w:rPr>
              <w:t xml:space="preserve">ir </w:t>
            </w:r>
            <w:r w:rsidR="474BEA1C" w:rsidRPr="7CF6661D">
              <w:rPr>
                <w:color w:val="0E2841" w:themeColor="text2"/>
                <w:sz w:val="22"/>
                <w:szCs w:val="22"/>
              </w:rPr>
              <w:t>demonstrēt</w:t>
            </w:r>
            <w:r w:rsidR="142B9735" w:rsidRPr="7CF6661D">
              <w:rPr>
                <w:color w:val="0E2841" w:themeColor="text2"/>
                <w:sz w:val="22"/>
                <w:szCs w:val="22"/>
              </w:rPr>
              <w:t>i</w:t>
            </w:r>
            <w:r w:rsidR="474BEA1C" w:rsidRPr="7CF6661D">
              <w:rPr>
                <w:color w:val="0E2841" w:themeColor="text2"/>
                <w:sz w:val="22"/>
                <w:szCs w:val="22"/>
              </w:rPr>
              <w:t xml:space="preserve"> </w:t>
            </w:r>
            <w:r w:rsidR="2FCFE955" w:rsidRPr="7CF6661D">
              <w:rPr>
                <w:color w:val="0E2841" w:themeColor="text2"/>
                <w:sz w:val="22"/>
                <w:szCs w:val="22"/>
              </w:rPr>
              <w:t>starpvalstu līmenī</w:t>
            </w:r>
            <w:r w:rsidR="15DA7FEB" w:rsidRPr="7CF6661D">
              <w:rPr>
                <w:color w:val="0E2841" w:themeColor="text2"/>
                <w:sz w:val="22"/>
                <w:szCs w:val="22"/>
              </w:rPr>
              <w:t xml:space="preserve">, </w:t>
            </w:r>
            <w:r w:rsidR="47120C42" w:rsidRPr="7CF6661D">
              <w:rPr>
                <w:color w:val="0E2841" w:themeColor="text2"/>
                <w:sz w:val="22"/>
                <w:szCs w:val="22"/>
              </w:rPr>
              <w:t xml:space="preserve">tā </w:t>
            </w:r>
            <w:r w:rsidR="15DA7FEB" w:rsidRPr="7CF6661D">
              <w:rPr>
                <w:color w:val="0E2841" w:themeColor="text2"/>
                <w:sz w:val="22"/>
                <w:szCs w:val="22"/>
              </w:rPr>
              <w:t>veicinot labās prakses pārnesi un kopīgu pieeju ainavu pārvaldībai.</w:t>
            </w:r>
            <w:r w:rsidR="0A521BA0" w:rsidRPr="7CF6661D">
              <w:rPr>
                <w:color w:val="0E2841" w:themeColor="text2"/>
                <w:sz w:val="22"/>
                <w:szCs w:val="22"/>
              </w:rPr>
              <w:t xml:space="preserve"> </w:t>
            </w:r>
          </w:p>
        </w:tc>
      </w:tr>
    </w:tbl>
    <w:p w14:paraId="268ABE17" w14:textId="77777777" w:rsidR="00C05616" w:rsidRPr="00C365AB" w:rsidRDefault="00C05616" w:rsidP="00C05616">
      <w:pPr>
        <w:rPr>
          <w:iCs/>
          <w:color w:val="1F3864"/>
          <w:sz w:val="22"/>
          <w:szCs w:val="22"/>
        </w:rPr>
      </w:pPr>
    </w:p>
    <w:p w14:paraId="33AB2F94" w14:textId="77777777" w:rsidR="00C05616" w:rsidRPr="00C365AB" w:rsidRDefault="00C05616" w:rsidP="00C05616">
      <w:pPr>
        <w:rPr>
          <w:i/>
          <w:color w:val="1F3864"/>
          <w:sz w:val="22"/>
          <w:szCs w:val="22"/>
        </w:rPr>
      </w:pPr>
      <w:r w:rsidRPr="00C365AB">
        <w:rPr>
          <w:b/>
          <w:color w:val="1F3864"/>
          <w:sz w:val="22"/>
          <w:szCs w:val="22"/>
        </w:rPr>
        <w:t>12. Ieguvums</w:t>
      </w:r>
    </w:p>
    <w:p w14:paraId="494D1596" w14:textId="77777777" w:rsidR="00C05616" w:rsidRPr="00C365AB" w:rsidRDefault="00C05616" w:rsidP="00C05616">
      <w:pPr>
        <w:suppressAutoHyphens w:val="0"/>
        <w:spacing w:line="259" w:lineRule="auto"/>
        <w:rPr>
          <w:i/>
          <w:iCs/>
          <w:color w:val="1F3864"/>
          <w:sz w:val="22"/>
          <w:szCs w:val="22"/>
        </w:rPr>
      </w:pPr>
      <w:r w:rsidRPr="00C365AB">
        <w:rPr>
          <w:i/>
          <w:iCs/>
          <w:color w:val="1F3864"/>
          <w:sz w:val="22"/>
          <w:szCs w:val="22"/>
        </w:rPr>
        <w:t>Kādi ir ietekmējošie un izmērāmie projekta rezultāti ainavā?</w:t>
      </w:r>
    </w:p>
    <w:tbl>
      <w:tblPr>
        <w:tblStyle w:val="TableGrid"/>
        <w:tblW w:w="0" w:type="auto"/>
        <w:tblLook w:val="04A0" w:firstRow="1" w:lastRow="0" w:firstColumn="1" w:lastColumn="0" w:noHBand="0" w:noVBand="1"/>
      </w:tblPr>
      <w:tblGrid>
        <w:gridCol w:w="8296"/>
      </w:tblGrid>
      <w:tr w:rsidR="00C05616" w:rsidRPr="00C365AB" w14:paraId="543A28E6" w14:textId="77777777" w:rsidTr="7CF6661D">
        <w:trPr>
          <w:trHeight w:val="2295"/>
        </w:trPr>
        <w:tc>
          <w:tcPr>
            <w:tcW w:w="8296" w:type="dxa"/>
          </w:tcPr>
          <w:p w14:paraId="0282B338" w14:textId="77777777" w:rsidR="00B94633" w:rsidRDefault="00B94633" w:rsidP="7CF6661D">
            <w:pPr>
              <w:jc w:val="both"/>
              <w:rPr>
                <w:color w:val="0E2841" w:themeColor="text2"/>
                <w:sz w:val="22"/>
                <w:szCs w:val="22"/>
              </w:rPr>
            </w:pPr>
          </w:p>
          <w:p w14:paraId="2D41E6A6" w14:textId="37098010" w:rsidR="00C05616" w:rsidRPr="00C365AB" w:rsidRDefault="1AED6FDE" w:rsidP="7CF6661D">
            <w:pPr>
              <w:jc w:val="both"/>
              <w:rPr>
                <w:color w:val="0E2841" w:themeColor="text2"/>
                <w:sz w:val="22"/>
                <w:szCs w:val="22"/>
              </w:rPr>
            </w:pPr>
            <w:r w:rsidRPr="7CF6661D">
              <w:rPr>
                <w:color w:val="0E2841" w:themeColor="text2"/>
                <w:sz w:val="22"/>
                <w:szCs w:val="22"/>
              </w:rPr>
              <w:t xml:space="preserve">Projektam ir būtiska un tieša ietekme uz </w:t>
            </w:r>
            <w:r w:rsidR="229B46C5" w:rsidRPr="7CF6661D">
              <w:rPr>
                <w:b/>
                <w:bCs/>
                <w:color w:val="0E2841" w:themeColor="text2"/>
                <w:sz w:val="22"/>
                <w:szCs w:val="22"/>
              </w:rPr>
              <w:t>tradicionālās kultūr</w:t>
            </w:r>
            <w:r w:rsidRPr="7CF6661D">
              <w:rPr>
                <w:b/>
                <w:bCs/>
                <w:color w:val="0E2841" w:themeColor="text2"/>
                <w:sz w:val="22"/>
                <w:szCs w:val="22"/>
              </w:rPr>
              <w:t xml:space="preserve">ainavas </w:t>
            </w:r>
            <w:r w:rsidR="41638D9B" w:rsidRPr="7CF6661D">
              <w:rPr>
                <w:b/>
                <w:bCs/>
                <w:color w:val="0E2841" w:themeColor="text2"/>
                <w:sz w:val="22"/>
                <w:szCs w:val="22"/>
              </w:rPr>
              <w:t xml:space="preserve">un </w:t>
            </w:r>
            <w:r w:rsidRPr="7CF6661D">
              <w:rPr>
                <w:b/>
                <w:bCs/>
                <w:color w:val="0E2841" w:themeColor="text2"/>
                <w:sz w:val="22"/>
                <w:szCs w:val="22"/>
              </w:rPr>
              <w:t>bioloģisk</w:t>
            </w:r>
            <w:r w:rsidR="6B756AF7" w:rsidRPr="7CF6661D">
              <w:rPr>
                <w:b/>
                <w:bCs/>
                <w:color w:val="0E2841" w:themeColor="text2"/>
                <w:sz w:val="22"/>
                <w:szCs w:val="22"/>
              </w:rPr>
              <w:t>ās</w:t>
            </w:r>
            <w:r w:rsidRPr="7CF6661D">
              <w:rPr>
                <w:b/>
                <w:bCs/>
                <w:color w:val="0E2841" w:themeColor="text2"/>
                <w:sz w:val="22"/>
                <w:szCs w:val="22"/>
              </w:rPr>
              <w:t xml:space="preserve"> daudzveidīb</w:t>
            </w:r>
            <w:r w:rsidR="53BECFCC" w:rsidRPr="7CF6661D">
              <w:rPr>
                <w:b/>
                <w:bCs/>
                <w:color w:val="0E2841" w:themeColor="text2"/>
                <w:sz w:val="22"/>
                <w:szCs w:val="22"/>
              </w:rPr>
              <w:t>as saglabāšanu</w:t>
            </w:r>
            <w:r w:rsidRPr="7CF6661D">
              <w:rPr>
                <w:color w:val="0E2841" w:themeColor="text2"/>
                <w:sz w:val="22"/>
                <w:szCs w:val="22"/>
              </w:rPr>
              <w:t xml:space="preserve">. </w:t>
            </w:r>
            <w:r w:rsidR="20DFADFB" w:rsidRPr="7CF6661D">
              <w:rPr>
                <w:color w:val="0E2841" w:themeColor="text2"/>
                <w:sz w:val="22"/>
                <w:szCs w:val="22"/>
              </w:rPr>
              <w:t>Izcērtot pēdējo piecdesmit gadu laikā senajā parkveida ainavā ieaugušos kokus un krūmus, veicot izcirsto koku un krūmu celmu frēzēšanu</w:t>
            </w:r>
            <w:r w:rsidR="2BCE54CE" w:rsidRPr="7CF6661D">
              <w:rPr>
                <w:color w:val="0E2841" w:themeColor="text2"/>
                <w:sz w:val="22"/>
                <w:szCs w:val="22"/>
              </w:rPr>
              <w:t xml:space="preserve"> un </w:t>
            </w:r>
            <w:r w:rsidR="20DFADFB" w:rsidRPr="7CF6661D">
              <w:rPr>
                <w:color w:val="0E2841" w:themeColor="text2"/>
                <w:sz w:val="22"/>
                <w:szCs w:val="22"/>
              </w:rPr>
              <w:t xml:space="preserve"> izpļaujo</w:t>
            </w:r>
            <w:r w:rsidR="2D6202D4" w:rsidRPr="7CF6661D">
              <w:rPr>
                <w:color w:val="0E2841" w:themeColor="text2"/>
                <w:sz w:val="22"/>
                <w:szCs w:val="22"/>
              </w:rPr>
              <w:t>t atvases</w:t>
            </w:r>
            <w:r w:rsidR="47662EEA" w:rsidRPr="7CF6661D">
              <w:rPr>
                <w:color w:val="0E2841" w:themeColor="text2"/>
                <w:sz w:val="22"/>
                <w:szCs w:val="22"/>
              </w:rPr>
              <w:t xml:space="preserve">, </w:t>
            </w:r>
            <w:r w:rsidR="309C937D" w:rsidRPr="7CF6661D">
              <w:rPr>
                <w:color w:val="0E2841" w:themeColor="text2"/>
                <w:sz w:val="22"/>
                <w:szCs w:val="22"/>
              </w:rPr>
              <w:t xml:space="preserve">tika atjaunotas aizaugušas parkveida pļavas </w:t>
            </w:r>
            <w:r w:rsidR="3E3F6198" w:rsidRPr="7CF6661D">
              <w:rPr>
                <w:b/>
                <w:bCs/>
                <w:color w:val="0E2841" w:themeColor="text2"/>
                <w:sz w:val="22"/>
                <w:szCs w:val="22"/>
              </w:rPr>
              <w:t xml:space="preserve">35 </w:t>
            </w:r>
            <w:r w:rsidRPr="7CF6661D">
              <w:rPr>
                <w:b/>
                <w:bCs/>
                <w:color w:val="0E2841" w:themeColor="text2"/>
                <w:sz w:val="22"/>
                <w:szCs w:val="22"/>
              </w:rPr>
              <w:t>hektāru</w:t>
            </w:r>
            <w:r w:rsidRPr="7CF6661D">
              <w:rPr>
                <w:color w:val="0E2841" w:themeColor="text2"/>
                <w:sz w:val="22"/>
                <w:szCs w:val="22"/>
              </w:rPr>
              <w:t xml:space="preserve"> p</w:t>
            </w:r>
            <w:r w:rsidR="2294CAFC" w:rsidRPr="7CF6661D">
              <w:rPr>
                <w:color w:val="0E2841" w:themeColor="text2"/>
                <w:sz w:val="22"/>
                <w:szCs w:val="22"/>
              </w:rPr>
              <w:t>latībā</w:t>
            </w:r>
            <w:r w:rsidR="2C843B9D" w:rsidRPr="7CF6661D">
              <w:rPr>
                <w:color w:val="0E2841" w:themeColor="text2"/>
                <w:sz w:val="22"/>
                <w:szCs w:val="22"/>
              </w:rPr>
              <w:t>. U</w:t>
            </w:r>
            <w:r w:rsidR="2294CAFC" w:rsidRPr="7CF6661D">
              <w:rPr>
                <w:color w:val="0E2841" w:themeColor="text2"/>
                <w:sz w:val="22"/>
                <w:szCs w:val="22"/>
              </w:rPr>
              <w:t xml:space="preserve">zstādot tam nepieciešamo </w:t>
            </w:r>
            <w:r w:rsidR="0BA1CFF2" w:rsidRPr="7CF6661D">
              <w:rPr>
                <w:color w:val="0E2841" w:themeColor="text2"/>
                <w:sz w:val="22"/>
                <w:szCs w:val="22"/>
              </w:rPr>
              <w:t xml:space="preserve">ganību </w:t>
            </w:r>
            <w:r w:rsidR="2294CAFC" w:rsidRPr="7CF6661D">
              <w:rPr>
                <w:color w:val="0E2841" w:themeColor="text2"/>
                <w:sz w:val="22"/>
                <w:szCs w:val="22"/>
              </w:rPr>
              <w:t xml:space="preserve">infrastruktūru, nodrošināta iespēja </w:t>
            </w:r>
            <w:r w:rsidR="3DB7FF02" w:rsidRPr="7CF6661D">
              <w:rPr>
                <w:color w:val="0E2841" w:themeColor="text2"/>
                <w:sz w:val="22"/>
                <w:szCs w:val="22"/>
              </w:rPr>
              <w:t xml:space="preserve">atjaunoto ainavu </w:t>
            </w:r>
            <w:r w:rsidR="428C5833" w:rsidRPr="7CF6661D">
              <w:rPr>
                <w:color w:val="0E2841" w:themeColor="text2"/>
                <w:sz w:val="22"/>
                <w:szCs w:val="22"/>
              </w:rPr>
              <w:t xml:space="preserve">apsaimniekot un </w:t>
            </w:r>
            <w:r w:rsidR="792BC6B9" w:rsidRPr="7CF6661D">
              <w:rPr>
                <w:color w:val="0E2841" w:themeColor="text2"/>
                <w:sz w:val="22"/>
                <w:szCs w:val="22"/>
              </w:rPr>
              <w:t xml:space="preserve">uzturēt ilgtermiņā. </w:t>
            </w:r>
            <w:r w:rsidR="57304AB6" w:rsidRPr="7CF6661D">
              <w:rPr>
                <w:color w:val="0E2841" w:themeColor="text2"/>
                <w:sz w:val="22"/>
                <w:szCs w:val="22"/>
                <w:lang w:val="lv"/>
              </w:rPr>
              <w:t>Atjaunoto pļavu uzturēšana tiek īstenota ar apkārtnes lopkopjiem un sasniegtie rezultāti dažādu Latvijas Dabas fonda iniciatīvu ietvaros tiek demonstrēti gan citiem zemju īpašniekiem, gan Latvijas un Ziemeļvalstu aizsargājamo biotopu un ainavu atjaunošanā iesaistītiem ekspertiem, nevalstiskām organizācijām un institūcijām</w:t>
            </w:r>
            <w:r w:rsidR="6E1694FB" w:rsidRPr="7CF6661D">
              <w:rPr>
                <w:color w:val="0E2841" w:themeColor="text2"/>
                <w:sz w:val="22"/>
                <w:szCs w:val="22"/>
                <w:lang w:val="lv"/>
              </w:rPr>
              <w:t>.</w:t>
            </w:r>
            <w:r w:rsidR="57304AB6" w:rsidRPr="7CF6661D">
              <w:rPr>
                <w:color w:val="0E2841" w:themeColor="text2"/>
                <w:sz w:val="22"/>
                <w:szCs w:val="22"/>
                <w:lang w:val="lv"/>
              </w:rPr>
              <w:t xml:space="preserve"> Projekta laikā gūtā pieredze izmantota</w:t>
            </w:r>
            <w:r w:rsidR="6150645F" w:rsidRPr="7CF6661D">
              <w:rPr>
                <w:color w:val="0E2841" w:themeColor="text2"/>
                <w:sz w:val="22"/>
                <w:szCs w:val="22"/>
                <w:lang w:val="lv"/>
              </w:rPr>
              <w:t>,</w:t>
            </w:r>
            <w:r w:rsidR="57304AB6" w:rsidRPr="7CF6661D">
              <w:rPr>
                <w:color w:val="0E2841" w:themeColor="text2"/>
                <w:sz w:val="22"/>
                <w:szCs w:val="22"/>
                <w:lang w:val="lv"/>
              </w:rPr>
              <w:t xml:space="preserve"> plānojot un īstenojot citu parkveida pļavu atjaunošanu gan Ziemeļgaujā, gan citās īpaši aizsargājamās dabas teritorijās Latvijā.</w:t>
            </w:r>
            <w:r w:rsidR="2DF90044" w:rsidRPr="7CF6661D">
              <w:rPr>
                <w:color w:val="0E2841" w:themeColor="text2"/>
                <w:sz w:val="22"/>
                <w:szCs w:val="22"/>
                <w:lang w:val="lv"/>
              </w:rPr>
              <w:t xml:space="preserve"> Projekta rezultātu apskati iekļaujot dažādās Latvijas Danas fonda rīkotās sabiedrības iesa</w:t>
            </w:r>
            <w:r w:rsidR="06C61531" w:rsidRPr="7CF6661D">
              <w:rPr>
                <w:color w:val="0E2841" w:themeColor="text2"/>
                <w:sz w:val="22"/>
                <w:szCs w:val="22"/>
                <w:lang w:val="lv"/>
              </w:rPr>
              <w:t>i</w:t>
            </w:r>
            <w:r w:rsidR="2DF90044" w:rsidRPr="7CF6661D">
              <w:rPr>
                <w:color w:val="0E2841" w:themeColor="text2"/>
                <w:sz w:val="22"/>
                <w:szCs w:val="22"/>
                <w:lang w:val="lv"/>
              </w:rPr>
              <w:t>stes aktivitātēs</w:t>
            </w:r>
            <w:r w:rsidR="72293772" w:rsidRPr="7CF6661D">
              <w:rPr>
                <w:color w:val="0E2841" w:themeColor="text2"/>
                <w:sz w:val="22"/>
                <w:szCs w:val="22"/>
                <w:lang w:val="lv"/>
              </w:rPr>
              <w:t xml:space="preserve"> (biotopu atjaunošanas talkas, Ainavu tūres u.tml.), </w:t>
            </w:r>
            <w:r w:rsidR="7110E7DB" w:rsidRPr="7CF6661D">
              <w:rPr>
                <w:color w:val="0E2841" w:themeColor="text2"/>
                <w:sz w:val="22"/>
                <w:szCs w:val="22"/>
              </w:rPr>
              <w:t xml:space="preserve">uzlabota </w:t>
            </w:r>
            <w:r w:rsidRPr="7CF6661D">
              <w:rPr>
                <w:color w:val="0E2841" w:themeColor="text2"/>
                <w:sz w:val="22"/>
                <w:szCs w:val="22"/>
              </w:rPr>
              <w:t>plašāk</w:t>
            </w:r>
            <w:r w:rsidR="1706D642" w:rsidRPr="7CF6661D">
              <w:rPr>
                <w:color w:val="0E2841" w:themeColor="text2"/>
                <w:sz w:val="22"/>
                <w:szCs w:val="22"/>
              </w:rPr>
              <w:t>as</w:t>
            </w:r>
            <w:r w:rsidRPr="7CF6661D">
              <w:rPr>
                <w:color w:val="0E2841" w:themeColor="text2"/>
                <w:sz w:val="22"/>
                <w:szCs w:val="22"/>
              </w:rPr>
              <w:t xml:space="preserve"> sabiedrības izpratn</w:t>
            </w:r>
            <w:r w:rsidR="0432D31D" w:rsidRPr="7CF6661D">
              <w:rPr>
                <w:color w:val="0E2841" w:themeColor="text2"/>
                <w:sz w:val="22"/>
                <w:szCs w:val="22"/>
              </w:rPr>
              <w:t>e</w:t>
            </w:r>
            <w:r w:rsidRPr="7CF6661D">
              <w:rPr>
                <w:color w:val="0E2841" w:themeColor="text2"/>
                <w:sz w:val="22"/>
                <w:szCs w:val="22"/>
              </w:rPr>
              <w:t xml:space="preserve"> par tās vērtībām</w:t>
            </w:r>
            <w:r w:rsidR="483FB42A" w:rsidRPr="7CF6661D">
              <w:rPr>
                <w:color w:val="0E2841" w:themeColor="text2"/>
                <w:sz w:val="22"/>
                <w:szCs w:val="22"/>
              </w:rPr>
              <w:t xml:space="preserve"> un to saglabāšanas nepieciešamību</w:t>
            </w:r>
            <w:r w:rsidRPr="7CF6661D">
              <w:rPr>
                <w:color w:val="0E2841" w:themeColor="text2"/>
                <w:sz w:val="22"/>
                <w:szCs w:val="22"/>
              </w:rPr>
              <w:t>.</w:t>
            </w:r>
          </w:p>
        </w:tc>
      </w:tr>
    </w:tbl>
    <w:p w14:paraId="563FDB0B" w14:textId="77777777" w:rsidR="00C05616" w:rsidRPr="00C365AB" w:rsidRDefault="00C05616" w:rsidP="00C05616">
      <w:pPr>
        <w:rPr>
          <w:iCs/>
          <w:color w:val="1F3864"/>
          <w:sz w:val="22"/>
          <w:szCs w:val="22"/>
        </w:rPr>
      </w:pPr>
    </w:p>
    <w:p w14:paraId="6AC30684" w14:textId="77777777" w:rsidR="00C05616" w:rsidRPr="00C365AB" w:rsidRDefault="00C05616" w:rsidP="00C05616">
      <w:pPr>
        <w:suppressAutoHyphens w:val="0"/>
        <w:spacing w:line="259" w:lineRule="auto"/>
        <w:rPr>
          <w:color w:val="1F3864"/>
          <w:sz w:val="22"/>
          <w:szCs w:val="22"/>
          <w:u w:val="single"/>
        </w:rPr>
      </w:pPr>
      <w:r w:rsidRPr="00C365AB">
        <w:rPr>
          <w:color w:val="1F3864"/>
          <w:sz w:val="22"/>
          <w:szCs w:val="22"/>
          <w:u w:val="single"/>
        </w:rPr>
        <w:br w:type="page"/>
      </w:r>
    </w:p>
    <w:p w14:paraId="56DDE7C5" w14:textId="77777777" w:rsidR="00C05616" w:rsidRPr="00C365AB" w:rsidRDefault="00C05616" w:rsidP="00C05616">
      <w:pPr>
        <w:shd w:val="clear" w:color="auto" w:fill="FFFFCC"/>
        <w:jc w:val="center"/>
        <w:rPr>
          <w:color w:val="1F3864"/>
          <w:sz w:val="22"/>
          <w:szCs w:val="22"/>
          <w:u w:val="single"/>
        </w:rPr>
      </w:pPr>
    </w:p>
    <w:p w14:paraId="1A114709" w14:textId="77777777" w:rsidR="00C05616" w:rsidRPr="00C365AB" w:rsidRDefault="00C05616" w:rsidP="00C05616">
      <w:pPr>
        <w:shd w:val="clear" w:color="auto" w:fill="FFFFCC"/>
        <w:jc w:val="center"/>
        <w:rPr>
          <w:b/>
          <w:caps/>
          <w:color w:val="1F3864"/>
          <w:sz w:val="22"/>
          <w:szCs w:val="22"/>
        </w:rPr>
      </w:pPr>
      <w:r w:rsidRPr="00C365AB">
        <w:rPr>
          <w:b/>
          <w:caps/>
          <w:color w:val="1F3864"/>
          <w:sz w:val="22"/>
          <w:szCs w:val="22"/>
        </w:rPr>
        <w:t xml:space="preserve">IV. PROJEKTA vai INICIATĪVAS ATBILSTĪBA VĒRTĒŠANAs KRITĒRIJIEM </w:t>
      </w:r>
    </w:p>
    <w:p w14:paraId="23DEEF46" w14:textId="77777777" w:rsidR="00C05616" w:rsidRPr="00C365AB" w:rsidRDefault="00C05616" w:rsidP="00C05616">
      <w:pPr>
        <w:shd w:val="clear" w:color="auto" w:fill="FFFFCC"/>
        <w:jc w:val="center"/>
        <w:rPr>
          <w:b/>
          <w:color w:val="1F3864"/>
          <w:sz w:val="22"/>
          <w:szCs w:val="22"/>
        </w:rPr>
      </w:pPr>
    </w:p>
    <w:p w14:paraId="3A8E2373" w14:textId="77777777" w:rsidR="00C05616" w:rsidRPr="00C365AB" w:rsidRDefault="00C05616" w:rsidP="00C05616">
      <w:pPr>
        <w:jc w:val="center"/>
        <w:rPr>
          <w:color w:val="1F3864"/>
          <w:sz w:val="22"/>
          <w:szCs w:val="22"/>
          <w:u w:val="single"/>
        </w:rPr>
      </w:pPr>
    </w:p>
    <w:p w14:paraId="79F2D681" w14:textId="77777777" w:rsidR="00C05616" w:rsidRPr="00C365AB" w:rsidRDefault="00C05616" w:rsidP="00C05616">
      <w:pPr>
        <w:jc w:val="both"/>
        <w:rPr>
          <w:i/>
          <w:color w:val="1F3864"/>
          <w:sz w:val="22"/>
          <w:szCs w:val="22"/>
        </w:rPr>
      </w:pPr>
      <w:r w:rsidRPr="00C365AB">
        <w:rPr>
          <w:b/>
          <w:color w:val="1F3864"/>
          <w:sz w:val="22"/>
          <w:szCs w:val="22"/>
        </w:rPr>
        <w:t>13. Ilgtspējīga teritorijas attīstība</w:t>
      </w:r>
      <w:r w:rsidRPr="00C365AB">
        <w:rPr>
          <w:color w:val="1F3864"/>
          <w:sz w:val="22"/>
          <w:szCs w:val="22"/>
        </w:rPr>
        <w:t xml:space="preserve"> </w:t>
      </w:r>
      <w:r w:rsidRPr="00C365AB">
        <w:rPr>
          <w:i/>
          <w:color w:val="1F3864"/>
          <w:sz w:val="22"/>
          <w:szCs w:val="22"/>
        </w:rPr>
        <w:t>(maksimāli 250 vārdi)</w:t>
      </w:r>
    </w:p>
    <w:p w14:paraId="741C09FF" w14:textId="77777777" w:rsidR="00C05616" w:rsidRPr="00C365AB" w:rsidRDefault="00C05616" w:rsidP="00C05616">
      <w:pPr>
        <w:spacing w:after="240"/>
        <w:jc w:val="both"/>
        <w:rPr>
          <w:i/>
          <w:color w:val="0F4761" w:themeColor="accent1" w:themeShade="BF"/>
          <w:sz w:val="22"/>
          <w:szCs w:val="22"/>
        </w:rPr>
      </w:pPr>
      <w:r w:rsidRPr="00C365AB">
        <w:rPr>
          <w:i/>
          <w:color w:val="0F4761" w:themeColor="accent1" w:themeShade="BF"/>
          <w:sz w:val="22"/>
          <w:szCs w:val="22"/>
        </w:rPr>
        <w:t>Lūgums uzrakstīt, kā projekts vai iniciatīva ietekmē ilgtspējīgu teritorijas attīstību:</w:t>
      </w:r>
    </w:p>
    <w:p w14:paraId="72B874A5" w14:textId="77777777" w:rsidR="00C05616" w:rsidRPr="00C365AB" w:rsidRDefault="00C05616" w:rsidP="00C05616">
      <w:pPr>
        <w:spacing w:after="240"/>
        <w:ind w:left="284"/>
        <w:jc w:val="both"/>
        <w:rPr>
          <w:i/>
          <w:color w:val="0F4761" w:themeColor="accent1" w:themeShade="BF"/>
          <w:sz w:val="22"/>
          <w:szCs w:val="22"/>
        </w:rPr>
      </w:pPr>
      <w:r w:rsidRPr="00C365AB">
        <w:rPr>
          <w:i/>
          <w:color w:val="0F4761" w:themeColor="accent1" w:themeShade="BF"/>
          <w:sz w:val="22"/>
          <w:szCs w:val="22"/>
        </w:rPr>
        <w:t>- vai projekts pozitīvi ietekmē teritorijas attīstību ilgtermiņā ainavas ekoloģiskajos, sociālajos, telpiskajos, estētiskajos, kultūras un ekonomiskajos aspektos un sniedz ieguldījumu ainavu pārvaldībā? Kā?</w:t>
      </w:r>
    </w:p>
    <w:p w14:paraId="295FC545" w14:textId="77777777" w:rsidR="00C05616" w:rsidRPr="00C365AB" w:rsidRDefault="00C05616" w:rsidP="00C05616">
      <w:pPr>
        <w:spacing w:after="240"/>
        <w:ind w:left="284"/>
        <w:jc w:val="both"/>
        <w:rPr>
          <w:i/>
          <w:color w:val="0F4761" w:themeColor="accent1" w:themeShade="BF"/>
          <w:sz w:val="22"/>
          <w:szCs w:val="22"/>
        </w:rPr>
      </w:pPr>
      <w:r w:rsidRPr="00C365AB">
        <w:rPr>
          <w:i/>
          <w:color w:val="0F4761" w:themeColor="accent1" w:themeShade="BF"/>
          <w:sz w:val="22"/>
          <w:szCs w:val="22"/>
        </w:rPr>
        <w:t>- vai tas ir veiksmīgi cīnījies pret jebkādu iepriekš pastāvošu kaitējumu videi vai pilsētu postu vai radījis līdzekli pret tiem? Kā?</w:t>
      </w:r>
    </w:p>
    <w:p w14:paraId="5A1FAE20" w14:textId="77777777" w:rsidR="00C05616" w:rsidRPr="00C365AB" w:rsidRDefault="00C05616" w:rsidP="00C05616">
      <w:pPr>
        <w:ind w:left="284"/>
        <w:jc w:val="both"/>
        <w:rPr>
          <w:color w:val="1F3864"/>
          <w:sz w:val="22"/>
          <w:szCs w:val="22"/>
        </w:rPr>
      </w:pPr>
      <w:r w:rsidRPr="00C365AB">
        <w:rPr>
          <w:i/>
          <w:color w:val="0F4761" w:themeColor="accent1" w:themeShade="BF"/>
          <w:sz w:val="22"/>
          <w:szCs w:val="22"/>
        </w:rPr>
        <w:t>- vai tas reaģē uz trīskāršo planētu krīzi</w:t>
      </w:r>
      <w:r w:rsidRPr="00C365AB">
        <w:rPr>
          <w:rStyle w:val="FootnoteReference"/>
          <w:i/>
          <w:sz w:val="22"/>
          <w:szCs w:val="22"/>
        </w:rPr>
        <w:footnoteReference w:id="4"/>
      </w:r>
      <w:r w:rsidRPr="00C365AB">
        <w:rPr>
          <w:i/>
          <w:color w:val="0F4761" w:themeColor="accent1" w:themeShade="BF"/>
          <w:sz w:val="22"/>
          <w:szCs w:val="22"/>
        </w:rPr>
        <w:t xml:space="preserve"> – klimata pārmaiņām, piesārņojumu un bioloģiskās daudzveidības samazināšanos? Kā?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C365AB" w14:paraId="0666E0E6" w14:textId="77777777" w:rsidTr="7CF6661D">
        <w:trPr>
          <w:trHeight w:val="1984"/>
        </w:trPr>
        <w:tc>
          <w:tcPr>
            <w:tcW w:w="10173" w:type="dxa"/>
            <w:shd w:val="clear" w:color="auto" w:fill="auto"/>
          </w:tcPr>
          <w:p w14:paraId="14EBA826" w14:textId="77777777" w:rsidR="00B94633" w:rsidRDefault="00B94633" w:rsidP="421BF7A1">
            <w:pPr>
              <w:spacing w:before="60"/>
              <w:jc w:val="both"/>
              <w:rPr>
                <w:color w:val="0F4761" w:themeColor="accent1" w:themeShade="BF"/>
                <w:sz w:val="22"/>
                <w:szCs w:val="22"/>
              </w:rPr>
            </w:pPr>
          </w:p>
          <w:p w14:paraId="7222FC91" w14:textId="6B2210CE" w:rsidR="00E76F28" w:rsidRPr="005E0588" w:rsidRDefault="02A74A8E" w:rsidP="421BF7A1">
            <w:pPr>
              <w:spacing w:before="60"/>
              <w:jc w:val="both"/>
              <w:rPr>
                <w:color w:val="0F4761" w:themeColor="accent1" w:themeShade="BF"/>
                <w:sz w:val="22"/>
                <w:szCs w:val="22"/>
              </w:rPr>
            </w:pPr>
            <w:r w:rsidRPr="7CF6661D">
              <w:rPr>
                <w:color w:val="0F4761" w:themeColor="accent1" w:themeShade="BF"/>
                <w:sz w:val="22"/>
                <w:szCs w:val="22"/>
              </w:rPr>
              <w:t>Atjaunojot parkveida pļav</w:t>
            </w:r>
            <w:r w:rsidR="2B1023C2" w:rsidRPr="7CF6661D">
              <w:rPr>
                <w:color w:val="0F4761" w:themeColor="accent1" w:themeShade="BF"/>
                <w:sz w:val="22"/>
                <w:szCs w:val="22"/>
              </w:rPr>
              <w:t>u ainavas</w:t>
            </w:r>
            <w:r w:rsidRPr="7CF6661D">
              <w:rPr>
                <w:color w:val="0F4761" w:themeColor="accent1" w:themeShade="BF"/>
                <w:sz w:val="22"/>
                <w:szCs w:val="22"/>
              </w:rPr>
              <w:t xml:space="preserve">, </w:t>
            </w:r>
            <w:r w:rsidR="195B06DA" w:rsidRPr="7CF6661D">
              <w:rPr>
                <w:color w:val="0F4761" w:themeColor="accent1" w:themeShade="BF"/>
                <w:sz w:val="22"/>
                <w:szCs w:val="22"/>
              </w:rPr>
              <w:t>tiek atjaunots vēsturiskais Ziemeļgaujas ainavas raksturs</w:t>
            </w:r>
            <w:r w:rsidR="7B06C29F" w:rsidRPr="7CF6661D">
              <w:rPr>
                <w:color w:val="0F4761" w:themeColor="accent1" w:themeShade="BF"/>
                <w:sz w:val="22"/>
                <w:szCs w:val="22"/>
              </w:rPr>
              <w:t xml:space="preserve">, to vizuālā kvalitāte un </w:t>
            </w:r>
            <w:r w:rsidRPr="7CF6661D">
              <w:rPr>
                <w:color w:val="0F4761" w:themeColor="accent1" w:themeShade="BF"/>
                <w:sz w:val="22"/>
                <w:szCs w:val="22"/>
              </w:rPr>
              <w:t xml:space="preserve">bioloģiskā daudzveidība. </w:t>
            </w:r>
            <w:r w:rsidR="529DC2EA" w:rsidRPr="7CF6661D">
              <w:rPr>
                <w:color w:val="0F4761" w:themeColor="accent1" w:themeShade="BF"/>
                <w:sz w:val="22"/>
                <w:szCs w:val="22"/>
              </w:rPr>
              <w:t>Senie parkveida ainavas koki ir auguši un attīstījušies klajos apstākļos. Ieaugot jaunākos kok</w:t>
            </w:r>
            <w:r w:rsidR="4DD686CA" w:rsidRPr="7CF6661D">
              <w:rPr>
                <w:color w:val="0F4761" w:themeColor="accent1" w:themeShade="BF"/>
                <w:sz w:val="22"/>
                <w:szCs w:val="22"/>
              </w:rPr>
              <w:t>o</w:t>
            </w:r>
            <w:r w:rsidR="529DC2EA" w:rsidRPr="7CF6661D">
              <w:rPr>
                <w:color w:val="0F4761" w:themeColor="accent1" w:themeShade="BF"/>
                <w:sz w:val="22"/>
                <w:szCs w:val="22"/>
              </w:rPr>
              <w:t>s un krūmos</w:t>
            </w:r>
            <w:r w:rsidR="23E1B7B7" w:rsidRPr="7CF6661D">
              <w:rPr>
                <w:color w:val="0F4761" w:themeColor="accent1" w:themeShade="BF"/>
                <w:sz w:val="22"/>
                <w:szCs w:val="22"/>
              </w:rPr>
              <w:t>,</w:t>
            </w:r>
            <w:r w:rsidR="529DC2EA" w:rsidRPr="7CF6661D">
              <w:rPr>
                <w:color w:val="0F4761" w:themeColor="accent1" w:themeShade="BF"/>
                <w:sz w:val="22"/>
                <w:szCs w:val="22"/>
              </w:rPr>
              <w:t xml:space="preserve"> tie tiek noēnoti un pak</w:t>
            </w:r>
            <w:r w:rsidR="64B1DC2F" w:rsidRPr="7CF6661D">
              <w:rPr>
                <w:color w:val="0F4761" w:themeColor="accent1" w:themeShade="BF"/>
                <w:sz w:val="22"/>
                <w:szCs w:val="22"/>
              </w:rPr>
              <w:t>āpeniski iet bojā</w:t>
            </w:r>
            <w:r w:rsidR="160C6918" w:rsidRPr="7CF6661D">
              <w:rPr>
                <w:color w:val="0F4761" w:themeColor="accent1" w:themeShade="BF"/>
                <w:sz w:val="22"/>
                <w:szCs w:val="22"/>
              </w:rPr>
              <w:t xml:space="preserve">, bet līdz ar tiem iet bojā daudzas </w:t>
            </w:r>
            <w:r w:rsidR="345A8DF1" w:rsidRPr="7CF6661D">
              <w:rPr>
                <w:color w:val="0F4761" w:themeColor="accent1" w:themeShade="BF"/>
                <w:sz w:val="22"/>
                <w:szCs w:val="22"/>
              </w:rPr>
              <w:t xml:space="preserve">sūnu, ķērpju, </w:t>
            </w:r>
            <w:r w:rsidR="160C6918" w:rsidRPr="7CF6661D">
              <w:rPr>
                <w:color w:val="0F4761" w:themeColor="accent1" w:themeShade="BF"/>
                <w:sz w:val="22"/>
                <w:szCs w:val="22"/>
              </w:rPr>
              <w:t>augu</w:t>
            </w:r>
            <w:r w:rsidR="171B57B8" w:rsidRPr="7CF6661D">
              <w:rPr>
                <w:color w:val="0F4761" w:themeColor="accent1" w:themeShade="BF"/>
                <w:sz w:val="22"/>
                <w:szCs w:val="22"/>
              </w:rPr>
              <w:t xml:space="preserve"> un bezmugurkaulnieku</w:t>
            </w:r>
            <w:r w:rsidR="160C6918" w:rsidRPr="7CF6661D">
              <w:rPr>
                <w:color w:val="0F4761" w:themeColor="accent1" w:themeShade="BF"/>
                <w:sz w:val="22"/>
                <w:szCs w:val="22"/>
              </w:rPr>
              <w:t xml:space="preserve">  sugas. </w:t>
            </w:r>
            <w:r w:rsidR="64B1DC2F" w:rsidRPr="7CF6661D">
              <w:rPr>
                <w:color w:val="0F4761" w:themeColor="accent1" w:themeShade="BF"/>
                <w:sz w:val="22"/>
                <w:szCs w:val="22"/>
              </w:rPr>
              <w:t xml:space="preserve">Veicot seno parkveida koku atsegšanu, </w:t>
            </w:r>
            <w:r w:rsidR="0003063D" w:rsidRPr="7CF6661D">
              <w:rPr>
                <w:color w:val="0F4761" w:themeColor="accent1" w:themeShade="BF"/>
                <w:sz w:val="22"/>
                <w:szCs w:val="22"/>
              </w:rPr>
              <w:t xml:space="preserve">tiem </w:t>
            </w:r>
            <w:r w:rsidR="6765AD6A" w:rsidRPr="7CF6661D">
              <w:rPr>
                <w:color w:val="0F4761" w:themeColor="accent1" w:themeShade="BF"/>
                <w:sz w:val="22"/>
                <w:szCs w:val="22"/>
              </w:rPr>
              <w:t>tiek dota iespēja pastāvēt</w:t>
            </w:r>
            <w:r w:rsidR="5E6C1ECE" w:rsidRPr="7CF6661D">
              <w:rPr>
                <w:color w:val="0F4761" w:themeColor="accent1" w:themeShade="BF"/>
                <w:sz w:val="22"/>
                <w:szCs w:val="22"/>
              </w:rPr>
              <w:t xml:space="preserve"> </w:t>
            </w:r>
            <w:r w:rsidR="6765AD6A" w:rsidRPr="7CF6661D">
              <w:rPr>
                <w:color w:val="0F4761" w:themeColor="accent1" w:themeShade="BF"/>
                <w:sz w:val="22"/>
                <w:szCs w:val="22"/>
              </w:rPr>
              <w:t xml:space="preserve">vēl </w:t>
            </w:r>
            <w:r w:rsidR="41E73506" w:rsidRPr="7CF6661D">
              <w:rPr>
                <w:color w:val="0F4761" w:themeColor="accent1" w:themeShade="BF"/>
                <w:sz w:val="22"/>
                <w:szCs w:val="22"/>
              </w:rPr>
              <w:t>turpmākos</w:t>
            </w:r>
            <w:r w:rsidR="6765AD6A" w:rsidRPr="7CF6661D">
              <w:rPr>
                <w:color w:val="0F4761" w:themeColor="accent1" w:themeShade="BF"/>
                <w:sz w:val="22"/>
                <w:szCs w:val="22"/>
              </w:rPr>
              <w:t xml:space="preserve"> simts gadus</w:t>
            </w:r>
            <w:r w:rsidR="0B95A17B" w:rsidRPr="7CF6661D">
              <w:rPr>
                <w:color w:val="0F4761" w:themeColor="accent1" w:themeShade="BF"/>
                <w:sz w:val="22"/>
                <w:szCs w:val="22"/>
              </w:rPr>
              <w:t>, nodrošinot daudzas augu un dzīvnieku sugas ar tiem nepieciešamajām dzīvotnēm</w:t>
            </w:r>
            <w:r w:rsidR="425AEAEF" w:rsidRPr="7CF6661D">
              <w:rPr>
                <w:color w:val="0F4761" w:themeColor="accent1" w:themeShade="BF"/>
                <w:sz w:val="22"/>
                <w:szCs w:val="22"/>
              </w:rPr>
              <w:t xml:space="preserve"> ilgtermiņā</w:t>
            </w:r>
            <w:r w:rsidR="21D46575" w:rsidRPr="7CF6661D">
              <w:rPr>
                <w:color w:val="0F4761" w:themeColor="accent1" w:themeShade="BF"/>
                <w:sz w:val="22"/>
                <w:szCs w:val="22"/>
              </w:rPr>
              <w:t xml:space="preserve">. </w:t>
            </w:r>
            <w:r w:rsidR="10662C2B" w:rsidRPr="7CF6661D">
              <w:rPr>
                <w:color w:val="0F4761" w:themeColor="accent1" w:themeShade="BF"/>
                <w:sz w:val="22"/>
                <w:szCs w:val="22"/>
              </w:rPr>
              <w:t>Rūpīgi izvēloties un</w:t>
            </w:r>
            <w:r w:rsidR="3C176297" w:rsidRPr="7CF6661D">
              <w:rPr>
                <w:color w:val="0F4761" w:themeColor="accent1" w:themeShade="BF"/>
                <w:sz w:val="22"/>
                <w:szCs w:val="22"/>
              </w:rPr>
              <w:t xml:space="preserve"> saglabājot </w:t>
            </w:r>
            <w:r w:rsidR="37B280F5" w:rsidRPr="7CF6661D">
              <w:rPr>
                <w:color w:val="0F4761" w:themeColor="accent1" w:themeShade="BF"/>
                <w:sz w:val="22"/>
                <w:szCs w:val="22"/>
              </w:rPr>
              <w:t>atsevišķu</w:t>
            </w:r>
            <w:r w:rsidR="10662C2B" w:rsidRPr="7CF6661D">
              <w:rPr>
                <w:color w:val="0F4761" w:themeColor="accent1" w:themeShade="BF"/>
                <w:sz w:val="22"/>
                <w:szCs w:val="22"/>
              </w:rPr>
              <w:t>s jaunāk</w:t>
            </w:r>
            <w:r w:rsidR="78BE8DF8" w:rsidRPr="7CF6661D">
              <w:rPr>
                <w:color w:val="0F4761" w:themeColor="accent1" w:themeShade="BF"/>
                <w:sz w:val="22"/>
                <w:szCs w:val="22"/>
              </w:rPr>
              <w:t>u</w:t>
            </w:r>
            <w:r w:rsidR="10662C2B" w:rsidRPr="7CF6661D">
              <w:rPr>
                <w:color w:val="0F4761" w:themeColor="accent1" w:themeShade="BF"/>
                <w:sz w:val="22"/>
                <w:szCs w:val="22"/>
              </w:rPr>
              <w:t xml:space="preserve">s kokus, </w:t>
            </w:r>
            <w:r w:rsidR="5878DE54" w:rsidRPr="7CF6661D">
              <w:rPr>
                <w:color w:val="0F4761" w:themeColor="accent1" w:themeShade="BF"/>
                <w:sz w:val="22"/>
                <w:szCs w:val="22"/>
              </w:rPr>
              <w:t xml:space="preserve">tiek dota iespēja </w:t>
            </w:r>
            <w:r w:rsidR="7CE41AE4" w:rsidRPr="7CF6661D">
              <w:rPr>
                <w:color w:val="0F4761" w:themeColor="accent1" w:themeShade="BF"/>
                <w:sz w:val="22"/>
                <w:szCs w:val="22"/>
              </w:rPr>
              <w:t xml:space="preserve">arī </w:t>
            </w:r>
            <w:r w:rsidR="5878DE54" w:rsidRPr="7CF6661D">
              <w:rPr>
                <w:color w:val="0F4761" w:themeColor="accent1" w:themeShade="BF"/>
                <w:sz w:val="22"/>
                <w:szCs w:val="22"/>
              </w:rPr>
              <w:t>atjaunot</w:t>
            </w:r>
            <w:r w:rsidR="43C18B1E" w:rsidRPr="7CF6661D">
              <w:rPr>
                <w:color w:val="0F4761" w:themeColor="accent1" w:themeShade="BF"/>
                <w:sz w:val="22"/>
                <w:szCs w:val="22"/>
              </w:rPr>
              <w:t>ajai</w:t>
            </w:r>
            <w:r w:rsidR="5878DE54" w:rsidRPr="7CF6661D">
              <w:rPr>
                <w:color w:val="0F4761" w:themeColor="accent1" w:themeShade="BF"/>
                <w:sz w:val="22"/>
                <w:szCs w:val="22"/>
              </w:rPr>
              <w:t xml:space="preserve"> parkveida ainavai saglabāties </w:t>
            </w:r>
            <w:r w:rsidR="302F9560" w:rsidRPr="7CF6661D">
              <w:rPr>
                <w:color w:val="0F4761" w:themeColor="accent1" w:themeShade="BF"/>
                <w:sz w:val="22"/>
                <w:szCs w:val="22"/>
              </w:rPr>
              <w:t>ilg</w:t>
            </w:r>
            <w:r w:rsidR="5878DE54" w:rsidRPr="7CF6661D">
              <w:rPr>
                <w:color w:val="0F4761" w:themeColor="accent1" w:themeShade="BF"/>
                <w:sz w:val="22"/>
                <w:szCs w:val="22"/>
              </w:rPr>
              <w:t xml:space="preserve">termiņā. </w:t>
            </w:r>
            <w:r w:rsidR="1EC31C66" w:rsidRPr="7CF6661D">
              <w:rPr>
                <w:color w:val="0F4761" w:themeColor="accent1" w:themeShade="BF"/>
                <w:sz w:val="22"/>
                <w:szCs w:val="22"/>
              </w:rPr>
              <w:t>U</w:t>
            </w:r>
            <w:r w:rsidR="5878DE54" w:rsidRPr="7CF6661D">
              <w:rPr>
                <w:color w:val="0F4761" w:themeColor="accent1" w:themeShade="BF"/>
                <w:sz w:val="22"/>
                <w:szCs w:val="22"/>
              </w:rPr>
              <w:t>zstādot ganību infrastruktūru un</w:t>
            </w:r>
            <w:r w:rsidR="16A513DE" w:rsidRPr="7CF6661D">
              <w:rPr>
                <w:color w:val="0F4761" w:themeColor="accent1" w:themeShade="BF"/>
                <w:sz w:val="22"/>
                <w:szCs w:val="22"/>
              </w:rPr>
              <w:t xml:space="preserve"> </w:t>
            </w:r>
            <w:r w:rsidR="6E86F58B" w:rsidRPr="7CF6661D">
              <w:rPr>
                <w:color w:val="0F4761" w:themeColor="accent1" w:themeShade="BF"/>
                <w:sz w:val="22"/>
                <w:szCs w:val="22"/>
              </w:rPr>
              <w:t xml:space="preserve">turpmāko </w:t>
            </w:r>
            <w:r w:rsidR="31CE913E" w:rsidRPr="7CF6661D">
              <w:rPr>
                <w:color w:val="0F4761" w:themeColor="accent1" w:themeShade="BF"/>
                <w:sz w:val="22"/>
                <w:szCs w:val="22"/>
              </w:rPr>
              <w:t>atjaunoto vietu</w:t>
            </w:r>
            <w:r w:rsidR="0D60414F" w:rsidRPr="7CF6661D">
              <w:rPr>
                <w:color w:val="0F4761" w:themeColor="accent1" w:themeShade="BF"/>
                <w:sz w:val="22"/>
                <w:szCs w:val="22"/>
              </w:rPr>
              <w:t xml:space="preserve"> </w:t>
            </w:r>
            <w:r w:rsidR="2BBFEFF4" w:rsidRPr="7CF6661D">
              <w:rPr>
                <w:color w:val="0F4761" w:themeColor="accent1" w:themeShade="BF"/>
                <w:sz w:val="22"/>
                <w:szCs w:val="22"/>
              </w:rPr>
              <w:t xml:space="preserve">apsaimniekošanu </w:t>
            </w:r>
            <w:r w:rsidR="5FB4CBBD" w:rsidRPr="7CF6661D">
              <w:rPr>
                <w:color w:val="0F4761" w:themeColor="accent1" w:themeShade="BF"/>
                <w:sz w:val="22"/>
                <w:szCs w:val="22"/>
              </w:rPr>
              <w:t xml:space="preserve">īstenojot </w:t>
            </w:r>
            <w:r w:rsidR="5878DE54" w:rsidRPr="7CF6661D">
              <w:rPr>
                <w:color w:val="0F4761" w:themeColor="accent1" w:themeShade="BF"/>
                <w:sz w:val="22"/>
                <w:szCs w:val="22"/>
              </w:rPr>
              <w:t>sadarb</w:t>
            </w:r>
            <w:r w:rsidR="2352C05F" w:rsidRPr="7CF6661D">
              <w:rPr>
                <w:color w:val="0F4761" w:themeColor="accent1" w:themeShade="BF"/>
                <w:sz w:val="22"/>
                <w:szCs w:val="22"/>
              </w:rPr>
              <w:t xml:space="preserve">ībā </w:t>
            </w:r>
            <w:r w:rsidR="355A401B" w:rsidRPr="7CF6661D">
              <w:rPr>
                <w:color w:val="0F4761" w:themeColor="accent1" w:themeShade="BF"/>
                <w:sz w:val="22"/>
                <w:szCs w:val="22"/>
              </w:rPr>
              <w:t xml:space="preserve">ar apkārtnes lopkopjiem, tiek </w:t>
            </w:r>
            <w:r w:rsidR="0C3476C6" w:rsidRPr="7CF6661D">
              <w:rPr>
                <w:color w:val="0F4761" w:themeColor="accent1" w:themeShade="BF"/>
                <w:sz w:val="22"/>
                <w:szCs w:val="22"/>
              </w:rPr>
              <w:t xml:space="preserve">nodrošināta ne tikai atjaunoto vietu uzturēšana, bet </w:t>
            </w:r>
            <w:r w:rsidR="1D7064E3" w:rsidRPr="7CF6661D">
              <w:rPr>
                <w:color w:val="0F4761" w:themeColor="accent1" w:themeShade="BF"/>
                <w:sz w:val="22"/>
                <w:szCs w:val="22"/>
              </w:rPr>
              <w:t xml:space="preserve">dots ieguldījums </w:t>
            </w:r>
            <w:r w:rsidR="2C58F154" w:rsidRPr="7CF6661D">
              <w:rPr>
                <w:color w:val="0F4761" w:themeColor="accent1" w:themeShade="BF"/>
                <w:sz w:val="22"/>
                <w:szCs w:val="22"/>
              </w:rPr>
              <w:t xml:space="preserve">arī </w:t>
            </w:r>
            <w:r w:rsidR="1D7064E3" w:rsidRPr="7CF6661D">
              <w:rPr>
                <w:color w:val="0F4761" w:themeColor="accent1" w:themeShade="BF"/>
                <w:sz w:val="22"/>
                <w:szCs w:val="22"/>
              </w:rPr>
              <w:t xml:space="preserve">vietējās uzņēmējdarbības </w:t>
            </w:r>
            <w:r w:rsidR="588608FA" w:rsidRPr="7CF6661D">
              <w:rPr>
                <w:color w:val="0F4761" w:themeColor="accent1" w:themeShade="BF"/>
                <w:sz w:val="22"/>
                <w:szCs w:val="22"/>
              </w:rPr>
              <w:t xml:space="preserve">un lauku iedzīvotāju kopienas </w:t>
            </w:r>
            <w:r w:rsidR="1D7064E3" w:rsidRPr="7CF6661D">
              <w:rPr>
                <w:color w:val="0F4761" w:themeColor="accent1" w:themeShade="BF"/>
                <w:sz w:val="22"/>
                <w:szCs w:val="22"/>
              </w:rPr>
              <w:t>attīstībā</w:t>
            </w:r>
            <w:r w:rsidR="1F709131" w:rsidRPr="7CF6661D">
              <w:rPr>
                <w:color w:val="0F4761" w:themeColor="accent1" w:themeShade="BF"/>
                <w:sz w:val="22"/>
                <w:szCs w:val="22"/>
              </w:rPr>
              <w:t>. Atjaunotās vietas izmantojot kā demonstrējumu vietas, tiek veicināta arī citu aizaugušu parkveida pļavu atjaunošana</w:t>
            </w:r>
            <w:r w:rsidR="5A037C75" w:rsidRPr="7CF6661D">
              <w:rPr>
                <w:color w:val="0F4761" w:themeColor="accent1" w:themeShade="BF"/>
                <w:sz w:val="22"/>
                <w:szCs w:val="22"/>
              </w:rPr>
              <w:t>.</w:t>
            </w:r>
            <w:r w:rsidR="08F16B07" w:rsidRPr="7CF6661D">
              <w:rPr>
                <w:color w:val="0F4761" w:themeColor="accent1" w:themeShade="BF"/>
                <w:sz w:val="22"/>
                <w:szCs w:val="22"/>
              </w:rPr>
              <w:t xml:space="preserve"> </w:t>
            </w:r>
            <w:r w:rsidR="496AE33B" w:rsidRPr="7CF6661D">
              <w:rPr>
                <w:color w:val="0F4761" w:themeColor="accent1" w:themeShade="BF"/>
                <w:sz w:val="22"/>
                <w:szCs w:val="22"/>
              </w:rPr>
              <w:t>Minēto</w:t>
            </w:r>
            <w:r w:rsidRPr="7CF6661D">
              <w:rPr>
                <w:color w:val="0F4761" w:themeColor="accent1" w:themeShade="BF"/>
                <w:sz w:val="22"/>
                <w:szCs w:val="22"/>
              </w:rPr>
              <w:t xml:space="preserve"> </w:t>
            </w:r>
            <w:r w:rsidR="4BAD599A" w:rsidRPr="7CF6661D">
              <w:rPr>
                <w:color w:val="0F4761" w:themeColor="accent1" w:themeShade="BF"/>
                <w:sz w:val="22"/>
                <w:szCs w:val="22"/>
              </w:rPr>
              <w:t xml:space="preserve">procesu laikā </w:t>
            </w:r>
            <w:r w:rsidRPr="7CF6661D">
              <w:rPr>
                <w:color w:val="0F4761" w:themeColor="accent1" w:themeShade="BF"/>
                <w:sz w:val="22"/>
                <w:szCs w:val="22"/>
              </w:rPr>
              <w:t>tiek stiprināta arī ainavu pārvaldība</w:t>
            </w:r>
            <w:r w:rsidR="6ABAAEB1" w:rsidRPr="7CF6661D">
              <w:rPr>
                <w:color w:val="0F4761" w:themeColor="accent1" w:themeShade="BF"/>
                <w:sz w:val="22"/>
                <w:szCs w:val="22"/>
              </w:rPr>
              <w:t xml:space="preserve">, </w:t>
            </w:r>
            <w:r w:rsidR="55424990" w:rsidRPr="7CF6661D">
              <w:rPr>
                <w:color w:val="0F4761" w:themeColor="accent1" w:themeShade="BF"/>
                <w:sz w:val="22"/>
                <w:szCs w:val="22"/>
              </w:rPr>
              <w:t xml:space="preserve">zemju īpašnieku, uzņēmēju, pašvaldību un valsts iestāžu </w:t>
            </w:r>
            <w:r w:rsidRPr="7CF6661D">
              <w:rPr>
                <w:color w:val="0F4761" w:themeColor="accent1" w:themeShade="BF"/>
                <w:sz w:val="22"/>
                <w:szCs w:val="22"/>
              </w:rPr>
              <w:t>sadarbīb</w:t>
            </w:r>
            <w:r w:rsidR="51940149" w:rsidRPr="7CF6661D">
              <w:rPr>
                <w:color w:val="0F4761" w:themeColor="accent1" w:themeShade="BF"/>
                <w:sz w:val="22"/>
                <w:szCs w:val="22"/>
              </w:rPr>
              <w:t>a</w:t>
            </w:r>
            <w:r w:rsidR="64F55D8C" w:rsidRPr="7CF6661D">
              <w:rPr>
                <w:color w:val="0F4761" w:themeColor="accent1" w:themeShade="BF"/>
                <w:sz w:val="22"/>
                <w:szCs w:val="22"/>
              </w:rPr>
              <w:t xml:space="preserve"> un sekmēta</w:t>
            </w:r>
            <w:r w:rsidR="4975AA6B" w:rsidRPr="7CF6661D">
              <w:rPr>
                <w:color w:val="0F4761" w:themeColor="accent1" w:themeShade="BF"/>
                <w:sz w:val="22"/>
                <w:szCs w:val="22"/>
              </w:rPr>
              <w:t xml:space="preserve"> sabiedrības izpratn</w:t>
            </w:r>
            <w:r w:rsidR="7870B2A8" w:rsidRPr="7CF6661D">
              <w:rPr>
                <w:color w:val="0F4761" w:themeColor="accent1" w:themeShade="BF"/>
                <w:sz w:val="22"/>
                <w:szCs w:val="22"/>
              </w:rPr>
              <w:t xml:space="preserve">e </w:t>
            </w:r>
            <w:r w:rsidR="4975AA6B" w:rsidRPr="7CF6661D">
              <w:rPr>
                <w:color w:val="0F4761" w:themeColor="accent1" w:themeShade="BF"/>
                <w:sz w:val="22"/>
                <w:szCs w:val="22"/>
              </w:rPr>
              <w:t xml:space="preserve">par </w:t>
            </w:r>
            <w:r w:rsidR="45E441AF" w:rsidRPr="7CF6661D">
              <w:rPr>
                <w:color w:val="0F4761" w:themeColor="accent1" w:themeShade="BF"/>
                <w:sz w:val="22"/>
                <w:szCs w:val="22"/>
              </w:rPr>
              <w:t xml:space="preserve">vizuāli, ekoloģiski un funkcionāli </w:t>
            </w:r>
            <w:r w:rsidR="45692F88" w:rsidRPr="7CF6661D">
              <w:rPr>
                <w:color w:val="0F4761" w:themeColor="accent1" w:themeShade="BF"/>
                <w:sz w:val="22"/>
                <w:szCs w:val="22"/>
              </w:rPr>
              <w:t xml:space="preserve">augstvērtīgu </w:t>
            </w:r>
            <w:r w:rsidR="4975AA6B" w:rsidRPr="7CF6661D">
              <w:rPr>
                <w:color w:val="0F4761" w:themeColor="accent1" w:themeShade="BF"/>
                <w:sz w:val="22"/>
                <w:szCs w:val="22"/>
              </w:rPr>
              <w:t>ainav</w:t>
            </w:r>
            <w:r w:rsidR="6393A9B7" w:rsidRPr="7CF6661D">
              <w:rPr>
                <w:color w:val="0F4761" w:themeColor="accent1" w:themeShade="BF"/>
                <w:sz w:val="22"/>
                <w:szCs w:val="22"/>
              </w:rPr>
              <w:t>u</w:t>
            </w:r>
            <w:r w:rsidR="4975AA6B" w:rsidRPr="7CF6661D">
              <w:rPr>
                <w:color w:val="0F4761" w:themeColor="accent1" w:themeShade="BF"/>
                <w:sz w:val="22"/>
                <w:szCs w:val="22"/>
              </w:rPr>
              <w:t xml:space="preserve"> vērtīb</w:t>
            </w:r>
            <w:r w:rsidR="43205A41" w:rsidRPr="7CF6661D">
              <w:rPr>
                <w:color w:val="0F4761" w:themeColor="accent1" w:themeShade="BF"/>
                <w:sz w:val="22"/>
                <w:szCs w:val="22"/>
              </w:rPr>
              <w:t>ām un to saglabāšanas nepieciešamību.</w:t>
            </w:r>
          </w:p>
          <w:p w14:paraId="6FB5C814" w14:textId="77777777" w:rsidR="00C05616" w:rsidRDefault="1D90E017" w:rsidP="7CF6661D">
            <w:pPr>
              <w:spacing w:before="60"/>
              <w:jc w:val="both"/>
              <w:rPr>
                <w:color w:val="0F4761" w:themeColor="accent1" w:themeShade="BF"/>
                <w:sz w:val="22"/>
                <w:szCs w:val="22"/>
              </w:rPr>
            </w:pPr>
            <w:r w:rsidRPr="7CF6661D">
              <w:rPr>
                <w:color w:val="0F4761" w:themeColor="accent1" w:themeShade="BF"/>
                <w:sz w:val="22"/>
                <w:szCs w:val="22"/>
              </w:rPr>
              <w:t xml:space="preserve">Projekts </w:t>
            </w:r>
            <w:r w:rsidR="112DAFE6" w:rsidRPr="7CF6661D">
              <w:rPr>
                <w:color w:val="0F4761" w:themeColor="accent1" w:themeShade="BF"/>
                <w:sz w:val="22"/>
                <w:szCs w:val="22"/>
              </w:rPr>
              <w:t xml:space="preserve">stiprina lokālās ainavas noturību pret </w:t>
            </w:r>
            <w:r w:rsidRPr="7CF6661D">
              <w:rPr>
                <w:color w:val="0F4761" w:themeColor="accent1" w:themeShade="BF"/>
                <w:sz w:val="22"/>
                <w:szCs w:val="22"/>
              </w:rPr>
              <w:t>klimata pārmaiņ</w:t>
            </w:r>
            <w:r w:rsidR="4DB762CE" w:rsidRPr="7CF6661D">
              <w:rPr>
                <w:color w:val="0F4761" w:themeColor="accent1" w:themeShade="BF"/>
                <w:sz w:val="22"/>
                <w:szCs w:val="22"/>
              </w:rPr>
              <w:t>ām</w:t>
            </w:r>
            <w:r w:rsidR="76F9DD9A" w:rsidRPr="7CF6661D">
              <w:rPr>
                <w:color w:val="0F4761" w:themeColor="accent1" w:themeShade="BF"/>
                <w:sz w:val="22"/>
                <w:szCs w:val="22"/>
              </w:rPr>
              <w:t xml:space="preserve"> un bioloģiskās daudzveidības </w:t>
            </w:r>
            <w:r w:rsidR="4E4B63AD" w:rsidRPr="7CF6661D">
              <w:rPr>
                <w:color w:val="0F4761" w:themeColor="accent1" w:themeShade="BF"/>
                <w:sz w:val="22"/>
                <w:szCs w:val="22"/>
              </w:rPr>
              <w:t>krīzi. A</w:t>
            </w:r>
            <w:r w:rsidR="3FD3C287" w:rsidRPr="7CF6661D">
              <w:rPr>
                <w:color w:val="0F4761" w:themeColor="accent1" w:themeShade="BF"/>
                <w:sz w:val="22"/>
                <w:szCs w:val="22"/>
              </w:rPr>
              <w:t xml:space="preserve">tklātas </w:t>
            </w:r>
            <w:r w:rsidR="4E4B63AD" w:rsidRPr="7CF6661D">
              <w:rPr>
                <w:color w:val="0F4761" w:themeColor="accent1" w:themeShade="BF"/>
                <w:sz w:val="22"/>
                <w:szCs w:val="22"/>
              </w:rPr>
              <w:t>parkveida pļava</w:t>
            </w:r>
            <w:r w:rsidR="2ACDE6DB" w:rsidRPr="7CF6661D">
              <w:rPr>
                <w:color w:val="0F4761" w:themeColor="accent1" w:themeShade="BF"/>
                <w:sz w:val="22"/>
                <w:szCs w:val="22"/>
              </w:rPr>
              <w:t xml:space="preserve">s ir sugām bagātākās dzīvotnes mūsu reģionā. </w:t>
            </w:r>
            <w:r w:rsidR="76F9DD9A" w:rsidRPr="7CF6661D">
              <w:rPr>
                <w:color w:val="0F4761" w:themeColor="accent1" w:themeShade="BF"/>
                <w:sz w:val="22"/>
                <w:szCs w:val="22"/>
              </w:rPr>
              <w:t xml:space="preserve">Mozaīkveida struktūra palielina ekosistēmas noturību pret sausumu un karstumu. Ilgtspējīga ganīšana </w:t>
            </w:r>
            <w:r w:rsidR="5EEE565F" w:rsidRPr="7CF6661D">
              <w:rPr>
                <w:color w:val="0F4761" w:themeColor="accent1" w:themeShade="BF"/>
                <w:sz w:val="22"/>
                <w:szCs w:val="22"/>
              </w:rPr>
              <w:t>var veicināt oglekļa piesaisti augsnē</w:t>
            </w:r>
            <w:r w:rsidR="76F9DD9A" w:rsidRPr="7CF6661D">
              <w:rPr>
                <w:color w:val="0F4761" w:themeColor="accent1" w:themeShade="BF"/>
                <w:sz w:val="22"/>
                <w:szCs w:val="22"/>
              </w:rPr>
              <w:t xml:space="preserve">, saglabā biotopu funkcionalitāti un pielāgo ainavu klimata pārmaiņām. </w:t>
            </w:r>
          </w:p>
          <w:p w14:paraId="0C67D519" w14:textId="40296E9E" w:rsidR="00B94633" w:rsidRPr="00C365AB" w:rsidRDefault="00B94633" w:rsidP="7CF6661D">
            <w:pPr>
              <w:spacing w:before="60"/>
              <w:jc w:val="both"/>
              <w:rPr>
                <w:b/>
                <w:bCs/>
                <w:i/>
                <w:iCs/>
                <w:color w:val="0F4761" w:themeColor="accent1" w:themeShade="BF"/>
                <w:sz w:val="22"/>
                <w:szCs w:val="22"/>
              </w:rPr>
            </w:pPr>
          </w:p>
        </w:tc>
      </w:tr>
    </w:tbl>
    <w:p w14:paraId="33CE8F9A" w14:textId="77777777" w:rsidR="00C05616" w:rsidRPr="00C365AB" w:rsidRDefault="00C05616" w:rsidP="00C05616">
      <w:pPr>
        <w:rPr>
          <w:b/>
          <w:color w:val="1F3864"/>
          <w:sz w:val="22"/>
          <w:szCs w:val="22"/>
        </w:rPr>
      </w:pPr>
    </w:p>
    <w:p w14:paraId="1667DBB1" w14:textId="77777777" w:rsidR="00C05616" w:rsidRPr="00C365AB" w:rsidRDefault="00C05616" w:rsidP="00C05616">
      <w:pPr>
        <w:pStyle w:val="ListParagraph"/>
        <w:ind w:left="0"/>
        <w:jc w:val="both"/>
        <w:rPr>
          <w:i/>
          <w:color w:val="1F3864"/>
          <w:sz w:val="22"/>
          <w:szCs w:val="22"/>
        </w:rPr>
      </w:pPr>
      <w:r w:rsidRPr="00C365AB">
        <w:rPr>
          <w:b/>
          <w:color w:val="1F3864"/>
          <w:sz w:val="22"/>
          <w:szCs w:val="22"/>
        </w:rPr>
        <w:t>14. Projekta nozīme kā labās prakses paraugam</w:t>
      </w:r>
      <w:r w:rsidRPr="00C365AB">
        <w:rPr>
          <w:color w:val="1F3864"/>
          <w:sz w:val="22"/>
          <w:szCs w:val="22"/>
        </w:rPr>
        <w:t xml:space="preserve"> </w:t>
      </w:r>
      <w:r w:rsidRPr="00C365AB">
        <w:rPr>
          <w:i/>
          <w:color w:val="1F3864"/>
          <w:sz w:val="22"/>
          <w:szCs w:val="22"/>
        </w:rPr>
        <w:t>(maksimāli 250 vārdi)</w:t>
      </w:r>
    </w:p>
    <w:p w14:paraId="2963D97D" w14:textId="77777777" w:rsidR="00C05616" w:rsidRPr="00C365AB" w:rsidRDefault="00C05616" w:rsidP="00C05616">
      <w:pPr>
        <w:pStyle w:val="ListParagraph"/>
        <w:spacing w:after="240"/>
        <w:ind w:left="0"/>
        <w:jc w:val="both"/>
        <w:rPr>
          <w:i/>
          <w:color w:val="0F4761" w:themeColor="accent1" w:themeShade="BF"/>
          <w:sz w:val="22"/>
          <w:szCs w:val="22"/>
        </w:rPr>
      </w:pPr>
      <w:r w:rsidRPr="00C365AB">
        <w:rPr>
          <w:i/>
          <w:color w:val="0F4761" w:themeColor="accent1" w:themeShade="BF"/>
          <w:sz w:val="22"/>
          <w:szCs w:val="22"/>
        </w:rPr>
        <w:t>Lūgums uzrakstīt, vai projekta vai iniciatīvas pieredzi var izmantot:</w:t>
      </w:r>
    </w:p>
    <w:p w14:paraId="769B4F1F" w14:textId="77777777" w:rsidR="00C05616" w:rsidRPr="00C365AB" w:rsidRDefault="00C05616" w:rsidP="00C05616">
      <w:pPr>
        <w:spacing w:beforeLines="30" w:before="72" w:after="240"/>
        <w:ind w:left="284"/>
        <w:jc w:val="both"/>
        <w:rPr>
          <w:color w:val="0F4761" w:themeColor="accent1" w:themeShade="BF"/>
          <w:sz w:val="22"/>
          <w:szCs w:val="22"/>
        </w:rPr>
      </w:pPr>
      <w:r w:rsidRPr="00C365AB">
        <w:rPr>
          <w:i/>
          <w:iCs/>
          <w:color w:val="0F4761" w:themeColor="accent1" w:themeShade="BF"/>
          <w:sz w:val="22"/>
          <w:szCs w:val="22"/>
        </w:rPr>
        <w:t>- kā labās prakses paraugu ļoti plaši / vairākos gadījumos / retos, specifiskos apstākļos</w:t>
      </w:r>
      <w:r w:rsidRPr="00C365AB">
        <w:rPr>
          <w:color w:val="0F4761" w:themeColor="accent1" w:themeShade="BF"/>
          <w:sz w:val="22"/>
          <w:szCs w:val="22"/>
        </w:rPr>
        <w:t>.</w:t>
      </w:r>
    </w:p>
    <w:p w14:paraId="3F3759BD" w14:textId="77777777" w:rsidR="00C05616" w:rsidRPr="00C365AB" w:rsidRDefault="00C05616" w:rsidP="00C05616">
      <w:pPr>
        <w:spacing w:beforeLines="30" w:before="72" w:after="240"/>
        <w:ind w:left="284"/>
        <w:jc w:val="both"/>
        <w:rPr>
          <w:i/>
          <w:iCs/>
          <w:color w:val="0F4761" w:themeColor="accent1" w:themeShade="BF"/>
          <w:sz w:val="22"/>
          <w:szCs w:val="22"/>
          <w:lang w:eastAsia="en-US"/>
        </w:rPr>
      </w:pPr>
      <w:r w:rsidRPr="00C365AB">
        <w:rPr>
          <w:i/>
          <w:iCs/>
          <w:color w:val="0F4761" w:themeColor="accent1" w:themeShade="BF"/>
          <w:sz w:val="22"/>
          <w:szCs w:val="22"/>
          <w:lang w:eastAsia="en-US"/>
        </w:rPr>
        <w:t>- vai projektu var uzskatīt par priekšzīmīgu? Kāpēc?</w:t>
      </w:r>
    </w:p>
    <w:p w14:paraId="497A7CB4" w14:textId="77777777" w:rsidR="00C05616" w:rsidRPr="00C365AB" w:rsidRDefault="00C05616" w:rsidP="00C05616">
      <w:pPr>
        <w:spacing w:beforeLines="30" w:before="72"/>
        <w:ind w:left="284"/>
        <w:jc w:val="both"/>
        <w:rPr>
          <w:i/>
          <w:iCs/>
          <w:color w:val="0F4761" w:themeColor="accent1" w:themeShade="BF"/>
          <w:sz w:val="22"/>
          <w:szCs w:val="22"/>
          <w:lang w:eastAsia="en-US"/>
        </w:rPr>
      </w:pPr>
      <w:r w:rsidRPr="00C365AB">
        <w:rPr>
          <w:i/>
          <w:iCs/>
          <w:color w:val="0F4761" w:themeColor="accent1" w:themeShade="BF"/>
          <w:sz w:val="22"/>
          <w:szCs w:val="22"/>
          <w:lang w:eastAsia="en-US"/>
        </w:rPr>
        <w:t>- kāda ir tā īstenotā labā prakse? Kura no šīm praksēm tiek uzskatīta par priekšzīmīgu valsts vai starpvalstu līmenī?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C365AB" w14:paraId="05854160" w14:textId="77777777" w:rsidTr="7CF6661D">
        <w:trPr>
          <w:trHeight w:val="2001"/>
        </w:trPr>
        <w:tc>
          <w:tcPr>
            <w:tcW w:w="10173" w:type="dxa"/>
            <w:shd w:val="clear" w:color="auto" w:fill="auto"/>
          </w:tcPr>
          <w:p w14:paraId="723BFD2F" w14:textId="026599EE" w:rsidR="00EB4978" w:rsidRPr="00EB4978" w:rsidRDefault="12F97793" w:rsidP="7CF6661D">
            <w:pPr>
              <w:spacing w:beforeLines="30" w:before="72"/>
              <w:jc w:val="both"/>
              <w:rPr>
                <w:color w:val="0F4761" w:themeColor="accent1" w:themeShade="BF"/>
                <w:sz w:val="22"/>
                <w:szCs w:val="22"/>
              </w:rPr>
            </w:pPr>
            <w:r w:rsidRPr="7CF6661D">
              <w:rPr>
                <w:color w:val="0F4761" w:themeColor="accent1" w:themeShade="BF"/>
                <w:sz w:val="22"/>
                <w:szCs w:val="22"/>
              </w:rPr>
              <w:lastRenderedPageBreak/>
              <w:t xml:space="preserve">Sekmīgie </w:t>
            </w:r>
            <w:r w:rsidR="5D4CCDCE" w:rsidRPr="7CF6661D">
              <w:rPr>
                <w:color w:val="0F4761" w:themeColor="accent1" w:themeShade="BF"/>
                <w:sz w:val="22"/>
                <w:szCs w:val="22"/>
              </w:rPr>
              <w:t>Ziemeļgaujas Lejzemniekos un Kalnkalčos veikt</w:t>
            </w:r>
            <w:r w:rsidR="09B4512D" w:rsidRPr="7CF6661D">
              <w:rPr>
                <w:color w:val="0F4761" w:themeColor="accent1" w:themeShade="BF"/>
                <w:sz w:val="22"/>
                <w:szCs w:val="22"/>
              </w:rPr>
              <w:t>ie</w:t>
            </w:r>
            <w:r w:rsidR="5D4CCDCE" w:rsidRPr="7CF6661D">
              <w:rPr>
                <w:color w:val="0F4761" w:themeColor="accent1" w:themeShade="BF"/>
                <w:sz w:val="22"/>
                <w:szCs w:val="22"/>
              </w:rPr>
              <w:t xml:space="preserve"> </w:t>
            </w:r>
            <w:r w:rsidR="66BA590A" w:rsidRPr="7CF6661D">
              <w:rPr>
                <w:color w:val="0F4761" w:themeColor="accent1" w:themeShade="BF"/>
                <w:sz w:val="22"/>
                <w:szCs w:val="22"/>
              </w:rPr>
              <w:t xml:space="preserve">parkveida pļavu </w:t>
            </w:r>
            <w:r w:rsidR="5D4CCDCE" w:rsidRPr="7CF6661D">
              <w:rPr>
                <w:color w:val="0F4761" w:themeColor="accent1" w:themeShade="BF"/>
                <w:sz w:val="22"/>
                <w:szCs w:val="22"/>
              </w:rPr>
              <w:t>atjaunošanas darb</w:t>
            </w:r>
            <w:r w:rsidR="5648F7B9" w:rsidRPr="7CF6661D">
              <w:rPr>
                <w:color w:val="0F4761" w:themeColor="accent1" w:themeShade="BF"/>
                <w:sz w:val="22"/>
                <w:szCs w:val="22"/>
              </w:rPr>
              <w:t>i</w:t>
            </w:r>
            <w:r w:rsidR="5D4CCDCE" w:rsidRPr="7CF6661D">
              <w:rPr>
                <w:color w:val="0F4761" w:themeColor="accent1" w:themeShade="BF"/>
                <w:sz w:val="22"/>
                <w:szCs w:val="22"/>
              </w:rPr>
              <w:t xml:space="preserve"> </w:t>
            </w:r>
            <w:r w:rsidR="27D1F1B1" w:rsidRPr="7CF6661D">
              <w:rPr>
                <w:color w:val="0F4761" w:themeColor="accent1" w:themeShade="BF"/>
                <w:sz w:val="22"/>
                <w:szCs w:val="22"/>
              </w:rPr>
              <w:t xml:space="preserve">un </w:t>
            </w:r>
            <w:r w:rsidR="7FF27430" w:rsidRPr="7CF6661D">
              <w:rPr>
                <w:color w:val="0F4761" w:themeColor="accent1" w:themeShade="BF"/>
                <w:sz w:val="22"/>
                <w:szCs w:val="22"/>
              </w:rPr>
              <w:t>izmantotie a</w:t>
            </w:r>
            <w:r w:rsidR="27D1F1B1" w:rsidRPr="7CF6661D">
              <w:rPr>
                <w:color w:val="0F4761" w:themeColor="accent1" w:themeShade="BF"/>
                <w:sz w:val="22"/>
                <w:szCs w:val="22"/>
              </w:rPr>
              <w:t>tjaunotās ainavas uzturēšanas risinājum</w:t>
            </w:r>
            <w:r w:rsidR="3F77C465" w:rsidRPr="7CF6661D">
              <w:rPr>
                <w:color w:val="0F4761" w:themeColor="accent1" w:themeShade="BF"/>
                <w:sz w:val="22"/>
                <w:szCs w:val="22"/>
              </w:rPr>
              <w:t xml:space="preserve">i </w:t>
            </w:r>
            <w:r w:rsidR="5B0AAFAB" w:rsidRPr="7CF6661D">
              <w:rPr>
                <w:color w:val="0F4761" w:themeColor="accent1" w:themeShade="BF"/>
                <w:sz w:val="22"/>
                <w:szCs w:val="22"/>
              </w:rPr>
              <w:t>ir labs paraugs</w:t>
            </w:r>
            <w:r w:rsidR="3F77C465" w:rsidRPr="7CF6661D">
              <w:rPr>
                <w:color w:val="0F4761" w:themeColor="accent1" w:themeShade="BF"/>
                <w:sz w:val="22"/>
                <w:szCs w:val="22"/>
              </w:rPr>
              <w:t xml:space="preserve">, ko izmantot plānojot un īstenojot līdzīgus darbus gan Latvijā, gan citviet Eiropā. </w:t>
            </w:r>
            <w:r w:rsidR="3CE8057A" w:rsidRPr="7CF6661D">
              <w:rPr>
                <w:color w:val="0F4761" w:themeColor="accent1" w:themeShade="BF"/>
                <w:sz w:val="22"/>
                <w:szCs w:val="22"/>
              </w:rPr>
              <w:t xml:space="preserve">Uzskatāmie </w:t>
            </w:r>
            <w:r w:rsidR="0D903F54" w:rsidRPr="7CF6661D">
              <w:rPr>
                <w:color w:val="0F4761" w:themeColor="accent1" w:themeShade="BF"/>
                <w:sz w:val="22"/>
                <w:szCs w:val="22"/>
              </w:rPr>
              <w:t xml:space="preserve">rezultāti ir pamudinājuši Latvijas Dabas fondu iesaistīties citās parkveida pļavu atjaunošanas iniciatīvās, </w:t>
            </w:r>
            <w:r w:rsidR="249C6349" w:rsidRPr="7CF6661D">
              <w:rPr>
                <w:color w:val="0F4761" w:themeColor="accent1" w:themeShade="BF"/>
                <w:sz w:val="22"/>
                <w:szCs w:val="22"/>
              </w:rPr>
              <w:t>turpinot parkveida pļavu ainavu atjaunošanu daudz lielākā mērogā</w:t>
            </w:r>
            <w:r w:rsidR="16D5163D" w:rsidRPr="7CF6661D">
              <w:rPr>
                <w:color w:val="0F4761" w:themeColor="accent1" w:themeShade="BF"/>
                <w:sz w:val="22"/>
                <w:szCs w:val="22"/>
              </w:rPr>
              <w:t xml:space="preserve"> (WoodMeadow Life projektā, kurā tiek atjaunotas parkveidas pļavas 200 ha platībā)</w:t>
            </w:r>
            <w:r w:rsidR="249C6349" w:rsidRPr="7CF6661D">
              <w:rPr>
                <w:color w:val="0F4761" w:themeColor="accent1" w:themeShade="BF"/>
                <w:sz w:val="22"/>
                <w:szCs w:val="22"/>
              </w:rPr>
              <w:t xml:space="preserve">. </w:t>
            </w:r>
            <w:r w:rsidR="334B654A" w:rsidRPr="7CF6661D">
              <w:rPr>
                <w:color w:val="0F4761" w:themeColor="accent1" w:themeShade="BF"/>
                <w:sz w:val="22"/>
                <w:szCs w:val="22"/>
              </w:rPr>
              <w:t xml:space="preserve">Tie ir iedrošinājuši arī citus </w:t>
            </w:r>
            <w:r w:rsidR="31018978" w:rsidRPr="7CF6661D">
              <w:rPr>
                <w:color w:val="0F4761" w:themeColor="accent1" w:themeShade="BF"/>
                <w:sz w:val="22"/>
                <w:szCs w:val="22"/>
              </w:rPr>
              <w:t xml:space="preserve">aizaugušo </w:t>
            </w:r>
            <w:r w:rsidR="334B654A" w:rsidRPr="7CF6661D">
              <w:rPr>
                <w:color w:val="0F4761" w:themeColor="accent1" w:themeShade="BF"/>
                <w:sz w:val="22"/>
                <w:szCs w:val="22"/>
              </w:rPr>
              <w:t xml:space="preserve">Ziemeļgaujas </w:t>
            </w:r>
            <w:r w:rsidR="1D71FA3A" w:rsidRPr="7CF6661D">
              <w:rPr>
                <w:color w:val="0F4761" w:themeColor="accent1" w:themeShade="BF"/>
                <w:sz w:val="22"/>
                <w:szCs w:val="22"/>
              </w:rPr>
              <w:t>parkveida pļav</w:t>
            </w:r>
            <w:r w:rsidR="334B654A" w:rsidRPr="7CF6661D">
              <w:rPr>
                <w:color w:val="0F4761" w:themeColor="accent1" w:themeShade="BF"/>
                <w:sz w:val="22"/>
                <w:szCs w:val="22"/>
              </w:rPr>
              <w:t>u īpašniekus un Valkas novada pašvaldību</w:t>
            </w:r>
            <w:r w:rsidR="66DBDD8E" w:rsidRPr="7CF6661D">
              <w:rPr>
                <w:color w:val="0F4761" w:themeColor="accent1" w:themeShade="BF"/>
                <w:sz w:val="22"/>
                <w:szCs w:val="22"/>
              </w:rPr>
              <w:t xml:space="preserve"> veikt līdzīgus darbus</w:t>
            </w:r>
            <w:r w:rsidR="01E97055" w:rsidRPr="7CF6661D">
              <w:rPr>
                <w:color w:val="0F4761" w:themeColor="accent1" w:themeShade="BF"/>
                <w:sz w:val="22"/>
                <w:szCs w:val="22"/>
              </w:rPr>
              <w:t xml:space="preserve"> savos īpašumos. </w:t>
            </w:r>
            <w:r w:rsidR="249C6349" w:rsidRPr="7CF6661D">
              <w:rPr>
                <w:color w:val="0F4761" w:themeColor="accent1" w:themeShade="BF"/>
                <w:sz w:val="22"/>
                <w:szCs w:val="22"/>
              </w:rPr>
              <w:t>Atjaunotā ainava un tās uzturēšanas risinājumi tiek demonstrēti gan Latvijas, gan citu valstu ainavu atjaunotājiem un ainavu atjaunošanas plānotājiem.</w:t>
            </w:r>
          </w:p>
          <w:p w14:paraId="4721EBCB" w14:textId="0CDE7E34" w:rsidR="00EB4978" w:rsidRPr="00EB4978" w:rsidRDefault="5C34206B" w:rsidP="00B94633">
            <w:pPr>
              <w:spacing w:beforeLines="30" w:before="72"/>
              <w:jc w:val="both"/>
              <w:rPr>
                <w:color w:val="0F4761" w:themeColor="accent1" w:themeShade="BF"/>
                <w:sz w:val="22"/>
                <w:szCs w:val="22"/>
              </w:rPr>
            </w:pPr>
            <w:r w:rsidRPr="7CF6661D">
              <w:rPr>
                <w:color w:val="0F4761" w:themeColor="accent1" w:themeShade="BF"/>
                <w:sz w:val="22"/>
                <w:szCs w:val="22"/>
              </w:rPr>
              <w:t xml:space="preserve">Projektu var uzskatīt par </w:t>
            </w:r>
            <w:r w:rsidRPr="7CF6661D">
              <w:rPr>
                <w:b/>
                <w:bCs/>
                <w:color w:val="0F4761" w:themeColor="accent1" w:themeShade="BF"/>
                <w:sz w:val="22"/>
                <w:szCs w:val="22"/>
              </w:rPr>
              <w:t>priekšzīmīgu</w:t>
            </w:r>
            <w:r w:rsidRPr="7CF6661D">
              <w:rPr>
                <w:color w:val="0F4761" w:themeColor="accent1" w:themeShade="BF"/>
                <w:sz w:val="22"/>
                <w:szCs w:val="22"/>
              </w:rPr>
              <w:t>, jo tas vienlaikus sasniedz vairākus būtiskus mērķus: atjauno bioloģiski vērtīgas un kultūrvēsturiski nozīmīgas ainavas, ievieš ilgtspējīgu apsaimniekošanas modeli</w:t>
            </w:r>
            <w:r w:rsidR="290BF96B" w:rsidRPr="7CF6661D">
              <w:rPr>
                <w:color w:val="0F4761" w:themeColor="accent1" w:themeShade="BF"/>
                <w:sz w:val="22"/>
                <w:szCs w:val="22"/>
              </w:rPr>
              <w:t>,</w:t>
            </w:r>
            <w:r w:rsidRPr="7CF6661D">
              <w:rPr>
                <w:color w:val="0F4761" w:themeColor="accent1" w:themeShade="BF"/>
                <w:sz w:val="22"/>
                <w:szCs w:val="22"/>
              </w:rPr>
              <w:t xml:space="preserve"> veicina vietējo kopienu līdzdalību</w:t>
            </w:r>
            <w:r w:rsidR="59F00045" w:rsidRPr="7CF6661D">
              <w:rPr>
                <w:color w:val="0F4761" w:themeColor="accent1" w:themeShade="BF"/>
                <w:sz w:val="22"/>
                <w:szCs w:val="22"/>
              </w:rPr>
              <w:t xml:space="preserve"> un</w:t>
            </w:r>
            <w:r w:rsidR="041ADE6E" w:rsidRPr="7CF6661D">
              <w:rPr>
                <w:color w:val="0F4761" w:themeColor="accent1" w:themeShade="BF"/>
                <w:sz w:val="22"/>
                <w:szCs w:val="22"/>
              </w:rPr>
              <w:t xml:space="preserve"> </w:t>
            </w:r>
            <w:r w:rsidRPr="7CF6661D">
              <w:rPr>
                <w:color w:val="0F4761" w:themeColor="accent1" w:themeShade="BF"/>
                <w:sz w:val="22"/>
                <w:szCs w:val="22"/>
              </w:rPr>
              <w:t>nodrošina pieredzes apmaiņu starptautiskā līmenī.</w:t>
            </w:r>
            <w:r w:rsidR="46E9EC86" w:rsidRPr="7CF6661D">
              <w:rPr>
                <w:color w:val="0F4761" w:themeColor="accent1" w:themeShade="BF"/>
                <w:sz w:val="22"/>
                <w:szCs w:val="22"/>
              </w:rPr>
              <w:t xml:space="preserve">  Aizaugušu sugām bagātu zālāju atjaunošana ir </w:t>
            </w:r>
            <w:r w:rsidR="5F89C4FA" w:rsidRPr="7CF6661D">
              <w:rPr>
                <w:color w:val="0F4761" w:themeColor="accent1" w:themeShade="BF"/>
                <w:sz w:val="22"/>
                <w:szCs w:val="22"/>
              </w:rPr>
              <w:t>ilgs process,</w:t>
            </w:r>
            <w:r w:rsidR="76441E2C" w:rsidRPr="7CF6661D">
              <w:rPr>
                <w:color w:val="0F4761" w:themeColor="accent1" w:themeShade="BF"/>
                <w:sz w:val="22"/>
                <w:szCs w:val="22"/>
              </w:rPr>
              <w:t xml:space="preserve"> </w:t>
            </w:r>
            <w:r w:rsidR="5F89C4FA" w:rsidRPr="7CF6661D">
              <w:rPr>
                <w:color w:val="0F4761" w:themeColor="accent1" w:themeShade="BF"/>
                <w:sz w:val="22"/>
                <w:szCs w:val="22"/>
              </w:rPr>
              <w:t xml:space="preserve">taču šajā projektā ir izdevies sasniegt labus rezultātus jau īstermiņā un jau trīs gadus pēc atjaunošanas darbu veikšanas, </w:t>
            </w:r>
            <w:r w:rsidR="3CC6929E" w:rsidRPr="7CF6661D">
              <w:rPr>
                <w:color w:val="0F4761" w:themeColor="accent1" w:themeShade="BF"/>
                <w:sz w:val="22"/>
                <w:szCs w:val="22"/>
              </w:rPr>
              <w:t xml:space="preserve">krūmāju vietā ikvienu interesentu priecē vizuāli augstvērtīga ainava un ziedaugiem bagātas </w:t>
            </w:r>
            <w:r w:rsidR="7AF635B1" w:rsidRPr="7CF6661D">
              <w:rPr>
                <w:color w:val="0F4761" w:themeColor="accent1" w:themeShade="BF"/>
                <w:sz w:val="22"/>
                <w:szCs w:val="22"/>
              </w:rPr>
              <w:t>ganīb</w:t>
            </w:r>
            <w:r w:rsidR="3CC6929E" w:rsidRPr="7CF6661D">
              <w:rPr>
                <w:color w:val="0F4761" w:themeColor="accent1" w:themeShade="BF"/>
                <w:sz w:val="22"/>
                <w:szCs w:val="22"/>
              </w:rPr>
              <w:t xml:space="preserve">as. </w:t>
            </w:r>
          </w:p>
          <w:p w14:paraId="5A1F8C49" w14:textId="19E5208C" w:rsidR="00EB4978" w:rsidRPr="00EB4978" w:rsidRDefault="5C34206B" w:rsidP="00B94633">
            <w:pPr>
              <w:spacing w:beforeLines="30" w:before="72"/>
              <w:rPr>
                <w:color w:val="0F4761" w:themeColor="accent1" w:themeShade="BF"/>
                <w:sz w:val="22"/>
                <w:szCs w:val="22"/>
              </w:rPr>
            </w:pPr>
            <w:r w:rsidRPr="7CF6661D">
              <w:rPr>
                <w:color w:val="0F4761" w:themeColor="accent1" w:themeShade="BF"/>
                <w:sz w:val="22"/>
                <w:szCs w:val="22"/>
              </w:rPr>
              <w:t xml:space="preserve">Par īstenotu </w:t>
            </w:r>
            <w:r w:rsidRPr="7CF6661D">
              <w:rPr>
                <w:b/>
                <w:bCs/>
                <w:color w:val="0F4761" w:themeColor="accent1" w:themeShade="BF"/>
                <w:sz w:val="22"/>
                <w:szCs w:val="22"/>
              </w:rPr>
              <w:t>labās prakses piemēru</w:t>
            </w:r>
            <w:r w:rsidRPr="7CF6661D">
              <w:rPr>
                <w:color w:val="0F4761" w:themeColor="accent1" w:themeShade="BF"/>
                <w:sz w:val="22"/>
                <w:szCs w:val="22"/>
              </w:rPr>
              <w:t xml:space="preserve"> uzskatāmas vairākas rīcības:</w:t>
            </w:r>
            <w:r w:rsidR="00EB4978">
              <w:br/>
            </w:r>
            <w:r w:rsidRPr="7CF6661D">
              <w:rPr>
                <w:color w:val="0F4761" w:themeColor="accent1" w:themeShade="BF"/>
                <w:sz w:val="22"/>
                <w:szCs w:val="22"/>
              </w:rPr>
              <w:t xml:space="preserve">– </w:t>
            </w:r>
            <w:r w:rsidR="4F9BF1FE" w:rsidRPr="7CF6661D">
              <w:rPr>
                <w:color w:val="0F4761" w:themeColor="accent1" w:themeShade="BF"/>
                <w:sz w:val="22"/>
                <w:szCs w:val="22"/>
              </w:rPr>
              <w:t>rūpīga darbu īstenošanas plānošana;</w:t>
            </w:r>
          </w:p>
          <w:p w14:paraId="09E0FD0B" w14:textId="67ABD4C9" w:rsidR="00EB4978" w:rsidRPr="00EB4978" w:rsidRDefault="6A7A22F8" w:rsidP="00B94633">
            <w:pPr>
              <w:spacing w:beforeLines="30" w:before="72"/>
              <w:jc w:val="both"/>
              <w:rPr>
                <w:color w:val="0F4761" w:themeColor="accent1" w:themeShade="BF"/>
                <w:sz w:val="22"/>
                <w:szCs w:val="22"/>
              </w:rPr>
            </w:pPr>
            <w:r w:rsidRPr="7CF6661D">
              <w:rPr>
                <w:color w:val="0F4761" w:themeColor="accent1" w:themeShade="BF"/>
                <w:sz w:val="22"/>
                <w:szCs w:val="22"/>
              </w:rPr>
              <w:t>- rūpīga atjaunošanas darbu veicēju atlase, priekšroku dodot vietējiem uzņēmējie</w:t>
            </w:r>
            <w:r w:rsidR="1C364D85" w:rsidRPr="7CF6661D">
              <w:rPr>
                <w:color w:val="0F4761" w:themeColor="accent1" w:themeShade="BF"/>
                <w:sz w:val="22"/>
                <w:szCs w:val="22"/>
              </w:rPr>
              <w:t>m,</w:t>
            </w:r>
            <w:r w:rsidRPr="7CF6661D">
              <w:rPr>
                <w:color w:val="0F4761" w:themeColor="accent1" w:themeShade="BF"/>
                <w:sz w:val="22"/>
                <w:szCs w:val="22"/>
              </w:rPr>
              <w:t xml:space="preserve"> kuri var nodrošināt ne tikai vajadzīgos atjaunošanas darbus, bet ari turpmāko</w:t>
            </w:r>
            <w:r w:rsidR="61E776E3" w:rsidRPr="7CF6661D">
              <w:rPr>
                <w:color w:val="0F4761" w:themeColor="accent1" w:themeShade="BF"/>
                <w:sz w:val="22"/>
                <w:szCs w:val="22"/>
              </w:rPr>
              <w:t xml:space="preserve"> atjaunotās vietas u</w:t>
            </w:r>
            <w:r w:rsidR="7A8006CB" w:rsidRPr="7CF6661D">
              <w:rPr>
                <w:color w:val="0F4761" w:themeColor="accent1" w:themeShade="BF"/>
                <w:sz w:val="22"/>
                <w:szCs w:val="22"/>
              </w:rPr>
              <w:t>z</w:t>
            </w:r>
            <w:r w:rsidR="61E776E3" w:rsidRPr="7CF6661D">
              <w:rPr>
                <w:color w:val="0F4761" w:themeColor="accent1" w:themeShade="BF"/>
                <w:sz w:val="22"/>
                <w:szCs w:val="22"/>
              </w:rPr>
              <w:t>turēšanu;</w:t>
            </w:r>
          </w:p>
          <w:p w14:paraId="7B5FA794" w14:textId="19CADE51" w:rsidR="00EB4978" w:rsidRPr="00EB4978" w:rsidRDefault="4F9BF1FE" w:rsidP="00B94633">
            <w:pPr>
              <w:spacing w:beforeLines="30" w:before="72"/>
              <w:jc w:val="both"/>
              <w:rPr>
                <w:color w:val="0F4761" w:themeColor="accent1" w:themeShade="BF"/>
                <w:sz w:val="22"/>
                <w:szCs w:val="22"/>
              </w:rPr>
            </w:pPr>
            <w:r w:rsidRPr="7CF6661D">
              <w:rPr>
                <w:color w:val="0F4761" w:themeColor="accent1" w:themeShade="BF"/>
                <w:sz w:val="22"/>
                <w:szCs w:val="22"/>
              </w:rPr>
              <w:t xml:space="preserve">- </w:t>
            </w:r>
            <w:r w:rsidR="5C34206B" w:rsidRPr="7CF6661D">
              <w:rPr>
                <w:color w:val="0F4761" w:themeColor="accent1" w:themeShade="BF"/>
                <w:sz w:val="22"/>
                <w:szCs w:val="22"/>
              </w:rPr>
              <w:t>ilgtspējīgas, ar dabas aizsardzību saskaņotas ganīšanas ieviešana</w:t>
            </w:r>
            <w:r w:rsidR="7E704A89" w:rsidRPr="7CF6661D">
              <w:rPr>
                <w:color w:val="0F4761" w:themeColor="accent1" w:themeShade="BF"/>
                <w:sz w:val="22"/>
                <w:szCs w:val="22"/>
              </w:rPr>
              <w:t>, kas īsā termiņā ļāva sasniegt labus rez</w:t>
            </w:r>
            <w:r w:rsidR="0F61286E" w:rsidRPr="7CF6661D">
              <w:rPr>
                <w:color w:val="0F4761" w:themeColor="accent1" w:themeShade="BF"/>
                <w:sz w:val="22"/>
                <w:szCs w:val="22"/>
              </w:rPr>
              <w:t>u</w:t>
            </w:r>
            <w:r w:rsidR="7E704A89" w:rsidRPr="7CF6661D">
              <w:rPr>
                <w:color w:val="0F4761" w:themeColor="accent1" w:themeShade="BF"/>
                <w:sz w:val="22"/>
                <w:szCs w:val="22"/>
              </w:rPr>
              <w:t>l</w:t>
            </w:r>
            <w:r w:rsidR="014B2FD2" w:rsidRPr="7CF6661D">
              <w:rPr>
                <w:color w:val="0F4761" w:themeColor="accent1" w:themeShade="BF"/>
                <w:sz w:val="22"/>
                <w:szCs w:val="22"/>
              </w:rPr>
              <w:t>t</w:t>
            </w:r>
            <w:r w:rsidR="7E704A89" w:rsidRPr="7CF6661D">
              <w:rPr>
                <w:color w:val="0F4761" w:themeColor="accent1" w:themeShade="BF"/>
                <w:sz w:val="22"/>
                <w:szCs w:val="22"/>
              </w:rPr>
              <w:t>ātus;</w:t>
            </w:r>
            <w:r w:rsidR="00EB4978">
              <w:br/>
            </w:r>
            <w:r w:rsidR="5C34206B" w:rsidRPr="7CF6661D">
              <w:rPr>
                <w:color w:val="0F4761" w:themeColor="accent1" w:themeShade="BF"/>
                <w:sz w:val="22"/>
                <w:szCs w:val="22"/>
              </w:rPr>
              <w:t xml:space="preserve">– vietējo </w:t>
            </w:r>
            <w:r w:rsidR="3AD71E26" w:rsidRPr="7CF6661D">
              <w:rPr>
                <w:color w:val="0F4761" w:themeColor="accent1" w:themeShade="BF"/>
                <w:sz w:val="22"/>
                <w:szCs w:val="22"/>
              </w:rPr>
              <w:t>uzņēmēj</w:t>
            </w:r>
            <w:r w:rsidR="5C34206B" w:rsidRPr="7CF6661D">
              <w:rPr>
                <w:color w:val="0F4761" w:themeColor="accent1" w:themeShade="BF"/>
                <w:sz w:val="22"/>
                <w:szCs w:val="22"/>
              </w:rPr>
              <w:t xml:space="preserve">u </w:t>
            </w:r>
            <w:r w:rsidR="088B719A" w:rsidRPr="7CF6661D">
              <w:rPr>
                <w:color w:val="0F4761" w:themeColor="accent1" w:themeShade="BF"/>
                <w:sz w:val="22"/>
                <w:szCs w:val="22"/>
              </w:rPr>
              <w:t>i</w:t>
            </w:r>
            <w:r w:rsidR="5C34206B" w:rsidRPr="7CF6661D">
              <w:rPr>
                <w:color w:val="0F4761" w:themeColor="accent1" w:themeShade="BF"/>
                <w:sz w:val="22"/>
                <w:szCs w:val="22"/>
              </w:rPr>
              <w:t xml:space="preserve">esaiste </w:t>
            </w:r>
            <w:r w:rsidR="3D5742AF" w:rsidRPr="7CF6661D">
              <w:rPr>
                <w:color w:val="0F4761" w:themeColor="accent1" w:themeShade="BF"/>
                <w:sz w:val="22"/>
                <w:szCs w:val="22"/>
              </w:rPr>
              <w:t>atjaunotās ainavas uzturēšanā</w:t>
            </w:r>
            <w:r w:rsidR="5C34206B" w:rsidRPr="7CF6661D">
              <w:rPr>
                <w:color w:val="0F4761" w:themeColor="accent1" w:themeShade="BF"/>
                <w:sz w:val="22"/>
                <w:szCs w:val="22"/>
              </w:rPr>
              <w:t>;</w:t>
            </w:r>
            <w:r w:rsidR="00EB4978">
              <w:br/>
            </w:r>
            <w:r w:rsidR="5C34206B" w:rsidRPr="7CF6661D">
              <w:rPr>
                <w:color w:val="0F4761" w:themeColor="accent1" w:themeShade="BF"/>
                <w:sz w:val="22"/>
                <w:szCs w:val="22"/>
              </w:rPr>
              <w:t xml:space="preserve">– </w:t>
            </w:r>
            <w:r w:rsidR="0A3A7633" w:rsidRPr="7CF6661D">
              <w:rPr>
                <w:color w:val="0F4761" w:themeColor="accent1" w:themeShade="BF"/>
                <w:sz w:val="22"/>
                <w:szCs w:val="22"/>
              </w:rPr>
              <w:t>sasniegto rezultātu demonstrēšana pl</w:t>
            </w:r>
            <w:r w:rsidR="5CB6FEAE" w:rsidRPr="7CF6661D">
              <w:rPr>
                <w:color w:val="0F4761" w:themeColor="accent1" w:themeShade="BF"/>
                <w:sz w:val="22"/>
                <w:szCs w:val="22"/>
              </w:rPr>
              <w:t>a</w:t>
            </w:r>
            <w:r w:rsidR="0A3A7633" w:rsidRPr="7CF6661D">
              <w:rPr>
                <w:color w:val="0F4761" w:themeColor="accent1" w:themeShade="BF"/>
                <w:sz w:val="22"/>
                <w:szCs w:val="22"/>
              </w:rPr>
              <w:t xml:space="preserve">šākai </w:t>
            </w:r>
            <w:r w:rsidR="5C34206B" w:rsidRPr="7CF6661D">
              <w:rPr>
                <w:color w:val="0F4761" w:themeColor="accent1" w:themeShade="BF"/>
                <w:sz w:val="22"/>
                <w:szCs w:val="22"/>
              </w:rPr>
              <w:t>sabiedrība</w:t>
            </w:r>
            <w:r w:rsidR="537985C7" w:rsidRPr="7CF6661D">
              <w:rPr>
                <w:color w:val="0F4761" w:themeColor="accent1" w:themeShade="BF"/>
                <w:sz w:val="22"/>
                <w:szCs w:val="22"/>
              </w:rPr>
              <w:t xml:space="preserve">i, </w:t>
            </w:r>
            <w:r w:rsidR="464A9481" w:rsidRPr="7CF6661D">
              <w:rPr>
                <w:color w:val="0F4761" w:themeColor="accent1" w:themeShade="BF"/>
                <w:sz w:val="22"/>
                <w:szCs w:val="22"/>
              </w:rPr>
              <w:t>tā nodrošinot plašākas sabiedrības izpratni par šādu iniciatīvu nepiecieša</w:t>
            </w:r>
            <w:r w:rsidR="5AFC8C2E" w:rsidRPr="7CF6661D">
              <w:rPr>
                <w:color w:val="0F4761" w:themeColor="accent1" w:themeShade="BF"/>
                <w:sz w:val="22"/>
                <w:szCs w:val="22"/>
              </w:rPr>
              <w:t xml:space="preserve">mību </w:t>
            </w:r>
            <w:r w:rsidR="464A9481" w:rsidRPr="7CF6661D">
              <w:rPr>
                <w:color w:val="0F4761" w:themeColor="accent1" w:themeShade="BF"/>
                <w:sz w:val="22"/>
                <w:szCs w:val="22"/>
              </w:rPr>
              <w:t xml:space="preserve">un iedrošinājusi citus aizaugušo parkveida pļavu </w:t>
            </w:r>
            <w:r w:rsidR="540BED12" w:rsidRPr="7CF6661D">
              <w:rPr>
                <w:color w:val="0F4761" w:themeColor="accent1" w:themeShade="BF"/>
                <w:sz w:val="22"/>
                <w:szCs w:val="22"/>
              </w:rPr>
              <w:t>saimniekus veikt līdzīgus darbus savos īpašumos</w:t>
            </w:r>
            <w:r w:rsidR="5C34206B" w:rsidRPr="7CF6661D">
              <w:rPr>
                <w:color w:val="0F4761" w:themeColor="accent1" w:themeShade="BF"/>
                <w:sz w:val="22"/>
                <w:szCs w:val="22"/>
              </w:rPr>
              <w:t>.</w:t>
            </w:r>
          </w:p>
          <w:p w14:paraId="7B0EE572" w14:textId="4690D106" w:rsidR="00C05616" w:rsidRPr="00EB4978" w:rsidRDefault="5C34206B" w:rsidP="00B94633">
            <w:pPr>
              <w:spacing w:beforeLines="30" w:before="72"/>
              <w:jc w:val="both"/>
              <w:rPr>
                <w:color w:val="0F4761" w:themeColor="accent1" w:themeShade="BF"/>
                <w:sz w:val="22"/>
                <w:szCs w:val="22"/>
              </w:rPr>
            </w:pPr>
            <w:r w:rsidRPr="7CF6661D">
              <w:rPr>
                <w:color w:val="0F4761" w:themeColor="accent1" w:themeShade="BF"/>
                <w:sz w:val="22"/>
                <w:szCs w:val="22"/>
              </w:rPr>
              <w:t>Šāda pieeja padara projektu atkārtojamu un piemērojamu arī citām ainaviskām teritorijām gan Latvijā, gan ārvalstīs.</w:t>
            </w:r>
          </w:p>
        </w:tc>
      </w:tr>
    </w:tbl>
    <w:p w14:paraId="6429B632" w14:textId="77777777" w:rsidR="00C05616" w:rsidRPr="00C365AB" w:rsidRDefault="00C05616" w:rsidP="00C05616">
      <w:pPr>
        <w:rPr>
          <w:b/>
          <w:color w:val="1F3864"/>
          <w:sz w:val="22"/>
          <w:szCs w:val="22"/>
          <w:u w:val="single"/>
        </w:rPr>
      </w:pPr>
    </w:p>
    <w:p w14:paraId="2F3F9074" w14:textId="77777777" w:rsidR="00C05616" w:rsidRPr="00C365AB" w:rsidRDefault="00C05616" w:rsidP="00C05616">
      <w:pPr>
        <w:tabs>
          <w:tab w:val="left" w:pos="426"/>
        </w:tabs>
        <w:rPr>
          <w:i/>
          <w:color w:val="1F3864"/>
          <w:sz w:val="22"/>
          <w:szCs w:val="22"/>
        </w:rPr>
      </w:pPr>
      <w:r w:rsidRPr="00C365AB">
        <w:rPr>
          <w:b/>
          <w:color w:val="1F3864"/>
          <w:sz w:val="22"/>
          <w:szCs w:val="22"/>
        </w:rPr>
        <w:t xml:space="preserve">15.Sabiedrības iesaistīšanās </w:t>
      </w:r>
      <w:r w:rsidRPr="00C365AB">
        <w:rPr>
          <w:i/>
          <w:color w:val="1F3864"/>
          <w:sz w:val="22"/>
          <w:szCs w:val="22"/>
        </w:rPr>
        <w:t>(maksimāli 250 vārdi)</w:t>
      </w:r>
    </w:p>
    <w:p w14:paraId="34958862" w14:textId="77777777" w:rsidR="00C05616" w:rsidRPr="00C365AB" w:rsidRDefault="00C05616" w:rsidP="00C05616">
      <w:pPr>
        <w:spacing w:after="240"/>
        <w:jc w:val="both"/>
        <w:rPr>
          <w:i/>
          <w:color w:val="0F4761" w:themeColor="accent1" w:themeShade="BF"/>
          <w:sz w:val="22"/>
          <w:szCs w:val="22"/>
        </w:rPr>
      </w:pPr>
      <w:r w:rsidRPr="00C365AB">
        <w:rPr>
          <w:i/>
          <w:color w:val="0F4761" w:themeColor="accent1" w:themeShade="BF"/>
          <w:sz w:val="22"/>
          <w:szCs w:val="22"/>
        </w:rPr>
        <w:t>Lūgums uzrakstīt, vai, īstenojot projektu vai iniciatīvu, sabiedrība:</w:t>
      </w:r>
    </w:p>
    <w:p w14:paraId="679DF410" w14:textId="77777777" w:rsidR="00C05616" w:rsidRPr="00C365AB" w:rsidRDefault="00C05616" w:rsidP="00C05616">
      <w:pPr>
        <w:tabs>
          <w:tab w:val="left" w:pos="900"/>
        </w:tabs>
        <w:spacing w:beforeLines="30" w:before="72" w:after="240"/>
        <w:ind w:left="284"/>
        <w:jc w:val="both"/>
        <w:rPr>
          <w:i/>
          <w:iCs/>
          <w:color w:val="0F4761" w:themeColor="accent1" w:themeShade="BF"/>
          <w:sz w:val="22"/>
          <w:szCs w:val="22"/>
        </w:rPr>
      </w:pPr>
      <w:r w:rsidRPr="00C365AB">
        <w:rPr>
          <w:i/>
          <w:iCs/>
          <w:color w:val="0F4761" w:themeColor="accent1" w:themeShade="BF"/>
          <w:sz w:val="22"/>
          <w:szCs w:val="22"/>
        </w:rPr>
        <w:t>- aktīvi un radoši (sniedzot priekšlikumus) ir piedalījusies projekta plānošanā, praktiskajā īstenošanā, piedalās arī tā apsaimniekošanā un pilnveidošanā? Kā?</w:t>
      </w:r>
    </w:p>
    <w:p w14:paraId="31A8E933" w14:textId="77777777" w:rsidR="00C05616" w:rsidRPr="00C365AB" w:rsidRDefault="00C05616" w:rsidP="00C05616">
      <w:pPr>
        <w:spacing w:beforeLines="30" w:before="72" w:after="240"/>
        <w:ind w:left="284"/>
        <w:jc w:val="both"/>
        <w:rPr>
          <w:i/>
          <w:iCs/>
          <w:color w:val="0F4761" w:themeColor="accent1" w:themeShade="BF"/>
          <w:sz w:val="22"/>
          <w:szCs w:val="22"/>
        </w:rPr>
      </w:pPr>
      <w:r w:rsidRPr="00C365AB">
        <w:rPr>
          <w:i/>
          <w:iCs/>
          <w:color w:val="0F4761" w:themeColor="accent1" w:themeShade="BF"/>
          <w:sz w:val="22"/>
          <w:szCs w:val="22"/>
        </w:rPr>
        <w:t>- piedalījusies projekta formālajās procedūrās (sabiedriskajās apspriešanās, saskaņošanās u.c.) un praktiskajā īstenošanā? Kad tas notika un kādā veidā? Kādas ieinteresētās puses tika iesaistītas?</w:t>
      </w:r>
    </w:p>
    <w:p w14:paraId="380705C5" w14:textId="77777777" w:rsidR="00C05616" w:rsidRPr="00C365AB" w:rsidRDefault="00C05616" w:rsidP="00C05616">
      <w:pPr>
        <w:tabs>
          <w:tab w:val="left" w:pos="426"/>
        </w:tabs>
        <w:ind w:left="284"/>
        <w:rPr>
          <w:i/>
          <w:color w:val="1F3864"/>
          <w:sz w:val="22"/>
          <w:szCs w:val="22"/>
        </w:rPr>
      </w:pPr>
      <w:r w:rsidRPr="00C365AB">
        <w:rPr>
          <w:i/>
          <w:iCs/>
          <w:color w:val="0F4761" w:themeColor="accent1" w:themeShade="BF"/>
          <w:sz w:val="22"/>
          <w:szCs w:val="22"/>
        </w:rPr>
        <w:t>-</w:t>
      </w:r>
      <w:r w:rsidRPr="00C365AB">
        <w:t xml:space="preserve"> </w:t>
      </w:r>
      <w:r w:rsidRPr="00C365AB">
        <w:rPr>
          <w:i/>
          <w:iCs/>
          <w:color w:val="0F4761" w:themeColor="accent1" w:themeShade="BF"/>
          <w:sz w:val="22"/>
          <w:szCs w:val="22"/>
        </w:rPr>
        <w:t>vai projekts atbilst plašākai valsts, reģionālo vai vietējo iestāžu īstenotajai politikai?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C365AB" w14:paraId="2B0854DE" w14:textId="77777777" w:rsidTr="7CF6661D">
        <w:trPr>
          <w:trHeight w:val="1982"/>
        </w:trPr>
        <w:tc>
          <w:tcPr>
            <w:tcW w:w="10173" w:type="dxa"/>
            <w:shd w:val="clear" w:color="auto" w:fill="auto"/>
          </w:tcPr>
          <w:p w14:paraId="128B8F70" w14:textId="20965085" w:rsidR="004719AC" w:rsidRPr="004719AC" w:rsidRDefault="546DCAB2" w:rsidP="7CF6661D">
            <w:pPr>
              <w:spacing w:beforeLines="30" w:before="72"/>
              <w:jc w:val="both"/>
              <w:rPr>
                <w:color w:val="0F4761" w:themeColor="accent1" w:themeShade="BF"/>
                <w:sz w:val="22"/>
                <w:szCs w:val="22"/>
              </w:rPr>
            </w:pPr>
            <w:r w:rsidRPr="7CF6661D">
              <w:rPr>
                <w:color w:val="0F4761" w:themeColor="accent1" w:themeShade="BF"/>
                <w:sz w:val="22"/>
                <w:szCs w:val="22"/>
              </w:rPr>
              <w:t xml:space="preserve">Projekta īstenošanas laikā sabiedrība </w:t>
            </w:r>
            <w:r w:rsidR="27682856" w:rsidRPr="7CF6661D">
              <w:rPr>
                <w:color w:val="0F4761" w:themeColor="accent1" w:themeShade="BF"/>
                <w:sz w:val="22"/>
                <w:szCs w:val="22"/>
              </w:rPr>
              <w:t xml:space="preserve">mērķtiecīgi </w:t>
            </w:r>
            <w:r w:rsidRPr="7CF6661D">
              <w:rPr>
                <w:color w:val="0F4761" w:themeColor="accent1" w:themeShade="BF"/>
                <w:sz w:val="22"/>
                <w:szCs w:val="22"/>
              </w:rPr>
              <w:t>netika iesaistīta</w:t>
            </w:r>
            <w:r w:rsidR="50B7A63A" w:rsidRPr="7CF6661D">
              <w:rPr>
                <w:color w:val="0F4761" w:themeColor="accent1" w:themeShade="BF"/>
                <w:sz w:val="22"/>
                <w:szCs w:val="22"/>
              </w:rPr>
              <w:t xml:space="preserve"> </w:t>
            </w:r>
            <w:r w:rsidRPr="7CF6661D">
              <w:rPr>
                <w:color w:val="0F4761" w:themeColor="accent1" w:themeShade="BF"/>
                <w:sz w:val="22"/>
                <w:szCs w:val="22"/>
              </w:rPr>
              <w:t>plānošanā</w:t>
            </w:r>
            <w:r w:rsidR="71ECAC54" w:rsidRPr="7CF6661D">
              <w:rPr>
                <w:color w:val="0F4761" w:themeColor="accent1" w:themeShade="BF"/>
                <w:sz w:val="22"/>
                <w:szCs w:val="22"/>
              </w:rPr>
              <w:t xml:space="preserve">, </w:t>
            </w:r>
            <w:r w:rsidR="190E19C5" w:rsidRPr="7CF6661D">
              <w:rPr>
                <w:color w:val="0F4761" w:themeColor="accent1" w:themeShade="BF"/>
                <w:sz w:val="22"/>
                <w:szCs w:val="22"/>
              </w:rPr>
              <w:t>vai</w:t>
            </w:r>
            <w:r w:rsidR="71ECAC54" w:rsidRPr="7CF6661D">
              <w:rPr>
                <w:color w:val="0F4761" w:themeColor="accent1" w:themeShade="BF"/>
                <w:sz w:val="22"/>
                <w:szCs w:val="22"/>
              </w:rPr>
              <w:t xml:space="preserve"> </w:t>
            </w:r>
            <w:r w:rsidRPr="7CF6661D">
              <w:rPr>
                <w:color w:val="0F4761" w:themeColor="accent1" w:themeShade="BF"/>
                <w:sz w:val="22"/>
                <w:szCs w:val="22"/>
              </w:rPr>
              <w:t>lēmumu pieņemšanā.</w:t>
            </w:r>
            <w:r w:rsidR="2C2753B6" w:rsidRPr="7CF6661D">
              <w:rPr>
                <w:color w:val="0F4761" w:themeColor="accent1" w:themeShade="BF"/>
                <w:sz w:val="22"/>
                <w:szCs w:val="22"/>
              </w:rPr>
              <w:t xml:space="preserve"> </w:t>
            </w:r>
            <w:r w:rsidRPr="7CF6661D">
              <w:rPr>
                <w:color w:val="0F4761" w:themeColor="accent1" w:themeShade="BF"/>
                <w:sz w:val="22"/>
                <w:szCs w:val="22"/>
              </w:rPr>
              <w:t xml:space="preserve"> Darbi tika veikti saskaņā ar normatīvo regulējumu un dabas aizsardzības prasībām</w:t>
            </w:r>
            <w:r w:rsidR="2D90B509" w:rsidRPr="7CF6661D">
              <w:rPr>
                <w:color w:val="0F4761" w:themeColor="accent1" w:themeShade="BF"/>
                <w:sz w:val="22"/>
                <w:szCs w:val="22"/>
              </w:rPr>
              <w:t>. S</w:t>
            </w:r>
            <w:r w:rsidRPr="7CF6661D">
              <w:rPr>
                <w:color w:val="0F4761" w:themeColor="accent1" w:themeShade="BF"/>
                <w:sz w:val="22"/>
                <w:szCs w:val="22"/>
              </w:rPr>
              <w:t>abiedrības iesaiste notika informatīvā līmenī</w:t>
            </w:r>
            <w:r w:rsidR="459D6953" w:rsidRPr="7CF6661D">
              <w:rPr>
                <w:color w:val="0F4761" w:themeColor="accent1" w:themeShade="BF"/>
                <w:sz w:val="22"/>
                <w:szCs w:val="22"/>
              </w:rPr>
              <w:t>, Latvijas Dabas fonda mājas lapā un sociālajos tīklos publicējot informāciju par veiktajiem darbiem un sasniegtajiem rezultātiem.</w:t>
            </w:r>
            <w:r w:rsidR="2DBF981D" w:rsidRPr="7CF6661D">
              <w:rPr>
                <w:color w:val="0F4761" w:themeColor="accent1" w:themeShade="BF"/>
                <w:sz w:val="22"/>
                <w:szCs w:val="22"/>
              </w:rPr>
              <w:t xml:space="preserve"> Turpmākos gadus plaš</w:t>
            </w:r>
            <w:r w:rsidR="102CCAA7" w:rsidRPr="7CF6661D">
              <w:rPr>
                <w:color w:val="0F4761" w:themeColor="accent1" w:themeShade="BF"/>
                <w:sz w:val="22"/>
                <w:szCs w:val="22"/>
              </w:rPr>
              <w:t>ā</w:t>
            </w:r>
            <w:r w:rsidR="2DBF981D" w:rsidRPr="7CF6661D">
              <w:rPr>
                <w:color w:val="0F4761" w:themeColor="accent1" w:themeShade="BF"/>
                <w:sz w:val="22"/>
                <w:szCs w:val="22"/>
              </w:rPr>
              <w:t>ka sabiedrība</w:t>
            </w:r>
            <w:r w:rsidR="431AABAB" w:rsidRPr="7CF6661D">
              <w:rPr>
                <w:color w:val="0F4761" w:themeColor="accent1" w:themeShade="BF"/>
                <w:sz w:val="22"/>
                <w:szCs w:val="22"/>
              </w:rPr>
              <w:t xml:space="preserve"> tika iesaistīta atjaunotās ainavas uzturēšanas darbos</w:t>
            </w:r>
            <w:r w:rsidR="2DBF981D" w:rsidRPr="7CF6661D">
              <w:rPr>
                <w:color w:val="0F4761" w:themeColor="accent1" w:themeShade="BF"/>
                <w:sz w:val="22"/>
                <w:szCs w:val="22"/>
              </w:rPr>
              <w:t xml:space="preserve">, </w:t>
            </w:r>
            <w:r w:rsidR="67F6A6DB" w:rsidRPr="7CF6661D">
              <w:rPr>
                <w:color w:val="0F4761" w:themeColor="accent1" w:themeShade="BF"/>
                <w:sz w:val="22"/>
                <w:szCs w:val="22"/>
              </w:rPr>
              <w:t>ikvienu interesentu</w:t>
            </w:r>
            <w:r w:rsidR="2BBEA4D0" w:rsidRPr="7CF6661D">
              <w:rPr>
                <w:color w:val="0F4761" w:themeColor="accent1" w:themeShade="BF"/>
                <w:sz w:val="22"/>
                <w:szCs w:val="22"/>
              </w:rPr>
              <w:t xml:space="preserve"> </w:t>
            </w:r>
            <w:r w:rsidR="2245E81C" w:rsidRPr="7CF6661D">
              <w:rPr>
                <w:color w:val="0F4761" w:themeColor="accent1" w:themeShade="BF"/>
                <w:sz w:val="22"/>
                <w:szCs w:val="22"/>
              </w:rPr>
              <w:t xml:space="preserve">aicinot </w:t>
            </w:r>
            <w:r w:rsidR="2BBEA4D0" w:rsidRPr="7CF6661D">
              <w:rPr>
                <w:color w:val="0F4761" w:themeColor="accent1" w:themeShade="BF"/>
                <w:sz w:val="22"/>
                <w:szCs w:val="22"/>
              </w:rPr>
              <w:t xml:space="preserve">piedalīties </w:t>
            </w:r>
            <w:r w:rsidR="649D23EC" w:rsidRPr="7CF6661D">
              <w:rPr>
                <w:color w:val="0F4761" w:themeColor="accent1" w:themeShade="BF"/>
                <w:sz w:val="22"/>
                <w:szCs w:val="22"/>
              </w:rPr>
              <w:t xml:space="preserve">ikpavasara </w:t>
            </w:r>
            <w:r w:rsidR="2BBEA4D0" w:rsidRPr="7CF6661D">
              <w:rPr>
                <w:color w:val="0F4761" w:themeColor="accent1" w:themeShade="BF"/>
                <w:sz w:val="22"/>
                <w:szCs w:val="22"/>
              </w:rPr>
              <w:t>biotopu atjaunošanas talkās</w:t>
            </w:r>
            <w:r w:rsidR="786E17B4" w:rsidRPr="7CF6661D">
              <w:rPr>
                <w:color w:val="0F4761" w:themeColor="accent1" w:themeShade="BF"/>
                <w:sz w:val="22"/>
                <w:szCs w:val="22"/>
              </w:rPr>
              <w:t xml:space="preserve"> un </w:t>
            </w:r>
            <w:r w:rsidR="0DABDDA1" w:rsidRPr="7CF6661D">
              <w:rPr>
                <w:color w:val="0F4761" w:themeColor="accent1" w:themeShade="BF"/>
                <w:sz w:val="22"/>
                <w:szCs w:val="22"/>
              </w:rPr>
              <w:t xml:space="preserve">dažādos gada laikos rīkotos </w:t>
            </w:r>
            <w:r w:rsidR="786E17B4" w:rsidRPr="7CF6661D">
              <w:rPr>
                <w:color w:val="0F4761" w:themeColor="accent1" w:themeShade="BF"/>
                <w:sz w:val="22"/>
                <w:szCs w:val="22"/>
              </w:rPr>
              <w:t>atjaunotās ainavas izziņas pasākumos - Ainavu tūrēs.</w:t>
            </w:r>
          </w:p>
          <w:p w14:paraId="1BC9BAB3" w14:textId="044DA4CC" w:rsidR="004719AC" w:rsidRPr="004719AC" w:rsidRDefault="546DCAB2" w:rsidP="004719AC">
            <w:pPr>
              <w:spacing w:beforeLines="30" w:before="72"/>
              <w:jc w:val="both"/>
              <w:rPr>
                <w:color w:val="0F4761" w:themeColor="accent1" w:themeShade="BF"/>
                <w:sz w:val="22"/>
                <w:szCs w:val="22"/>
              </w:rPr>
            </w:pPr>
            <w:r w:rsidRPr="7CF6661D">
              <w:rPr>
                <w:b/>
                <w:bCs/>
                <w:color w:val="0F4761" w:themeColor="accent1" w:themeShade="BF"/>
                <w:sz w:val="22"/>
                <w:szCs w:val="22"/>
              </w:rPr>
              <w:t xml:space="preserve">Projekts </w:t>
            </w:r>
            <w:r w:rsidR="6BAEAA08" w:rsidRPr="7CF6661D">
              <w:rPr>
                <w:b/>
                <w:bCs/>
                <w:color w:val="0F4761" w:themeColor="accent1" w:themeShade="BF"/>
                <w:sz w:val="22"/>
                <w:szCs w:val="22"/>
              </w:rPr>
              <w:t>sniedz</w:t>
            </w:r>
            <w:r w:rsidRPr="7CF6661D">
              <w:rPr>
                <w:b/>
                <w:bCs/>
                <w:color w:val="0F4761" w:themeColor="accent1" w:themeShade="BF"/>
                <w:sz w:val="22"/>
                <w:szCs w:val="22"/>
              </w:rPr>
              <w:t xml:space="preserve"> </w:t>
            </w:r>
            <w:r w:rsidR="6BAEAA08" w:rsidRPr="7CF6661D">
              <w:rPr>
                <w:b/>
                <w:bCs/>
                <w:color w:val="0F4761" w:themeColor="accent1" w:themeShade="BF"/>
                <w:sz w:val="22"/>
                <w:szCs w:val="22"/>
              </w:rPr>
              <w:t xml:space="preserve">ieguldījumu </w:t>
            </w:r>
            <w:r w:rsidRPr="7CF6661D">
              <w:rPr>
                <w:b/>
                <w:bCs/>
                <w:color w:val="0F4761" w:themeColor="accent1" w:themeShade="BF"/>
                <w:sz w:val="22"/>
                <w:szCs w:val="22"/>
              </w:rPr>
              <w:t xml:space="preserve">valsts </w:t>
            </w:r>
            <w:r w:rsidR="641082D4" w:rsidRPr="7CF6661D">
              <w:rPr>
                <w:b/>
                <w:bCs/>
                <w:color w:val="0F4761" w:themeColor="accent1" w:themeShade="BF"/>
                <w:sz w:val="22"/>
                <w:szCs w:val="22"/>
              </w:rPr>
              <w:t>dabas</w:t>
            </w:r>
            <w:r w:rsidRPr="7CF6661D">
              <w:rPr>
                <w:b/>
                <w:bCs/>
                <w:color w:val="0F4761" w:themeColor="accent1" w:themeShade="BF"/>
                <w:sz w:val="22"/>
                <w:szCs w:val="22"/>
              </w:rPr>
              <w:t xml:space="preserve"> </w:t>
            </w:r>
            <w:r w:rsidR="79679086" w:rsidRPr="7CF6661D">
              <w:rPr>
                <w:b/>
                <w:bCs/>
                <w:color w:val="0F4761" w:themeColor="accent1" w:themeShade="BF"/>
                <w:sz w:val="22"/>
                <w:szCs w:val="22"/>
              </w:rPr>
              <w:t>aizsardzības saistību</w:t>
            </w:r>
            <w:r w:rsidR="7D5E120D" w:rsidRPr="7CF6661D">
              <w:rPr>
                <w:b/>
                <w:bCs/>
                <w:color w:val="0F4761" w:themeColor="accent1" w:themeShade="BF"/>
                <w:sz w:val="22"/>
                <w:szCs w:val="22"/>
              </w:rPr>
              <w:t xml:space="preserve"> izpildē</w:t>
            </w:r>
            <w:r w:rsidRPr="7CF6661D">
              <w:rPr>
                <w:color w:val="0F4761" w:themeColor="accent1" w:themeShade="BF"/>
                <w:sz w:val="22"/>
                <w:szCs w:val="22"/>
              </w:rPr>
              <w:t xml:space="preserve">, jo tas atbilst Latvijas </w:t>
            </w:r>
            <w:r w:rsidRPr="7CF6661D">
              <w:rPr>
                <w:b/>
                <w:bCs/>
                <w:color w:val="0F4761" w:themeColor="accent1" w:themeShade="BF"/>
                <w:sz w:val="22"/>
                <w:szCs w:val="22"/>
              </w:rPr>
              <w:t>Bioloģiskās daudzveidības stratēģijai</w:t>
            </w:r>
            <w:r w:rsidRPr="7CF6661D">
              <w:rPr>
                <w:color w:val="0F4761" w:themeColor="accent1" w:themeShade="BF"/>
                <w:sz w:val="22"/>
                <w:szCs w:val="22"/>
              </w:rPr>
              <w:t xml:space="preserve">, </w:t>
            </w:r>
            <w:r w:rsidRPr="7CF6661D">
              <w:rPr>
                <w:b/>
                <w:bCs/>
                <w:color w:val="0F4761" w:themeColor="accent1" w:themeShade="BF"/>
                <w:sz w:val="22"/>
                <w:szCs w:val="22"/>
              </w:rPr>
              <w:t>Natura 2000 teritoriju aizsardzības mērķiem</w:t>
            </w:r>
            <w:r w:rsidRPr="7CF6661D">
              <w:rPr>
                <w:color w:val="0F4761" w:themeColor="accent1" w:themeShade="BF"/>
                <w:sz w:val="22"/>
                <w:szCs w:val="22"/>
              </w:rPr>
              <w:t xml:space="preserve"> un </w:t>
            </w:r>
            <w:r w:rsidRPr="7CF6661D">
              <w:rPr>
                <w:b/>
                <w:bCs/>
                <w:color w:val="0F4761" w:themeColor="accent1" w:themeShade="BF"/>
                <w:sz w:val="22"/>
                <w:szCs w:val="22"/>
              </w:rPr>
              <w:t>Eiropas Ainavu konvencijas principiem</w:t>
            </w:r>
            <w:r w:rsidR="1CA4AE3A" w:rsidRPr="7CF6661D">
              <w:rPr>
                <w:b/>
                <w:bCs/>
                <w:color w:val="0F4761" w:themeColor="accent1" w:themeShade="BF"/>
                <w:sz w:val="22"/>
                <w:szCs w:val="22"/>
              </w:rPr>
              <w:t xml:space="preserve">. </w:t>
            </w:r>
            <w:r w:rsidR="1CA4AE3A" w:rsidRPr="7CF6661D">
              <w:rPr>
                <w:color w:val="0F4761" w:themeColor="accent1" w:themeShade="BF"/>
                <w:sz w:val="22"/>
                <w:szCs w:val="22"/>
              </w:rPr>
              <w:t xml:space="preserve">Tas </w:t>
            </w:r>
            <w:r w:rsidRPr="7CF6661D">
              <w:rPr>
                <w:color w:val="0F4761" w:themeColor="accent1" w:themeShade="BF"/>
                <w:sz w:val="22"/>
                <w:szCs w:val="22"/>
              </w:rPr>
              <w:t xml:space="preserve">sniedz </w:t>
            </w:r>
            <w:r w:rsidR="027DF166" w:rsidRPr="7CF6661D">
              <w:rPr>
                <w:color w:val="0F4761" w:themeColor="accent1" w:themeShade="BF"/>
                <w:sz w:val="22"/>
                <w:szCs w:val="22"/>
              </w:rPr>
              <w:t xml:space="preserve">būtiski </w:t>
            </w:r>
            <w:r w:rsidRPr="7CF6661D">
              <w:rPr>
                <w:color w:val="0F4761" w:themeColor="accent1" w:themeShade="BF"/>
                <w:sz w:val="22"/>
                <w:szCs w:val="22"/>
              </w:rPr>
              <w:t>ieguldījumu dabas vērtību saglabāšanā un sabiedrības interesēs īstenotā ilgtspējīgā ainavu pārvaldībā.</w:t>
            </w:r>
          </w:p>
          <w:p w14:paraId="250C3188" w14:textId="4BF36740" w:rsidR="004719AC" w:rsidRPr="004719AC" w:rsidRDefault="01BFB9D5" w:rsidP="004719AC">
            <w:pPr>
              <w:spacing w:beforeLines="30" w:before="72"/>
              <w:jc w:val="both"/>
              <w:rPr>
                <w:color w:val="0F4761" w:themeColor="accent1" w:themeShade="BF"/>
                <w:sz w:val="22"/>
                <w:szCs w:val="22"/>
              </w:rPr>
            </w:pPr>
            <w:r w:rsidRPr="7CF6661D">
              <w:rPr>
                <w:color w:val="0F4761" w:themeColor="accent1" w:themeShade="BF"/>
                <w:sz w:val="22"/>
                <w:szCs w:val="22"/>
              </w:rPr>
              <w:t>Projekta īstenošanā g</w:t>
            </w:r>
            <w:r w:rsidR="15F876EB" w:rsidRPr="7CF6661D">
              <w:rPr>
                <w:color w:val="0F4761" w:themeColor="accent1" w:themeShade="BF"/>
                <w:sz w:val="22"/>
                <w:szCs w:val="22"/>
              </w:rPr>
              <w:t xml:space="preserve">ūtā pieredze </w:t>
            </w:r>
            <w:r w:rsidR="7EFB5B21" w:rsidRPr="7CF6661D">
              <w:rPr>
                <w:color w:val="0F4761" w:themeColor="accent1" w:themeShade="BF"/>
                <w:sz w:val="22"/>
                <w:szCs w:val="22"/>
              </w:rPr>
              <w:t xml:space="preserve">turpmākos gadus </w:t>
            </w:r>
            <w:r w:rsidR="6123A9A2" w:rsidRPr="7CF6661D">
              <w:rPr>
                <w:color w:val="0F4761" w:themeColor="accent1" w:themeShade="BF"/>
                <w:sz w:val="22"/>
                <w:szCs w:val="22"/>
              </w:rPr>
              <w:t>L</w:t>
            </w:r>
            <w:r w:rsidR="546DCAB2" w:rsidRPr="7CF6661D">
              <w:rPr>
                <w:color w:val="0F4761" w:themeColor="accent1" w:themeShade="BF"/>
                <w:sz w:val="22"/>
                <w:szCs w:val="22"/>
              </w:rPr>
              <w:t>atvijas Dabas fond</w:t>
            </w:r>
            <w:r w:rsidR="412B2472" w:rsidRPr="7CF6661D">
              <w:rPr>
                <w:color w:val="0F4761" w:themeColor="accent1" w:themeShade="BF"/>
                <w:sz w:val="22"/>
                <w:szCs w:val="22"/>
              </w:rPr>
              <w:t xml:space="preserve">am </w:t>
            </w:r>
            <w:r w:rsidR="699427F6" w:rsidRPr="7CF6661D">
              <w:rPr>
                <w:color w:val="0F4761" w:themeColor="accent1" w:themeShade="BF"/>
                <w:sz w:val="22"/>
                <w:szCs w:val="22"/>
              </w:rPr>
              <w:t xml:space="preserve">ir palīdzējusi </w:t>
            </w:r>
            <w:r w:rsidR="546DCAB2" w:rsidRPr="7CF6661D">
              <w:rPr>
                <w:color w:val="0F4761" w:themeColor="accent1" w:themeShade="BF"/>
                <w:sz w:val="22"/>
                <w:szCs w:val="22"/>
              </w:rPr>
              <w:t>darbo</w:t>
            </w:r>
            <w:r w:rsidR="354BA4B5" w:rsidRPr="7CF6661D">
              <w:rPr>
                <w:color w:val="0F4761" w:themeColor="accent1" w:themeShade="BF"/>
                <w:sz w:val="22"/>
                <w:szCs w:val="22"/>
              </w:rPr>
              <w:t>ties</w:t>
            </w:r>
            <w:r w:rsidR="546DCAB2" w:rsidRPr="7CF6661D">
              <w:rPr>
                <w:color w:val="0F4761" w:themeColor="accent1" w:themeShade="BF"/>
                <w:sz w:val="22"/>
                <w:szCs w:val="22"/>
              </w:rPr>
              <w:t xml:space="preserve"> kā atbalsta organizācija</w:t>
            </w:r>
            <w:r w:rsidR="73CF3E2B" w:rsidRPr="7CF6661D">
              <w:rPr>
                <w:color w:val="0F4761" w:themeColor="accent1" w:themeShade="BF"/>
                <w:sz w:val="22"/>
                <w:szCs w:val="22"/>
              </w:rPr>
              <w:t>i</w:t>
            </w:r>
            <w:r w:rsidR="546DCAB2" w:rsidRPr="7CF6661D">
              <w:rPr>
                <w:color w:val="0F4761" w:themeColor="accent1" w:themeShade="BF"/>
                <w:sz w:val="22"/>
                <w:szCs w:val="22"/>
              </w:rPr>
              <w:t xml:space="preserve">, palīdzot zemes īpašniekiem sagatavot </w:t>
            </w:r>
            <w:r w:rsidR="7BB13C36" w:rsidRPr="7CF6661D">
              <w:rPr>
                <w:color w:val="0F4761" w:themeColor="accent1" w:themeShade="BF"/>
                <w:sz w:val="22"/>
                <w:szCs w:val="22"/>
              </w:rPr>
              <w:t xml:space="preserve"> nepieciešamo</w:t>
            </w:r>
            <w:r w:rsidR="546DCAB2" w:rsidRPr="7CF6661D">
              <w:rPr>
                <w:color w:val="0F4761" w:themeColor="accent1" w:themeShade="BF"/>
                <w:sz w:val="22"/>
                <w:szCs w:val="22"/>
              </w:rPr>
              <w:t xml:space="preserve"> dokumentāciju, lai uzsāktu </w:t>
            </w:r>
            <w:r w:rsidR="546DCAB2" w:rsidRPr="7CF6661D">
              <w:rPr>
                <w:color w:val="0F4761" w:themeColor="accent1" w:themeShade="BF"/>
                <w:sz w:val="22"/>
                <w:szCs w:val="22"/>
              </w:rPr>
              <w:lastRenderedPageBreak/>
              <w:t>parkveida pļavu atjaunošanu savos īpašumos. Šāda pieeja veicina ilgtermiņa ietekmi un sabiedrības praktisku iesaisti nākotnē.</w:t>
            </w:r>
          </w:p>
          <w:p w14:paraId="007531E8" w14:textId="0889B74F" w:rsidR="004719AC" w:rsidRPr="00C365AB" w:rsidRDefault="546DCAB2" w:rsidP="7CF6661D">
            <w:pPr>
              <w:spacing w:beforeLines="30" w:before="72"/>
              <w:jc w:val="both"/>
              <w:rPr>
                <w:color w:val="0F4761" w:themeColor="accent1" w:themeShade="BF"/>
                <w:sz w:val="22"/>
                <w:szCs w:val="22"/>
              </w:rPr>
            </w:pPr>
            <w:r w:rsidRPr="7CF6661D">
              <w:rPr>
                <w:b/>
                <w:bCs/>
                <w:color w:val="0F4761" w:themeColor="accent1" w:themeShade="BF"/>
                <w:sz w:val="22"/>
                <w:szCs w:val="22"/>
              </w:rPr>
              <w:t xml:space="preserve">Latvijas Dabas fonds sniedz redzamu piemēru un iedrošinājumu zemniekiem un saimniecībām, ka </w:t>
            </w:r>
            <w:r w:rsidR="5960DFE0" w:rsidRPr="7CF6661D">
              <w:rPr>
                <w:b/>
                <w:bCs/>
                <w:color w:val="0F4761" w:themeColor="accent1" w:themeShade="BF"/>
                <w:sz w:val="22"/>
                <w:szCs w:val="22"/>
              </w:rPr>
              <w:t xml:space="preserve">unikālās parkveida ainavas </w:t>
            </w:r>
            <w:r w:rsidRPr="7CF6661D">
              <w:rPr>
                <w:b/>
                <w:bCs/>
                <w:color w:val="0F4761" w:themeColor="accent1" w:themeShade="BF"/>
                <w:sz w:val="22"/>
                <w:szCs w:val="22"/>
              </w:rPr>
              <w:t>var uzturēt, vienlaikus nodarbojoties ar dabai draudzīgu lopkopību.</w:t>
            </w:r>
            <w:r w:rsidRPr="7CF6661D">
              <w:rPr>
                <w:color w:val="0F4761" w:themeColor="accent1" w:themeShade="BF"/>
                <w:sz w:val="22"/>
                <w:szCs w:val="22"/>
              </w:rPr>
              <w:t xml:space="preserve"> Tas parāda, ka lauksaimnieciskā darbība un dabas aizsardzība var pastāvēt līdzās un papildināt viena otru.</w:t>
            </w:r>
          </w:p>
        </w:tc>
      </w:tr>
    </w:tbl>
    <w:p w14:paraId="79AC9C57" w14:textId="77777777" w:rsidR="00C05616" w:rsidRPr="00C365AB" w:rsidRDefault="00C05616" w:rsidP="00C05616">
      <w:pPr>
        <w:rPr>
          <w:b/>
          <w:color w:val="1F3864"/>
          <w:sz w:val="22"/>
          <w:szCs w:val="22"/>
          <w:u w:val="single"/>
        </w:rPr>
      </w:pPr>
    </w:p>
    <w:p w14:paraId="6DF6BD30" w14:textId="77777777" w:rsidR="00C05616" w:rsidRPr="00C365AB" w:rsidRDefault="00C05616" w:rsidP="00C05616">
      <w:pPr>
        <w:jc w:val="both"/>
        <w:rPr>
          <w:i/>
          <w:color w:val="1F3864"/>
          <w:sz w:val="22"/>
          <w:szCs w:val="22"/>
        </w:rPr>
      </w:pPr>
      <w:r w:rsidRPr="00C365AB">
        <w:rPr>
          <w:b/>
          <w:color w:val="1F3864"/>
          <w:sz w:val="22"/>
          <w:szCs w:val="22"/>
        </w:rPr>
        <w:t>16.Izpratnes par ainavu vērtību veidošana</w:t>
      </w:r>
      <w:r w:rsidRPr="00C365AB">
        <w:rPr>
          <w:color w:val="1F3864"/>
          <w:sz w:val="22"/>
          <w:szCs w:val="22"/>
        </w:rPr>
        <w:t xml:space="preserve"> </w:t>
      </w:r>
      <w:r w:rsidRPr="00C365AB">
        <w:rPr>
          <w:i/>
          <w:color w:val="1F3864"/>
          <w:sz w:val="22"/>
          <w:szCs w:val="22"/>
        </w:rPr>
        <w:t>(maksimāli 250 vārdi)</w:t>
      </w:r>
    </w:p>
    <w:p w14:paraId="2DC4BB2C" w14:textId="77777777" w:rsidR="00C05616" w:rsidRPr="00C365AB" w:rsidRDefault="00C05616" w:rsidP="00C05616">
      <w:pPr>
        <w:pStyle w:val="ListParagraph"/>
        <w:spacing w:after="240"/>
        <w:ind w:left="0"/>
        <w:jc w:val="both"/>
        <w:rPr>
          <w:i/>
          <w:color w:val="0F4761" w:themeColor="accent1" w:themeShade="BF"/>
          <w:sz w:val="22"/>
          <w:szCs w:val="22"/>
        </w:rPr>
      </w:pPr>
      <w:r w:rsidRPr="00C365AB">
        <w:rPr>
          <w:i/>
          <w:color w:val="0F4761" w:themeColor="accent1" w:themeShade="BF"/>
          <w:sz w:val="22"/>
          <w:szCs w:val="22"/>
        </w:rPr>
        <w:t>Lūgums uzrakstīt, vai projektam vai iniciatīvai ir:</w:t>
      </w:r>
    </w:p>
    <w:p w14:paraId="6F4D4DA4" w14:textId="77777777" w:rsidR="00C05616" w:rsidRPr="00C365AB" w:rsidRDefault="00C05616" w:rsidP="00C05616">
      <w:pPr>
        <w:spacing w:after="240"/>
        <w:ind w:left="284"/>
        <w:jc w:val="both"/>
        <w:rPr>
          <w:i/>
          <w:iCs/>
          <w:color w:val="0F4761" w:themeColor="accent1" w:themeShade="BF"/>
          <w:sz w:val="22"/>
          <w:szCs w:val="22"/>
        </w:rPr>
      </w:pPr>
      <w:r w:rsidRPr="00C365AB">
        <w:rPr>
          <w:color w:val="00B050"/>
          <w:sz w:val="22"/>
          <w:szCs w:val="22"/>
        </w:rPr>
        <w:t xml:space="preserve"> </w:t>
      </w:r>
      <w:r w:rsidRPr="00C365AB">
        <w:rPr>
          <w:color w:val="0F4761" w:themeColor="accent1" w:themeShade="BF"/>
          <w:sz w:val="22"/>
          <w:szCs w:val="22"/>
        </w:rPr>
        <w:t>-</w:t>
      </w:r>
      <w:r w:rsidRPr="00C365AB">
        <w:rPr>
          <w:i/>
          <w:iCs/>
          <w:color w:val="0F4761" w:themeColor="accent1" w:themeShade="BF"/>
          <w:sz w:val="22"/>
          <w:szCs w:val="22"/>
        </w:rPr>
        <w:t xml:space="preserve"> ievērojama nozīme izpratnes veidošanā par ainavu vērtību starptautiskā, Latvijas, vietējā mērogā?</w:t>
      </w:r>
    </w:p>
    <w:p w14:paraId="03A87170" w14:textId="77777777" w:rsidR="00C05616" w:rsidRPr="00C365AB" w:rsidRDefault="00C05616" w:rsidP="00C05616">
      <w:pPr>
        <w:ind w:left="284"/>
        <w:jc w:val="both"/>
        <w:rPr>
          <w:i/>
          <w:color w:val="1F3864"/>
          <w:sz w:val="22"/>
          <w:szCs w:val="22"/>
        </w:rPr>
      </w:pPr>
      <w:r w:rsidRPr="00C365AB">
        <w:rPr>
          <w:i/>
          <w:iCs/>
          <w:color w:val="0F4761" w:themeColor="accent1" w:themeShade="BF"/>
          <w:sz w:val="22"/>
          <w:szCs w:val="22"/>
        </w:rPr>
        <w:t>-vai projekts palielina sabiedrības izpratni par ainavas nozīmi cilvēka attīstībā, Eiropas identitātes nostiprināšanā vai individuālajā un kolektīvajā labklājībā? Kā?</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05616" w:rsidRPr="00C365AB" w14:paraId="5BF3838E" w14:textId="77777777" w:rsidTr="7CF6661D">
        <w:trPr>
          <w:trHeight w:val="1984"/>
        </w:trPr>
        <w:tc>
          <w:tcPr>
            <w:tcW w:w="9210" w:type="dxa"/>
            <w:shd w:val="clear" w:color="auto" w:fill="auto"/>
          </w:tcPr>
          <w:p w14:paraId="701475AE" w14:textId="52506ADE" w:rsidR="00C05616" w:rsidRPr="00C365AB" w:rsidRDefault="474411EB" w:rsidP="7CF6661D">
            <w:pPr>
              <w:jc w:val="both"/>
              <w:rPr>
                <w:color w:val="0E2841" w:themeColor="text2"/>
                <w:sz w:val="22"/>
                <w:szCs w:val="22"/>
              </w:rPr>
            </w:pPr>
            <w:r w:rsidRPr="7CF6661D">
              <w:rPr>
                <w:color w:val="0E2841" w:themeColor="text2"/>
                <w:sz w:val="22"/>
                <w:szCs w:val="22"/>
              </w:rPr>
              <w:t>Projekta rezultātā tika iegūts labs parkveida ainavas atjaunošanas un uzturēšanas piemērs</w:t>
            </w:r>
            <w:r w:rsidR="6A33C83E" w:rsidRPr="7CF6661D">
              <w:rPr>
                <w:color w:val="0E2841" w:themeColor="text2"/>
                <w:sz w:val="22"/>
                <w:szCs w:val="22"/>
              </w:rPr>
              <w:t xml:space="preserve">, kurš </w:t>
            </w:r>
            <w:r w:rsidR="0C37098D" w:rsidRPr="7CF6661D">
              <w:rPr>
                <w:color w:val="0E2841" w:themeColor="text2"/>
                <w:sz w:val="22"/>
                <w:szCs w:val="22"/>
              </w:rPr>
              <w:t xml:space="preserve">pēc projekta īstenošanas </w:t>
            </w:r>
            <w:r w:rsidR="6A33C83E" w:rsidRPr="7CF6661D">
              <w:rPr>
                <w:color w:val="0E2841" w:themeColor="text2"/>
                <w:sz w:val="22"/>
                <w:szCs w:val="22"/>
              </w:rPr>
              <w:t xml:space="preserve">tiek izmantots </w:t>
            </w:r>
            <w:r w:rsidR="731E1E9D" w:rsidRPr="7CF6661D">
              <w:rPr>
                <w:color w:val="0E2841" w:themeColor="text2"/>
                <w:sz w:val="22"/>
                <w:szCs w:val="22"/>
              </w:rPr>
              <w:t>turpmāk</w:t>
            </w:r>
            <w:r w:rsidR="3887D68F" w:rsidRPr="7CF6661D">
              <w:rPr>
                <w:color w:val="0E2841" w:themeColor="text2"/>
                <w:sz w:val="22"/>
                <w:szCs w:val="22"/>
              </w:rPr>
              <w:t>ajās</w:t>
            </w:r>
            <w:r w:rsidR="731E1E9D" w:rsidRPr="7CF6661D">
              <w:rPr>
                <w:color w:val="0E2841" w:themeColor="text2"/>
                <w:sz w:val="22"/>
                <w:szCs w:val="22"/>
              </w:rPr>
              <w:t xml:space="preserve"> Latvijas Dabas fonda sabiedrības iesaistes </w:t>
            </w:r>
            <w:r w:rsidR="6EEF8F78" w:rsidRPr="7CF6661D">
              <w:rPr>
                <w:color w:val="0E2841" w:themeColor="text2"/>
                <w:sz w:val="22"/>
                <w:szCs w:val="22"/>
              </w:rPr>
              <w:t>un izgl</w:t>
            </w:r>
            <w:r w:rsidR="6EE25DD2" w:rsidRPr="7CF6661D">
              <w:rPr>
                <w:color w:val="0E2841" w:themeColor="text2"/>
                <w:sz w:val="22"/>
                <w:szCs w:val="22"/>
              </w:rPr>
              <w:t>ī</w:t>
            </w:r>
            <w:r w:rsidR="6EEF8F78" w:rsidRPr="7CF6661D">
              <w:rPr>
                <w:color w:val="0E2841" w:themeColor="text2"/>
                <w:sz w:val="22"/>
                <w:szCs w:val="22"/>
              </w:rPr>
              <w:t xml:space="preserve">tošanas </w:t>
            </w:r>
            <w:r w:rsidR="731E1E9D" w:rsidRPr="7CF6661D">
              <w:rPr>
                <w:color w:val="0E2841" w:themeColor="text2"/>
                <w:sz w:val="22"/>
                <w:szCs w:val="22"/>
              </w:rPr>
              <w:t>iniciatī</w:t>
            </w:r>
            <w:r w:rsidR="725679DF" w:rsidRPr="7CF6661D">
              <w:rPr>
                <w:color w:val="0E2841" w:themeColor="text2"/>
                <w:sz w:val="22"/>
                <w:szCs w:val="22"/>
              </w:rPr>
              <w:t xml:space="preserve">vās </w:t>
            </w:r>
            <w:r w:rsidR="731E1E9D" w:rsidRPr="7CF6661D">
              <w:rPr>
                <w:color w:val="0E2841" w:themeColor="text2"/>
                <w:sz w:val="22"/>
                <w:szCs w:val="22"/>
              </w:rPr>
              <w:t>(Ainavu tūres</w:t>
            </w:r>
            <w:r w:rsidR="6CDC079D" w:rsidRPr="7CF6661D">
              <w:rPr>
                <w:color w:val="0E2841" w:themeColor="text2"/>
                <w:sz w:val="22"/>
                <w:szCs w:val="22"/>
              </w:rPr>
              <w:t>, sociālo mediju kampaņas,</w:t>
            </w:r>
            <w:r w:rsidR="3A501832" w:rsidRPr="7CF6661D">
              <w:rPr>
                <w:color w:val="0E2841" w:themeColor="text2"/>
                <w:sz w:val="22"/>
                <w:szCs w:val="22"/>
              </w:rPr>
              <w:t xml:space="preserve"> </w:t>
            </w:r>
            <w:r w:rsidR="4BB06866" w:rsidRPr="7CF6661D">
              <w:rPr>
                <w:color w:val="0E2841" w:themeColor="text2"/>
                <w:sz w:val="22"/>
                <w:szCs w:val="22"/>
              </w:rPr>
              <w:t>p</w:t>
            </w:r>
            <w:r w:rsidR="731E1E9D" w:rsidRPr="7CF6661D">
              <w:rPr>
                <w:color w:val="0E2841" w:themeColor="text2"/>
                <w:sz w:val="22"/>
                <w:szCs w:val="22"/>
              </w:rPr>
              <w:t>ieredzes apmaiņas pasākumi)</w:t>
            </w:r>
            <w:r w:rsidR="7B53A591" w:rsidRPr="7CF6661D">
              <w:rPr>
                <w:color w:val="0E2841" w:themeColor="text2"/>
                <w:sz w:val="22"/>
                <w:szCs w:val="22"/>
              </w:rPr>
              <w:t xml:space="preserve">. </w:t>
            </w:r>
            <w:r w:rsidR="11C44EB9" w:rsidRPr="7CF6661D">
              <w:rPr>
                <w:color w:val="0E2841" w:themeColor="text2"/>
                <w:sz w:val="22"/>
                <w:szCs w:val="22"/>
              </w:rPr>
              <w:t>I</w:t>
            </w:r>
            <w:r w:rsidRPr="7CF6661D">
              <w:rPr>
                <w:color w:val="0E2841" w:themeColor="text2"/>
                <w:sz w:val="22"/>
                <w:szCs w:val="22"/>
              </w:rPr>
              <w:t xml:space="preserve">egūtos rezultātus demonstrējot citiem </w:t>
            </w:r>
            <w:r w:rsidR="45DEE571" w:rsidRPr="7CF6661D">
              <w:rPr>
                <w:color w:val="0E2841" w:themeColor="text2"/>
                <w:sz w:val="22"/>
                <w:szCs w:val="22"/>
              </w:rPr>
              <w:t xml:space="preserve">aizaugušu </w:t>
            </w:r>
            <w:r w:rsidRPr="7CF6661D">
              <w:rPr>
                <w:color w:val="0E2841" w:themeColor="text2"/>
                <w:sz w:val="22"/>
                <w:szCs w:val="22"/>
              </w:rPr>
              <w:t>parkveid</w:t>
            </w:r>
            <w:r w:rsidR="2FE735E6" w:rsidRPr="7CF6661D">
              <w:rPr>
                <w:color w:val="0E2841" w:themeColor="text2"/>
                <w:sz w:val="22"/>
                <w:szCs w:val="22"/>
              </w:rPr>
              <w:t xml:space="preserve">a pļavu </w:t>
            </w:r>
            <w:r w:rsidR="778D0709" w:rsidRPr="7CF6661D">
              <w:rPr>
                <w:color w:val="0E2841" w:themeColor="text2"/>
                <w:sz w:val="22"/>
                <w:szCs w:val="22"/>
              </w:rPr>
              <w:t xml:space="preserve">īpašniekiem, vietējiem iedzīvotājiem un </w:t>
            </w:r>
            <w:r w:rsidR="0E5B6974" w:rsidRPr="7CF6661D">
              <w:rPr>
                <w:color w:val="0E2841" w:themeColor="text2"/>
                <w:sz w:val="22"/>
                <w:szCs w:val="22"/>
              </w:rPr>
              <w:t>citiem interesentiem</w:t>
            </w:r>
            <w:r w:rsidR="778D0709" w:rsidRPr="7CF6661D">
              <w:rPr>
                <w:color w:val="0E2841" w:themeColor="text2"/>
                <w:sz w:val="22"/>
                <w:szCs w:val="22"/>
              </w:rPr>
              <w:t xml:space="preserve">, uzlabota </w:t>
            </w:r>
            <w:r w:rsidR="168D8E6F" w:rsidRPr="7CF6661D">
              <w:rPr>
                <w:color w:val="0E2841" w:themeColor="text2"/>
                <w:sz w:val="22"/>
                <w:szCs w:val="22"/>
              </w:rPr>
              <w:t xml:space="preserve">iesaistītās </w:t>
            </w:r>
            <w:r w:rsidR="778D0709" w:rsidRPr="7CF6661D">
              <w:rPr>
                <w:color w:val="0E2841" w:themeColor="text2"/>
                <w:sz w:val="22"/>
                <w:szCs w:val="22"/>
              </w:rPr>
              <w:t>sabiedr</w:t>
            </w:r>
            <w:r w:rsidR="0123F4BD" w:rsidRPr="7CF6661D">
              <w:rPr>
                <w:color w:val="0E2841" w:themeColor="text2"/>
                <w:sz w:val="22"/>
                <w:szCs w:val="22"/>
              </w:rPr>
              <w:t xml:space="preserve">ības izpratne par </w:t>
            </w:r>
            <w:r w:rsidR="32558863" w:rsidRPr="7CF6661D">
              <w:rPr>
                <w:color w:val="0E2841" w:themeColor="text2"/>
                <w:sz w:val="22"/>
                <w:szCs w:val="22"/>
              </w:rPr>
              <w:t>vizuāli un</w:t>
            </w:r>
            <w:r w:rsidR="0123F4BD" w:rsidRPr="7CF6661D">
              <w:rPr>
                <w:color w:val="0E2841" w:themeColor="text2"/>
                <w:sz w:val="22"/>
                <w:szCs w:val="22"/>
              </w:rPr>
              <w:t xml:space="preserve"> </w:t>
            </w:r>
            <w:r w:rsidR="32558863" w:rsidRPr="7CF6661D">
              <w:rPr>
                <w:color w:val="0E2841" w:themeColor="text2"/>
                <w:sz w:val="22"/>
                <w:szCs w:val="22"/>
              </w:rPr>
              <w:t xml:space="preserve">ekoloģiski augstvērtīgu </w:t>
            </w:r>
            <w:r w:rsidR="0123F4BD" w:rsidRPr="7CF6661D">
              <w:rPr>
                <w:color w:val="0E2841" w:themeColor="text2"/>
                <w:sz w:val="22"/>
                <w:szCs w:val="22"/>
              </w:rPr>
              <w:t>ainavu vērtību un to atjaunošanas nepieciešamību.</w:t>
            </w:r>
          </w:p>
        </w:tc>
      </w:tr>
    </w:tbl>
    <w:p w14:paraId="280AB56E" w14:textId="77777777" w:rsidR="00C05616" w:rsidRPr="00C365AB" w:rsidRDefault="00C05616" w:rsidP="00C05616">
      <w:pPr>
        <w:jc w:val="both"/>
        <w:rPr>
          <w:color w:val="1F3864"/>
          <w:sz w:val="22"/>
          <w:szCs w:val="22"/>
          <w:u w:val="single"/>
        </w:rPr>
      </w:pPr>
    </w:p>
    <w:p w14:paraId="3DDF0471" w14:textId="77777777" w:rsidR="00C05616" w:rsidRPr="00C365AB" w:rsidRDefault="00C05616" w:rsidP="00C05616">
      <w:pPr>
        <w:jc w:val="both"/>
        <w:rPr>
          <w:i/>
          <w:color w:val="1F3864"/>
          <w:sz w:val="22"/>
          <w:szCs w:val="22"/>
        </w:rPr>
      </w:pPr>
      <w:r w:rsidRPr="00C365AB">
        <w:rPr>
          <w:b/>
          <w:color w:val="1F3864"/>
          <w:sz w:val="22"/>
          <w:szCs w:val="22"/>
        </w:rPr>
        <w:t>17.Ainavu plānošana un pārvaldība</w:t>
      </w:r>
      <w:r w:rsidRPr="00C365AB">
        <w:rPr>
          <w:color w:val="1F3864"/>
          <w:sz w:val="22"/>
          <w:szCs w:val="22"/>
        </w:rPr>
        <w:t xml:space="preserve"> </w:t>
      </w:r>
      <w:r w:rsidRPr="00C365AB">
        <w:rPr>
          <w:i/>
          <w:color w:val="1F3864"/>
          <w:sz w:val="22"/>
          <w:szCs w:val="22"/>
        </w:rPr>
        <w:t>(maksimāli 250 vārdi)</w:t>
      </w:r>
    </w:p>
    <w:p w14:paraId="2FBA47D5" w14:textId="77777777" w:rsidR="00C05616" w:rsidRPr="00C365AB" w:rsidRDefault="00C05616" w:rsidP="00C05616">
      <w:pPr>
        <w:pStyle w:val="ListParagraph"/>
        <w:spacing w:after="240"/>
        <w:ind w:left="0"/>
        <w:contextualSpacing w:val="0"/>
        <w:jc w:val="both"/>
        <w:rPr>
          <w:i/>
          <w:color w:val="0F4761" w:themeColor="accent1" w:themeShade="BF"/>
          <w:sz w:val="22"/>
          <w:szCs w:val="22"/>
        </w:rPr>
      </w:pPr>
      <w:r w:rsidRPr="00C365AB">
        <w:rPr>
          <w:i/>
          <w:color w:val="0F4761" w:themeColor="accent1" w:themeShade="BF"/>
          <w:sz w:val="22"/>
          <w:szCs w:val="22"/>
        </w:rPr>
        <w:t>Lūgums uzrakstīt, vai:</w:t>
      </w:r>
    </w:p>
    <w:p w14:paraId="1862759F" w14:textId="77777777" w:rsidR="00C05616" w:rsidRPr="00C365AB" w:rsidRDefault="00C05616" w:rsidP="00C05616">
      <w:pPr>
        <w:pStyle w:val="ListParagraph"/>
        <w:spacing w:after="240"/>
        <w:ind w:left="426"/>
        <w:contextualSpacing w:val="0"/>
        <w:jc w:val="both"/>
        <w:rPr>
          <w:i/>
          <w:iCs/>
          <w:color w:val="0F4761" w:themeColor="accent1" w:themeShade="BF"/>
          <w:sz w:val="22"/>
          <w:szCs w:val="22"/>
        </w:rPr>
      </w:pPr>
      <w:r w:rsidRPr="00C365AB">
        <w:rPr>
          <w:i/>
          <w:color w:val="0F4761" w:themeColor="accent1" w:themeShade="BF"/>
          <w:sz w:val="22"/>
          <w:szCs w:val="22"/>
        </w:rPr>
        <w:t xml:space="preserve">- </w:t>
      </w:r>
      <w:r w:rsidRPr="00C365AB">
        <w:rPr>
          <w:i/>
          <w:iCs/>
          <w:color w:val="0F4761" w:themeColor="accent1" w:themeShade="BF"/>
          <w:sz w:val="22"/>
          <w:szCs w:val="22"/>
        </w:rPr>
        <w:t>pieteiktā projekta aktivitātes ir ietvertas īpaši izstrādātā dokumentā, piemēram, ainavu plānā un arī pašvaldības attīstības programmā, vai arī nacionālai atlasei tiek pieteikts īpaši izstrādāts pētījums vai cits dokuments ainavu plānošanas un pārvaldības jomā;</w:t>
      </w:r>
    </w:p>
    <w:p w14:paraId="144713EE" w14:textId="77777777" w:rsidR="00C05616" w:rsidRPr="00C365AB" w:rsidRDefault="00C05616" w:rsidP="00C05616">
      <w:pPr>
        <w:pStyle w:val="ListParagraph"/>
        <w:spacing w:after="240"/>
        <w:ind w:left="426"/>
        <w:contextualSpacing w:val="0"/>
        <w:jc w:val="both"/>
        <w:rPr>
          <w:i/>
          <w:iCs/>
          <w:color w:val="0F4761" w:themeColor="accent1" w:themeShade="BF"/>
          <w:sz w:val="22"/>
          <w:szCs w:val="22"/>
        </w:rPr>
      </w:pPr>
      <w:r w:rsidRPr="00C365AB">
        <w:rPr>
          <w:i/>
          <w:iCs/>
          <w:color w:val="0F4761" w:themeColor="accent1" w:themeShade="BF"/>
          <w:sz w:val="22"/>
          <w:szCs w:val="22"/>
        </w:rPr>
        <w:t xml:space="preserve">- pieteiktā projekta aktivitātes ir ietvertas pašvaldības attīstības programmā; </w:t>
      </w:r>
    </w:p>
    <w:p w14:paraId="05D449A9" w14:textId="77777777" w:rsidR="00C05616" w:rsidRPr="00C365AB" w:rsidRDefault="00C05616" w:rsidP="00C05616">
      <w:pPr>
        <w:pStyle w:val="ListParagraph"/>
        <w:spacing w:after="240"/>
        <w:ind w:left="426"/>
        <w:jc w:val="both"/>
        <w:rPr>
          <w:i/>
          <w:color w:val="0F4761" w:themeColor="accent1" w:themeShade="BF"/>
          <w:sz w:val="22"/>
          <w:szCs w:val="22"/>
        </w:rPr>
      </w:pPr>
      <w:r w:rsidRPr="00C365AB">
        <w:rPr>
          <w:i/>
          <w:iCs/>
          <w:color w:val="0F4761" w:themeColor="accent1" w:themeShade="BF"/>
          <w:sz w:val="22"/>
          <w:szCs w:val="22"/>
        </w:rPr>
        <w:t>- pieteiktais projekts ir harmonijā ar attiecīgā plānošanas reģiona un pašvaldības ilgtspējīgas attīstības stratēģiju un attīstības programmu.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C365AB" w14:paraId="62C7EC6C" w14:textId="77777777" w:rsidTr="7CF6661D">
        <w:trPr>
          <w:trHeight w:val="1984"/>
        </w:trPr>
        <w:tc>
          <w:tcPr>
            <w:tcW w:w="10173" w:type="dxa"/>
            <w:shd w:val="clear" w:color="auto" w:fill="auto"/>
          </w:tcPr>
          <w:p w14:paraId="4774A294" w14:textId="1A4D7883" w:rsidR="000F533C" w:rsidRPr="000F533C" w:rsidRDefault="695F0CB2" w:rsidP="421BF7A1">
            <w:pPr>
              <w:spacing w:before="6"/>
              <w:jc w:val="both"/>
              <w:rPr>
                <w:color w:val="0F4761" w:themeColor="accent1" w:themeShade="BF"/>
                <w:sz w:val="22"/>
                <w:szCs w:val="22"/>
              </w:rPr>
            </w:pPr>
            <w:r w:rsidRPr="7CF6661D">
              <w:rPr>
                <w:color w:val="0F4761" w:themeColor="accent1" w:themeShade="BF"/>
                <w:sz w:val="22"/>
                <w:szCs w:val="22"/>
              </w:rPr>
              <w:t xml:space="preserve">Pieteiktā projekta aktivitātes nav tieši ietvertas īpaši izstrādātā ainavu plānā, taču tās atbilst </w:t>
            </w:r>
            <w:r w:rsidR="26484B81" w:rsidRPr="7CF6661D">
              <w:rPr>
                <w:color w:val="0F4761" w:themeColor="accent1" w:themeShade="BF"/>
                <w:sz w:val="22"/>
                <w:szCs w:val="22"/>
              </w:rPr>
              <w:t xml:space="preserve">pašvaldības attīstības </w:t>
            </w:r>
            <w:r w:rsidR="2900B062" w:rsidRPr="7CF6661D">
              <w:rPr>
                <w:color w:val="0F4761" w:themeColor="accent1" w:themeShade="BF"/>
                <w:sz w:val="22"/>
                <w:szCs w:val="22"/>
              </w:rPr>
              <w:t>dokument</w:t>
            </w:r>
            <w:r w:rsidR="279BC16F" w:rsidRPr="7CF6661D">
              <w:rPr>
                <w:color w:val="0F4761" w:themeColor="accent1" w:themeShade="BF"/>
                <w:sz w:val="22"/>
                <w:szCs w:val="22"/>
              </w:rPr>
              <w:t>os</w:t>
            </w:r>
            <w:r w:rsidR="779D5BD3" w:rsidRPr="7CF6661D">
              <w:rPr>
                <w:color w:val="0F4761" w:themeColor="accent1" w:themeShade="BF"/>
                <w:sz w:val="22"/>
                <w:szCs w:val="22"/>
              </w:rPr>
              <w:t xml:space="preserve"> </w:t>
            </w:r>
            <w:r w:rsidR="39D2DB2F" w:rsidRPr="7CF6661D">
              <w:rPr>
                <w:color w:val="0F4761" w:themeColor="accent1" w:themeShade="BF"/>
                <w:sz w:val="22"/>
                <w:szCs w:val="22"/>
              </w:rPr>
              <w:t xml:space="preserve">noteiktajām </w:t>
            </w:r>
            <w:r w:rsidRPr="7CF6661D">
              <w:rPr>
                <w:color w:val="0F4761" w:themeColor="accent1" w:themeShade="BF"/>
                <w:sz w:val="22"/>
                <w:szCs w:val="22"/>
              </w:rPr>
              <w:t xml:space="preserve">dabas un kultūrvēsturiskā mantojuma saglabāšanas, bioloģiskās daudzveidības aizsardzības un ilgtspējīgas lauku teritoriju attīstības </w:t>
            </w:r>
            <w:r w:rsidR="535BACE5" w:rsidRPr="7CF6661D">
              <w:rPr>
                <w:color w:val="0F4761" w:themeColor="accent1" w:themeShade="BF"/>
                <w:sz w:val="22"/>
                <w:szCs w:val="22"/>
              </w:rPr>
              <w:t>prioritātēm</w:t>
            </w:r>
            <w:r w:rsidRPr="7CF6661D">
              <w:rPr>
                <w:color w:val="0F4761" w:themeColor="accent1" w:themeShade="BF"/>
                <w:sz w:val="22"/>
                <w:szCs w:val="22"/>
              </w:rPr>
              <w:t xml:space="preserve">. Projekts balstās uz dabas aizsardzības prioritātēm, kas </w:t>
            </w:r>
            <w:r w:rsidR="51621E95" w:rsidRPr="7CF6661D">
              <w:rPr>
                <w:color w:val="0F4761" w:themeColor="accent1" w:themeShade="BF"/>
                <w:sz w:val="22"/>
                <w:szCs w:val="22"/>
              </w:rPr>
              <w:t>noteiktas īpaši aizsargājamās dabas teritorijas “Ziemeļgauja” dabas aizsardzības plānā</w:t>
            </w:r>
            <w:r w:rsidR="1D8E5C13" w:rsidRPr="7CF6661D">
              <w:rPr>
                <w:color w:val="0F4761" w:themeColor="accent1" w:themeShade="BF"/>
                <w:sz w:val="22"/>
                <w:szCs w:val="22"/>
              </w:rPr>
              <w:t xml:space="preserve">. Īstenotie darbi atbilst </w:t>
            </w:r>
            <w:r w:rsidRPr="7CF6661D">
              <w:rPr>
                <w:color w:val="0F4761" w:themeColor="accent1" w:themeShade="BF"/>
                <w:sz w:val="22"/>
                <w:szCs w:val="22"/>
              </w:rPr>
              <w:t xml:space="preserve">nacionālajiem </w:t>
            </w:r>
            <w:r w:rsidR="6A00F6B7" w:rsidRPr="7CF6661D">
              <w:rPr>
                <w:color w:val="0F4761" w:themeColor="accent1" w:themeShade="BF"/>
                <w:sz w:val="22"/>
                <w:szCs w:val="22"/>
              </w:rPr>
              <w:t xml:space="preserve">ainavu un </w:t>
            </w:r>
            <w:r w:rsidR="0D751CD2" w:rsidRPr="7CF6661D">
              <w:rPr>
                <w:color w:val="0F4761" w:themeColor="accent1" w:themeShade="BF"/>
                <w:sz w:val="22"/>
                <w:szCs w:val="22"/>
              </w:rPr>
              <w:t xml:space="preserve">bioloģiskās daudzveidības </w:t>
            </w:r>
            <w:r w:rsidR="6A00F6B7" w:rsidRPr="7CF6661D">
              <w:rPr>
                <w:color w:val="0F4761" w:themeColor="accent1" w:themeShade="BF"/>
                <w:sz w:val="22"/>
                <w:szCs w:val="22"/>
              </w:rPr>
              <w:t xml:space="preserve">aizsardzības </w:t>
            </w:r>
            <w:r w:rsidRPr="7CF6661D">
              <w:rPr>
                <w:color w:val="0F4761" w:themeColor="accent1" w:themeShade="BF"/>
                <w:sz w:val="22"/>
                <w:szCs w:val="22"/>
              </w:rPr>
              <w:t>politikas virzieniem</w:t>
            </w:r>
            <w:r w:rsidR="2769D509" w:rsidRPr="7CF6661D">
              <w:rPr>
                <w:color w:val="0F4761" w:themeColor="accent1" w:themeShade="BF"/>
                <w:sz w:val="22"/>
                <w:szCs w:val="22"/>
              </w:rPr>
              <w:t xml:space="preserve"> (</w:t>
            </w:r>
            <w:r w:rsidRPr="7CF6661D">
              <w:rPr>
                <w:color w:val="0F4761" w:themeColor="accent1" w:themeShade="BF"/>
                <w:sz w:val="22"/>
                <w:szCs w:val="22"/>
              </w:rPr>
              <w:t xml:space="preserve">Latvijas Bioloģiskās daudzveidības </w:t>
            </w:r>
            <w:r w:rsidR="4E12A9A5" w:rsidRPr="7CF6661D">
              <w:rPr>
                <w:color w:val="0F4761" w:themeColor="accent1" w:themeShade="BF"/>
                <w:sz w:val="22"/>
                <w:szCs w:val="22"/>
              </w:rPr>
              <w:t xml:space="preserve">saglabāšanas </w:t>
            </w:r>
            <w:r w:rsidRPr="7CF6661D">
              <w:rPr>
                <w:color w:val="0F4761" w:themeColor="accent1" w:themeShade="BF"/>
                <w:sz w:val="22"/>
                <w:szCs w:val="22"/>
              </w:rPr>
              <w:t>stratēģij</w:t>
            </w:r>
            <w:r w:rsidR="12BB2CD1" w:rsidRPr="7CF6661D">
              <w:rPr>
                <w:color w:val="0F4761" w:themeColor="accent1" w:themeShade="BF"/>
                <w:sz w:val="22"/>
                <w:szCs w:val="22"/>
              </w:rPr>
              <w:t>a</w:t>
            </w:r>
            <w:r w:rsidR="21661A5D" w:rsidRPr="7CF6661D">
              <w:rPr>
                <w:color w:val="0F4761" w:themeColor="accent1" w:themeShade="BF"/>
                <w:sz w:val="22"/>
                <w:szCs w:val="22"/>
              </w:rPr>
              <w:t>i</w:t>
            </w:r>
            <w:r w:rsidRPr="7CF6661D">
              <w:rPr>
                <w:color w:val="0F4761" w:themeColor="accent1" w:themeShade="BF"/>
                <w:sz w:val="22"/>
                <w:szCs w:val="22"/>
              </w:rPr>
              <w:t>, Natura 2000</w:t>
            </w:r>
            <w:r w:rsidR="4E12A9A5" w:rsidRPr="7CF6661D">
              <w:rPr>
                <w:color w:val="0F4761" w:themeColor="accent1" w:themeShade="BF"/>
                <w:sz w:val="22"/>
                <w:szCs w:val="22"/>
              </w:rPr>
              <w:t xml:space="preserve"> teritoriju aizsardzības</w:t>
            </w:r>
            <w:r w:rsidRPr="7CF6661D">
              <w:rPr>
                <w:color w:val="0F4761" w:themeColor="accent1" w:themeShade="BF"/>
                <w:sz w:val="22"/>
                <w:szCs w:val="22"/>
              </w:rPr>
              <w:t xml:space="preserve"> mērķiem</w:t>
            </w:r>
            <w:r w:rsidR="2CF5A385" w:rsidRPr="7CF6661D">
              <w:rPr>
                <w:color w:val="0F4761" w:themeColor="accent1" w:themeShade="BF"/>
                <w:sz w:val="22"/>
                <w:szCs w:val="22"/>
              </w:rPr>
              <w:t xml:space="preserve"> un to aizsardzības prioritātēm</w:t>
            </w:r>
            <w:r w:rsidRPr="7CF6661D">
              <w:rPr>
                <w:color w:val="0F4761" w:themeColor="accent1" w:themeShade="BF"/>
                <w:sz w:val="22"/>
                <w:szCs w:val="22"/>
              </w:rPr>
              <w:t xml:space="preserve"> un Eiropas Ainavu konvencijas principiem</w:t>
            </w:r>
            <w:r w:rsidR="7C01E0AF" w:rsidRPr="7CF6661D">
              <w:rPr>
                <w:color w:val="0F4761" w:themeColor="accent1" w:themeShade="BF"/>
                <w:sz w:val="22"/>
                <w:szCs w:val="22"/>
              </w:rPr>
              <w:t>)</w:t>
            </w:r>
            <w:r w:rsidRPr="7CF6661D">
              <w:rPr>
                <w:color w:val="0F4761" w:themeColor="accent1" w:themeShade="BF"/>
                <w:sz w:val="22"/>
                <w:szCs w:val="22"/>
              </w:rPr>
              <w:t>.</w:t>
            </w:r>
          </w:p>
          <w:p w14:paraId="608DE81F" w14:textId="77777777" w:rsidR="000F533C" w:rsidRPr="000F533C" w:rsidRDefault="000F533C" w:rsidP="421BF7A1">
            <w:pPr>
              <w:pStyle w:val="ListParagraph"/>
              <w:spacing w:before="6"/>
              <w:jc w:val="both"/>
              <w:rPr>
                <w:color w:val="0F4761" w:themeColor="accent1" w:themeShade="BF"/>
                <w:sz w:val="22"/>
                <w:szCs w:val="22"/>
              </w:rPr>
            </w:pPr>
          </w:p>
          <w:p w14:paraId="3C1A94B6" w14:textId="13E5D944" w:rsidR="00C05616" w:rsidRPr="00C365AB" w:rsidRDefault="695F0CB2" w:rsidP="7CF6661D">
            <w:pPr>
              <w:spacing w:before="6"/>
              <w:jc w:val="both"/>
              <w:rPr>
                <w:color w:val="0F4761" w:themeColor="accent1" w:themeShade="BF"/>
                <w:sz w:val="22"/>
                <w:szCs w:val="22"/>
              </w:rPr>
            </w:pPr>
            <w:r w:rsidRPr="7CF6661D">
              <w:rPr>
                <w:color w:val="0F4761" w:themeColor="accent1" w:themeShade="BF"/>
                <w:sz w:val="22"/>
                <w:szCs w:val="22"/>
              </w:rPr>
              <w:t xml:space="preserve">Projekta īstenošanai ir saņemts dabas ekspertu atzinums, kas apliecina šādu apsaimniekošanas darbību nepieciešamību un ietekmes atbilstību biotopu uzlabošanai. </w:t>
            </w:r>
          </w:p>
        </w:tc>
      </w:tr>
    </w:tbl>
    <w:p w14:paraId="2AC5D110" w14:textId="77777777" w:rsidR="00C05616" w:rsidRPr="00C365AB" w:rsidRDefault="00C05616" w:rsidP="00C05616">
      <w:pPr>
        <w:jc w:val="both"/>
        <w:rPr>
          <w:color w:val="1F3864"/>
          <w:sz w:val="22"/>
          <w:szCs w:val="22"/>
        </w:rPr>
      </w:pPr>
    </w:p>
    <w:p w14:paraId="01F226E3" w14:textId="77777777" w:rsidR="00C05616" w:rsidRPr="00C365AB" w:rsidRDefault="00C05616" w:rsidP="00C05616">
      <w:pPr>
        <w:suppressAutoHyphens w:val="0"/>
        <w:spacing w:after="160" w:line="259" w:lineRule="auto"/>
        <w:rPr>
          <w:b/>
          <w:color w:val="1F3864"/>
          <w:sz w:val="22"/>
          <w:szCs w:val="22"/>
        </w:rPr>
      </w:pPr>
      <w:r w:rsidRPr="00C365AB">
        <w:rPr>
          <w:b/>
          <w:color w:val="1F3864"/>
          <w:sz w:val="22"/>
          <w:szCs w:val="22"/>
        </w:rPr>
        <w:br w:type="page"/>
      </w:r>
    </w:p>
    <w:p w14:paraId="41CA7E4C" w14:textId="77777777" w:rsidR="00C05616" w:rsidRPr="00C365AB" w:rsidRDefault="00C05616" w:rsidP="00C05616">
      <w:pPr>
        <w:shd w:val="clear" w:color="auto" w:fill="FFFFCC"/>
        <w:jc w:val="center"/>
        <w:rPr>
          <w:b/>
          <w:color w:val="1F3864"/>
          <w:sz w:val="22"/>
          <w:szCs w:val="22"/>
        </w:rPr>
      </w:pPr>
    </w:p>
    <w:p w14:paraId="105C0D6B" w14:textId="77777777" w:rsidR="00C05616" w:rsidRPr="00C365AB" w:rsidRDefault="00C05616" w:rsidP="00C05616">
      <w:pPr>
        <w:shd w:val="clear" w:color="auto" w:fill="FFFFCC"/>
        <w:jc w:val="center"/>
        <w:rPr>
          <w:b/>
          <w:caps/>
          <w:color w:val="1F3864"/>
          <w:sz w:val="22"/>
          <w:szCs w:val="22"/>
        </w:rPr>
      </w:pPr>
      <w:r w:rsidRPr="00C365AB">
        <w:rPr>
          <w:b/>
          <w:caps/>
          <w:color w:val="1F3864"/>
          <w:sz w:val="22"/>
          <w:szCs w:val="22"/>
        </w:rPr>
        <w:t xml:space="preserve">V. pieteikuma nofoRmēšana  </w:t>
      </w:r>
    </w:p>
    <w:p w14:paraId="367B8A41" w14:textId="77777777" w:rsidR="00C05616" w:rsidRPr="00C365AB" w:rsidRDefault="00C05616" w:rsidP="00C05616">
      <w:pPr>
        <w:shd w:val="clear" w:color="auto" w:fill="FFFFCC"/>
        <w:jc w:val="center"/>
        <w:rPr>
          <w:b/>
          <w:color w:val="1F3864"/>
          <w:sz w:val="22"/>
          <w:szCs w:val="22"/>
        </w:rPr>
      </w:pPr>
    </w:p>
    <w:p w14:paraId="3C73A4EC" w14:textId="77777777" w:rsidR="00C05616" w:rsidRPr="00C365AB" w:rsidRDefault="00C05616" w:rsidP="00C05616">
      <w:pPr>
        <w:ind w:left="360"/>
        <w:rPr>
          <w:color w:val="1F3864"/>
          <w:sz w:val="22"/>
          <w:szCs w:val="22"/>
        </w:rPr>
      </w:pPr>
    </w:p>
    <w:p w14:paraId="3B8ACC40" w14:textId="77777777" w:rsidR="00C05616" w:rsidRPr="00C365AB" w:rsidRDefault="00C05616" w:rsidP="00C05616">
      <w:pPr>
        <w:jc w:val="both"/>
        <w:rPr>
          <w:b/>
          <w:color w:val="1F3864"/>
          <w:sz w:val="22"/>
          <w:szCs w:val="22"/>
        </w:rPr>
      </w:pPr>
      <w:r w:rsidRPr="00C365AB">
        <w:rPr>
          <w:b/>
          <w:color w:val="1F3864"/>
          <w:sz w:val="22"/>
          <w:szCs w:val="22"/>
        </w:rPr>
        <w:t xml:space="preserve">Aizpildītas pieteikuma veidlapas maksimālais apjoms - </w:t>
      </w:r>
      <w:r w:rsidRPr="00C365AB">
        <w:rPr>
          <w:bCs/>
          <w:color w:val="1F3864"/>
          <w:sz w:val="22"/>
          <w:szCs w:val="22"/>
        </w:rPr>
        <w:t>20 lapaspuses (pdf formātā).</w:t>
      </w:r>
      <w:r w:rsidRPr="00C365AB">
        <w:rPr>
          <w:b/>
          <w:color w:val="1F3864"/>
          <w:sz w:val="22"/>
          <w:szCs w:val="22"/>
        </w:rPr>
        <w:t xml:space="preserve">  </w:t>
      </w:r>
    </w:p>
    <w:p w14:paraId="56CA76E9" w14:textId="77777777" w:rsidR="00C05616" w:rsidRPr="00C365AB" w:rsidRDefault="00C05616" w:rsidP="00C05616">
      <w:pPr>
        <w:jc w:val="both"/>
        <w:rPr>
          <w:color w:val="1F3864"/>
          <w:sz w:val="22"/>
          <w:szCs w:val="22"/>
        </w:rPr>
      </w:pPr>
      <w:r w:rsidRPr="00C365AB">
        <w:rPr>
          <w:b/>
          <w:color w:val="1F3864"/>
          <w:sz w:val="22"/>
          <w:szCs w:val="22"/>
        </w:rPr>
        <w:t xml:space="preserve">Pieteikuma veidlapai var pievienot: </w:t>
      </w:r>
    </w:p>
    <w:p w14:paraId="3040A34F" w14:textId="77777777" w:rsidR="00C05616" w:rsidRPr="00C365AB" w:rsidRDefault="00C05616" w:rsidP="00C05616">
      <w:pPr>
        <w:ind w:left="720"/>
        <w:jc w:val="both"/>
        <w:rPr>
          <w:i/>
          <w:color w:val="1F3864"/>
          <w:sz w:val="22"/>
          <w:szCs w:val="22"/>
        </w:rPr>
      </w:pPr>
      <w:r w:rsidRPr="00C365AB">
        <w:rPr>
          <w:color w:val="1F3864"/>
          <w:sz w:val="22"/>
          <w:szCs w:val="22"/>
        </w:rPr>
        <w:t xml:space="preserve">- ne vairāk kā 10 fotoattēlus: </w:t>
      </w:r>
      <w:r w:rsidRPr="00C365AB">
        <w:rPr>
          <w:i/>
          <w:color w:val="1F3864"/>
          <w:sz w:val="22"/>
          <w:szCs w:val="22"/>
        </w:rPr>
        <w:t>JPEG</w:t>
      </w:r>
      <w:r w:rsidRPr="00C365AB">
        <w:rPr>
          <w:color w:val="1F3864"/>
          <w:sz w:val="22"/>
          <w:szCs w:val="22"/>
        </w:rPr>
        <w:t xml:space="preserve"> </w:t>
      </w:r>
      <w:r w:rsidRPr="00C365AB">
        <w:rPr>
          <w:i/>
          <w:color w:val="1F3864"/>
          <w:sz w:val="22"/>
          <w:szCs w:val="22"/>
        </w:rPr>
        <w:t>formātā ar izšķirtspēju 350 dpi;</w:t>
      </w:r>
    </w:p>
    <w:p w14:paraId="3AC5DF4C" w14:textId="77777777" w:rsidR="00C05616" w:rsidRPr="00C365AB" w:rsidRDefault="00C05616" w:rsidP="00C05616">
      <w:pPr>
        <w:ind w:left="720"/>
        <w:jc w:val="both"/>
        <w:rPr>
          <w:color w:val="1F3864"/>
          <w:sz w:val="22"/>
          <w:szCs w:val="22"/>
        </w:rPr>
      </w:pPr>
      <w:r w:rsidRPr="00C365AB">
        <w:rPr>
          <w:color w:val="0A2F41" w:themeColor="accent1" w:themeShade="80"/>
          <w:sz w:val="22"/>
          <w:szCs w:val="22"/>
        </w:rPr>
        <w:t xml:space="preserve">- ne vairāk kā 2 planšetes, infografikas vai informatīvos bukletus: </w:t>
      </w:r>
      <w:r w:rsidRPr="00C365AB">
        <w:rPr>
          <w:i/>
          <w:color w:val="0A2F41" w:themeColor="accent1" w:themeShade="80"/>
          <w:sz w:val="22"/>
          <w:szCs w:val="22"/>
        </w:rPr>
        <w:t xml:space="preserve">augstas izšķirtspējas pdf formātā vai JPEG formātā ar izšķirtspēju 350 dpi; </w:t>
      </w:r>
    </w:p>
    <w:p w14:paraId="54143908" w14:textId="77777777" w:rsidR="00C05616" w:rsidRPr="00C365AB" w:rsidRDefault="00C05616" w:rsidP="00C05616">
      <w:pPr>
        <w:ind w:left="720"/>
        <w:jc w:val="both"/>
        <w:rPr>
          <w:i/>
          <w:iCs/>
          <w:color w:val="1F3864"/>
          <w:sz w:val="22"/>
          <w:szCs w:val="22"/>
        </w:rPr>
      </w:pPr>
      <w:r w:rsidRPr="00C365AB">
        <w:rPr>
          <w:color w:val="1F3864"/>
          <w:sz w:val="22"/>
          <w:szCs w:val="22"/>
        </w:rPr>
        <w:t xml:space="preserve">- ir ieteikts pievienot videomateriālu (pat, ja tas ir amatieru kvalitātē): </w:t>
      </w:r>
      <w:r w:rsidRPr="00C365AB">
        <w:rPr>
          <w:i/>
          <w:iCs/>
          <w:color w:val="1F3864"/>
          <w:sz w:val="22"/>
          <w:szCs w:val="22"/>
        </w:rPr>
        <w:t>līdz 15 minūšu garumam, mpeg 2 formātā.</w:t>
      </w:r>
    </w:p>
    <w:p w14:paraId="26DCBA41" w14:textId="77777777" w:rsidR="00C05616" w:rsidRPr="00C365AB" w:rsidRDefault="00C05616" w:rsidP="00C05616">
      <w:pPr>
        <w:jc w:val="both"/>
        <w:rPr>
          <w:color w:val="1F3864"/>
          <w:sz w:val="22"/>
          <w:szCs w:val="22"/>
        </w:rPr>
      </w:pPr>
    </w:p>
    <w:p w14:paraId="7CE21AFD" w14:textId="77777777" w:rsidR="00C05616" w:rsidRPr="00C365AB" w:rsidRDefault="00C05616" w:rsidP="00C05616">
      <w:pPr>
        <w:jc w:val="center"/>
        <w:rPr>
          <w:color w:val="1F3864"/>
          <w:sz w:val="22"/>
          <w:szCs w:val="22"/>
        </w:rPr>
      </w:pPr>
      <w:r w:rsidRPr="00C365AB">
        <w:rPr>
          <w:color w:val="1F3864"/>
          <w:sz w:val="22"/>
          <w:szCs w:val="22"/>
        </w:rPr>
        <w:t>* * *</w:t>
      </w:r>
    </w:p>
    <w:p w14:paraId="41FE0542" w14:textId="77777777" w:rsidR="007B3F1E" w:rsidRPr="00C365AB" w:rsidRDefault="007B3F1E" w:rsidP="00C05616"/>
    <w:sectPr w:rsidR="007B3F1E" w:rsidRPr="00C365AB" w:rsidSect="00B67E3C">
      <w:headerReference w:type="default" r:id="rId16"/>
      <w:footerReference w:type="even" r:id="rId17"/>
      <w:footerReference w:type="default" r:id="rId18"/>
      <w:pgSz w:w="11906" w:h="16838"/>
      <w:pgMar w:top="1440" w:right="180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62990" w14:textId="77777777" w:rsidR="0006584B" w:rsidRDefault="0006584B" w:rsidP="00C05616">
      <w:r>
        <w:separator/>
      </w:r>
    </w:p>
  </w:endnote>
  <w:endnote w:type="continuationSeparator" w:id="0">
    <w:p w14:paraId="0A71588C" w14:textId="77777777" w:rsidR="0006584B" w:rsidRDefault="0006584B" w:rsidP="00C0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F797" w14:textId="77777777" w:rsidR="00C05616" w:rsidRDefault="00C05616" w:rsidP="00ED0B63">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DDF0D61" w14:textId="77777777" w:rsidR="00C05616" w:rsidRDefault="00C05616" w:rsidP="00ED0B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9675" w14:textId="77777777" w:rsidR="00C05616" w:rsidRDefault="00C05616" w:rsidP="00ED0B63">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08D1CAFE" w14:textId="77777777" w:rsidR="00C05616" w:rsidRDefault="00C05616" w:rsidP="00ED0B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A1604" w14:textId="77777777" w:rsidR="0006584B" w:rsidRDefault="0006584B" w:rsidP="00C05616">
      <w:r>
        <w:separator/>
      </w:r>
    </w:p>
  </w:footnote>
  <w:footnote w:type="continuationSeparator" w:id="0">
    <w:p w14:paraId="298950FC" w14:textId="77777777" w:rsidR="0006584B" w:rsidRDefault="0006584B" w:rsidP="00C05616">
      <w:r>
        <w:continuationSeparator/>
      </w:r>
    </w:p>
  </w:footnote>
  <w:footnote w:id="1">
    <w:p w14:paraId="4393E1AD" w14:textId="77777777" w:rsidR="00C05616" w:rsidRPr="002F46BE" w:rsidRDefault="00C05616" w:rsidP="00C05616">
      <w:r w:rsidRPr="002F46BE">
        <w:rPr>
          <w:rStyle w:val="FootnoteReference"/>
        </w:rPr>
        <w:footnoteRef/>
      </w:r>
      <w:r>
        <w:t> </w:t>
      </w:r>
      <w:r w:rsidRPr="003B6338">
        <w:rPr>
          <w:sz w:val="20"/>
          <w:szCs w:val="20"/>
        </w:rPr>
        <w:t>Eiropas Padomes 2008. gada 20. februāra</w:t>
      </w:r>
      <w:r>
        <w:t xml:space="preserve"> </w:t>
      </w:r>
      <w:r>
        <w:rPr>
          <w:sz w:val="20"/>
          <w:szCs w:val="20"/>
        </w:rPr>
        <w:t>r</w:t>
      </w:r>
      <w:r w:rsidRPr="001732EE">
        <w:rPr>
          <w:sz w:val="20"/>
          <w:szCs w:val="20"/>
        </w:rPr>
        <w:t xml:space="preserve">ezolūcija </w:t>
      </w:r>
      <w:r w:rsidRPr="003B6338">
        <w:rPr>
          <w:i/>
          <w:sz w:val="20"/>
          <w:szCs w:val="20"/>
        </w:rPr>
        <w:t>CM/Res (2008)3</w:t>
      </w:r>
      <w:r w:rsidRPr="001732EE">
        <w:rPr>
          <w:sz w:val="20"/>
          <w:szCs w:val="20"/>
        </w:rPr>
        <w:t xml:space="preserve"> par Eiropas Padomes Ainav</w:t>
      </w:r>
      <w:r>
        <w:rPr>
          <w:sz w:val="20"/>
          <w:szCs w:val="20"/>
        </w:rPr>
        <w:t>as</w:t>
      </w:r>
      <w:r w:rsidRPr="001732EE">
        <w:rPr>
          <w:sz w:val="20"/>
          <w:szCs w:val="20"/>
        </w:rPr>
        <w:t xml:space="preserve"> balva</w:t>
      </w:r>
      <w:r>
        <w:rPr>
          <w:sz w:val="20"/>
          <w:szCs w:val="20"/>
        </w:rPr>
        <w:t>s</w:t>
      </w:r>
      <w:r w:rsidRPr="001732EE">
        <w:rPr>
          <w:sz w:val="20"/>
          <w:szCs w:val="20"/>
        </w:rPr>
        <w:t xml:space="preserve"> konkursa noteikumiem</w:t>
      </w:r>
      <w:r>
        <w:rPr>
          <w:sz w:val="20"/>
          <w:szCs w:val="20"/>
        </w:rPr>
        <w:t>, pieejama tiešsaistē angļu valodā: </w:t>
      </w:r>
      <w:r w:rsidRPr="00BF011A">
        <w:rPr>
          <w:bCs/>
          <w:i/>
          <w:iCs/>
          <w:sz w:val="20"/>
          <w:szCs w:val="20"/>
          <w:lang w:val="en-US" w:eastAsia="en-US"/>
        </w:rPr>
        <w:t xml:space="preserve">CM/Res(2008)3 </w:t>
      </w:r>
      <w:hyperlink r:id="rId1" w:history="1">
        <w:r w:rsidRPr="004E7683">
          <w:rPr>
            <w:rStyle w:val="Hyperlink"/>
            <w:sz w:val="20"/>
            <w:szCs w:val="20"/>
          </w:rPr>
          <w:t>https://search.coe.int/cm/Pages/result_details.aspx?ObjectID=09000016805d3d39</w:t>
        </w:r>
      </w:hyperlink>
    </w:p>
  </w:footnote>
  <w:footnote w:id="2">
    <w:p w14:paraId="1B458CFB" w14:textId="77777777" w:rsidR="00C05616" w:rsidRPr="002F46BE" w:rsidRDefault="00C05616" w:rsidP="00C05616">
      <w:pPr>
        <w:pStyle w:val="FootnoteText"/>
      </w:pPr>
      <w:r w:rsidRPr="002F46BE">
        <w:rPr>
          <w:rStyle w:val="FootnoteReference"/>
        </w:rPr>
        <w:footnoteRef/>
      </w:r>
      <w:r>
        <w:t> Eiropas ainavu konvencija Eiropas Padomes Ministru komitejā pieņemta 2000. gada 19. jūlijā, savukārt 2000. gada 20. oktobrī Florencē (Itālijā) nodota parakstīšanai citām Eiropas Padomes dalībvalstīm; Eiropas ainavu konvencija tiešsaistē pieejama:</w:t>
      </w:r>
      <w:r w:rsidRPr="00471F0B">
        <w:t> </w:t>
      </w:r>
      <w:hyperlink r:id="rId2" w:history="1">
        <w:r w:rsidRPr="00471F0B">
          <w:rPr>
            <w:rStyle w:val="Hyperlink"/>
          </w:rPr>
          <w:t>https://www.coe.int/en/web/conventions/full-list/-/conventions/treaty/176</w:t>
        </w:r>
      </w:hyperlink>
      <w:r w:rsidRPr="00471F0B">
        <w:t xml:space="preserve"> (angļu valodā); </w:t>
      </w:r>
      <w:hyperlink r:id="rId3" w:history="1">
        <w:r w:rsidRPr="00583400">
          <w:rPr>
            <w:rStyle w:val="Hyperlink"/>
          </w:rPr>
          <w:t>https://likumi.lv/ta/lv/starptautiskie-ligumi/id/1265</w:t>
        </w:r>
      </w:hyperlink>
      <w:r>
        <w:t xml:space="preserve"> (latviešu valodā)</w:t>
      </w:r>
    </w:p>
  </w:footnote>
  <w:footnote w:id="3">
    <w:p w14:paraId="563E3892" w14:textId="77777777" w:rsidR="00C05616" w:rsidRDefault="00C05616" w:rsidP="00C05616">
      <w:pPr>
        <w:pStyle w:val="FootnoteText"/>
      </w:pPr>
      <w:r w:rsidRPr="002F46BE">
        <w:rPr>
          <w:rStyle w:val="FootnoteReference"/>
        </w:rPr>
        <w:footnoteRef/>
      </w:r>
      <w:r>
        <w:t> </w:t>
      </w:r>
      <w:r w:rsidRPr="004A4097">
        <w:t>Iniciatīva var būt turpināta arī pēc 20</w:t>
      </w:r>
      <w:r>
        <w:t>22</w:t>
      </w:r>
      <w:r w:rsidRPr="004A4097">
        <w:t>. gada 31. decembra. Taču nacionālajai atlasei piesaka tikai tās aktivitātes, kas veiktas līdz 20</w:t>
      </w:r>
      <w:r>
        <w:t>22</w:t>
      </w:r>
      <w:r w:rsidRPr="004A4097">
        <w:t>. gada 31. decembrim</w:t>
      </w:r>
    </w:p>
  </w:footnote>
  <w:footnote w:id="4">
    <w:p w14:paraId="2C0D2C81" w14:textId="77777777" w:rsidR="00C05616" w:rsidRDefault="00C05616" w:rsidP="00C05616">
      <w:pPr>
        <w:pStyle w:val="FootnoteText"/>
      </w:pPr>
      <w:r>
        <w:rPr>
          <w:rStyle w:val="FootnoteReference"/>
        </w:rPr>
        <w:footnoteRef/>
      </w:r>
      <w:r>
        <w:t xml:space="preserve"> </w:t>
      </w:r>
      <w:r w:rsidRPr="004D0F6C">
        <w:rPr>
          <w:iCs/>
          <w:color w:val="000066"/>
        </w:rPr>
        <w:t>Appendix V to the Reykjav</w:t>
      </w:r>
      <w:r>
        <w:rPr>
          <w:iCs/>
          <w:color w:val="000066"/>
        </w:rPr>
        <w:t>í</w:t>
      </w:r>
      <w:r w:rsidRPr="004D0F6C">
        <w:rPr>
          <w:iCs/>
          <w:color w:val="000066"/>
        </w:rPr>
        <w:t>k Declaration</w:t>
      </w:r>
      <w:r>
        <w:t xml:space="preserve"> </w:t>
      </w:r>
    </w:p>
    <w:p w14:paraId="1071272F" w14:textId="77777777" w:rsidR="00C05616" w:rsidRDefault="00C05616" w:rsidP="00C05616">
      <w:pPr>
        <w:pStyle w:val="FootnoteText"/>
      </w:pPr>
      <w:hyperlink r:id="rId4" w:history="1">
        <w:r w:rsidRPr="00261A7A">
          <w:rPr>
            <w:rStyle w:val="Hyperlink"/>
          </w:rPr>
          <w:t>https://www.coe.int/en/web/reykjavik-process-and-the-environment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F324" w14:textId="77777777" w:rsidR="00C05616" w:rsidRDefault="00C05616" w:rsidP="00ED0B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0A7"/>
    <w:multiLevelType w:val="multilevel"/>
    <w:tmpl w:val="822064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D47F6"/>
    <w:multiLevelType w:val="multilevel"/>
    <w:tmpl w:val="C2D872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5088E"/>
    <w:multiLevelType w:val="multilevel"/>
    <w:tmpl w:val="AB7E9A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CF2B45"/>
    <w:multiLevelType w:val="multilevel"/>
    <w:tmpl w:val="42A2BC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C05D3F"/>
    <w:multiLevelType w:val="multilevel"/>
    <w:tmpl w:val="23F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1">
    <w:nsid w:val="28753B8C"/>
    <w:multiLevelType w:val="hybridMultilevel"/>
    <w:tmpl w:val="F9B2AE92"/>
    <w:lvl w:ilvl="0" w:tplc="1ACA35E8">
      <w:start w:val="1"/>
      <w:numFmt w:val="decimal"/>
      <w:lvlText w:val="%1."/>
      <w:lvlJc w:val="left"/>
      <w:pPr>
        <w:ind w:left="720" w:hanging="360"/>
      </w:pPr>
      <w:rPr>
        <w:rFonts w:hint="default"/>
      </w:rPr>
    </w:lvl>
    <w:lvl w:ilvl="1" w:tplc="6972B1B8" w:tentative="1">
      <w:start w:val="1"/>
      <w:numFmt w:val="lowerLetter"/>
      <w:lvlText w:val="%2."/>
      <w:lvlJc w:val="left"/>
      <w:pPr>
        <w:ind w:left="1440" w:hanging="360"/>
      </w:pPr>
    </w:lvl>
    <w:lvl w:ilvl="2" w:tplc="8D0EC3C0" w:tentative="1">
      <w:start w:val="1"/>
      <w:numFmt w:val="lowerRoman"/>
      <w:lvlText w:val="%3."/>
      <w:lvlJc w:val="right"/>
      <w:pPr>
        <w:ind w:left="2160" w:hanging="180"/>
      </w:pPr>
    </w:lvl>
    <w:lvl w:ilvl="3" w:tplc="3C341A10" w:tentative="1">
      <w:start w:val="1"/>
      <w:numFmt w:val="decimal"/>
      <w:lvlText w:val="%4."/>
      <w:lvlJc w:val="left"/>
      <w:pPr>
        <w:ind w:left="2880" w:hanging="360"/>
      </w:pPr>
    </w:lvl>
    <w:lvl w:ilvl="4" w:tplc="1DD028E8" w:tentative="1">
      <w:start w:val="1"/>
      <w:numFmt w:val="lowerLetter"/>
      <w:lvlText w:val="%5."/>
      <w:lvlJc w:val="left"/>
      <w:pPr>
        <w:ind w:left="3600" w:hanging="360"/>
      </w:pPr>
    </w:lvl>
    <w:lvl w:ilvl="5" w:tplc="CA4674BA" w:tentative="1">
      <w:start w:val="1"/>
      <w:numFmt w:val="lowerRoman"/>
      <w:lvlText w:val="%6."/>
      <w:lvlJc w:val="right"/>
      <w:pPr>
        <w:ind w:left="4320" w:hanging="180"/>
      </w:pPr>
    </w:lvl>
    <w:lvl w:ilvl="6" w:tplc="723E3E0A" w:tentative="1">
      <w:start w:val="1"/>
      <w:numFmt w:val="decimal"/>
      <w:lvlText w:val="%7."/>
      <w:lvlJc w:val="left"/>
      <w:pPr>
        <w:ind w:left="5040" w:hanging="360"/>
      </w:pPr>
    </w:lvl>
    <w:lvl w:ilvl="7" w:tplc="5CAA759E" w:tentative="1">
      <w:start w:val="1"/>
      <w:numFmt w:val="lowerLetter"/>
      <w:lvlText w:val="%8."/>
      <w:lvlJc w:val="left"/>
      <w:pPr>
        <w:ind w:left="5760" w:hanging="360"/>
      </w:pPr>
    </w:lvl>
    <w:lvl w:ilvl="8" w:tplc="A96AF886" w:tentative="1">
      <w:start w:val="1"/>
      <w:numFmt w:val="lowerRoman"/>
      <w:lvlText w:val="%9."/>
      <w:lvlJc w:val="right"/>
      <w:pPr>
        <w:ind w:left="6480" w:hanging="180"/>
      </w:pPr>
    </w:lvl>
  </w:abstractNum>
  <w:abstractNum w:abstractNumId="6" w15:restartNumberingAfterBreak="0">
    <w:nsid w:val="4EA965F4"/>
    <w:multiLevelType w:val="hybridMultilevel"/>
    <w:tmpl w:val="27FA190C"/>
    <w:lvl w:ilvl="0" w:tplc="C7D0FC56">
      <w:start w:val="1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58B602B8"/>
    <w:multiLevelType w:val="multilevel"/>
    <w:tmpl w:val="E8BE7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BF0947"/>
    <w:multiLevelType w:val="multilevel"/>
    <w:tmpl w:val="26E20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266870"/>
    <w:multiLevelType w:val="multilevel"/>
    <w:tmpl w:val="A2729F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651222"/>
    <w:multiLevelType w:val="multilevel"/>
    <w:tmpl w:val="AE28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DF3EFD"/>
    <w:multiLevelType w:val="multilevel"/>
    <w:tmpl w:val="7CC4E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CE5142"/>
    <w:multiLevelType w:val="hybridMultilevel"/>
    <w:tmpl w:val="0B7835CA"/>
    <w:lvl w:ilvl="0" w:tplc="F5707552">
      <w:start w:val="1"/>
      <w:numFmt w:val="bullet"/>
      <w:lvlText w:val=""/>
      <w:lvlJc w:val="left"/>
      <w:pPr>
        <w:ind w:left="1440" w:hanging="360"/>
      </w:pPr>
      <w:rPr>
        <w:rFonts w:ascii="Symbol" w:hAnsi="Symbol" w:hint="default"/>
      </w:rPr>
    </w:lvl>
    <w:lvl w:ilvl="1" w:tplc="F5707552">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7315846">
    <w:abstractNumId w:val="5"/>
  </w:num>
  <w:num w:numId="2" w16cid:durableId="1136944529">
    <w:abstractNumId w:val="12"/>
  </w:num>
  <w:num w:numId="3" w16cid:durableId="742336253">
    <w:abstractNumId w:val="6"/>
  </w:num>
  <w:num w:numId="4" w16cid:durableId="1026979018">
    <w:abstractNumId w:val="4"/>
  </w:num>
  <w:num w:numId="5" w16cid:durableId="1942180835">
    <w:abstractNumId w:val="10"/>
  </w:num>
  <w:num w:numId="6" w16cid:durableId="28073243">
    <w:abstractNumId w:val="11"/>
  </w:num>
  <w:num w:numId="7" w16cid:durableId="2091924007">
    <w:abstractNumId w:val="2"/>
  </w:num>
  <w:num w:numId="8" w16cid:durableId="646134681">
    <w:abstractNumId w:val="3"/>
  </w:num>
  <w:num w:numId="9" w16cid:durableId="1520120407">
    <w:abstractNumId w:val="1"/>
  </w:num>
  <w:num w:numId="10" w16cid:durableId="1542328242">
    <w:abstractNumId w:val="9"/>
  </w:num>
  <w:num w:numId="11" w16cid:durableId="566917468">
    <w:abstractNumId w:val="7"/>
  </w:num>
  <w:num w:numId="12" w16cid:durableId="1099250337">
    <w:abstractNumId w:val="0"/>
  </w:num>
  <w:num w:numId="13" w16cid:durableId="747858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16"/>
    <w:rsid w:val="0003063D"/>
    <w:rsid w:val="0006584B"/>
    <w:rsid w:val="000D0C05"/>
    <w:rsid w:val="000E29F6"/>
    <w:rsid w:val="000F533C"/>
    <w:rsid w:val="001F25AD"/>
    <w:rsid w:val="001FF308"/>
    <w:rsid w:val="002A47BF"/>
    <w:rsid w:val="003971B3"/>
    <w:rsid w:val="003C5DEE"/>
    <w:rsid w:val="003D69CA"/>
    <w:rsid w:val="00406640"/>
    <w:rsid w:val="00443219"/>
    <w:rsid w:val="004719AC"/>
    <w:rsid w:val="00471F0B"/>
    <w:rsid w:val="004A1AA9"/>
    <w:rsid w:val="004A3480"/>
    <w:rsid w:val="00510E58"/>
    <w:rsid w:val="00562EA9"/>
    <w:rsid w:val="005E0588"/>
    <w:rsid w:val="006E26C7"/>
    <w:rsid w:val="00714B46"/>
    <w:rsid w:val="007858FF"/>
    <w:rsid w:val="007B3F1E"/>
    <w:rsid w:val="007F4B7C"/>
    <w:rsid w:val="00800F37"/>
    <w:rsid w:val="0080254E"/>
    <w:rsid w:val="008256BF"/>
    <w:rsid w:val="00827791"/>
    <w:rsid w:val="00843AF0"/>
    <w:rsid w:val="009470EE"/>
    <w:rsid w:val="009B0F18"/>
    <w:rsid w:val="009C3864"/>
    <w:rsid w:val="00A31A0F"/>
    <w:rsid w:val="00AA4978"/>
    <w:rsid w:val="00AE0F5F"/>
    <w:rsid w:val="00B0077D"/>
    <w:rsid w:val="00B5E72D"/>
    <w:rsid w:val="00B67E3C"/>
    <w:rsid w:val="00B94633"/>
    <w:rsid w:val="00C047CE"/>
    <w:rsid w:val="00C05616"/>
    <w:rsid w:val="00C365AB"/>
    <w:rsid w:val="00C406A4"/>
    <w:rsid w:val="00C72BD9"/>
    <w:rsid w:val="00D33214"/>
    <w:rsid w:val="00D93EE1"/>
    <w:rsid w:val="00E76F28"/>
    <w:rsid w:val="00EB4978"/>
    <w:rsid w:val="00ED23CE"/>
    <w:rsid w:val="00F34CB1"/>
    <w:rsid w:val="00F958AF"/>
    <w:rsid w:val="00FD3012"/>
    <w:rsid w:val="01099566"/>
    <w:rsid w:val="0123F4BD"/>
    <w:rsid w:val="013B6917"/>
    <w:rsid w:val="014B2FD2"/>
    <w:rsid w:val="016730D1"/>
    <w:rsid w:val="017CDC06"/>
    <w:rsid w:val="0182F2F0"/>
    <w:rsid w:val="01BFB9D5"/>
    <w:rsid w:val="01CF93A6"/>
    <w:rsid w:val="01E97055"/>
    <w:rsid w:val="01FDA315"/>
    <w:rsid w:val="0211B837"/>
    <w:rsid w:val="025AAA79"/>
    <w:rsid w:val="02794A25"/>
    <w:rsid w:val="027DF166"/>
    <w:rsid w:val="02A74A8E"/>
    <w:rsid w:val="02B3F854"/>
    <w:rsid w:val="02FA8C93"/>
    <w:rsid w:val="03074A1A"/>
    <w:rsid w:val="0342AED4"/>
    <w:rsid w:val="03C2D6A3"/>
    <w:rsid w:val="03F9F1DA"/>
    <w:rsid w:val="041ADE6E"/>
    <w:rsid w:val="0432D31D"/>
    <w:rsid w:val="0434666B"/>
    <w:rsid w:val="0461174E"/>
    <w:rsid w:val="04BF80E8"/>
    <w:rsid w:val="050DE1FB"/>
    <w:rsid w:val="05463E36"/>
    <w:rsid w:val="05FB9D58"/>
    <w:rsid w:val="06161B4A"/>
    <w:rsid w:val="0639B181"/>
    <w:rsid w:val="065F8141"/>
    <w:rsid w:val="06C61531"/>
    <w:rsid w:val="06E174F8"/>
    <w:rsid w:val="06EA62D2"/>
    <w:rsid w:val="070EB19F"/>
    <w:rsid w:val="073F9793"/>
    <w:rsid w:val="07B6A04C"/>
    <w:rsid w:val="07F081DB"/>
    <w:rsid w:val="088B719A"/>
    <w:rsid w:val="08A944E9"/>
    <w:rsid w:val="08C71A83"/>
    <w:rsid w:val="08F16B07"/>
    <w:rsid w:val="09044331"/>
    <w:rsid w:val="09331FC0"/>
    <w:rsid w:val="0940EA5E"/>
    <w:rsid w:val="094EDFB9"/>
    <w:rsid w:val="09742242"/>
    <w:rsid w:val="0977E815"/>
    <w:rsid w:val="09B4512D"/>
    <w:rsid w:val="0A0C9426"/>
    <w:rsid w:val="0A3A7633"/>
    <w:rsid w:val="0A521BA0"/>
    <w:rsid w:val="0AC8AB0C"/>
    <w:rsid w:val="0B7556EE"/>
    <w:rsid w:val="0B95A17B"/>
    <w:rsid w:val="0BA1CFF2"/>
    <w:rsid w:val="0BE09017"/>
    <w:rsid w:val="0BE76002"/>
    <w:rsid w:val="0BFEBAB2"/>
    <w:rsid w:val="0C2CAF57"/>
    <w:rsid w:val="0C3476C6"/>
    <w:rsid w:val="0C37098D"/>
    <w:rsid w:val="0C3FAED0"/>
    <w:rsid w:val="0C4C2C18"/>
    <w:rsid w:val="0CCCBC5D"/>
    <w:rsid w:val="0CD2311A"/>
    <w:rsid w:val="0D0C55FE"/>
    <w:rsid w:val="0D60414F"/>
    <w:rsid w:val="0D751CD2"/>
    <w:rsid w:val="0D903F54"/>
    <w:rsid w:val="0DABDDA1"/>
    <w:rsid w:val="0E2679D8"/>
    <w:rsid w:val="0E350DBE"/>
    <w:rsid w:val="0E3D02CC"/>
    <w:rsid w:val="0E465D43"/>
    <w:rsid w:val="0E5B6974"/>
    <w:rsid w:val="0E60C04A"/>
    <w:rsid w:val="0F61286E"/>
    <w:rsid w:val="0FABDD41"/>
    <w:rsid w:val="102CCAA7"/>
    <w:rsid w:val="104AA54A"/>
    <w:rsid w:val="10662C2B"/>
    <w:rsid w:val="107B61FB"/>
    <w:rsid w:val="10A98577"/>
    <w:rsid w:val="11251ED8"/>
    <w:rsid w:val="112DAFE6"/>
    <w:rsid w:val="112F01E9"/>
    <w:rsid w:val="1146764F"/>
    <w:rsid w:val="1183F00A"/>
    <w:rsid w:val="11C44EB9"/>
    <w:rsid w:val="120C16D5"/>
    <w:rsid w:val="121B6CE9"/>
    <w:rsid w:val="12764210"/>
    <w:rsid w:val="127C2F1E"/>
    <w:rsid w:val="1296B706"/>
    <w:rsid w:val="12A3C05D"/>
    <w:rsid w:val="12BB2CD1"/>
    <w:rsid w:val="12F97793"/>
    <w:rsid w:val="12FEEE56"/>
    <w:rsid w:val="1309D91A"/>
    <w:rsid w:val="137EDBFC"/>
    <w:rsid w:val="13A4AC74"/>
    <w:rsid w:val="13ABAB09"/>
    <w:rsid w:val="13E5899A"/>
    <w:rsid w:val="142B9735"/>
    <w:rsid w:val="14C75213"/>
    <w:rsid w:val="14F86E0D"/>
    <w:rsid w:val="15257A2B"/>
    <w:rsid w:val="15DA7FEB"/>
    <w:rsid w:val="15E69429"/>
    <w:rsid w:val="15F876EB"/>
    <w:rsid w:val="15FEF302"/>
    <w:rsid w:val="1607C93D"/>
    <w:rsid w:val="160C6918"/>
    <w:rsid w:val="163FFAE6"/>
    <w:rsid w:val="1645C759"/>
    <w:rsid w:val="164C958A"/>
    <w:rsid w:val="166C9674"/>
    <w:rsid w:val="1677F2DD"/>
    <w:rsid w:val="168D8E6F"/>
    <w:rsid w:val="169E5473"/>
    <w:rsid w:val="16A513DE"/>
    <w:rsid w:val="16D5163D"/>
    <w:rsid w:val="1706D642"/>
    <w:rsid w:val="171B57B8"/>
    <w:rsid w:val="1733CC1C"/>
    <w:rsid w:val="179E6A0B"/>
    <w:rsid w:val="17B1FAE7"/>
    <w:rsid w:val="1836FDF5"/>
    <w:rsid w:val="188894AE"/>
    <w:rsid w:val="18B3ABA3"/>
    <w:rsid w:val="190E19C5"/>
    <w:rsid w:val="192CF9A9"/>
    <w:rsid w:val="193CC433"/>
    <w:rsid w:val="195B06DA"/>
    <w:rsid w:val="196D91A0"/>
    <w:rsid w:val="19B8CC66"/>
    <w:rsid w:val="1A2D3067"/>
    <w:rsid w:val="1A7A9D2D"/>
    <w:rsid w:val="1ABA5AD2"/>
    <w:rsid w:val="1AED6FDE"/>
    <w:rsid w:val="1B0C67FF"/>
    <w:rsid w:val="1B22A342"/>
    <w:rsid w:val="1B391D8B"/>
    <w:rsid w:val="1B96FF3A"/>
    <w:rsid w:val="1BABBE23"/>
    <w:rsid w:val="1BF13D56"/>
    <w:rsid w:val="1C0DC072"/>
    <w:rsid w:val="1C364D85"/>
    <w:rsid w:val="1CA4AE3A"/>
    <w:rsid w:val="1CB9519C"/>
    <w:rsid w:val="1CE7F23A"/>
    <w:rsid w:val="1CF22CE1"/>
    <w:rsid w:val="1D66E046"/>
    <w:rsid w:val="1D7064E3"/>
    <w:rsid w:val="1D71FA3A"/>
    <w:rsid w:val="1D74ED61"/>
    <w:rsid w:val="1D8E5C13"/>
    <w:rsid w:val="1D90E017"/>
    <w:rsid w:val="1E3EE0BF"/>
    <w:rsid w:val="1E5AA2F7"/>
    <w:rsid w:val="1E5CC96E"/>
    <w:rsid w:val="1E784F3C"/>
    <w:rsid w:val="1E8C8440"/>
    <w:rsid w:val="1EC31C66"/>
    <w:rsid w:val="1EFA104D"/>
    <w:rsid w:val="1F25D6B1"/>
    <w:rsid w:val="1F3402DF"/>
    <w:rsid w:val="1F514939"/>
    <w:rsid w:val="1F709131"/>
    <w:rsid w:val="1F756D23"/>
    <w:rsid w:val="20CC2ED8"/>
    <w:rsid w:val="20DFADFB"/>
    <w:rsid w:val="20F9F5C8"/>
    <w:rsid w:val="21661A5D"/>
    <w:rsid w:val="21695B94"/>
    <w:rsid w:val="21CFD4B6"/>
    <w:rsid w:val="21D46575"/>
    <w:rsid w:val="220FA067"/>
    <w:rsid w:val="2245E81C"/>
    <w:rsid w:val="2294CAFC"/>
    <w:rsid w:val="229B46C5"/>
    <w:rsid w:val="22C76540"/>
    <w:rsid w:val="22F6F1AB"/>
    <w:rsid w:val="2352C05F"/>
    <w:rsid w:val="2367D3FD"/>
    <w:rsid w:val="2381091E"/>
    <w:rsid w:val="23B8D13B"/>
    <w:rsid w:val="23BC2F05"/>
    <w:rsid w:val="23D8477A"/>
    <w:rsid w:val="23E1B7B7"/>
    <w:rsid w:val="24440F3A"/>
    <w:rsid w:val="2453271A"/>
    <w:rsid w:val="245ACA8B"/>
    <w:rsid w:val="249C6349"/>
    <w:rsid w:val="24BB95EC"/>
    <w:rsid w:val="24C0943A"/>
    <w:rsid w:val="24DFCB28"/>
    <w:rsid w:val="257930BE"/>
    <w:rsid w:val="25B52AF0"/>
    <w:rsid w:val="25EFA226"/>
    <w:rsid w:val="26484B81"/>
    <w:rsid w:val="270A6F69"/>
    <w:rsid w:val="27682856"/>
    <w:rsid w:val="2769D509"/>
    <w:rsid w:val="279BC16F"/>
    <w:rsid w:val="27BF5F6E"/>
    <w:rsid w:val="27C0BB41"/>
    <w:rsid w:val="27D1F1B1"/>
    <w:rsid w:val="280B6C74"/>
    <w:rsid w:val="284B694D"/>
    <w:rsid w:val="285D408E"/>
    <w:rsid w:val="28F7623C"/>
    <w:rsid w:val="2900B062"/>
    <w:rsid w:val="290BF96B"/>
    <w:rsid w:val="2914B966"/>
    <w:rsid w:val="295F4545"/>
    <w:rsid w:val="29E4F848"/>
    <w:rsid w:val="2AB2A11F"/>
    <w:rsid w:val="2ACDE6DB"/>
    <w:rsid w:val="2AE8F00A"/>
    <w:rsid w:val="2B1023C2"/>
    <w:rsid w:val="2B1A93E2"/>
    <w:rsid w:val="2B39D224"/>
    <w:rsid w:val="2B445DF1"/>
    <w:rsid w:val="2B554E61"/>
    <w:rsid w:val="2BAF8BCE"/>
    <w:rsid w:val="2BBEA4D0"/>
    <w:rsid w:val="2BBFEFF4"/>
    <w:rsid w:val="2BCE54CE"/>
    <w:rsid w:val="2BD443D5"/>
    <w:rsid w:val="2C2753B6"/>
    <w:rsid w:val="2C3CD6F0"/>
    <w:rsid w:val="2C46C0D9"/>
    <w:rsid w:val="2C58F154"/>
    <w:rsid w:val="2C7B1625"/>
    <w:rsid w:val="2C843B9D"/>
    <w:rsid w:val="2CF5A385"/>
    <w:rsid w:val="2D10B0BA"/>
    <w:rsid w:val="2D3DFF07"/>
    <w:rsid w:val="2D41C5DA"/>
    <w:rsid w:val="2D6202D4"/>
    <w:rsid w:val="2D8CE483"/>
    <w:rsid w:val="2D90B509"/>
    <w:rsid w:val="2D98A12C"/>
    <w:rsid w:val="2DBB8336"/>
    <w:rsid w:val="2DBF981D"/>
    <w:rsid w:val="2DE2AE8F"/>
    <w:rsid w:val="2DF4018A"/>
    <w:rsid w:val="2DF90044"/>
    <w:rsid w:val="2E1B6C74"/>
    <w:rsid w:val="2E6B7500"/>
    <w:rsid w:val="2EBBECA8"/>
    <w:rsid w:val="2EE00D94"/>
    <w:rsid w:val="2EE95F92"/>
    <w:rsid w:val="2F1621BF"/>
    <w:rsid w:val="2F7314CF"/>
    <w:rsid w:val="2F84E5EB"/>
    <w:rsid w:val="2F9B03CE"/>
    <w:rsid w:val="2FC79D30"/>
    <w:rsid w:val="2FCFE955"/>
    <w:rsid w:val="2FD3B727"/>
    <w:rsid w:val="2FD78851"/>
    <w:rsid w:val="2FE735E6"/>
    <w:rsid w:val="2FF48F7E"/>
    <w:rsid w:val="302F9560"/>
    <w:rsid w:val="30984F23"/>
    <w:rsid w:val="309C937D"/>
    <w:rsid w:val="30A3A3FA"/>
    <w:rsid w:val="30BCEB03"/>
    <w:rsid w:val="31018978"/>
    <w:rsid w:val="315539A5"/>
    <w:rsid w:val="3173D162"/>
    <w:rsid w:val="31A83934"/>
    <w:rsid w:val="31AC5393"/>
    <w:rsid w:val="31B86D27"/>
    <w:rsid w:val="31CE913E"/>
    <w:rsid w:val="31DB1699"/>
    <w:rsid w:val="32065E29"/>
    <w:rsid w:val="320E3FA9"/>
    <w:rsid w:val="321B1642"/>
    <w:rsid w:val="32558863"/>
    <w:rsid w:val="32E1DF5C"/>
    <w:rsid w:val="3318856E"/>
    <w:rsid w:val="332D3621"/>
    <w:rsid w:val="334543C5"/>
    <w:rsid w:val="334B654A"/>
    <w:rsid w:val="33F79007"/>
    <w:rsid w:val="345A8DF1"/>
    <w:rsid w:val="3485275B"/>
    <w:rsid w:val="34BB2322"/>
    <w:rsid w:val="34FC8E29"/>
    <w:rsid w:val="35414A8E"/>
    <w:rsid w:val="354BA4B5"/>
    <w:rsid w:val="355A401B"/>
    <w:rsid w:val="359B09E3"/>
    <w:rsid w:val="360B1343"/>
    <w:rsid w:val="36181E73"/>
    <w:rsid w:val="366B35E1"/>
    <w:rsid w:val="36FE46C6"/>
    <w:rsid w:val="371B62F0"/>
    <w:rsid w:val="37219874"/>
    <w:rsid w:val="37B280F5"/>
    <w:rsid w:val="387BDCEF"/>
    <w:rsid w:val="3887D68F"/>
    <w:rsid w:val="38DD8204"/>
    <w:rsid w:val="38E150D4"/>
    <w:rsid w:val="38F8954B"/>
    <w:rsid w:val="38FEC6D0"/>
    <w:rsid w:val="39566726"/>
    <w:rsid w:val="39B88175"/>
    <w:rsid w:val="39CD9957"/>
    <w:rsid w:val="39D2DB2F"/>
    <w:rsid w:val="3A022643"/>
    <w:rsid w:val="3A3B0A06"/>
    <w:rsid w:val="3A4F9AF9"/>
    <w:rsid w:val="3A501832"/>
    <w:rsid w:val="3A6AB04C"/>
    <w:rsid w:val="3AD71E26"/>
    <w:rsid w:val="3B82D27A"/>
    <w:rsid w:val="3BBE5348"/>
    <w:rsid w:val="3BE0EB66"/>
    <w:rsid w:val="3BF80896"/>
    <w:rsid w:val="3C01F0D3"/>
    <w:rsid w:val="3C176297"/>
    <w:rsid w:val="3C9064ED"/>
    <w:rsid w:val="3CA11AF5"/>
    <w:rsid w:val="3CC6929E"/>
    <w:rsid w:val="3CDAA8AB"/>
    <w:rsid w:val="3CE8057A"/>
    <w:rsid w:val="3CFC72AC"/>
    <w:rsid w:val="3D4EDC1B"/>
    <w:rsid w:val="3D5742AF"/>
    <w:rsid w:val="3DB7FF02"/>
    <w:rsid w:val="3DC7D1DA"/>
    <w:rsid w:val="3DE35CBA"/>
    <w:rsid w:val="3E3F6198"/>
    <w:rsid w:val="3E9E2015"/>
    <w:rsid w:val="3ED7426B"/>
    <w:rsid w:val="3F77C465"/>
    <w:rsid w:val="3FAF156D"/>
    <w:rsid w:val="3FD3C287"/>
    <w:rsid w:val="3FDBF3FC"/>
    <w:rsid w:val="401ADC4B"/>
    <w:rsid w:val="4031561C"/>
    <w:rsid w:val="4037F2E7"/>
    <w:rsid w:val="40943BD5"/>
    <w:rsid w:val="40999428"/>
    <w:rsid w:val="410E48ED"/>
    <w:rsid w:val="4123A32A"/>
    <w:rsid w:val="412B2472"/>
    <w:rsid w:val="4131A315"/>
    <w:rsid w:val="41638D9B"/>
    <w:rsid w:val="418B31E0"/>
    <w:rsid w:val="419D3E20"/>
    <w:rsid w:val="41CEA62C"/>
    <w:rsid w:val="41D42A92"/>
    <w:rsid w:val="41E73506"/>
    <w:rsid w:val="421BF7A1"/>
    <w:rsid w:val="4221B6EF"/>
    <w:rsid w:val="423C69F9"/>
    <w:rsid w:val="425AEAEF"/>
    <w:rsid w:val="426284C4"/>
    <w:rsid w:val="428C5833"/>
    <w:rsid w:val="42D79C4A"/>
    <w:rsid w:val="42EB94E7"/>
    <w:rsid w:val="43055A34"/>
    <w:rsid w:val="431AABAB"/>
    <w:rsid w:val="43205A41"/>
    <w:rsid w:val="432E23AE"/>
    <w:rsid w:val="438D4F65"/>
    <w:rsid w:val="43C18B1E"/>
    <w:rsid w:val="444C5A20"/>
    <w:rsid w:val="448797C2"/>
    <w:rsid w:val="44BF7944"/>
    <w:rsid w:val="452D8B87"/>
    <w:rsid w:val="4542E6F1"/>
    <w:rsid w:val="45692F88"/>
    <w:rsid w:val="459D6953"/>
    <w:rsid w:val="45DEE571"/>
    <w:rsid w:val="45E441AF"/>
    <w:rsid w:val="464A9481"/>
    <w:rsid w:val="46ACD755"/>
    <w:rsid w:val="46E9EC86"/>
    <w:rsid w:val="46F34990"/>
    <w:rsid w:val="470D40D7"/>
    <w:rsid w:val="47120C42"/>
    <w:rsid w:val="474411EB"/>
    <w:rsid w:val="474BEA1C"/>
    <w:rsid w:val="47662EEA"/>
    <w:rsid w:val="47C3EDD2"/>
    <w:rsid w:val="47FE015E"/>
    <w:rsid w:val="483FB42A"/>
    <w:rsid w:val="4870AB3E"/>
    <w:rsid w:val="488860D2"/>
    <w:rsid w:val="489627F4"/>
    <w:rsid w:val="489D18EF"/>
    <w:rsid w:val="48D884EB"/>
    <w:rsid w:val="496AE33B"/>
    <w:rsid w:val="4975AA6B"/>
    <w:rsid w:val="49B1D22D"/>
    <w:rsid w:val="49D20B20"/>
    <w:rsid w:val="49DB9B40"/>
    <w:rsid w:val="49F7BC87"/>
    <w:rsid w:val="4A0C8F2F"/>
    <w:rsid w:val="4A15493B"/>
    <w:rsid w:val="4AF85015"/>
    <w:rsid w:val="4B5335E3"/>
    <w:rsid w:val="4B558E2F"/>
    <w:rsid w:val="4BAD599A"/>
    <w:rsid w:val="4BB06866"/>
    <w:rsid w:val="4BEF558F"/>
    <w:rsid w:val="4BF97354"/>
    <w:rsid w:val="4C1AC558"/>
    <w:rsid w:val="4C20A410"/>
    <w:rsid w:val="4CE0F958"/>
    <w:rsid w:val="4CE5CEE2"/>
    <w:rsid w:val="4D5EA878"/>
    <w:rsid w:val="4D9717A3"/>
    <w:rsid w:val="4DB762CE"/>
    <w:rsid w:val="4DD686CA"/>
    <w:rsid w:val="4E12A9A5"/>
    <w:rsid w:val="4E4B63AD"/>
    <w:rsid w:val="4EA14C2E"/>
    <w:rsid w:val="4F362AD0"/>
    <w:rsid w:val="4F78CB40"/>
    <w:rsid w:val="4F9BF1FE"/>
    <w:rsid w:val="4FC475CA"/>
    <w:rsid w:val="4FFAE19D"/>
    <w:rsid w:val="500B7BF3"/>
    <w:rsid w:val="5062D5B6"/>
    <w:rsid w:val="5095CC57"/>
    <w:rsid w:val="50B7A63A"/>
    <w:rsid w:val="51621E95"/>
    <w:rsid w:val="5176D3C6"/>
    <w:rsid w:val="5179AF1A"/>
    <w:rsid w:val="51940149"/>
    <w:rsid w:val="51D9F742"/>
    <w:rsid w:val="51E8EC7F"/>
    <w:rsid w:val="527D1635"/>
    <w:rsid w:val="529DC2EA"/>
    <w:rsid w:val="52E2C407"/>
    <w:rsid w:val="52F3FA2F"/>
    <w:rsid w:val="52FE2D30"/>
    <w:rsid w:val="535BACE5"/>
    <w:rsid w:val="536C619B"/>
    <w:rsid w:val="537985C7"/>
    <w:rsid w:val="53BECFCC"/>
    <w:rsid w:val="540BED12"/>
    <w:rsid w:val="546DCAB2"/>
    <w:rsid w:val="54B816A4"/>
    <w:rsid w:val="54FC479B"/>
    <w:rsid w:val="55424990"/>
    <w:rsid w:val="557A3A7E"/>
    <w:rsid w:val="5648F7B9"/>
    <w:rsid w:val="5672B433"/>
    <w:rsid w:val="56B66DD7"/>
    <w:rsid w:val="56C45E6E"/>
    <w:rsid w:val="56E95997"/>
    <w:rsid w:val="571BA6C2"/>
    <w:rsid w:val="571C6381"/>
    <w:rsid w:val="57304AB6"/>
    <w:rsid w:val="5748F72E"/>
    <w:rsid w:val="575D2924"/>
    <w:rsid w:val="5771E679"/>
    <w:rsid w:val="5773540F"/>
    <w:rsid w:val="57DC0AE8"/>
    <w:rsid w:val="57F1468C"/>
    <w:rsid w:val="58442853"/>
    <w:rsid w:val="58645D5C"/>
    <w:rsid w:val="5877217C"/>
    <w:rsid w:val="5878DE54"/>
    <w:rsid w:val="588608FA"/>
    <w:rsid w:val="58886D26"/>
    <w:rsid w:val="58BDCB60"/>
    <w:rsid w:val="5904CF9D"/>
    <w:rsid w:val="5960DFE0"/>
    <w:rsid w:val="599256AA"/>
    <w:rsid w:val="59BA5DFE"/>
    <w:rsid w:val="59CD23B1"/>
    <w:rsid w:val="59D0C42E"/>
    <w:rsid w:val="59F00045"/>
    <w:rsid w:val="5A037C75"/>
    <w:rsid w:val="5A74BDF7"/>
    <w:rsid w:val="5A81617E"/>
    <w:rsid w:val="5AA05FE7"/>
    <w:rsid w:val="5AE5AC72"/>
    <w:rsid w:val="5AE82347"/>
    <w:rsid w:val="5AFC8C2E"/>
    <w:rsid w:val="5B0AAFAB"/>
    <w:rsid w:val="5B41B745"/>
    <w:rsid w:val="5B66C51E"/>
    <w:rsid w:val="5C1AD715"/>
    <w:rsid w:val="5C20645B"/>
    <w:rsid w:val="5C2148DA"/>
    <w:rsid w:val="5C34206B"/>
    <w:rsid w:val="5C456380"/>
    <w:rsid w:val="5CB6FEAE"/>
    <w:rsid w:val="5D17F77E"/>
    <w:rsid w:val="5D4CCDCE"/>
    <w:rsid w:val="5D86C64B"/>
    <w:rsid w:val="5DE8E4C2"/>
    <w:rsid w:val="5E6C1ECE"/>
    <w:rsid w:val="5EB92154"/>
    <w:rsid w:val="5EEE565F"/>
    <w:rsid w:val="5EF17842"/>
    <w:rsid w:val="5F1030AB"/>
    <w:rsid w:val="5F1A9361"/>
    <w:rsid w:val="5F2B6B21"/>
    <w:rsid w:val="5F560341"/>
    <w:rsid w:val="5F89C4FA"/>
    <w:rsid w:val="5FB4CBBD"/>
    <w:rsid w:val="5FBE4C85"/>
    <w:rsid w:val="5FD9404D"/>
    <w:rsid w:val="603AB8E7"/>
    <w:rsid w:val="604008B8"/>
    <w:rsid w:val="6082D262"/>
    <w:rsid w:val="608387CD"/>
    <w:rsid w:val="60CDCD25"/>
    <w:rsid w:val="60D84CAD"/>
    <w:rsid w:val="60F486C1"/>
    <w:rsid w:val="6123A9A2"/>
    <w:rsid w:val="6150645F"/>
    <w:rsid w:val="6161D781"/>
    <w:rsid w:val="617EE633"/>
    <w:rsid w:val="61CA0E63"/>
    <w:rsid w:val="61E776E3"/>
    <w:rsid w:val="61EA04CB"/>
    <w:rsid w:val="63236A13"/>
    <w:rsid w:val="632C37BF"/>
    <w:rsid w:val="6333C383"/>
    <w:rsid w:val="63502E74"/>
    <w:rsid w:val="6393A9B7"/>
    <w:rsid w:val="63EC5DDD"/>
    <w:rsid w:val="641082D4"/>
    <w:rsid w:val="6436BEDA"/>
    <w:rsid w:val="64982855"/>
    <w:rsid w:val="649D23EC"/>
    <w:rsid w:val="64B1DC2F"/>
    <w:rsid w:val="64B52908"/>
    <w:rsid w:val="64CB0F81"/>
    <w:rsid w:val="64F55D8C"/>
    <w:rsid w:val="651EFA47"/>
    <w:rsid w:val="6542F976"/>
    <w:rsid w:val="654C454A"/>
    <w:rsid w:val="6555EFEC"/>
    <w:rsid w:val="6598EDC1"/>
    <w:rsid w:val="65AFEDB0"/>
    <w:rsid w:val="65B2BB48"/>
    <w:rsid w:val="662422D3"/>
    <w:rsid w:val="6629061D"/>
    <w:rsid w:val="6661F871"/>
    <w:rsid w:val="66BA590A"/>
    <w:rsid w:val="66CF6E25"/>
    <w:rsid w:val="66DBDD8E"/>
    <w:rsid w:val="67299C17"/>
    <w:rsid w:val="6760BDF5"/>
    <w:rsid w:val="6765AD6A"/>
    <w:rsid w:val="678FDDA0"/>
    <w:rsid w:val="67F6A6DB"/>
    <w:rsid w:val="67FADA21"/>
    <w:rsid w:val="6853913B"/>
    <w:rsid w:val="68974D7D"/>
    <w:rsid w:val="68CD29A5"/>
    <w:rsid w:val="6950F3AE"/>
    <w:rsid w:val="6953CF9A"/>
    <w:rsid w:val="695F0CB2"/>
    <w:rsid w:val="699427F6"/>
    <w:rsid w:val="69D6637C"/>
    <w:rsid w:val="6A00F6B7"/>
    <w:rsid w:val="6A33C83E"/>
    <w:rsid w:val="6A3FD5EC"/>
    <w:rsid w:val="6A4E07A4"/>
    <w:rsid w:val="6A7A22F8"/>
    <w:rsid w:val="6A837B9F"/>
    <w:rsid w:val="6AB4B23F"/>
    <w:rsid w:val="6AB70298"/>
    <w:rsid w:val="6ABAAEB1"/>
    <w:rsid w:val="6B32032E"/>
    <w:rsid w:val="6B59A2C2"/>
    <w:rsid w:val="6B756AF7"/>
    <w:rsid w:val="6BAEAA08"/>
    <w:rsid w:val="6BE91BC3"/>
    <w:rsid w:val="6C05FE59"/>
    <w:rsid w:val="6C4184EA"/>
    <w:rsid w:val="6CDC079D"/>
    <w:rsid w:val="6CFC3415"/>
    <w:rsid w:val="6D013049"/>
    <w:rsid w:val="6D01ED90"/>
    <w:rsid w:val="6D86332A"/>
    <w:rsid w:val="6DF67E51"/>
    <w:rsid w:val="6E1694FB"/>
    <w:rsid w:val="6E86F58B"/>
    <w:rsid w:val="6EE25DD2"/>
    <w:rsid w:val="6EEF8F78"/>
    <w:rsid w:val="6F7AF8B2"/>
    <w:rsid w:val="70329687"/>
    <w:rsid w:val="705C42D6"/>
    <w:rsid w:val="70776F1A"/>
    <w:rsid w:val="70B0347A"/>
    <w:rsid w:val="70DEAB5A"/>
    <w:rsid w:val="7110E7DB"/>
    <w:rsid w:val="71B838BA"/>
    <w:rsid w:val="71D69C84"/>
    <w:rsid w:val="71DDB792"/>
    <w:rsid w:val="71EAB436"/>
    <w:rsid w:val="71ECAC54"/>
    <w:rsid w:val="71F4DC83"/>
    <w:rsid w:val="72122C70"/>
    <w:rsid w:val="72293772"/>
    <w:rsid w:val="724374E2"/>
    <w:rsid w:val="7251488A"/>
    <w:rsid w:val="725679DF"/>
    <w:rsid w:val="72BE2AEA"/>
    <w:rsid w:val="731E1E9D"/>
    <w:rsid w:val="739D3C12"/>
    <w:rsid w:val="73A31684"/>
    <w:rsid w:val="73A3F572"/>
    <w:rsid w:val="73CF3E2B"/>
    <w:rsid w:val="73D1D073"/>
    <w:rsid w:val="7401008D"/>
    <w:rsid w:val="743A027D"/>
    <w:rsid w:val="7455DE49"/>
    <w:rsid w:val="746429CA"/>
    <w:rsid w:val="74B86303"/>
    <w:rsid w:val="7501A447"/>
    <w:rsid w:val="758F345C"/>
    <w:rsid w:val="75AA32AA"/>
    <w:rsid w:val="75F2E16A"/>
    <w:rsid w:val="7601951D"/>
    <w:rsid w:val="7642DE4F"/>
    <w:rsid w:val="76441E2C"/>
    <w:rsid w:val="7668B497"/>
    <w:rsid w:val="766EE4D7"/>
    <w:rsid w:val="76D38AF2"/>
    <w:rsid w:val="76F9DD9A"/>
    <w:rsid w:val="772C85DC"/>
    <w:rsid w:val="778C1A3D"/>
    <w:rsid w:val="778D0709"/>
    <w:rsid w:val="779D5BD3"/>
    <w:rsid w:val="782260A6"/>
    <w:rsid w:val="786E17B4"/>
    <w:rsid w:val="7870B2A8"/>
    <w:rsid w:val="789D9D8E"/>
    <w:rsid w:val="78BE8DF8"/>
    <w:rsid w:val="78F6164B"/>
    <w:rsid w:val="78FC307C"/>
    <w:rsid w:val="792BC6B9"/>
    <w:rsid w:val="793BE243"/>
    <w:rsid w:val="795874A2"/>
    <w:rsid w:val="79679086"/>
    <w:rsid w:val="79BAA565"/>
    <w:rsid w:val="7A4A7B99"/>
    <w:rsid w:val="7A5D0614"/>
    <w:rsid w:val="7A8006CB"/>
    <w:rsid w:val="7AB7B565"/>
    <w:rsid w:val="7AC1B22D"/>
    <w:rsid w:val="7AF635B1"/>
    <w:rsid w:val="7AF8D7A5"/>
    <w:rsid w:val="7B06C29F"/>
    <w:rsid w:val="7B53A591"/>
    <w:rsid w:val="7B5E7A3C"/>
    <w:rsid w:val="7B85D612"/>
    <w:rsid w:val="7BB13C36"/>
    <w:rsid w:val="7BD78297"/>
    <w:rsid w:val="7BDC46AB"/>
    <w:rsid w:val="7BF557F8"/>
    <w:rsid w:val="7C01E0AF"/>
    <w:rsid w:val="7C2BCE04"/>
    <w:rsid w:val="7C6E00CE"/>
    <w:rsid w:val="7C9594BC"/>
    <w:rsid w:val="7CB30ABE"/>
    <w:rsid w:val="7CE41AE4"/>
    <w:rsid w:val="7CF6661D"/>
    <w:rsid w:val="7CF9E024"/>
    <w:rsid w:val="7D5E120D"/>
    <w:rsid w:val="7D618821"/>
    <w:rsid w:val="7DC73BEB"/>
    <w:rsid w:val="7E641619"/>
    <w:rsid w:val="7E704A89"/>
    <w:rsid w:val="7E754262"/>
    <w:rsid w:val="7E9FCC2A"/>
    <w:rsid w:val="7EFB5B21"/>
    <w:rsid w:val="7F5B2B47"/>
    <w:rsid w:val="7F66E86E"/>
    <w:rsid w:val="7FF2743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6F3A"/>
  <w15:chartTrackingRefBased/>
  <w15:docId w15:val="{AA3DC54F-68FE-4C5C-ACB2-CAF2F20F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616"/>
    <w:pPr>
      <w:suppressAutoHyphens/>
      <w:spacing w:after="0" w:line="240" w:lineRule="auto"/>
    </w:pPr>
    <w:rPr>
      <w:rFonts w:ascii="Times New Roman" w:eastAsia="Times New Roman" w:hAnsi="Times New Roman" w:cs="Times New Roman"/>
      <w:kern w:val="0"/>
      <w:lang w:eastAsia="ar-SA"/>
      <w14:ligatures w14:val="none"/>
    </w:rPr>
  </w:style>
  <w:style w:type="paragraph" w:styleId="Heading1">
    <w:name w:val="heading 1"/>
    <w:basedOn w:val="Normal"/>
    <w:next w:val="Normal"/>
    <w:link w:val="Heading1Char"/>
    <w:uiPriority w:val="9"/>
    <w:qFormat/>
    <w:rsid w:val="00C05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6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6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6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6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616"/>
    <w:rPr>
      <w:rFonts w:eastAsiaTheme="majorEastAsia" w:cstheme="majorBidi"/>
      <w:color w:val="272727" w:themeColor="text1" w:themeTint="D8"/>
    </w:rPr>
  </w:style>
  <w:style w:type="paragraph" w:styleId="Title">
    <w:name w:val="Title"/>
    <w:basedOn w:val="Normal"/>
    <w:next w:val="Normal"/>
    <w:link w:val="TitleChar"/>
    <w:uiPriority w:val="10"/>
    <w:qFormat/>
    <w:rsid w:val="00C056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616"/>
    <w:pPr>
      <w:spacing w:before="160"/>
      <w:jc w:val="center"/>
    </w:pPr>
    <w:rPr>
      <w:i/>
      <w:iCs/>
      <w:color w:val="404040" w:themeColor="text1" w:themeTint="BF"/>
    </w:rPr>
  </w:style>
  <w:style w:type="character" w:customStyle="1" w:styleId="QuoteChar">
    <w:name w:val="Quote Char"/>
    <w:basedOn w:val="DefaultParagraphFont"/>
    <w:link w:val="Quote"/>
    <w:uiPriority w:val="29"/>
    <w:rsid w:val="00C05616"/>
    <w:rPr>
      <w:i/>
      <w:iCs/>
      <w:color w:val="404040" w:themeColor="text1" w:themeTint="BF"/>
    </w:rPr>
  </w:style>
  <w:style w:type="paragraph" w:styleId="ListParagraph">
    <w:name w:val="List Paragraph"/>
    <w:basedOn w:val="Normal"/>
    <w:uiPriority w:val="34"/>
    <w:qFormat/>
    <w:rsid w:val="00C05616"/>
    <w:pPr>
      <w:ind w:left="720"/>
      <w:contextualSpacing/>
    </w:pPr>
  </w:style>
  <w:style w:type="character" w:styleId="IntenseEmphasis">
    <w:name w:val="Intense Emphasis"/>
    <w:basedOn w:val="DefaultParagraphFont"/>
    <w:uiPriority w:val="21"/>
    <w:qFormat/>
    <w:rsid w:val="00C05616"/>
    <w:rPr>
      <w:i/>
      <w:iCs/>
      <w:color w:val="0F4761" w:themeColor="accent1" w:themeShade="BF"/>
    </w:rPr>
  </w:style>
  <w:style w:type="paragraph" w:styleId="IntenseQuote">
    <w:name w:val="Intense Quote"/>
    <w:basedOn w:val="Normal"/>
    <w:next w:val="Normal"/>
    <w:link w:val="IntenseQuoteChar"/>
    <w:uiPriority w:val="30"/>
    <w:qFormat/>
    <w:rsid w:val="00C05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616"/>
    <w:rPr>
      <w:i/>
      <w:iCs/>
      <w:color w:val="0F4761" w:themeColor="accent1" w:themeShade="BF"/>
    </w:rPr>
  </w:style>
  <w:style w:type="character" w:styleId="IntenseReference">
    <w:name w:val="Intense Reference"/>
    <w:basedOn w:val="DefaultParagraphFont"/>
    <w:uiPriority w:val="32"/>
    <w:qFormat/>
    <w:rsid w:val="00C05616"/>
    <w:rPr>
      <w:b/>
      <w:bCs/>
      <w:smallCaps/>
      <w:color w:val="0F4761" w:themeColor="accent1" w:themeShade="BF"/>
      <w:spacing w:val="5"/>
    </w:rPr>
  </w:style>
  <w:style w:type="paragraph" w:styleId="Footer">
    <w:name w:val="footer"/>
    <w:basedOn w:val="Normal"/>
    <w:link w:val="FooterChar"/>
    <w:rsid w:val="00C05616"/>
    <w:pPr>
      <w:tabs>
        <w:tab w:val="center" w:pos="4153"/>
        <w:tab w:val="right" w:pos="8306"/>
      </w:tabs>
      <w:suppressAutoHyphens w:val="0"/>
    </w:pPr>
    <w:rPr>
      <w:lang w:eastAsia="lv-LV"/>
    </w:rPr>
  </w:style>
  <w:style w:type="character" w:customStyle="1" w:styleId="FooterChar">
    <w:name w:val="Footer Char"/>
    <w:basedOn w:val="DefaultParagraphFont"/>
    <w:link w:val="Footer"/>
    <w:rsid w:val="00C05616"/>
    <w:rPr>
      <w:rFonts w:ascii="Times New Roman" w:eastAsia="Times New Roman" w:hAnsi="Times New Roman" w:cs="Times New Roman"/>
      <w:kern w:val="0"/>
      <w:lang w:eastAsia="lv-LV"/>
      <w14:ligatures w14:val="none"/>
    </w:rPr>
  </w:style>
  <w:style w:type="character" w:styleId="PageNumber">
    <w:name w:val="page number"/>
    <w:basedOn w:val="DefaultParagraphFont"/>
    <w:rsid w:val="00C05616"/>
  </w:style>
  <w:style w:type="paragraph" w:styleId="Header">
    <w:name w:val="header"/>
    <w:basedOn w:val="Normal"/>
    <w:link w:val="HeaderChar"/>
    <w:rsid w:val="00C05616"/>
    <w:pPr>
      <w:tabs>
        <w:tab w:val="center" w:pos="4153"/>
        <w:tab w:val="right" w:pos="8306"/>
      </w:tabs>
      <w:suppressAutoHyphens w:val="0"/>
    </w:pPr>
    <w:rPr>
      <w:lang w:eastAsia="lv-LV"/>
    </w:rPr>
  </w:style>
  <w:style w:type="character" w:customStyle="1" w:styleId="HeaderChar">
    <w:name w:val="Header Char"/>
    <w:basedOn w:val="DefaultParagraphFont"/>
    <w:link w:val="Header"/>
    <w:rsid w:val="00C05616"/>
    <w:rPr>
      <w:rFonts w:ascii="Times New Roman" w:eastAsia="Times New Roman" w:hAnsi="Times New Roman" w:cs="Times New Roman"/>
      <w:kern w:val="0"/>
      <w:lang w:eastAsia="lv-LV"/>
      <w14:ligatures w14:val="none"/>
    </w:rPr>
  </w:style>
  <w:style w:type="character" w:styleId="Hyperlink">
    <w:name w:val="Hyperlink"/>
    <w:unhideWhenUsed/>
    <w:rsid w:val="00C05616"/>
    <w:rPr>
      <w:color w:val="0000FF"/>
      <w:u w:val="single"/>
    </w:rPr>
  </w:style>
  <w:style w:type="table" w:styleId="TableGrid">
    <w:name w:val="Table Grid"/>
    <w:basedOn w:val="TableNormal"/>
    <w:uiPriority w:val="59"/>
    <w:rsid w:val="00C05616"/>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05616"/>
    <w:pPr>
      <w:spacing w:before="280" w:after="280"/>
    </w:pPr>
  </w:style>
  <w:style w:type="paragraph" w:styleId="FootnoteText">
    <w:name w:val="footnote text"/>
    <w:basedOn w:val="Normal"/>
    <w:link w:val="FootnoteTextChar"/>
    <w:uiPriority w:val="99"/>
    <w:rsid w:val="00C05616"/>
    <w:rPr>
      <w:sz w:val="20"/>
      <w:szCs w:val="20"/>
    </w:rPr>
  </w:style>
  <w:style w:type="character" w:customStyle="1" w:styleId="FootnoteTextChar">
    <w:name w:val="Footnote Text Char"/>
    <w:basedOn w:val="DefaultParagraphFont"/>
    <w:link w:val="FootnoteText"/>
    <w:uiPriority w:val="99"/>
    <w:rsid w:val="00C05616"/>
    <w:rPr>
      <w:rFonts w:ascii="Times New Roman" w:eastAsia="Times New Roman" w:hAnsi="Times New Roman" w:cs="Times New Roman"/>
      <w:kern w:val="0"/>
      <w:sz w:val="20"/>
      <w:szCs w:val="20"/>
      <w:lang w:eastAsia="ar-SA"/>
      <w14:ligatures w14:val="none"/>
    </w:rPr>
  </w:style>
  <w:style w:type="character" w:styleId="FootnoteReference">
    <w:name w:val="footnote reference"/>
    <w:basedOn w:val="DefaultParagraphFont"/>
    <w:uiPriority w:val="99"/>
    <w:unhideWhenUsed/>
    <w:rsid w:val="00C05616"/>
    <w:rPr>
      <w:vertAlign w:val="superscript"/>
    </w:rPr>
  </w:style>
  <w:style w:type="character" w:styleId="UnresolvedMention">
    <w:name w:val="Unresolved Mention"/>
    <w:basedOn w:val="DefaultParagraphFont"/>
    <w:uiPriority w:val="99"/>
    <w:semiHidden/>
    <w:unhideWhenUsed/>
    <w:rsid w:val="00471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4656">
      <w:bodyDiv w:val="1"/>
      <w:marLeft w:val="0"/>
      <w:marRight w:val="0"/>
      <w:marTop w:val="0"/>
      <w:marBottom w:val="0"/>
      <w:divBdr>
        <w:top w:val="none" w:sz="0" w:space="0" w:color="auto"/>
        <w:left w:val="none" w:sz="0" w:space="0" w:color="auto"/>
        <w:bottom w:val="none" w:sz="0" w:space="0" w:color="auto"/>
        <w:right w:val="none" w:sz="0" w:space="0" w:color="auto"/>
      </w:divBdr>
    </w:div>
    <w:div w:id="106313257">
      <w:bodyDiv w:val="1"/>
      <w:marLeft w:val="0"/>
      <w:marRight w:val="0"/>
      <w:marTop w:val="0"/>
      <w:marBottom w:val="0"/>
      <w:divBdr>
        <w:top w:val="none" w:sz="0" w:space="0" w:color="auto"/>
        <w:left w:val="none" w:sz="0" w:space="0" w:color="auto"/>
        <w:bottom w:val="none" w:sz="0" w:space="0" w:color="auto"/>
        <w:right w:val="none" w:sz="0" w:space="0" w:color="auto"/>
      </w:divBdr>
    </w:div>
    <w:div w:id="118499058">
      <w:bodyDiv w:val="1"/>
      <w:marLeft w:val="0"/>
      <w:marRight w:val="0"/>
      <w:marTop w:val="0"/>
      <w:marBottom w:val="0"/>
      <w:divBdr>
        <w:top w:val="none" w:sz="0" w:space="0" w:color="auto"/>
        <w:left w:val="none" w:sz="0" w:space="0" w:color="auto"/>
        <w:bottom w:val="none" w:sz="0" w:space="0" w:color="auto"/>
        <w:right w:val="none" w:sz="0" w:space="0" w:color="auto"/>
      </w:divBdr>
    </w:div>
    <w:div w:id="132405627">
      <w:bodyDiv w:val="1"/>
      <w:marLeft w:val="0"/>
      <w:marRight w:val="0"/>
      <w:marTop w:val="0"/>
      <w:marBottom w:val="0"/>
      <w:divBdr>
        <w:top w:val="none" w:sz="0" w:space="0" w:color="auto"/>
        <w:left w:val="none" w:sz="0" w:space="0" w:color="auto"/>
        <w:bottom w:val="none" w:sz="0" w:space="0" w:color="auto"/>
        <w:right w:val="none" w:sz="0" w:space="0" w:color="auto"/>
      </w:divBdr>
    </w:div>
    <w:div w:id="148718374">
      <w:bodyDiv w:val="1"/>
      <w:marLeft w:val="0"/>
      <w:marRight w:val="0"/>
      <w:marTop w:val="0"/>
      <w:marBottom w:val="0"/>
      <w:divBdr>
        <w:top w:val="none" w:sz="0" w:space="0" w:color="auto"/>
        <w:left w:val="none" w:sz="0" w:space="0" w:color="auto"/>
        <w:bottom w:val="none" w:sz="0" w:space="0" w:color="auto"/>
        <w:right w:val="none" w:sz="0" w:space="0" w:color="auto"/>
      </w:divBdr>
    </w:div>
    <w:div w:id="169561727">
      <w:bodyDiv w:val="1"/>
      <w:marLeft w:val="0"/>
      <w:marRight w:val="0"/>
      <w:marTop w:val="0"/>
      <w:marBottom w:val="0"/>
      <w:divBdr>
        <w:top w:val="none" w:sz="0" w:space="0" w:color="auto"/>
        <w:left w:val="none" w:sz="0" w:space="0" w:color="auto"/>
        <w:bottom w:val="none" w:sz="0" w:space="0" w:color="auto"/>
        <w:right w:val="none" w:sz="0" w:space="0" w:color="auto"/>
      </w:divBdr>
    </w:div>
    <w:div w:id="278952661">
      <w:bodyDiv w:val="1"/>
      <w:marLeft w:val="0"/>
      <w:marRight w:val="0"/>
      <w:marTop w:val="0"/>
      <w:marBottom w:val="0"/>
      <w:divBdr>
        <w:top w:val="none" w:sz="0" w:space="0" w:color="auto"/>
        <w:left w:val="none" w:sz="0" w:space="0" w:color="auto"/>
        <w:bottom w:val="none" w:sz="0" w:space="0" w:color="auto"/>
        <w:right w:val="none" w:sz="0" w:space="0" w:color="auto"/>
      </w:divBdr>
    </w:div>
    <w:div w:id="331565911">
      <w:bodyDiv w:val="1"/>
      <w:marLeft w:val="0"/>
      <w:marRight w:val="0"/>
      <w:marTop w:val="0"/>
      <w:marBottom w:val="0"/>
      <w:divBdr>
        <w:top w:val="none" w:sz="0" w:space="0" w:color="auto"/>
        <w:left w:val="none" w:sz="0" w:space="0" w:color="auto"/>
        <w:bottom w:val="none" w:sz="0" w:space="0" w:color="auto"/>
        <w:right w:val="none" w:sz="0" w:space="0" w:color="auto"/>
      </w:divBdr>
    </w:div>
    <w:div w:id="571500711">
      <w:bodyDiv w:val="1"/>
      <w:marLeft w:val="0"/>
      <w:marRight w:val="0"/>
      <w:marTop w:val="0"/>
      <w:marBottom w:val="0"/>
      <w:divBdr>
        <w:top w:val="none" w:sz="0" w:space="0" w:color="auto"/>
        <w:left w:val="none" w:sz="0" w:space="0" w:color="auto"/>
        <w:bottom w:val="none" w:sz="0" w:space="0" w:color="auto"/>
        <w:right w:val="none" w:sz="0" w:space="0" w:color="auto"/>
      </w:divBdr>
    </w:div>
    <w:div w:id="668482872">
      <w:bodyDiv w:val="1"/>
      <w:marLeft w:val="0"/>
      <w:marRight w:val="0"/>
      <w:marTop w:val="0"/>
      <w:marBottom w:val="0"/>
      <w:divBdr>
        <w:top w:val="none" w:sz="0" w:space="0" w:color="auto"/>
        <w:left w:val="none" w:sz="0" w:space="0" w:color="auto"/>
        <w:bottom w:val="none" w:sz="0" w:space="0" w:color="auto"/>
        <w:right w:val="none" w:sz="0" w:space="0" w:color="auto"/>
      </w:divBdr>
    </w:div>
    <w:div w:id="681787251">
      <w:bodyDiv w:val="1"/>
      <w:marLeft w:val="0"/>
      <w:marRight w:val="0"/>
      <w:marTop w:val="0"/>
      <w:marBottom w:val="0"/>
      <w:divBdr>
        <w:top w:val="none" w:sz="0" w:space="0" w:color="auto"/>
        <w:left w:val="none" w:sz="0" w:space="0" w:color="auto"/>
        <w:bottom w:val="none" w:sz="0" w:space="0" w:color="auto"/>
        <w:right w:val="none" w:sz="0" w:space="0" w:color="auto"/>
      </w:divBdr>
    </w:div>
    <w:div w:id="757363675">
      <w:bodyDiv w:val="1"/>
      <w:marLeft w:val="0"/>
      <w:marRight w:val="0"/>
      <w:marTop w:val="0"/>
      <w:marBottom w:val="0"/>
      <w:divBdr>
        <w:top w:val="none" w:sz="0" w:space="0" w:color="auto"/>
        <w:left w:val="none" w:sz="0" w:space="0" w:color="auto"/>
        <w:bottom w:val="none" w:sz="0" w:space="0" w:color="auto"/>
        <w:right w:val="none" w:sz="0" w:space="0" w:color="auto"/>
      </w:divBdr>
    </w:div>
    <w:div w:id="787315767">
      <w:bodyDiv w:val="1"/>
      <w:marLeft w:val="0"/>
      <w:marRight w:val="0"/>
      <w:marTop w:val="0"/>
      <w:marBottom w:val="0"/>
      <w:divBdr>
        <w:top w:val="none" w:sz="0" w:space="0" w:color="auto"/>
        <w:left w:val="none" w:sz="0" w:space="0" w:color="auto"/>
        <w:bottom w:val="none" w:sz="0" w:space="0" w:color="auto"/>
        <w:right w:val="none" w:sz="0" w:space="0" w:color="auto"/>
      </w:divBdr>
    </w:div>
    <w:div w:id="937983711">
      <w:bodyDiv w:val="1"/>
      <w:marLeft w:val="0"/>
      <w:marRight w:val="0"/>
      <w:marTop w:val="0"/>
      <w:marBottom w:val="0"/>
      <w:divBdr>
        <w:top w:val="none" w:sz="0" w:space="0" w:color="auto"/>
        <w:left w:val="none" w:sz="0" w:space="0" w:color="auto"/>
        <w:bottom w:val="none" w:sz="0" w:space="0" w:color="auto"/>
        <w:right w:val="none" w:sz="0" w:space="0" w:color="auto"/>
      </w:divBdr>
    </w:div>
    <w:div w:id="971591800">
      <w:bodyDiv w:val="1"/>
      <w:marLeft w:val="0"/>
      <w:marRight w:val="0"/>
      <w:marTop w:val="0"/>
      <w:marBottom w:val="0"/>
      <w:divBdr>
        <w:top w:val="none" w:sz="0" w:space="0" w:color="auto"/>
        <w:left w:val="none" w:sz="0" w:space="0" w:color="auto"/>
        <w:bottom w:val="none" w:sz="0" w:space="0" w:color="auto"/>
        <w:right w:val="none" w:sz="0" w:space="0" w:color="auto"/>
      </w:divBdr>
    </w:div>
    <w:div w:id="981815711">
      <w:bodyDiv w:val="1"/>
      <w:marLeft w:val="0"/>
      <w:marRight w:val="0"/>
      <w:marTop w:val="0"/>
      <w:marBottom w:val="0"/>
      <w:divBdr>
        <w:top w:val="none" w:sz="0" w:space="0" w:color="auto"/>
        <w:left w:val="none" w:sz="0" w:space="0" w:color="auto"/>
        <w:bottom w:val="none" w:sz="0" w:space="0" w:color="auto"/>
        <w:right w:val="none" w:sz="0" w:space="0" w:color="auto"/>
      </w:divBdr>
    </w:div>
    <w:div w:id="1141078805">
      <w:bodyDiv w:val="1"/>
      <w:marLeft w:val="0"/>
      <w:marRight w:val="0"/>
      <w:marTop w:val="0"/>
      <w:marBottom w:val="0"/>
      <w:divBdr>
        <w:top w:val="none" w:sz="0" w:space="0" w:color="auto"/>
        <w:left w:val="none" w:sz="0" w:space="0" w:color="auto"/>
        <w:bottom w:val="none" w:sz="0" w:space="0" w:color="auto"/>
        <w:right w:val="none" w:sz="0" w:space="0" w:color="auto"/>
      </w:divBdr>
    </w:div>
    <w:div w:id="1169055694">
      <w:bodyDiv w:val="1"/>
      <w:marLeft w:val="0"/>
      <w:marRight w:val="0"/>
      <w:marTop w:val="0"/>
      <w:marBottom w:val="0"/>
      <w:divBdr>
        <w:top w:val="none" w:sz="0" w:space="0" w:color="auto"/>
        <w:left w:val="none" w:sz="0" w:space="0" w:color="auto"/>
        <w:bottom w:val="none" w:sz="0" w:space="0" w:color="auto"/>
        <w:right w:val="none" w:sz="0" w:space="0" w:color="auto"/>
      </w:divBdr>
    </w:div>
    <w:div w:id="1193423581">
      <w:bodyDiv w:val="1"/>
      <w:marLeft w:val="0"/>
      <w:marRight w:val="0"/>
      <w:marTop w:val="0"/>
      <w:marBottom w:val="0"/>
      <w:divBdr>
        <w:top w:val="none" w:sz="0" w:space="0" w:color="auto"/>
        <w:left w:val="none" w:sz="0" w:space="0" w:color="auto"/>
        <w:bottom w:val="none" w:sz="0" w:space="0" w:color="auto"/>
        <w:right w:val="none" w:sz="0" w:space="0" w:color="auto"/>
      </w:divBdr>
    </w:div>
    <w:div w:id="1314526843">
      <w:bodyDiv w:val="1"/>
      <w:marLeft w:val="0"/>
      <w:marRight w:val="0"/>
      <w:marTop w:val="0"/>
      <w:marBottom w:val="0"/>
      <w:divBdr>
        <w:top w:val="none" w:sz="0" w:space="0" w:color="auto"/>
        <w:left w:val="none" w:sz="0" w:space="0" w:color="auto"/>
        <w:bottom w:val="none" w:sz="0" w:space="0" w:color="auto"/>
        <w:right w:val="none" w:sz="0" w:space="0" w:color="auto"/>
      </w:divBdr>
    </w:div>
    <w:div w:id="1314917984">
      <w:bodyDiv w:val="1"/>
      <w:marLeft w:val="0"/>
      <w:marRight w:val="0"/>
      <w:marTop w:val="0"/>
      <w:marBottom w:val="0"/>
      <w:divBdr>
        <w:top w:val="none" w:sz="0" w:space="0" w:color="auto"/>
        <w:left w:val="none" w:sz="0" w:space="0" w:color="auto"/>
        <w:bottom w:val="none" w:sz="0" w:space="0" w:color="auto"/>
        <w:right w:val="none" w:sz="0" w:space="0" w:color="auto"/>
      </w:divBdr>
    </w:div>
    <w:div w:id="1409964446">
      <w:bodyDiv w:val="1"/>
      <w:marLeft w:val="0"/>
      <w:marRight w:val="0"/>
      <w:marTop w:val="0"/>
      <w:marBottom w:val="0"/>
      <w:divBdr>
        <w:top w:val="none" w:sz="0" w:space="0" w:color="auto"/>
        <w:left w:val="none" w:sz="0" w:space="0" w:color="auto"/>
        <w:bottom w:val="none" w:sz="0" w:space="0" w:color="auto"/>
        <w:right w:val="none" w:sz="0" w:space="0" w:color="auto"/>
      </w:divBdr>
    </w:div>
    <w:div w:id="1539391963">
      <w:bodyDiv w:val="1"/>
      <w:marLeft w:val="0"/>
      <w:marRight w:val="0"/>
      <w:marTop w:val="0"/>
      <w:marBottom w:val="0"/>
      <w:divBdr>
        <w:top w:val="none" w:sz="0" w:space="0" w:color="auto"/>
        <w:left w:val="none" w:sz="0" w:space="0" w:color="auto"/>
        <w:bottom w:val="none" w:sz="0" w:space="0" w:color="auto"/>
        <w:right w:val="none" w:sz="0" w:space="0" w:color="auto"/>
      </w:divBdr>
    </w:div>
    <w:div w:id="1774741470">
      <w:bodyDiv w:val="1"/>
      <w:marLeft w:val="0"/>
      <w:marRight w:val="0"/>
      <w:marTop w:val="0"/>
      <w:marBottom w:val="0"/>
      <w:divBdr>
        <w:top w:val="none" w:sz="0" w:space="0" w:color="auto"/>
        <w:left w:val="none" w:sz="0" w:space="0" w:color="auto"/>
        <w:bottom w:val="none" w:sz="0" w:space="0" w:color="auto"/>
        <w:right w:val="none" w:sz="0" w:space="0" w:color="auto"/>
      </w:divBdr>
    </w:div>
    <w:div w:id="1774786305">
      <w:bodyDiv w:val="1"/>
      <w:marLeft w:val="0"/>
      <w:marRight w:val="0"/>
      <w:marTop w:val="0"/>
      <w:marBottom w:val="0"/>
      <w:divBdr>
        <w:top w:val="none" w:sz="0" w:space="0" w:color="auto"/>
        <w:left w:val="none" w:sz="0" w:space="0" w:color="auto"/>
        <w:bottom w:val="none" w:sz="0" w:space="0" w:color="auto"/>
        <w:right w:val="none" w:sz="0" w:space="0" w:color="auto"/>
      </w:divBdr>
    </w:div>
    <w:div w:id="1835532889">
      <w:bodyDiv w:val="1"/>
      <w:marLeft w:val="0"/>
      <w:marRight w:val="0"/>
      <w:marTop w:val="0"/>
      <w:marBottom w:val="0"/>
      <w:divBdr>
        <w:top w:val="none" w:sz="0" w:space="0" w:color="auto"/>
        <w:left w:val="none" w:sz="0" w:space="0" w:color="auto"/>
        <w:bottom w:val="none" w:sz="0" w:space="0" w:color="auto"/>
        <w:right w:val="none" w:sz="0" w:space="0" w:color="auto"/>
      </w:divBdr>
    </w:div>
    <w:div w:id="2032953771">
      <w:bodyDiv w:val="1"/>
      <w:marLeft w:val="0"/>
      <w:marRight w:val="0"/>
      <w:marTop w:val="0"/>
      <w:marBottom w:val="0"/>
      <w:divBdr>
        <w:top w:val="none" w:sz="0" w:space="0" w:color="auto"/>
        <w:left w:val="none" w:sz="0" w:space="0" w:color="auto"/>
        <w:bottom w:val="none" w:sz="0" w:space="0" w:color="auto"/>
        <w:right w:val="none" w:sz="0" w:space="0" w:color="auto"/>
      </w:divBdr>
    </w:div>
    <w:div w:id="2044860553">
      <w:bodyDiv w:val="1"/>
      <w:marLeft w:val="0"/>
      <w:marRight w:val="0"/>
      <w:marTop w:val="0"/>
      <w:marBottom w:val="0"/>
      <w:divBdr>
        <w:top w:val="none" w:sz="0" w:space="0" w:color="auto"/>
        <w:left w:val="none" w:sz="0" w:space="0" w:color="auto"/>
        <w:bottom w:val="none" w:sz="0" w:space="0" w:color="auto"/>
        <w:right w:val="none" w:sz="0" w:space="0" w:color="auto"/>
      </w:divBdr>
    </w:div>
    <w:div w:id="20852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varam.gov.l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df.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lv/starptautiskie-ligumi/id/1265" TargetMode="External"/><Relationship Id="rId2" Type="http://schemas.openxmlformats.org/officeDocument/2006/relationships/hyperlink" Target="https://www.coe.int/en/web/conventions/full-list/-/conventions/treaty/176" TargetMode="External"/><Relationship Id="rId1" Type="http://schemas.openxmlformats.org/officeDocument/2006/relationships/hyperlink" Target="https://search.coe.int/cm/Pages/result_details.aspx?ObjectID=09000016805d3d39" TargetMode="External"/><Relationship Id="rId4" Type="http://schemas.openxmlformats.org/officeDocument/2006/relationships/hyperlink" Target="https://www.coe.int/en/web/reykjavik-process-and-th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cb3448-f0e0-4369-8617-a51b8d6cee36" xsi:nil="true"/>
    <lcf76f155ced4ddcb4097134ff3c332f xmlns="60686a28-206e-40ba-a490-d2cdfca46c0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DD3ED15BC299664399E2D3C105435F1C" ma:contentTypeVersion="18" ma:contentTypeDescription="Izveidot jaunu dokumentu." ma:contentTypeScope="" ma:versionID="802a13430d7cbf2dec2320290ca716a2">
  <xsd:schema xmlns:xsd="http://www.w3.org/2001/XMLSchema" xmlns:xs="http://www.w3.org/2001/XMLSchema" xmlns:p="http://schemas.microsoft.com/office/2006/metadata/properties" xmlns:ns2="60686a28-206e-40ba-a490-d2cdfca46c0c" xmlns:ns3="4dcb3448-f0e0-4369-8617-a51b8d6cee36" targetNamespace="http://schemas.microsoft.com/office/2006/metadata/properties" ma:root="true" ma:fieldsID="436ce2db4510bfdc7ce61cdafa7b75a0" ns2:_="" ns3:_="">
    <xsd:import namespace="60686a28-206e-40ba-a490-d2cdfca46c0c"/>
    <xsd:import namespace="4dcb3448-f0e0-4369-8617-a51b8d6ce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86a28-206e-40ba-a490-d2cdfca46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b3448-f0e0-4369-8617-a51b8d6cee36"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5719444-0d2f-4846-b8f3-8c9131ddaaeb}" ma:internalName="TaxCatchAll" ma:showField="CatchAllData" ma:web="4dcb3448-f0e0-4369-8617-a51b8d6ce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F7793-94A6-455B-8378-6680556F2448}">
  <ds:schemaRefs>
    <ds:schemaRef ds:uri="http://schemas.microsoft.com/office/2006/metadata/properties"/>
    <ds:schemaRef ds:uri="http://schemas.microsoft.com/office/infopath/2007/PartnerControls"/>
    <ds:schemaRef ds:uri="f8e55726-67d4-4328-bad5-5ea71879f3af"/>
    <ds:schemaRef ds:uri="a0999877-bd95-4f8f-be41-ede8b7af2e63"/>
  </ds:schemaRefs>
</ds:datastoreItem>
</file>

<file path=customXml/itemProps2.xml><?xml version="1.0" encoding="utf-8"?>
<ds:datastoreItem xmlns:ds="http://schemas.openxmlformats.org/officeDocument/2006/customXml" ds:itemID="{051CD116-1666-448B-A3BB-B364F71945C6}">
  <ds:schemaRefs>
    <ds:schemaRef ds:uri="http://schemas.openxmlformats.org/officeDocument/2006/bibliography"/>
  </ds:schemaRefs>
</ds:datastoreItem>
</file>

<file path=customXml/itemProps3.xml><?xml version="1.0" encoding="utf-8"?>
<ds:datastoreItem xmlns:ds="http://schemas.openxmlformats.org/officeDocument/2006/customXml" ds:itemID="{B6D4EE2C-8757-4AC1-8C8F-1D96AED78BF6}"/>
</file>

<file path=customXml/itemProps4.xml><?xml version="1.0" encoding="utf-8"?>
<ds:datastoreItem xmlns:ds="http://schemas.openxmlformats.org/officeDocument/2006/customXml" ds:itemID="{7A51A36B-541B-420A-98F4-B6D5F987D4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3017</Words>
  <Characters>17198</Characters>
  <Application>Microsoft Office Word</Application>
  <DocSecurity>0</DocSecurity>
  <Lines>143</Lines>
  <Paragraphs>40</Paragraphs>
  <ScaleCrop>false</ScaleCrop>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Rake-Lasmane</dc:creator>
  <cp:keywords/>
  <dc:description/>
  <cp:lastModifiedBy>Jeļena Žukova</cp:lastModifiedBy>
  <cp:revision>3</cp:revision>
  <dcterms:created xsi:type="dcterms:W3CDTF">2025-06-30T12:23:00Z</dcterms:created>
  <dcterms:modified xsi:type="dcterms:W3CDTF">2025-06-30T12:30:00Z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0x010100DD3ED15BC299664399E2D3C105435F1C</vt:lpwstr>
  </property>
  <property fmtid="{D5CDD505-2E9C-101B-9397-08002B2CF9AE}" pid="3" name="MediaServiceImageTags">
    <vt:lpwstr/>
  </property>
</Properties>
</file>