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A9" w:rsidRPr="001F717B" w:rsidRDefault="004966A9" w:rsidP="0041052E">
      <w:pPr>
        <w:pStyle w:val="Footer"/>
        <w:keepNext/>
        <w:tabs>
          <w:tab w:val="clear" w:pos="4153"/>
          <w:tab w:val="clear" w:pos="8306"/>
        </w:tabs>
        <w:jc w:val="right"/>
        <w:rPr>
          <w:i/>
          <w:lang w:val="lv-LV"/>
        </w:rPr>
      </w:pPr>
      <w:r w:rsidRPr="001F717B">
        <w:rPr>
          <w:i/>
          <w:lang w:val="lv-LV"/>
        </w:rPr>
        <w:t>Oriģināls</w:t>
      </w:r>
    </w:p>
    <w:p w:rsidR="004966A9" w:rsidRPr="001F717B" w:rsidRDefault="004966A9" w:rsidP="0041052E">
      <w:pPr>
        <w:pStyle w:val="Footer"/>
        <w:keepNext/>
        <w:tabs>
          <w:tab w:val="clear" w:pos="4153"/>
          <w:tab w:val="clear" w:pos="8306"/>
        </w:tabs>
        <w:jc w:val="right"/>
        <w:rPr>
          <w:b/>
          <w:lang w:val="lv-LV"/>
        </w:rPr>
      </w:pPr>
    </w:p>
    <w:p w:rsidR="004966A9" w:rsidRPr="001F717B" w:rsidRDefault="004966A9" w:rsidP="0041052E">
      <w:pPr>
        <w:pStyle w:val="Footer"/>
        <w:keepNext/>
        <w:tabs>
          <w:tab w:val="clear" w:pos="4153"/>
          <w:tab w:val="clear" w:pos="8306"/>
        </w:tabs>
        <w:jc w:val="right"/>
        <w:rPr>
          <w:b/>
          <w:lang w:val="lv-LV"/>
        </w:rPr>
      </w:pPr>
    </w:p>
    <w:p w:rsidR="004966A9" w:rsidRPr="001F717B" w:rsidRDefault="004966A9" w:rsidP="0041052E">
      <w:pPr>
        <w:pStyle w:val="Footer"/>
        <w:keepNext/>
        <w:tabs>
          <w:tab w:val="clear" w:pos="4153"/>
          <w:tab w:val="clear" w:pos="8306"/>
        </w:tabs>
        <w:jc w:val="right"/>
        <w:rPr>
          <w:b/>
          <w:lang w:val="lv-LV"/>
        </w:rPr>
      </w:pPr>
    </w:p>
    <w:p w:rsidR="004966A9" w:rsidRPr="001F717B" w:rsidRDefault="004966A9" w:rsidP="0041052E">
      <w:pPr>
        <w:pStyle w:val="Footer"/>
        <w:keepNext/>
        <w:tabs>
          <w:tab w:val="clear" w:pos="4153"/>
          <w:tab w:val="clear" w:pos="8306"/>
        </w:tabs>
        <w:jc w:val="right"/>
        <w:rPr>
          <w:b/>
          <w:lang w:val="lv-LV"/>
        </w:rPr>
      </w:pPr>
      <w:r w:rsidRPr="001F717B">
        <w:rPr>
          <w:b/>
          <w:lang w:val="lv-LV"/>
        </w:rPr>
        <w:t>APSTIPRINĀTS</w:t>
      </w:r>
    </w:p>
    <w:p w:rsidR="004966A9" w:rsidRPr="001F717B" w:rsidRDefault="004966A9" w:rsidP="0041052E">
      <w:pPr>
        <w:keepNext/>
        <w:jc w:val="right"/>
      </w:pPr>
    </w:p>
    <w:p w:rsidR="004966A9" w:rsidRPr="001F717B" w:rsidRDefault="004966A9" w:rsidP="0041052E">
      <w:pPr>
        <w:keepNext/>
        <w:jc w:val="right"/>
      </w:pPr>
      <w:r w:rsidRPr="001F717B">
        <w:t xml:space="preserve"> Vides aizsardzības un reģionālās attīstības ministrijas (VARAM)</w:t>
      </w:r>
    </w:p>
    <w:p w:rsidR="004966A9" w:rsidRPr="001F717B" w:rsidRDefault="004966A9" w:rsidP="0041052E">
      <w:pPr>
        <w:keepNext/>
        <w:jc w:val="right"/>
      </w:pPr>
      <w:r w:rsidRPr="001F717B">
        <w:t xml:space="preserve"> iepirkuma komisijas</w:t>
      </w:r>
    </w:p>
    <w:p w:rsidR="004966A9" w:rsidRPr="001F717B" w:rsidRDefault="004966A9" w:rsidP="0041052E">
      <w:pPr>
        <w:keepNext/>
        <w:jc w:val="right"/>
      </w:pPr>
    </w:p>
    <w:p w:rsidR="004966A9" w:rsidRPr="00160738" w:rsidRDefault="00D16DE0" w:rsidP="0041052E">
      <w:pPr>
        <w:keepNext/>
        <w:jc w:val="right"/>
        <w:rPr>
          <w:iCs/>
        </w:rPr>
      </w:pPr>
      <w:r w:rsidRPr="00160738">
        <w:t>201</w:t>
      </w:r>
      <w:r w:rsidR="00D27EA3" w:rsidRPr="00160738">
        <w:t>8</w:t>
      </w:r>
      <w:r w:rsidR="004966A9" w:rsidRPr="00160738">
        <w:t>.gada</w:t>
      </w:r>
      <w:r w:rsidR="008F38FC" w:rsidRPr="00160738">
        <w:rPr>
          <w:iCs/>
        </w:rPr>
        <w:t xml:space="preserve"> </w:t>
      </w:r>
      <w:r w:rsidR="004A68C0" w:rsidRPr="00160738">
        <w:rPr>
          <w:iCs/>
        </w:rPr>
        <w:t>14.septembra</w:t>
      </w:r>
    </w:p>
    <w:p w:rsidR="004966A9" w:rsidRPr="001F717B" w:rsidRDefault="004966A9" w:rsidP="0041052E">
      <w:pPr>
        <w:keepNext/>
        <w:jc w:val="right"/>
        <w:rPr>
          <w:b/>
          <w:bCs/>
        </w:rPr>
      </w:pPr>
      <w:r w:rsidRPr="00160738">
        <w:t>sēdē, protokols Nr.1</w:t>
      </w: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jc w:val="center"/>
        <w:rPr>
          <w:b/>
          <w:bCs/>
        </w:rPr>
      </w:pPr>
      <w:r w:rsidRPr="001F717B">
        <w:rPr>
          <w:b/>
          <w:bCs/>
        </w:rPr>
        <w:t>PUBLISKĀ IEPIRKUMA</w:t>
      </w:r>
    </w:p>
    <w:p w:rsidR="00FB3AB1" w:rsidRPr="001F717B" w:rsidRDefault="00FB3AB1" w:rsidP="0041052E">
      <w:pPr>
        <w:keepNext/>
        <w:jc w:val="center"/>
        <w:rPr>
          <w:b/>
          <w:bCs/>
        </w:rPr>
      </w:pPr>
    </w:p>
    <w:p w:rsidR="003366BD" w:rsidRDefault="003366BD" w:rsidP="0041052E">
      <w:pPr>
        <w:keepNext/>
        <w:jc w:val="center"/>
        <w:rPr>
          <w:b/>
          <w:lang w:eastAsia="lv-LV"/>
        </w:rPr>
      </w:pPr>
      <w:r>
        <w:rPr>
          <w:b/>
          <w:lang w:eastAsia="lv-LV"/>
        </w:rPr>
        <w:t xml:space="preserve">Vadlīnijas jūras piekrastes ūdeņu un saistītās piekrastes daļas plānošanai </w:t>
      </w:r>
    </w:p>
    <w:p w:rsidR="003727BF" w:rsidRDefault="003366BD" w:rsidP="0041052E">
      <w:pPr>
        <w:keepNext/>
        <w:jc w:val="center"/>
        <w:rPr>
          <w:b/>
          <w:lang w:eastAsia="lv-LV"/>
        </w:rPr>
      </w:pPr>
      <w:r>
        <w:rPr>
          <w:b/>
          <w:lang w:eastAsia="lv-LV"/>
        </w:rPr>
        <w:t>vietējā līmenī</w:t>
      </w:r>
    </w:p>
    <w:p w:rsidR="003366BD" w:rsidRPr="001F717B" w:rsidRDefault="003366BD" w:rsidP="0041052E">
      <w:pPr>
        <w:keepNext/>
        <w:jc w:val="center"/>
        <w:rPr>
          <w:b/>
          <w:bCs/>
        </w:rPr>
      </w:pPr>
    </w:p>
    <w:p w:rsidR="004966A9" w:rsidRPr="001F717B" w:rsidRDefault="004966A9" w:rsidP="0041052E">
      <w:pPr>
        <w:keepNext/>
        <w:jc w:val="center"/>
        <w:rPr>
          <w:b/>
          <w:bCs/>
        </w:rPr>
      </w:pPr>
      <w:r w:rsidRPr="001F717B">
        <w:rPr>
          <w:b/>
          <w:bCs/>
        </w:rPr>
        <w:t>NOLIKUMS</w:t>
      </w:r>
    </w:p>
    <w:p w:rsidR="004966A9" w:rsidRPr="001F717B" w:rsidRDefault="004966A9" w:rsidP="0041052E">
      <w:pPr>
        <w:keepNext/>
        <w:jc w:val="center"/>
        <w:rPr>
          <w:b/>
        </w:rPr>
      </w:pPr>
    </w:p>
    <w:p w:rsidR="000D14C0" w:rsidRPr="001F717B" w:rsidRDefault="000D14C0" w:rsidP="0041052E">
      <w:pPr>
        <w:keepNext/>
        <w:jc w:val="center"/>
        <w:rPr>
          <w:b/>
        </w:rPr>
      </w:pPr>
    </w:p>
    <w:p w:rsidR="000D14C0" w:rsidRPr="001F717B" w:rsidRDefault="000D14C0" w:rsidP="0041052E">
      <w:pPr>
        <w:keepNext/>
        <w:jc w:val="center"/>
        <w:rPr>
          <w:b/>
        </w:rPr>
      </w:pPr>
    </w:p>
    <w:p w:rsidR="004966A9" w:rsidRPr="001F717B" w:rsidRDefault="004966A9" w:rsidP="0041052E">
      <w:pPr>
        <w:keepNext/>
        <w:jc w:val="center"/>
        <w:rPr>
          <w:u w:val="single"/>
        </w:rPr>
      </w:pPr>
    </w:p>
    <w:p w:rsidR="004966A9" w:rsidRPr="001F717B" w:rsidRDefault="004966A9" w:rsidP="0041052E">
      <w:pPr>
        <w:keepNext/>
        <w:jc w:val="center"/>
        <w:rPr>
          <w:u w:val="single"/>
        </w:rPr>
      </w:pPr>
      <w:r w:rsidRPr="00BA16D4">
        <w:rPr>
          <w:u w:val="single"/>
        </w:rPr>
        <w:t xml:space="preserve">IEPIRKUMA IDENTIFIKĀCIJAS NR.: </w:t>
      </w:r>
      <w:r w:rsidR="007A2E9F" w:rsidRPr="00BA16D4">
        <w:rPr>
          <w:u w:val="single"/>
        </w:rPr>
        <w:t>VARAM 201</w:t>
      </w:r>
      <w:r w:rsidR="00D27EA3" w:rsidRPr="00BA16D4">
        <w:rPr>
          <w:u w:val="single"/>
        </w:rPr>
        <w:t>8</w:t>
      </w:r>
      <w:r w:rsidR="00471003" w:rsidRPr="00BA16D4">
        <w:rPr>
          <w:u w:val="single"/>
        </w:rPr>
        <w:t>/</w:t>
      </w:r>
      <w:r w:rsidR="003366BD">
        <w:rPr>
          <w:u w:val="single"/>
        </w:rPr>
        <w:t>24</w:t>
      </w:r>
    </w:p>
    <w:p w:rsidR="004966A9" w:rsidRPr="001F717B" w:rsidRDefault="004966A9" w:rsidP="0041052E">
      <w:pPr>
        <w:keepNext/>
        <w:jc w:val="center"/>
        <w:rPr>
          <w:b/>
          <w:bCs/>
          <w:i/>
          <w:iCs/>
        </w:rPr>
      </w:pPr>
    </w:p>
    <w:p w:rsidR="004966A9" w:rsidRPr="001F717B" w:rsidRDefault="004966A9" w:rsidP="0041052E">
      <w:pPr>
        <w:keepNext/>
        <w:jc w:val="center"/>
      </w:pPr>
      <w:r w:rsidRPr="001F717B">
        <w:t xml:space="preserve">(Saskaņā ar Publiskā iepirkuma likuma </w:t>
      </w:r>
      <w:r w:rsidR="00D937A4" w:rsidRPr="001F717B">
        <w:t>9.</w:t>
      </w:r>
      <w:r w:rsidR="007A2E9F" w:rsidRPr="001F717B">
        <w:t>pant</w:t>
      </w:r>
      <w:r w:rsidR="008712C8" w:rsidRPr="001F717B">
        <w:t>u</w:t>
      </w:r>
      <w:r w:rsidRPr="001F717B">
        <w:t>)</w:t>
      </w:r>
    </w:p>
    <w:p w:rsidR="004966A9" w:rsidRPr="001F717B" w:rsidRDefault="004966A9" w:rsidP="0041052E">
      <w:pPr>
        <w:keepNext/>
        <w:rPr>
          <w:b/>
          <w:bCs/>
        </w:rPr>
      </w:pPr>
    </w:p>
    <w:p w:rsidR="009523E6" w:rsidRPr="001F717B" w:rsidRDefault="009523E6" w:rsidP="0041052E">
      <w:pPr>
        <w:keepNext/>
        <w:jc w:val="center"/>
      </w:pPr>
    </w:p>
    <w:p w:rsidR="00384350" w:rsidRPr="001F717B" w:rsidRDefault="00FA1342" w:rsidP="0041052E">
      <w:pPr>
        <w:keepNext/>
        <w:jc w:val="center"/>
      </w:pPr>
      <w:r w:rsidRPr="00FA1342">
        <w:t xml:space="preserve">Iepirkuma CPV kods: </w:t>
      </w:r>
      <w:r w:rsidR="003366BD" w:rsidRPr="003366BD">
        <w:t>73000000-2, Pētniecības un izstrādes pakalpojumi un saistītie konsultāciju pakalpojumi.</w:t>
      </w:r>
      <w:r w:rsidR="00384350" w:rsidRPr="001F717B">
        <w:br/>
      </w:r>
    </w:p>
    <w:p w:rsidR="004966A9" w:rsidRPr="001F717B" w:rsidRDefault="004966A9" w:rsidP="0041052E">
      <w:pPr>
        <w:jc w:val="center"/>
        <w:rPr>
          <w:bCs/>
          <w:i/>
        </w:rPr>
      </w:pPr>
    </w:p>
    <w:p w:rsidR="004966A9" w:rsidRPr="001F717B" w:rsidRDefault="004966A9" w:rsidP="0041052E">
      <w:pPr>
        <w:jc w:val="center"/>
        <w:rPr>
          <w:bCs/>
          <w:i/>
        </w:rPr>
      </w:pPr>
    </w:p>
    <w:p w:rsidR="00EA09B4" w:rsidRPr="001F717B" w:rsidRDefault="00EA09B4" w:rsidP="0041052E">
      <w:pPr>
        <w:jc w:val="center"/>
        <w:rPr>
          <w:bCs/>
          <w:i/>
        </w:rPr>
      </w:pPr>
    </w:p>
    <w:p w:rsidR="00EA09B4" w:rsidRPr="001F717B" w:rsidRDefault="00EA09B4" w:rsidP="0041052E">
      <w:pPr>
        <w:jc w:val="center"/>
        <w:rPr>
          <w:bCs/>
          <w:i/>
        </w:rPr>
      </w:pPr>
    </w:p>
    <w:p w:rsidR="00EA09B4" w:rsidRPr="001F717B" w:rsidRDefault="00EA09B4" w:rsidP="0041052E">
      <w:pPr>
        <w:jc w:val="center"/>
        <w:rPr>
          <w:bCs/>
          <w:i/>
        </w:rPr>
      </w:pPr>
    </w:p>
    <w:p w:rsidR="00EA09B4" w:rsidRPr="001F717B" w:rsidRDefault="00EA09B4" w:rsidP="0041052E">
      <w:pPr>
        <w:jc w:val="center"/>
        <w:rPr>
          <w:bCs/>
          <w:i/>
        </w:rPr>
      </w:pPr>
    </w:p>
    <w:p w:rsidR="00BC15BF" w:rsidRPr="001F717B" w:rsidRDefault="00BC15BF" w:rsidP="0041052E">
      <w:pPr>
        <w:rPr>
          <w:bCs/>
          <w:i/>
        </w:rPr>
      </w:pPr>
    </w:p>
    <w:p w:rsidR="00671397" w:rsidRPr="001F717B" w:rsidRDefault="00671397" w:rsidP="0041052E">
      <w:pPr>
        <w:rPr>
          <w:bCs/>
          <w:i/>
        </w:rPr>
      </w:pPr>
    </w:p>
    <w:p w:rsidR="00C96564" w:rsidRPr="001F717B" w:rsidRDefault="00C96564" w:rsidP="0041052E">
      <w:pPr>
        <w:rPr>
          <w:bCs/>
          <w:i/>
        </w:rPr>
      </w:pPr>
    </w:p>
    <w:p w:rsidR="004966A9" w:rsidRPr="001F717B" w:rsidRDefault="004966A9" w:rsidP="0041052E">
      <w:pPr>
        <w:jc w:val="center"/>
        <w:rPr>
          <w:bCs/>
          <w:i/>
        </w:rPr>
      </w:pPr>
    </w:p>
    <w:p w:rsidR="004966A9" w:rsidRPr="001F717B" w:rsidRDefault="004966A9" w:rsidP="000C727B">
      <w:pPr>
        <w:pStyle w:val="TOC2"/>
      </w:pPr>
      <w:r w:rsidRPr="001F717B">
        <w:t>RĪGA, 201</w:t>
      </w:r>
      <w:r w:rsidR="00E3403C" w:rsidRPr="001F717B">
        <w:t>8</w:t>
      </w:r>
      <w:r w:rsidRPr="001F717B">
        <w:br w:type="page"/>
      </w:r>
    </w:p>
    <w:p w:rsidR="004966A9" w:rsidRPr="001F717B" w:rsidRDefault="004966A9" w:rsidP="000C727B">
      <w:pPr>
        <w:pStyle w:val="TOC2"/>
      </w:pPr>
      <w:r w:rsidRPr="008D04D7">
        <w:lastRenderedPageBreak/>
        <w:t>SATURS</w:t>
      </w:r>
    </w:p>
    <w:p w:rsidR="004966A9" w:rsidRPr="001F717B" w:rsidRDefault="004966A9" w:rsidP="0041052E"/>
    <w:p w:rsidR="004966A9" w:rsidRPr="001F717B" w:rsidRDefault="004966A9" w:rsidP="0041052E"/>
    <w:p w:rsidR="004966A9" w:rsidRPr="001F717B" w:rsidRDefault="004966A9" w:rsidP="0041052E"/>
    <w:p w:rsidR="004966A9" w:rsidRPr="001F717B" w:rsidRDefault="004966A9" w:rsidP="000C727B">
      <w:pPr>
        <w:pStyle w:val="TOC2"/>
      </w:pPr>
    </w:p>
    <w:tbl>
      <w:tblPr>
        <w:tblW w:w="0" w:type="auto"/>
        <w:tblInd w:w="5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150"/>
        <w:gridCol w:w="5866"/>
        <w:gridCol w:w="771"/>
      </w:tblGrid>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Vispārīgā informācija</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054B04">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2.</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Informācija par iepirkuma priekšmetu</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054B04">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Piedāvājums</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B1442F">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4</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4.</w:t>
            </w:r>
          </w:p>
        </w:tc>
        <w:tc>
          <w:tcPr>
            <w:tcW w:w="5866" w:type="dxa"/>
          </w:tcPr>
          <w:p w:rsidR="00533703" w:rsidRPr="001F717B" w:rsidRDefault="004966A9">
            <w:pPr>
              <w:pStyle w:val="Nodaa"/>
              <w:keepNext/>
              <w:tabs>
                <w:tab w:val="left" w:pos="900"/>
              </w:tabs>
              <w:spacing w:after="120"/>
              <w:rPr>
                <w:rFonts w:ascii="Times New Roman" w:hAnsi="Times New Roman" w:cs="Times New Roman"/>
                <w:b w:val="0"/>
                <w:strike/>
                <w:snapToGrid w:val="0"/>
                <w:sz w:val="24"/>
              </w:rPr>
            </w:pPr>
            <w:r w:rsidRPr="001F717B">
              <w:rPr>
                <w:rFonts w:ascii="Times New Roman" w:hAnsi="Times New Roman" w:cs="Times New Roman"/>
                <w:b w:val="0"/>
                <w:snapToGrid w:val="0"/>
                <w:sz w:val="24"/>
              </w:rPr>
              <w:t>Nosacījumi pretendenta dalībai iepirkum</w:t>
            </w:r>
            <w:r w:rsidR="002C5006" w:rsidRPr="001F717B">
              <w:rPr>
                <w:rFonts w:ascii="Times New Roman" w:hAnsi="Times New Roman" w:cs="Times New Roman"/>
                <w:b w:val="0"/>
                <w:snapToGrid w:val="0"/>
                <w:sz w:val="24"/>
              </w:rPr>
              <w:t>ā</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17433D">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5</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5.</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Iesniedzamie dokumenti</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0C727B">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7</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6.</w:t>
            </w:r>
          </w:p>
        </w:tc>
        <w:tc>
          <w:tcPr>
            <w:tcW w:w="5866" w:type="dxa"/>
          </w:tcPr>
          <w:p w:rsidR="00533703" w:rsidRPr="001F717B" w:rsidRDefault="004966A9">
            <w:pPr>
              <w:pStyle w:val="Punkts"/>
              <w:tabs>
                <w:tab w:val="clear" w:pos="720"/>
              </w:tabs>
              <w:ind w:left="0"/>
              <w:rPr>
                <w:rFonts w:ascii="Times New Roman" w:hAnsi="Times New Roman" w:cs="Times New Roman"/>
                <w:b w:val="0"/>
                <w:iCs w:val="0"/>
                <w:snapToGrid w:val="0"/>
                <w:color w:val="auto"/>
                <w:sz w:val="24"/>
                <w:szCs w:val="24"/>
              </w:rPr>
            </w:pPr>
            <w:r w:rsidRPr="001F717B">
              <w:rPr>
                <w:rFonts w:ascii="Times New Roman" w:hAnsi="Times New Roman" w:cs="Times New Roman"/>
                <w:b w:val="0"/>
                <w:iCs w:val="0"/>
                <w:snapToGrid w:val="0"/>
                <w:color w:val="auto"/>
                <w:sz w:val="24"/>
                <w:szCs w:val="24"/>
              </w:rPr>
              <w:t>Piedāvājuma vērtēšana un lēmuma pieņemšana</w:t>
            </w:r>
          </w:p>
          <w:p w:rsidR="00533703" w:rsidRPr="001F717B" w:rsidRDefault="00533703">
            <w:pPr>
              <w:pStyle w:val="Punkts"/>
              <w:tabs>
                <w:tab w:val="clear" w:pos="720"/>
              </w:tabs>
              <w:ind w:left="0"/>
              <w:rPr>
                <w:rFonts w:ascii="Times New Roman" w:hAnsi="Times New Roman" w:cs="Times New Roman"/>
                <w:b w:val="0"/>
                <w:snapToGrid w:val="0"/>
                <w:sz w:val="24"/>
                <w:szCs w:val="24"/>
              </w:rPr>
            </w:pPr>
          </w:p>
          <w:p w:rsidR="00533703" w:rsidRPr="001F717B" w:rsidRDefault="00533703">
            <w:pPr>
              <w:pStyle w:val="Punkts"/>
              <w:tabs>
                <w:tab w:val="clear" w:pos="720"/>
              </w:tabs>
              <w:ind w:left="0"/>
              <w:rPr>
                <w:rFonts w:ascii="Times New Roman" w:hAnsi="Times New Roman" w:cs="Times New Roman"/>
                <w:b w:val="0"/>
                <w:snapToGrid w:val="0"/>
                <w:sz w:val="24"/>
                <w:szCs w:val="24"/>
              </w:rPr>
            </w:pPr>
          </w:p>
        </w:tc>
        <w:tc>
          <w:tcPr>
            <w:tcW w:w="771" w:type="dxa"/>
          </w:tcPr>
          <w:p w:rsidR="00533703" w:rsidRPr="001F717B" w:rsidRDefault="00626C14">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8</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Pielikumi</w:t>
            </w:r>
          </w:p>
        </w:tc>
        <w:tc>
          <w:tcPr>
            <w:tcW w:w="5866" w:type="dxa"/>
          </w:tcPr>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533703">
            <w:pPr>
              <w:pStyle w:val="Nodaa"/>
              <w:keepNext/>
              <w:spacing w:after="120"/>
              <w:rPr>
                <w:rFonts w:ascii="Times New Roman" w:hAnsi="Times New Roman" w:cs="Times New Roman"/>
                <w:b w:val="0"/>
                <w:snapToGrid w:val="0"/>
                <w:sz w:val="24"/>
              </w:rPr>
            </w:pPr>
          </w:p>
        </w:tc>
      </w:tr>
      <w:tr w:rsidR="004966A9" w:rsidRPr="001F717B" w:rsidTr="005924B4">
        <w:tc>
          <w:tcPr>
            <w:tcW w:w="1150" w:type="dxa"/>
          </w:tcPr>
          <w:p w:rsidR="00533703" w:rsidRPr="001F717B" w:rsidRDefault="00533703">
            <w:pPr>
              <w:pStyle w:val="Nodaa"/>
              <w:keepNext/>
              <w:spacing w:after="120"/>
              <w:rPr>
                <w:rFonts w:ascii="Times New Roman" w:hAnsi="Times New Roman" w:cs="Times New Roman"/>
                <w:b w:val="0"/>
                <w:snapToGrid w:val="0"/>
                <w:sz w:val="24"/>
              </w:rPr>
            </w:pP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1.pielikums. Tehniskā specifikācija</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FA1B78" w:rsidP="005058C2">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9</w:t>
            </w:r>
          </w:p>
        </w:tc>
      </w:tr>
      <w:tr w:rsidR="004966A9" w:rsidRPr="001F717B" w:rsidTr="005924B4">
        <w:tc>
          <w:tcPr>
            <w:tcW w:w="1150" w:type="dxa"/>
          </w:tcPr>
          <w:p w:rsidR="00533703" w:rsidRPr="001F717B" w:rsidRDefault="00533703">
            <w:pPr>
              <w:pStyle w:val="Nodaa"/>
              <w:keepNext/>
              <w:spacing w:after="120"/>
              <w:rPr>
                <w:rFonts w:ascii="Times New Roman" w:hAnsi="Times New Roman" w:cs="Times New Roman"/>
                <w:b w:val="0"/>
                <w:snapToGrid w:val="0"/>
                <w:sz w:val="24"/>
              </w:rPr>
            </w:pPr>
          </w:p>
        </w:tc>
        <w:tc>
          <w:tcPr>
            <w:tcW w:w="5866" w:type="dxa"/>
          </w:tcPr>
          <w:p w:rsidR="00533703" w:rsidRPr="001F717B" w:rsidRDefault="004966A9">
            <w:pPr>
              <w:pStyle w:val="Nodaa"/>
              <w:keepNext/>
              <w:spacing w:after="120"/>
              <w:rPr>
                <w:rFonts w:ascii="Times New Roman" w:hAnsi="Times New Roman" w:cs="Times New Roman"/>
                <w:b w:val="0"/>
                <w:iCs/>
                <w:snapToGrid w:val="0"/>
                <w:sz w:val="24"/>
              </w:rPr>
            </w:pPr>
            <w:r w:rsidRPr="001F717B">
              <w:rPr>
                <w:rFonts w:ascii="Times New Roman" w:hAnsi="Times New Roman" w:cs="Times New Roman"/>
                <w:b w:val="0"/>
                <w:snapToGrid w:val="0"/>
                <w:sz w:val="24"/>
              </w:rPr>
              <w:t xml:space="preserve">2.pielikums. </w:t>
            </w:r>
            <w:r w:rsidRPr="001F717B">
              <w:rPr>
                <w:rFonts w:ascii="Times New Roman" w:hAnsi="Times New Roman" w:cs="Times New Roman"/>
                <w:b w:val="0"/>
                <w:iCs/>
                <w:snapToGrid w:val="0"/>
                <w:sz w:val="24"/>
              </w:rPr>
              <w:t>Pieteikums dalībai</w:t>
            </w:r>
            <w:r w:rsidR="002C5006" w:rsidRPr="001F717B">
              <w:rPr>
                <w:rFonts w:ascii="Times New Roman" w:hAnsi="Times New Roman" w:cs="Times New Roman"/>
                <w:b w:val="0"/>
                <w:iCs/>
                <w:snapToGrid w:val="0"/>
                <w:sz w:val="24"/>
              </w:rPr>
              <w:t xml:space="preserve"> iepirkumā</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2F3FC6" w:rsidP="000C727B">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12</w:t>
            </w:r>
          </w:p>
        </w:tc>
      </w:tr>
      <w:tr w:rsidR="00A43284" w:rsidRPr="001F717B" w:rsidTr="005924B4">
        <w:tc>
          <w:tcPr>
            <w:tcW w:w="1150" w:type="dxa"/>
          </w:tcPr>
          <w:p w:rsidR="00A43284" w:rsidRPr="001F717B" w:rsidRDefault="00A43284">
            <w:pPr>
              <w:pStyle w:val="Nodaa"/>
              <w:keepNext/>
              <w:spacing w:after="120"/>
              <w:rPr>
                <w:rFonts w:ascii="Times New Roman" w:hAnsi="Times New Roman" w:cs="Times New Roman"/>
                <w:b w:val="0"/>
                <w:snapToGrid w:val="0"/>
                <w:sz w:val="24"/>
              </w:rPr>
            </w:pPr>
          </w:p>
        </w:tc>
        <w:tc>
          <w:tcPr>
            <w:tcW w:w="5866" w:type="dxa"/>
          </w:tcPr>
          <w:p w:rsidR="00A43284" w:rsidRDefault="00A43284">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 xml:space="preserve">3.pielikums. </w:t>
            </w:r>
            <w:r w:rsidRPr="00A43284">
              <w:rPr>
                <w:rFonts w:ascii="Times New Roman" w:hAnsi="Times New Roman" w:cs="Times New Roman"/>
                <w:b w:val="0"/>
                <w:snapToGrid w:val="0"/>
                <w:sz w:val="24"/>
              </w:rPr>
              <w:t>Ekspertu CV un pieejamības apliecinājuma veidne</w:t>
            </w:r>
          </w:p>
          <w:p w:rsidR="00A43284" w:rsidRPr="001F717B" w:rsidRDefault="00A43284">
            <w:pPr>
              <w:pStyle w:val="Nodaa"/>
              <w:keepNext/>
              <w:spacing w:after="120"/>
              <w:rPr>
                <w:rFonts w:ascii="Times New Roman" w:hAnsi="Times New Roman" w:cs="Times New Roman"/>
                <w:b w:val="0"/>
                <w:snapToGrid w:val="0"/>
                <w:sz w:val="24"/>
              </w:rPr>
            </w:pPr>
          </w:p>
        </w:tc>
        <w:tc>
          <w:tcPr>
            <w:tcW w:w="771" w:type="dxa"/>
          </w:tcPr>
          <w:p w:rsidR="00A43284" w:rsidRPr="001F717B" w:rsidRDefault="002F3FC6" w:rsidP="000C727B">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14</w:t>
            </w:r>
          </w:p>
        </w:tc>
      </w:tr>
    </w:tbl>
    <w:p w:rsidR="004966A9" w:rsidRPr="001F717B" w:rsidRDefault="004966A9" w:rsidP="000C727B">
      <w:pPr>
        <w:pStyle w:val="TOC2"/>
      </w:pPr>
    </w:p>
    <w:p w:rsidR="004966A9" w:rsidRPr="001F717B" w:rsidRDefault="004966A9" w:rsidP="000C727B">
      <w:pPr>
        <w:pStyle w:val="TOC2"/>
      </w:pPr>
    </w:p>
    <w:p w:rsidR="004966A9" w:rsidRPr="001F717B" w:rsidRDefault="004966A9" w:rsidP="0041052E"/>
    <w:p w:rsidR="004966A9" w:rsidRPr="001F717B" w:rsidRDefault="004966A9" w:rsidP="0041052E">
      <w:pPr>
        <w:pStyle w:val="Nodaa"/>
        <w:keepNext/>
        <w:numPr>
          <w:ilvl w:val="0"/>
          <w:numId w:val="6"/>
        </w:numPr>
        <w:rPr>
          <w:rFonts w:ascii="Times New Roman" w:hAnsi="Times New Roman" w:cs="Times New Roman"/>
          <w:sz w:val="24"/>
        </w:rPr>
      </w:pPr>
      <w:bookmarkStart w:id="0" w:name="_Ref38341330"/>
      <w:bookmarkStart w:id="1" w:name="_Toc59334717"/>
      <w:bookmarkStart w:id="2" w:name="_Toc61422120"/>
      <w:bookmarkStart w:id="3" w:name="_Toc241904280"/>
      <w:r w:rsidRPr="001F717B">
        <w:rPr>
          <w:rFonts w:ascii="Times New Roman" w:hAnsi="Times New Roman" w:cs="Times New Roman"/>
          <w:sz w:val="24"/>
        </w:rPr>
        <w:lastRenderedPageBreak/>
        <w:t>Vispārīgā informācija</w:t>
      </w:r>
      <w:bookmarkEnd w:id="0"/>
      <w:bookmarkEnd w:id="1"/>
      <w:bookmarkEnd w:id="2"/>
      <w:bookmarkEnd w:id="3"/>
    </w:p>
    <w:p w:rsidR="004966A9" w:rsidRPr="001F717B" w:rsidRDefault="004966A9" w:rsidP="0041052E">
      <w:pPr>
        <w:keepNext/>
        <w:tabs>
          <w:tab w:val="num" w:pos="540"/>
          <w:tab w:val="num" w:pos="720"/>
        </w:tabs>
        <w:ind w:left="540"/>
        <w:rPr>
          <w:b/>
          <w:bCs/>
        </w:rPr>
      </w:pPr>
    </w:p>
    <w:p w:rsidR="004966A9" w:rsidRPr="001F717B"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4" w:name="_Toc59334718"/>
      <w:bookmarkStart w:id="5" w:name="_Toc61422121"/>
      <w:bookmarkStart w:id="6" w:name="_Toc241904281"/>
      <w:r w:rsidRPr="001F717B">
        <w:rPr>
          <w:rFonts w:ascii="Times New Roman" w:hAnsi="Times New Roman" w:cs="Times New Roman"/>
          <w:iCs w:val="0"/>
          <w:color w:val="auto"/>
          <w:sz w:val="24"/>
          <w:szCs w:val="24"/>
        </w:rPr>
        <w:t>Iepirkuma identifikācijas numurs</w:t>
      </w:r>
      <w:bookmarkEnd w:id="4"/>
      <w:bookmarkEnd w:id="5"/>
      <w:bookmarkEnd w:id="6"/>
      <w:r w:rsidRPr="001F717B">
        <w:rPr>
          <w:rFonts w:ascii="Times New Roman" w:hAnsi="Times New Roman" w:cs="Times New Roman"/>
          <w:iCs w:val="0"/>
          <w:color w:val="auto"/>
          <w:sz w:val="24"/>
          <w:szCs w:val="24"/>
        </w:rPr>
        <w:t xml:space="preserve"> </w:t>
      </w:r>
    </w:p>
    <w:p w:rsidR="004966A9" w:rsidRPr="001F717B" w:rsidRDefault="004966A9" w:rsidP="0041052E">
      <w:pPr>
        <w:pStyle w:val="Punkts"/>
        <w:tabs>
          <w:tab w:val="num" w:pos="540"/>
        </w:tabs>
        <w:rPr>
          <w:rFonts w:ascii="Times New Roman" w:hAnsi="Times New Roman" w:cs="Times New Roman"/>
          <w:iCs w:val="0"/>
          <w:color w:val="auto"/>
          <w:sz w:val="24"/>
          <w:szCs w:val="24"/>
        </w:rPr>
      </w:pPr>
    </w:p>
    <w:p w:rsidR="00016E07" w:rsidRPr="001F717B" w:rsidRDefault="0023613D" w:rsidP="0041052E">
      <w:pPr>
        <w:keepNext/>
        <w:tabs>
          <w:tab w:val="num" w:pos="540"/>
        </w:tabs>
        <w:ind w:left="900"/>
      </w:pPr>
      <w:r w:rsidRPr="00BA16D4">
        <w:t>VARAM 201</w:t>
      </w:r>
      <w:r w:rsidR="009268BE" w:rsidRPr="00BA16D4">
        <w:t>8</w:t>
      </w:r>
      <w:r w:rsidR="00471003" w:rsidRPr="00BA16D4">
        <w:t>/</w:t>
      </w:r>
      <w:r w:rsidR="003366BD">
        <w:t>24</w:t>
      </w:r>
    </w:p>
    <w:p w:rsidR="0023613D" w:rsidRPr="001F717B" w:rsidRDefault="0023613D" w:rsidP="0041052E">
      <w:pPr>
        <w:keepNext/>
        <w:tabs>
          <w:tab w:val="num" w:pos="540"/>
          <w:tab w:val="num" w:pos="720"/>
        </w:tabs>
        <w:ind w:left="900"/>
      </w:pPr>
    </w:p>
    <w:p w:rsidR="0005147D" w:rsidRPr="001F717B" w:rsidRDefault="0005147D" w:rsidP="0041052E">
      <w:pPr>
        <w:keepNext/>
        <w:tabs>
          <w:tab w:val="num" w:pos="540"/>
          <w:tab w:val="num" w:pos="720"/>
        </w:tabs>
        <w:ind w:left="900"/>
      </w:pPr>
    </w:p>
    <w:p w:rsidR="004966A9" w:rsidRPr="001F717B"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7" w:name="_Toc59334719"/>
      <w:bookmarkStart w:id="8" w:name="_Toc61422122"/>
      <w:bookmarkStart w:id="9" w:name="_Toc241904282"/>
      <w:r w:rsidRPr="001F717B">
        <w:rPr>
          <w:rFonts w:ascii="Times New Roman" w:hAnsi="Times New Roman" w:cs="Times New Roman"/>
          <w:iCs w:val="0"/>
          <w:color w:val="auto"/>
          <w:sz w:val="24"/>
          <w:szCs w:val="24"/>
        </w:rPr>
        <w:t>Pasūtītājs</w:t>
      </w:r>
      <w:bookmarkEnd w:id="7"/>
      <w:bookmarkEnd w:id="8"/>
      <w:r w:rsidRPr="001F717B">
        <w:rPr>
          <w:rFonts w:ascii="Times New Roman" w:hAnsi="Times New Roman" w:cs="Times New Roman"/>
          <w:iCs w:val="0"/>
          <w:color w:val="auto"/>
          <w:sz w:val="24"/>
          <w:szCs w:val="24"/>
        </w:rPr>
        <w:t xml:space="preserve"> un kontaktpersona</w:t>
      </w:r>
      <w:bookmarkEnd w:id="9"/>
      <w:r w:rsidRPr="001F717B">
        <w:rPr>
          <w:rFonts w:ascii="Times New Roman" w:hAnsi="Times New Roman" w:cs="Times New Roman"/>
          <w:iCs w:val="0"/>
          <w:color w:val="auto"/>
          <w:sz w:val="24"/>
          <w:szCs w:val="24"/>
        </w:rPr>
        <w:t xml:space="preserve"> </w:t>
      </w:r>
    </w:p>
    <w:p w:rsidR="004966A9" w:rsidRPr="001F717B" w:rsidRDefault="004966A9" w:rsidP="0041052E">
      <w:pPr>
        <w:pStyle w:val="Footer"/>
        <w:keepNext/>
        <w:tabs>
          <w:tab w:val="clear" w:pos="4153"/>
          <w:tab w:val="clear" w:pos="8306"/>
          <w:tab w:val="num" w:pos="540"/>
          <w:tab w:val="num" w:pos="720"/>
        </w:tabs>
        <w:ind w:left="360"/>
        <w:rPr>
          <w:lang w:val="lv-LV"/>
        </w:rPr>
      </w:pPr>
    </w:p>
    <w:p w:rsidR="004966A9" w:rsidRPr="001F717B" w:rsidRDefault="004966A9" w:rsidP="0041052E">
      <w:pPr>
        <w:keepNext/>
        <w:ind w:left="851"/>
        <w:rPr>
          <w:bCs/>
        </w:rPr>
      </w:pPr>
      <w:r w:rsidRPr="001F717B">
        <w:rPr>
          <w:bCs/>
        </w:rPr>
        <w:t>Vides aizsardzības un reģionālās attīstības ministrija (VARAM)</w:t>
      </w:r>
    </w:p>
    <w:p w:rsidR="004966A9" w:rsidRPr="001F717B" w:rsidRDefault="004966A9" w:rsidP="0041052E">
      <w:pPr>
        <w:keepNext/>
        <w:ind w:left="851"/>
        <w:rPr>
          <w:bCs/>
        </w:rPr>
      </w:pPr>
      <w:r w:rsidRPr="001F717B">
        <w:rPr>
          <w:bCs/>
        </w:rPr>
        <w:t xml:space="preserve">Reģ.Nr. </w:t>
      </w:r>
      <w:r w:rsidRPr="001F717B">
        <w:t>90000028508</w:t>
      </w:r>
    </w:p>
    <w:p w:rsidR="004966A9" w:rsidRPr="001F717B" w:rsidRDefault="004966A9" w:rsidP="0041052E">
      <w:pPr>
        <w:keepNext/>
        <w:ind w:left="851"/>
        <w:rPr>
          <w:bCs/>
        </w:rPr>
      </w:pPr>
      <w:r w:rsidRPr="001F717B">
        <w:rPr>
          <w:bCs/>
        </w:rPr>
        <w:t>Peldu iela 25</w:t>
      </w:r>
    </w:p>
    <w:p w:rsidR="004966A9" w:rsidRPr="001F717B" w:rsidRDefault="004966A9" w:rsidP="0041052E">
      <w:pPr>
        <w:keepNext/>
        <w:ind w:left="851"/>
        <w:rPr>
          <w:bCs/>
        </w:rPr>
      </w:pPr>
      <w:r w:rsidRPr="001F717B">
        <w:rPr>
          <w:bCs/>
        </w:rPr>
        <w:t>Rīga, LV 1494</w:t>
      </w:r>
    </w:p>
    <w:p w:rsidR="004966A9" w:rsidRPr="001F717B" w:rsidRDefault="004966A9" w:rsidP="0041052E">
      <w:pPr>
        <w:keepNext/>
        <w:ind w:left="851"/>
        <w:rPr>
          <w:bCs/>
        </w:rPr>
      </w:pPr>
    </w:p>
    <w:p w:rsidR="004966A9" w:rsidRPr="001F717B" w:rsidRDefault="004966A9" w:rsidP="0041052E">
      <w:pPr>
        <w:keepNext/>
        <w:ind w:left="851"/>
        <w:rPr>
          <w:bCs/>
        </w:rPr>
      </w:pPr>
      <w:r w:rsidRPr="001F717B">
        <w:rPr>
          <w:bCs/>
        </w:rPr>
        <w:t>Kontaktpersona:</w:t>
      </w:r>
    </w:p>
    <w:p w:rsidR="004966A9" w:rsidRPr="001F717B" w:rsidRDefault="00E7445B" w:rsidP="0041052E">
      <w:pPr>
        <w:pStyle w:val="Footer"/>
        <w:keepNext/>
        <w:tabs>
          <w:tab w:val="clear" w:pos="4153"/>
          <w:tab w:val="clear" w:pos="8306"/>
          <w:tab w:val="num" w:pos="900"/>
        </w:tabs>
        <w:ind w:left="851"/>
        <w:rPr>
          <w:bCs/>
          <w:lang w:val="lv-LV"/>
        </w:rPr>
      </w:pPr>
      <w:r w:rsidRPr="001F717B">
        <w:rPr>
          <w:bCs/>
          <w:lang w:val="lv-LV"/>
        </w:rPr>
        <w:t>Anda Lasmane</w:t>
      </w: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Tālrunis: +371 </w:t>
      </w:r>
      <w:r w:rsidR="009B1D22" w:rsidRPr="001F717B">
        <w:rPr>
          <w:lang w:val="lv-LV"/>
        </w:rPr>
        <w:t>67026</w:t>
      </w:r>
      <w:r w:rsidR="009C6AB8" w:rsidRPr="001F717B">
        <w:rPr>
          <w:lang w:val="lv-LV"/>
        </w:rPr>
        <w:t>5</w:t>
      </w:r>
      <w:r w:rsidR="00E7445B" w:rsidRPr="001F717B">
        <w:rPr>
          <w:lang w:val="lv-LV"/>
        </w:rPr>
        <w:t>77</w:t>
      </w: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e-pasta adrese: </w:t>
      </w:r>
      <w:hyperlink r:id="rId8" w:history="1">
        <w:r w:rsidR="00E7445B" w:rsidRPr="001F717B">
          <w:rPr>
            <w:rStyle w:val="Hyperlink"/>
            <w:bCs/>
            <w:lang w:val="lv-LV"/>
          </w:rPr>
          <w:t>anda.lasmane@varam.gov.lv</w:t>
        </w:r>
      </w:hyperlink>
      <w:r w:rsidRPr="001F717B">
        <w:rPr>
          <w:bCs/>
          <w:lang w:val="lv-LV"/>
        </w:rPr>
        <w:t xml:space="preserve"> </w:t>
      </w:r>
    </w:p>
    <w:p w:rsidR="004966A9" w:rsidRPr="001F717B" w:rsidRDefault="004966A9" w:rsidP="0041052E">
      <w:pPr>
        <w:pStyle w:val="Footer"/>
        <w:keepNext/>
        <w:tabs>
          <w:tab w:val="clear" w:pos="4153"/>
          <w:tab w:val="clear" w:pos="8306"/>
          <w:tab w:val="num" w:pos="900"/>
        </w:tabs>
        <w:ind w:left="851"/>
        <w:rPr>
          <w:bCs/>
          <w:lang w:val="lv-LV"/>
        </w:rPr>
      </w:pP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Adrese: </w:t>
      </w:r>
      <w:r w:rsidR="00D42725" w:rsidRPr="001F717B">
        <w:rPr>
          <w:bCs/>
          <w:lang w:val="lv-LV"/>
        </w:rPr>
        <w:t>Peldu iela 25</w:t>
      </w:r>
      <w:r w:rsidRPr="001F717B">
        <w:rPr>
          <w:bCs/>
          <w:lang w:val="lv-LV"/>
        </w:rPr>
        <w:t xml:space="preserve">, Rīga, LV </w:t>
      </w:r>
      <w:r w:rsidR="00D42725" w:rsidRPr="001F717B">
        <w:rPr>
          <w:bCs/>
          <w:lang w:val="lv-LV"/>
        </w:rPr>
        <w:t>1494</w:t>
      </w:r>
      <w:r w:rsidRPr="001F717B">
        <w:rPr>
          <w:bCs/>
          <w:lang w:val="lv-LV"/>
        </w:rPr>
        <w:t xml:space="preserve">, </w:t>
      </w:r>
      <w:r w:rsidR="00D42725" w:rsidRPr="001F717B">
        <w:rPr>
          <w:bCs/>
          <w:lang w:val="lv-LV"/>
        </w:rPr>
        <w:t>5</w:t>
      </w:r>
      <w:r w:rsidRPr="001F717B">
        <w:rPr>
          <w:bCs/>
          <w:lang w:val="lv-LV"/>
        </w:rPr>
        <w:t>.stāvs</w:t>
      </w:r>
    </w:p>
    <w:p w:rsidR="004966A9" w:rsidRPr="001F717B" w:rsidRDefault="004966A9" w:rsidP="0041052E">
      <w:pPr>
        <w:pStyle w:val="Footer"/>
        <w:keepNext/>
        <w:tabs>
          <w:tab w:val="clear" w:pos="4153"/>
          <w:tab w:val="clear" w:pos="8306"/>
          <w:tab w:val="num" w:pos="900"/>
        </w:tabs>
        <w:ind w:left="851"/>
        <w:rPr>
          <w:bCs/>
          <w:lang w:val="lv-LV"/>
        </w:rPr>
      </w:pP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Kontaktpersona sniedz tikai organizatoriska satura informāciju par iepirkumu.</w:t>
      </w:r>
    </w:p>
    <w:p w:rsidR="001479B3" w:rsidRPr="001F717B" w:rsidRDefault="001479B3" w:rsidP="0041052E">
      <w:pPr>
        <w:pStyle w:val="Footer"/>
        <w:keepNext/>
        <w:tabs>
          <w:tab w:val="clear" w:pos="4153"/>
          <w:tab w:val="clear" w:pos="8306"/>
          <w:tab w:val="num" w:pos="900"/>
        </w:tabs>
        <w:ind w:left="900"/>
        <w:rPr>
          <w:bCs/>
          <w:lang w:val="lv-LV"/>
        </w:rPr>
      </w:pPr>
    </w:p>
    <w:p w:rsidR="001479B3" w:rsidRPr="001F717B" w:rsidRDefault="001479B3" w:rsidP="0041052E">
      <w:pPr>
        <w:pStyle w:val="Footer"/>
        <w:keepNext/>
        <w:tabs>
          <w:tab w:val="clear" w:pos="4153"/>
          <w:tab w:val="clear" w:pos="8306"/>
          <w:tab w:val="num" w:pos="900"/>
        </w:tabs>
        <w:ind w:left="900"/>
        <w:rPr>
          <w:bCs/>
          <w:lang w:val="lv-LV"/>
        </w:rPr>
      </w:pPr>
    </w:p>
    <w:p w:rsidR="00C200D9" w:rsidRPr="001F717B" w:rsidRDefault="00C200D9" w:rsidP="00C200D9">
      <w:pPr>
        <w:pStyle w:val="Nodaa"/>
        <w:keepNext/>
        <w:numPr>
          <w:ilvl w:val="0"/>
          <w:numId w:val="4"/>
        </w:numPr>
        <w:tabs>
          <w:tab w:val="clear" w:pos="360"/>
          <w:tab w:val="num" w:pos="900"/>
        </w:tabs>
        <w:ind w:left="851" w:hanging="851"/>
        <w:rPr>
          <w:rFonts w:ascii="Times New Roman" w:hAnsi="Times New Roman" w:cs="Times New Roman"/>
          <w:sz w:val="24"/>
        </w:rPr>
      </w:pPr>
      <w:bookmarkStart w:id="10" w:name="_Toc197834077"/>
      <w:bookmarkStart w:id="11" w:name="_Toc241904285"/>
      <w:bookmarkStart w:id="12" w:name="_Toc59334720"/>
      <w:bookmarkEnd w:id="10"/>
      <w:r w:rsidRPr="001F717B">
        <w:rPr>
          <w:rFonts w:ascii="Times New Roman" w:hAnsi="Times New Roman" w:cs="Times New Roman"/>
          <w:sz w:val="24"/>
        </w:rPr>
        <w:t>Informācija par iepirkuma priekšmetu</w:t>
      </w:r>
    </w:p>
    <w:p w:rsidR="00C200D9" w:rsidRPr="001F717B" w:rsidRDefault="00C200D9" w:rsidP="00C200D9">
      <w:pPr>
        <w:pStyle w:val="Heading3"/>
        <w:spacing w:before="0" w:after="0"/>
        <w:ind w:left="900"/>
        <w:rPr>
          <w:rFonts w:cs="Times New Roman"/>
          <w:b w:val="0"/>
          <w:bCs w:val="0"/>
          <w:sz w:val="24"/>
          <w:szCs w:val="24"/>
          <w:lang w:val="lv-LV"/>
        </w:rPr>
      </w:pPr>
    </w:p>
    <w:p w:rsidR="003366BD" w:rsidRPr="003366BD" w:rsidRDefault="003366BD" w:rsidP="003366BD">
      <w:pPr>
        <w:keepNext/>
        <w:ind w:left="851"/>
        <w:jc w:val="both"/>
        <w:rPr>
          <w:bCs/>
        </w:rPr>
      </w:pPr>
      <w:r w:rsidRPr="003366BD">
        <w:rPr>
          <w:bCs/>
        </w:rPr>
        <w:t xml:space="preserve">Vadlīnijas jūras piekrastes ūdeņu un saistītās piekrastes daļas plānošanai </w:t>
      </w:r>
    </w:p>
    <w:p w:rsidR="00BA16D4" w:rsidRDefault="003366BD" w:rsidP="003366BD">
      <w:pPr>
        <w:keepNext/>
        <w:ind w:left="851"/>
        <w:jc w:val="both"/>
        <w:rPr>
          <w:bCs/>
        </w:rPr>
      </w:pPr>
      <w:r w:rsidRPr="003366BD">
        <w:rPr>
          <w:bCs/>
        </w:rPr>
        <w:t>vietējā līmenī</w:t>
      </w:r>
      <w:r>
        <w:rPr>
          <w:bCs/>
        </w:rPr>
        <w:t>.</w:t>
      </w:r>
    </w:p>
    <w:p w:rsidR="003366BD" w:rsidRPr="001F717B" w:rsidRDefault="003366BD" w:rsidP="003366BD">
      <w:pPr>
        <w:keepNext/>
        <w:ind w:left="851"/>
        <w:jc w:val="both"/>
        <w:rPr>
          <w:b/>
        </w:rPr>
      </w:pPr>
    </w:p>
    <w:p w:rsidR="00C200D9" w:rsidRPr="001F717B" w:rsidRDefault="00C200D9" w:rsidP="00C200D9">
      <w:pPr>
        <w:keepNext/>
        <w:ind w:left="851"/>
        <w:jc w:val="both"/>
      </w:pPr>
      <w:r w:rsidRPr="001F717B">
        <w:t xml:space="preserve">Iepirkuma priekšmets nav sadalīts daļās. </w:t>
      </w:r>
    </w:p>
    <w:p w:rsidR="00C200D9" w:rsidRPr="001F717B" w:rsidRDefault="00C200D9" w:rsidP="00C200D9">
      <w:pPr>
        <w:ind w:left="851"/>
        <w:jc w:val="both"/>
      </w:pPr>
    </w:p>
    <w:p w:rsidR="00C200D9" w:rsidRPr="001F717B" w:rsidRDefault="00C200D9" w:rsidP="00C200D9">
      <w:pPr>
        <w:ind w:left="851"/>
        <w:jc w:val="both"/>
      </w:pPr>
      <w:r w:rsidRPr="001F717B">
        <w:t>Pakalpojumi sniedzami atbilstoši Tehniskās specifikācijas nosacījumiem (1.pielikums).</w:t>
      </w:r>
    </w:p>
    <w:p w:rsidR="00C200D9" w:rsidRPr="001F717B" w:rsidRDefault="00C200D9" w:rsidP="00E66920">
      <w:pPr>
        <w:ind w:left="851"/>
        <w:jc w:val="both"/>
      </w:pPr>
    </w:p>
    <w:p w:rsidR="00C200D9" w:rsidRPr="001F717B" w:rsidRDefault="00C200D9" w:rsidP="00E66920">
      <w:pPr>
        <w:pStyle w:val="Punkts"/>
        <w:numPr>
          <w:ilvl w:val="1"/>
          <w:numId w:val="4"/>
        </w:numPr>
        <w:tabs>
          <w:tab w:val="clear" w:pos="792"/>
          <w:tab w:val="num" w:pos="900"/>
        </w:tabs>
        <w:ind w:left="851" w:hanging="792"/>
        <w:rPr>
          <w:rFonts w:ascii="Times New Roman" w:hAnsi="Times New Roman" w:cs="Times New Roman"/>
          <w:iCs w:val="0"/>
          <w:color w:val="auto"/>
          <w:sz w:val="24"/>
          <w:szCs w:val="24"/>
        </w:rPr>
      </w:pPr>
      <w:r w:rsidRPr="001F717B">
        <w:rPr>
          <w:rFonts w:ascii="Times New Roman" w:hAnsi="Times New Roman" w:cs="Times New Roman"/>
          <w:iCs w:val="0"/>
          <w:color w:val="auto"/>
          <w:sz w:val="24"/>
          <w:szCs w:val="24"/>
        </w:rPr>
        <w:t>Pakalpojuma sniegšanas vieta</w:t>
      </w:r>
    </w:p>
    <w:p w:rsidR="00C200D9" w:rsidRPr="001F717B" w:rsidRDefault="00C200D9" w:rsidP="00E66920">
      <w:pPr>
        <w:keepNext/>
        <w:tabs>
          <w:tab w:val="num" w:pos="720"/>
        </w:tabs>
        <w:ind w:left="851" w:hanging="792"/>
      </w:pPr>
    </w:p>
    <w:p w:rsidR="00C200D9" w:rsidRPr="001F717B" w:rsidRDefault="00C200D9" w:rsidP="00C36DB7">
      <w:pPr>
        <w:keepNext/>
        <w:tabs>
          <w:tab w:val="num" w:pos="851"/>
        </w:tabs>
        <w:ind w:left="851"/>
        <w:jc w:val="both"/>
        <w:rPr>
          <w:bCs/>
        </w:rPr>
      </w:pPr>
      <w:r w:rsidRPr="001F717B">
        <w:rPr>
          <w:bCs/>
        </w:rPr>
        <w:t>Pakalpojuma sniegšanas vieta ir Latvija.</w:t>
      </w:r>
    </w:p>
    <w:p w:rsidR="00C200D9" w:rsidRPr="001F717B" w:rsidRDefault="00C200D9" w:rsidP="00E66920">
      <w:pPr>
        <w:keepNext/>
        <w:tabs>
          <w:tab w:val="num" w:pos="720"/>
        </w:tabs>
        <w:ind w:left="851" w:hanging="792"/>
      </w:pPr>
    </w:p>
    <w:p w:rsidR="00C200D9" w:rsidRPr="001F717B" w:rsidRDefault="00C200D9" w:rsidP="00E66920">
      <w:pPr>
        <w:pStyle w:val="Punkts"/>
        <w:numPr>
          <w:ilvl w:val="1"/>
          <w:numId w:val="4"/>
        </w:numPr>
        <w:tabs>
          <w:tab w:val="clear" w:pos="792"/>
          <w:tab w:val="num" w:pos="900"/>
        </w:tabs>
        <w:ind w:left="851" w:hanging="792"/>
        <w:rPr>
          <w:rFonts w:ascii="Times New Roman" w:hAnsi="Times New Roman" w:cs="Times New Roman"/>
          <w:iCs w:val="0"/>
          <w:color w:val="auto"/>
          <w:sz w:val="24"/>
          <w:szCs w:val="24"/>
        </w:rPr>
      </w:pPr>
      <w:r w:rsidRPr="001F717B">
        <w:rPr>
          <w:rFonts w:ascii="Times New Roman" w:hAnsi="Times New Roman" w:cs="Times New Roman"/>
          <w:iCs w:val="0"/>
          <w:color w:val="auto"/>
          <w:sz w:val="24"/>
          <w:szCs w:val="24"/>
        </w:rPr>
        <w:t>Pakalpojuma sniegšanas termiņš</w:t>
      </w:r>
    </w:p>
    <w:p w:rsidR="00C200D9" w:rsidRPr="001F717B" w:rsidRDefault="00C200D9" w:rsidP="00E66920">
      <w:pPr>
        <w:pStyle w:val="Punkts"/>
        <w:ind w:left="851" w:hanging="792"/>
        <w:rPr>
          <w:rFonts w:ascii="Times New Roman" w:hAnsi="Times New Roman" w:cs="Times New Roman"/>
          <w:iCs w:val="0"/>
          <w:color w:val="auto"/>
          <w:sz w:val="24"/>
          <w:szCs w:val="24"/>
        </w:rPr>
      </w:pPr>
    </w:p>
    <w:p w:rsidR="00C200D9" w:rsidRPr="001F717B" w:rsidRDefault="003366BD" w:rsidP="00C36DB7">
      <w:pPr>
        <w:keepNext/>
        <w:ind w:left="851"/>
        <w:jc w:val="both"/>
      </w:pPr>
      <w:r>
        <w:rPr>
          <w:bCs/>
        </w:rPr>
        <w:t>7 mēnešu laikā no līguma noslēgšanas.</w:t>
      </w:r>
    </w:p>
    <w:p w:rsidR="00C200D9" w:rsidRPr="001F717B" w:rsidRDefault="00C200D9" w:rsidP="00E66920">
      <w:pPr>
        <w:keepNext/>
        <w:tabs>
          <w:tab w:val="num" w:pos="900"/>
        </w:tabs>
        <w:ind w:left="851" w:hanging="792"/>
        <w:jc w:val="both"/>
        <w:rPr>
          <w:bCs/>
        </w:rPr>
      </w:pPr>
    </w:p>
    <w:p w:rsidR="00C200D9" w:rsidRPr="001F717B" w:rsidRDefault="00C200D9" w:rsidP="00E66920">
      <w:pPr>
        <w:keepNext/>
        <w:numPr>
          <w:ilvl w:val="1"/>
          <w:numId w:val="4"/>
        </w:numPr>
        <w:tabs>
          <w:tab w:val="clear" w:pos="792"/>
          <w:tab w:val="num" w:pos="851"/>
        </w:tabs>
        <w:ind w:left="851" w:hanging="792"/>
        <w:jc w:val="both"/>
        <w:rPr>
          <w:b/>
          <w:bCs/>
        </w:rPr>
      </w:pPr>
      <w:r w:rsidRPr="001F717B">
        <w:rPr>
          <w:b/>
          <w:bCs/>
        </w:rPr>
        <w:t>Pakalpojuma paredzamā līgumcena</w:t>
      </w:r>
    </w:p>
    <w:p w:rsidR="00C200D9" w:rsidRPr="001F717B" w:rsidRDefault="00C200D9" w:rsidP="00E66920">
      <w:pPr>
        <w:keepNext/>
        <w:ind w:left="851" w:hanging="792"/>
        <w:jc w:val="both"/>
        <w:rPr>
          <w:bCs/>
        </w:rPr>
      </w:pPr>
    </w:p>
    <w:p w:rsidR="00C200D9" w:rsidRPr="001F717B" w:rsidRDefault="003366BD" w:rsidP="00C36DB7">
      <w:pPr>
        <w:keepNext/>
        <w:ind w:left="851"/>
        <w:jc w:val="both"/>
        <w:rPr>
          <w:bCs/>
        </w:rPr>
      </w:pPr>
      <w:r>
        <w:rPr>
          <w:bCs/>
        </w:rPr>
        <w:t>Līdz 20 661</w:t>
      </w:r>
      <w:r w:rsidR="00BA16D4">
        <w:rPr>
          <w:bCs/>
        </w:rPr>
        <w:t>,00</w:t>
      </w:r>
      <w:r w:rsidR="00C200D9" w:rsidRPr="001F717B">
        <w:rPr>
          <w:bCs/>
        </w:rPr>
        <w:t xml:space="preserve"> euro</w:t>
      </w:r>
      <w:r w:rsidR="00C200D9" w:rsidRPr="001F717B">
        <w:rPr>
          <w:bCs/>
          <w:i/>
        </w:rPr>
        <w:t xml:space="preserve"> (</w:t>
      </w:r>
      <w:r w:rsidR="00C200D9" w:rsidRPr="001F717B">
        <w:rPr>
          <w:bCs/>
        </w:rPr>
        <w:t>neieskaitot pievienotās vērtības nodokli).</w:t>
      </w:r>
    </w:p>
    <w:p w:rsidR="00C200D9" w:rsidRPr="001F717B" w:rsidRDefault="00C200D9" w:rsidP="00E66920">
      <w:pPr>
        <w:ind w:left="851" w:hanging="792"/>
        <w:jc w:val="both"/>
      </w:pPr>
    </w:p>
    <w:p w:rsidR="00C200D9" w:rsidRDefault="00C200D9" w:rsidP="00E66920">
      <w:pPr>
        <w:pStyle w:val="ListParagraph"/>
        <w:keepNext/>
        <w:numPr>
          <w:ilvl w:val="1"/>
          <w:numId w:val="4"/>
        </w:numPr>
        <w:tabs>
          <w:tab w:val="clear" w:pos="792"/>
        </w:tabs>
        <w:ind w:left="851" w:hanging="792"/>
        <w:jc w:val="both"/>
        <w:rPr>
          <w:b/>
          <w:bCs/>
          <w:lang w:val="lv-LV"/>
        </w:rPr>
      </w:pPr>
      <w:r w:rsidRPr="00E06DD3">
        <w:rPr>
          <w:b/>
          <w:bCs/>
          <w:lang w:val="lv-LV"/>
        </w:rPr>
        <w:t>Apmaksas kārtība</w:t>
      </w:r>
    </w:p>
    <w:p w:rsidR="00C200D9" w:rsidRPr="00E06DD3" w:rsidRDefault="00C200D9" w:rsidP="00E66920">
      <w:pPr>
        <w:pStyle w:val="ListParagraph"/>
        <w:keepNext/>
        <w:ind w:left="851"/>
        <w:jc w:val="both"/>
        <w:rPr>
          <w:b/>
          <w:bCs/>
          <w:lang w:val="lv-LV"/>
        </w:rPr>
      </w:pPr>
    </w:p>
    <w:p w:rsidR="003366BD" w:rsidRPr="003366BD" w:rsidRDefault="003366BD" w:rsidP="003366BD">
      <w:pPr>
        <w:pStyle w:val="ListParagraph"/>
        <w:ind w:left="851"/>
      </w:pPr>
      <w:r>
        <w:t xml:space="preserve">1.nodevums -  </w:t>
      </w:r>
      <w:r w:rsidRPr="003366BD">
        <w:t>2 mēn</w:t>
      </w:r>
      <w:r>
        <w:t>ešu laikā no līguma noslēgšanas</w:t>
      </w:r>
      <w:r w:rsidRPr="003366BD">
        <w:t xml:space="preserve"> – 20%;</w:t>
      </w:r>
    </w:p>
    <w:p w:rsidR="003366BD" w:rsidRPr="003366BD" w:rsidRDefault="003366BD" w:rsidP="003366BD">
      <w:pPr>
        <w:pStyle w:val="ListParagraph"/>
        <w:ind w:left="851"/>
      </w:pPr>
      <w:r w:rsidRPr="003366BD">
        <w:t>2.nodevums – 5 mēnešu laikā no līguma noslēgšanas  - 40%;</w:t>
      </w:r>
    </w:p>
    <w:p w:rsidR="003366BD" w:rsidRPr="003366BD" w:rsidRDefault="003366BD" w:rsidP="003366BD">
      <w:pPr>
        <w:pStyle w:val="ListParagraph"/>
        <w:ind w:left="851"/>
      </w:pPr>
      <w:r w:rsidRPr="003366BD">
        <w:t>3.nodevums – 7 mēnešu laikā no līguma noslēgšanas – 40%.</w:t>
      </w:r>
    </w:p>
    <w:p w:rsidR="00C200D9" w:rsidRPr="00C17CAA" w:rsidRDefault="00C200D9" w:rsidP="00C200D9">
      <w:pPr>
        <w:pStyle w:val="ListParagraph"/>
        <w:rPr>
          <w:lang w:val="lv-LV"/>
        </w:rPr>
      </w:pPr>
    </w:p>
    <w:p w:rsidR="00C200D9" w:rsidRDefault="00C200D9" w:rsidP="00C200D9">
      <w:pPr>
        <w:pStyle w:val="ListParagraph"/>
        <w:keepNext/>
        <w:numPr>
          <w:ilvl w:val="1"/>
          <w:numId w:val="4"/>
        </w:numPr>
        <w:tabs>
          <w:tab w:val="clear" w:pos="792"/>
        </w:tabs>
        <w:ind w:left="709" w:hanging="715"/>
        <w:jc w:val="both"/>
        <w:rPr>
          <w:b/>
          <w:lang w:val="lv-LV"/>
        </w:rPr>
      </w:pPr>
      <w:r w:rsidRPr="0023490F">
        <w:rPr>
          <w:b/>
          <w:lang w:val="lv-LV"/>
        </w:rPr>
        <w:lastRenderedPageBreak/>
        <w:t>Saziņa</w:t>
      </w:r>
    </w:p>
    <w:p w:rsidR="00C200D9" w:rsidRDefault="00C200D9" w:rsidP="00C200D9">
      <w:pPr>
        <w:pStyle w:val="ListParagraph"/>
        <w:keepNext/>
        <w:ind w:left="709"/>
        <w:jc w:val="both"/>
        <w:rPr>
          <w:b/>
          <w:lang w:val="lv-LV"/>
        </w:rPr>
      </w:pPr>
    </w:p>
    <w:p w:rsidR="00C200D9" w:rsidRPr="00C17CAA" w:rsidRDefault="00C200D9" w:rsidP="00C200D9">
      <w:pPr>
        <w:pStyle w:val="ListParagraph"/>
        <w:keepNext/>
        <w:ind w:left="709"/>
        <w:jc w:val="both"/>
        <w:rPr>
          <w:lang w:val="lv-LV"/>
        </w:rPr>
      </w:pPr>
      <w:r w:rsidRPr="0023490F">
        <w:rPr>
          <w:lang w:val="lv-LV"/>
        </w:rPr>
        <w:t>Saziņa starp Pasūtītāju un ieinteresētajiem pretendentiem iepirkuma</w:t>
      </w:r>
      <w:r>
        <w:rPr>
          <w:lang w:val="lv-LV"/>
        </w:rPr>
        <w:t xml:space="preserve"> </w:t>
      </w:r>
      <w:r w:rsidRPr="0023490F">
        <w:rPr>
          <w:lang w:val="lv-LV"/>
        </w:rPr>
        <w:t>ietvaros</w:t>
      </w:r>
      <w:r>
        <w:rPr>
          <w:lang w:val="lv-LV"/>
        </w:rPr>
        <w:t xml:space="preserve"> </w:t>
      </w:r>
      <w:r w:rsidR="002C3712">
        <w:rPr>
          <w:lang w:val="lv-LV"/>
        </w:rPr>
        <w:t xml:space="preserve">un pakalpojuma sniegšanas laikā </w:t>
      </w:r>
      <w:r w:rsidRPr="0023490F">
        <w:rPr>
          <w:lang w:val="lv-LV"/>
        </w:rPr>
        <w:t>notiek latviešu valodā</w:t>
      </w:r>
      <w:r>
        <w:rPr>
          <w:lang w:val="lv-LV"/>
        </w:rPr>
        <w:t>.</w:t>
      </w:r>
    </w:p>
    <w:p w:rsidR="00C200D9" w:rsidRPr="007124A4" w:rsidRDefault="00C200D9" w:rsidP="00C200D9">
      <w:pPr>
        <w:pStyle w:val="ListParagraph"/>
        <w:keepNext/>
        <w:ind w:left="792"/>
        <w:jc w:val="both"/>
        <w:rPr>
          <w:lang w:val="lv-LV"/>
        </w:rPr>
      </w:pPr>
    </w:p>
    <w:p w:rsidR="00C200D9" w:rsidRPr="001F717B" w:rsidRDefault="00C200D9" w:rsidP="00C200D9">
      <w:pPr>
        <w:pStyle w:val="Nodaa"/>
        <w:keepNext/>
        <w:numPr>
          <w:ilvl w:val="0"/>
          <w:numId w:val="4"/>
        </w:numPr>
        <w:jc w:val="both"/>
        <w:rPr>
          <w:rFonts w:ascii="Times New Roman" w:hAnsi="Times New Roman" w:cs="Times New Roman"/>
          <w:sz w:val="24"/>
          <w:lang w:eastAsia="lv-LV"/>
        </w:rPr>
      </w:pPr>
      <w:bookmarkStart w:id="13" w:name="_Toc59334725"/>
      <w:bookmarkEnd w:id="11"/>
      <w:bookmarkEnd w:id="12"/>
      <w:r w:rsidRPr="001F717B">
        <w:rPr>
          <w:rFonts w:ascii="Times New Roman" w:hAnsi="Times New Roman" w:cs="Times New Roman"/>
          <w:sz w:val="24"/>
          <w:lang w:eastAsia="lv-LV"/>
        </w:rPr>
        <w:t>Piedāvājums</w:t>
      </w:r>
    </w:p>
    <w:p w:rsidR="00C200D9" w:rsidRPr="001F717B" w:rsidRDefault="00C200D9" w:rsidP="00C200D9">
      <w:pPr>
        <w:pStyle w:val="Nodaa"/>
        <w:keepNext/>
        <w:jc w:val="both"/>
        <w:rPr>
          <w:rFonts w:ascii="Times New Roman" w:hAnsi="Times New Roman" w:cs="Times New Roman"/>
          <w:b w:val="0"/>
          <w:sz w:val="24"/>
          <w:lang w:eastAsia="lv-LV"/>
        </w:rPr>
      </w:pPr>
    </w:p>
    <w:p w:rsidR="00C200D9" w:rsidRPr="001F717B" w:rsidRDefault="00C200D9" w:rsidP="00C200D9">
      <w:pPr>
        <w:pStyle w:val="Nodaa"/>
        <w:keepNext/>
        <w:numPr>
          <w:ilvl w:val="1"/>
          <w:numId w:val="4"/>
        </w:numPr>
        <w:tabs>
          <w:tab w:val="clear" w:pos="792"/>
          <w:tab w:val="num" w:pos="993"/>
        </w:tabs>
        <w:ind w:left="709" w:hanging="709"/>
        <w:jc w:val="both"/>
        <w:rPr>
          <w:rFonts w:ascii="Times New Roman" w:hAnsi="Times New Roman" w:cs="Times New Roman"/>
          <w:sz w:val="24"/>
          <w:lang w:eastAsia="lv-LV"/>
        </w:rPr>
      </w:pPr>
      <w:r w:rsidRPr="001F717B">
        <w:rPr>
          <w:rFonts w:ascii="Times New Roman" w:hAnsi="Times New Roman" w:cs="Times New Roman"/>
          <w:sz w:val="24"/>
          <w:lang w:eastAsia="lv-LV"/>
        </w:rPr>
        <w:t>Piedāvājuma iesniegšanas vieta, datums, laiks un kārtība</w:t>
      </w:r>
    </w:p>
    <w:p w:rsidR="00C200D9" w:rsidRPr="001F717B" w:rsidRDefault="00C200D9" w:rsidP="00C200D9">
      <w:pPr>
        <w:pStyle w:val="Nodaa"/>
        <w:keepNext/>
        <w:ind w:left="709"/>
        <w:jc w:val="both"/>
        <w:rPr>
          <w:rFonts w:ascii="Times New Roman" w:hAnsi="Times New Roman" w:cs="Times New Roman"/>
          <w:sz w:val="24"/>
          <w:lang w:eastAsia="lv-LV"/>
        </w:rPr>
      </w:pPr>
    </w:p>
    <w:p w:rsidR="00C200D9" w:rsidRPr="001F717B" w:rsidRDefault="00C200D9" w:rsidP="00C200D9">
      <w:pPr>
        <w:pStyle w:val="Heading3"/>
        <w:numPr>
          <w:ilvl w:val="2"/>
          <w:numId w:val="4"/>
        </w:numPr>
        <w:tabs>
          <w:tab w:val="clear" w:pos="3240"/>
          <w:tab w:val="num" w:pos="709"/>
        </w:tabs>
        <w:spacing w:before="0" w:after="0"/>
        <w:ind w:left="709" w:hanging="709"/>
        <w:jc w:val="both"/>
        <w:rPr>
          <w:rFonts w:cs="Times New Roman"/>
          <w:b w:val="0"/>
          <w:sz w:val="24"/>
          <w:szCs w:val="24"/>
          <w:lang w:val="lv-LV"/>
        </w:rPr>
      </w:pPr>
      <w:r w:rsidRPr="001F717B">
        <w:rPr>
          <w:rFonts w:cs="Times New Roman"/>
          <w:b w:val="0"/>
          <w:sz w:val="24"/>
          <w:szCs w:val="24"/>
          <w:lang w:val="lv-LV"/>
        </w:rPr>
        <w:t xml:space="preserve">Pretendenti </w:t>
      </w:r>
      <w:r w:rsidRPr="001F717B">
        <w:rPr>
          <w:rFonts w:cs="Times New Roman"/>
          <w:b w:val="0"/>
          <w:sz w:val="24"/>
          <w:szCs w:val="24"/>
          <w:lang w:val="lv-LV" w:eastAsia="lv-LV"/>
        </w:rPr>
        <w:t>var iesniegt tikai vienu piedāvājumu par visu iepirkuma apjomu</w:t>
      </w:r>
      <w:r w:rsidRPr="001F717B">
        <w:rPr>
          <w:rFonts w:cs="Times New Roman"/>
          <w:b w:val="0"/>
          <w:sz w:val="24"/>
          <w:szCs w:val="24"/>
          <w:lang w:val="lv-LV"/>
        </w:rPr>
        <w:t>.</w:t>
      </w:r>
    </w:p>
    <w:p w:rsidR="00C200D9" w:rsidRPr="001F717B" w:rsidRDefault="00C200D9" w:rsidP="00C200D9"/>
    <w:p w:rsidR="00C200D9" w:rsidRPr="0096274C"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96274C">
        <w:rPr>
          <w:rFonts w:ascii="Times New Roman" w:hAnsi="Times New Roman" w:cs="Times New Roman"/>
          <w:b w:val="0"/>
          <w:sz w:val="24"/>
          <w:lang w:eastAsia="lv-LV"/>
        </w:rPr>
        <w:t xml:space="preserve">Pretendenti </w:t>
      </w:r>
      <w:r w:rsidRPr="00123A7D">
        <w:rPr>
          <w:rFonts w:ascii="Times New Roman" w:hAnsi="Times New Roman" w:cs="Times New Roman"/>
          <w:b w:val="0"/>
          <w:sz w:val="24"/>
          <w:lang w:eastAsia="lv-LV"/>
        </w:rPr>
        <w:t xml:space="preserve">piedāvājumus var iesniegt līdz </w:t>
      </w:r>
      <w:r w:rsidRPr="00123A7D">
        <w:rPr>
          <w:rFonts w:ascii="Times New Roman" w:hAnsi="Times New Roman" w:cs="Times New Roman"/>
          <w:sz w:val="24"/>
          <w:lang w:eastAsia="lv-LV"/>
        </w:rPr>
        <w:t xml:space="preserve">2018.gada </w:t>
      </w:r>
      <w:r w:rsidR="00123A7D" w:rsidRPr="00123A7D">
        <w:rPr>
          <w:rFonts w:ascii="Times New Roman" w:hAnsi="Times New Roman" w:cs="Times New Roman"/>
          <w:sz w:val="24"/>
          <w:lang w:eastAsia="lv-LV"/>
        </w:rPr>
        <w:t>26.septembrim</w:t>
      </w:r>
      <w:r w:rsidRPr="00123A7D">
        <w:rPr>
          <w:rFonts w:ascii="Times New Roman" w:hAnsi="Times New Roman" w:cs="Times New Roman"/>
          <w:sz w:val="24"/>
          <w:lang w:eastAsia="lv-LV"/>
        </w:rPr>
        <w:t>, plkst.11.00</w:t>
      </w:r>
      <w:r w:rsidRPr="00123A7D">
        <w:rPr>
          <w:rFonts w:ascii="Times New Roman" w:hAnsi="Times New Roman" w:cs="Times New Roman"/>
          <w:b w:val="0"/>
          <w:sz w:val="24"/>
          <w:lang w:eastAsia="lv-LV"/>
        </w:rPr>
        <w:t xml:space="preserve"> Peldu ielā 25, 102.telpā (kancelejā), Rīgā, LV-1494, piedāvājumus iesniedzot personīgi vai nosūtot pa pastu. Iesniegtie piedāvājumi, izņemot nolikuma 3.1.3.punktā noteikto gadījumu, ir Pasūtītāja īpašums.</w:t>
      </w:r>
    </w:p>
    <w:p w:rsidR="00C200D9" w:rsidRPr="001F717B" w:rsidRDefault="00C200D9" w:rsidP="00C200D9">
      <w:pPr>
        <w:pStyle w:val="Nodaa"/>
        <w:keepNext/>
        <w:ind w:left="709" w:hanging="709"/>
        <w:jc w:val="both"/>
        <w:rPr>
          <w:rFonts w:ascii="Times New Roman" w:hAnsi="Times New Roman" w:cs="Times New Roman"/>
          <w:b w:val="0"/>
          <w:sz w:val="24"/>
          <w:lang w:eastAsia="lv-LV"/>
        </w:rPr>
      </w:pPr>
    </w:p>
    <w:p w:rsidR="00C200D9" w:rsidRPr="001F717B"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1F717B">
        <w:rPr>
          <w:rFonts w:ascii="Times New Roman" w:hAnsi="Times New Roman" w:cs="Times New Roman"/>
          <w:b w:val="0"/>
          <w:sz w:val="24"/>
          <w:lang w:eastAsia="lv-LV"/>
        </w:rPr>
        <w:t>Piedāvājumu, kas iesniegts pēc piedāvājumu iesniegšanas termiņa beigām vai kura ārējais iepakojums nenodrošina to, lai piedāvājumā iekļautā informācija nebūtu pieejama līdz piedāvājumu atvēršanai, neizskata un atdod atpakaļ pretendentam.</w:t>
      </w:r>
    </w:p>
    <w:p w:rsidR="00C200D9" w:rsidRPr="001F717B" w:rsidRDefault="00C200D9" w:rsidP="00C200D9">
      <w:pPr>
        <w:pStyle w:val="Nodaa"/>
        <w:keepNext/>
        <w:ind w:hanging="709"/>
        <w:jc w:val="both"/>
        <w:rPr>
          <w:rFonts w:ascii="Times New Roman" w:hAnsi="Times New Roman" w:cs="Times New Roman"/>
          <w:b w:val="0"/>
          <w:sz w:val="24"/>
          <w:lang w:eastAsia="lv-LV"/>
        </w:rPr>
      </w:pPr>
    </w:p>
    <w:p w:rsidR="00C200D9" w:rsidRPr="001F717B"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1F717B">
        <w:rPr>
          <w:rFonts w:ascii="Times New Roman" w:hAnsi="Times New Roman" w:cs="Times New Roman"/>
          <w:b w:val="0"/>
          <w:sz w:val="24"/>
          <w:lang w:eastAsia="lv-LV"/>
        </w:rPr>
        <w:t>Pēc piedāvājumu iesniegšanas termiņa beigām pretendents nevar grozīt savu piedāvājumu.</w:t>
      </w:r>
    </w:p>
    <w:p w:rsidR="00C200D9" w:rsidRPr="001F717B" w:rsidRDefault="00C200D9" w:rsidP="00C200D9">
      <w:pPr>
        <w:pStyle w:val="ListParagraph"/>
        <w:rPr>
          <w:lang w:val="lv-LV"/>
        </w:rPr>
      </w:pPr>
      <w:bookmarkStart w:id="14" w:name="_Toc59334727"/>
      <w:bookmarkStart w:id="15" w:name="_Toc61422130"/>
      <w:bookmarkStart w:id="16" w:name="_Toc241904292"/>
      <w:bookmarkEnd w:id="13"/>
    </w:p>
    <w:p w:rsidR="00C200D9" w:rsidRPr="001F717B" w:rsidRDefault="00C200D9" w:rsidP="00C200D9">
      <w:pPr>
        <w:pStyle w:val="ListParagraph"/>
        <w:numPr>
          <w:ilvl w:val="1"/>
          <w:numId w:val="4"/>
        </w:numPr>
        <w:tabs>
          <w:tab w:val="clear" w:pos="792"/>
          <w:tab w:val="num" w:pos="567"/>
        </w:tabs>
        <w:ind w:left="567" w:hanging="567"/>
        <w:jc w:val="both"/>
        <w:rPr>
          <w:b/>
          <w:bCs/>
          <w:lang w:val="lv-LV" w:eastAsia="lv-LV"/>
        </w:rPr>
      </w:pPr>
      <w:r w:rsidRPr="001F717B">
        <w:rPr>
          <w:b/>
          <w:lang w:val="lv-LV"/>
        </w:rPr>
        <w:t>Piedāvājuma noformējums</w:t>
      </w:r>
      <w:bookmarkEnd w:id="14"/>
      <w:bookmarkEnd w:id="15"/>
      <w:bookmarkEnd w:id="16"/>
    </w:p>
    <w:p w:rsidR="00C200D9" w:rsidRPr="001F717B" w:rsidRDefault="00C200D9" w:rsidP="00C200D9">
      <w:pPr>
        <w:pStyle w:val="ListParagraph"/>
        <w:ind w:left="567"/>
        <w:jc w:val="both"/>
        <w:rPr>
          <w:b/>
          <w:bCs/>
          <w:lang w:val="lv-LV" w:eastAsia="lv-LV"/>
        </w:rPr>
      </w:pPr>
    </w:p>
    <w:p w:rsidR="00C200D9" w:rsidRPr="001F717B" w:rsidRDefault="00C200D9" w:rsidP="00C200D9">
      <w:pPr>
        <w:pStyle w:val="Heading3"/>
        <w:tabs>
          <w:tab w:val="num" w:pos="3240"/>
        </w:tabs>
        <w:spacing w:before="0" w:after="0"/>
        <w:jc w:val="both"/>
        <w:rPr>
          <w:rFonts w:cs="Times New Roman"/>
          <w:b w:val="0"/>
          <w:bCs w:val="0"/>
          <w:sz w:val="24"/>
          <w:szCs w:val="24"/>
          <w:lang w:val="lv-LV"/>
        </w:rPr>
      </w:pPr>
      <w:r w:rsidRPr="001F717B">
        <w:rPr>
          <w:rFonts w:cs="Times New Roman"/>
          <w:b w:val="0"/>
          <w:bCs w:val="0"/>
          <w:sz w:val="24"/>
          <w:szCs w:val="24"/>
          <w:lang w:val="lv-LV"/>
        </w:rPr>
        <w:t>3.2.1. Piedāvājums jāiesniedz 2 eksemplāros (1 oriģināls un 1 kopija) aizlīmētā ārējā iepakojumā, uz kura jānorāda:</w:t>
      </w:r>
    </w:p>
    <w:p w:rsidR="00C200D9" w:rsidRPr="001F717B" w:rsidRDefault="00C200D9" w:rsidP="00C200D9">
      <w:pPr>
        <w:keepNext/>
        <w:numPr>
          <w:ilvl w:val="0"/>
          <w:numId w:val="1"/>
        </w:numPr>
        <w:tabs>
          <w:tab w:val="clear" w:pos="1440"/>
          <w:tab w:val="num" w:pos="1260"/>
        </w:tabs>
        <w:ind w:left="1260"/>
        <w:jc w:val="both"/>
      </w:pPr>
      <w:r w:rsidRPr="001F717B">
        <w:t>Pasūtītāja nosaukums, reģistrācijas numurs un adrese;</w:t>
      </w:r>
    </w:p>
    <w:p w:rsidR="003366BD" w:rsidRDefault="00C200D9" w:rsidP="003366BD">
      <w:pPr>
        <w:keepNext/>
        <w:numPr>
          <w:ilvl w:val="0"/>
          <w:numId w:val="1"/>
        </w:numPr>
        <w:tabs>
          <w:tab w:val="clear" w:pos="1440"/>
          <w:tab w:val="num" w:pos="1260"/>
        </w:tabs>
        <w:ind w:left="1260"/>
        <w:jc w:val="both"/>
      </w:pPr>
      <w:r w:rsidRPr="001F717B">
        <w:t>Pretendenta nosaukums, reģistrācijas numurs</w:t>
      </w:r>
      <w:r w:rsidR="00713562">
        <w:t xml:space="preserve"> un</w:t>
      </w:r>
      <w:r w:rsidRPr="001F717B">
        <w:t xml:space="preserve"> adrese;</w:t>
      </w:r>
    </w:p>
    <w:p w:rsidR="00C200D9" w:rsidRPr="00123A7D" w:rsidRDefault="00C200D9" w:rsidP="003366BD">
      <w:pPr>
        <w:keepNext/>
        <w:numPr>
          <w:ilvl w:val="0"/>
          <w:numId w:val="1"/>
        </w:numPr>
        <w:tabs>
          <w:tab w:val="clear" w:pos="1440"/>
          <w:tab w:val="num" w:pos="1260"/>
        </w:tabs>
        <w:ind w:left="1260"/>
        <w:jc w:val="both"/>
      </w:pPr>
      <w:r w:rsidRPr="001F717B">
        <w:t xml:space="preserve">Atzīme “Piedāvājums </w:t>
      </w:r>
      <w:bookmarkStart w:id="17" w:name="_GoBack"/>
      <w:bookmarkEnd w:id="17"/>
      <w:r w:rsidRPr="00123A7D">
        <w:t>iepirkumam “</w:t>
      </w:r>
      <w:r w:rsidR="003366BD" w:rsidRPr="00123A7D">
        <w:rPr>
          <w:bCs/>
        </w:rPr>
        <w:t>Vadlīnijas jūras piekrastes ūdeņu un saistītās piekrastes daļas plānošanai vietējā līmenī</w:t>
      </w:r>
      <w:r w:rsidRPr="00123A7D">
        <w:t>”. Identifikācijas Nr.</w:t>
      </w:r>
      <w:r w:rsidR="0092677F" w:rsidRPr="00123A7D">
        <w:t>VARA</w:t>
      </w:r>
      <w:r w:rsidR="003366BD" w:rsidRPr="00123A7D">
        <w:t>M 2018/24</w:t>
      </w:r>
      <w:r w:rsidRPr="00123A7D">
        <w:t xml:space="preserve">. Neatvērt līdz 2018.gada </w:t>
      </w:r>
      <w:r w:rsidR="00123A7D" w:rsidRPr="00123A7D">
        <w:t>26.septembrim</w:t>
      </w:r>
      <w:r w:rsidRPr="00123A7D">
        <w:t>, plkst.11.00”.</w:t>
      </w:r>
    </w:p>
    <w:p w:rsidR="00C200D9" w:rsidRPr="00123A7D" w:rsidRDefault="00C200D9" w:rsidP="00C200D9">
      <w:pPr>
        <w:keepNext/>
        <w:jc w:val="both"/>
      </w:pPr>
    </w:p>
    <w:p w:rsidR="00C200D9" w:rsidRPr="001F717B" w:rsidRDefault="00C200D9" w:rsidP="00C200D9">
      <w:pPr>
        <w:keepNext/>
        <w:numPr>
          <w:ilvl w:val="2"/>
          <w:numId w:val="13"/>
        </w:numPr>
        <w:ind w:left="851" w:hanging="851"/>
        <w:jc w:val="both"/>
      </w:pPr>
      <w:r w:rsidRPr="00123A7D">
        <w:t>Piedāvājumā iekļautajiem dokumentiem jābūt skaidri salasāmiem. Piedāvājumā iekļautajos dokumentos nedrīkst būt</w:t>
      </w:r>
      <w:r w:rsidRPr="001F717B">
        <w:t xml:space="preserve"> dzēsumi, aizkrāsojumi, neatrunāti labojumi, svītrojumi vai papildinājumi. Kļūdainos ierakstus pārsvītro un labojumus atrunā ar ierakstu „Labotam ticēt”, apliecinot šo ierakstu ar labojumu veikušās personas personisko parakstu, kā arī norādot personiskā paraksta atšifrējumu (vārda iniciāli un uzvārdu vai vārdu un uzvārdu) un labojuma datumu.</w:t>
      </w:r>
    </w:p>
    <w:p w:rsidR="00C200D9" w:rsidRPr="001F717B" w:rsidRDefault="00C200D9" w:rsidP="00C200D9">
      <w:pPr>
        <w:pStyle w:val="Heading3"/>
        <w:tabs>
          <w:tab w:val="num" w:pos="900"/>
        </w:tabs>
        <w:spacing w:before="0" w:after="0"/>
        <w:ind w:left="851" w:hanging="851"/>
        <w:jc w:val="both"/>
        <w:rPr>
          <w:rFonts w:cs="Times New Roman"/>
          <w:b w:val="0"/>
          <w:bCs w:val="0"/>
          <w:sz w:val="24"/>
          <w:szCs w:val="24"/>
          <w:lang w:val="lv-LV"/>
        </w:rPr>
      </w:pPr>
    </w:p>
    <w:p w:rsidR="00C200D9" w:rsidRPr="001F717B" w:rsidRDefault="00C200D9" w:rsidP="00C200D9">
      <w:pPr>
        <w:pStyle w:val="Heading3"/>
        <w:numPr>
          <w:ilvl w:val="2"/>
          <w:numId w:val="13"/>
        </w:numPr>
        <w:spacing w:before="0" w:after="0"/>
        <w:ind w:left="851" w:hanging="851"/>
        <w:jc w:val="both"/>
        <w:rPr>
          <w:rFonts w:cs="Times New Roman"/>
          <w:b w:val="0"/>
          <w:sz w:val="24"/>
          <w:szCs w:val="24"/>
          <w:lang w:val="lv-LV"/>
        </w:rPr>
      </w:pPr>
      <w:r w:rsidRPr="001F717B">
        <w:rPr>
          <w:rFonts w:cs="Times New Roman"/>
          <w:b w:val="0"/>
          <w:sz w:val="24"/>
          <w:szCs w:val="24"/>
          <w:lang w:val="lv-LV"/>
        </w:rPr>
        <w:t>Piedāvājumam jābūt cauršūtam tā, lai nebūtu iespējams nomainīt lapas, nesabojājot cauršuvuma nostiprinājumu. Uz pēdējās lapas aizmugures cauršūšanai izmantojamo auklu jānostiprina ar pārlīmētu lapu, uz kuras norādīts cauršūto lapu skaits, ko ar savu parakstu apliecina piedāvājumu parakstīt pilnvarotā amatpersona.</w:t>
      </w:r>
    </w:p>
    <w:p w:rsidR="00C200D9" w:rsidRPr="001F717B" w:rsidRDefault="00C200D9" w:rsidP="00C200D9"/>
    <w:p w:rsidR="00C200D9" w:rsidRPr="001F717B" w:rsidRDefault="00C200D9" w:rsidP="00C200D9">
      <w:pPr>
        <w:pStyle w:val="Heading3"/>
        <w:numPr>
          <w:ilvl w:val="2"/>
          <w:numId w:val="13"/>
        </w:numPr>
        <w:spacing w:before="0" w:after="0"/>
        <w:ind w:left="900" w:hanging="900"/>
        <w:jc w:val="both"/>
        <w:rPr>
          <w:rFonts w:cs="Times New Roman"/>
          <w:b w:val="0"/>
          <w:bCs w:val="0"/>
          <w:sz w:val="24"/>
          <w:szCs w:val="24"/>
          <w:lang w:val="lv-LV"/>
        </w:rPr>
      </w:pPr>
      <w:r w:rsidRPr="001F717B">
        <w:rPr>
          <w:rFonts w:cs="Times New Roman"/>
          <w:b w:val="0"/>
          <w:bCs w:val="0"/>
          <w:sz w:val="24"/>
          <w:szCs w:val="24"/>
          <w:lang w:val="lv-LV"/>
        </w:rPr>
        <w:lastRenderedPageBreak/>
        <w:t>Piedāvājums jāsagatavo latviešu valodā. Dokumenti var tikt iesniegti citā valodā, ja tiem ir pievienots pretendenta apliecināts tulkojums latviešu valodā. Par kaitējumu, kas radies dokumenta tulkojuma nepareizības dēļ, pretendents atbild normatīvajos tiesību aktos noteiktajā kārtībā.</w:t>
      </w:r>
    </w:p>
    <w:p w:rsidR="00C200D9" w:rsidRPr="001F717B" w:rsidRDefault="00C200D9" w:rsidP="00C200D9">
      <w:pPr>
        <w:keepNext/>
        <w:ind w:left="900" w:hanging="17"/>
        <w:jc w:val="both"/>
      </w:pPr>
      <w:r w:rsidRPr="001F717B">
        <w:t>Pretendenta tulkojuma apliecinājums ietver:</w:t>
      </w:r>
    </w:p>
    <w:p w:rsidR="00C200D9" w:rsidRPr="001F717B" w:rsidRDefault="00C200D9" w:rsidP="00C200D9">
      <w:pPr>
        <w:pStyle w:val="naisf"/>
        <w:keepNext/>
        <w:numPr>
          <w:ilvl w:val="0"/>
          <w:numId w:val="2"/>
        </w:numPr>
        <w:tabs>
          <w:tab w:val="clear" w:pos="720"/>
          <w:tab w:val="num" w:pos="1260"/>
        </w:tabs>
        <w:spacing w:before="0" w:beforeAutospacing="0" w:after="0" w:afterAutospacing="0"/>
        <w:ind w:left="1260"/>
        <w:rPr>
          <w:lang w:val="lv-LV"/>
        </w:rPr>
      </w:pPr>
      <w:r w:rsidRPr="001F717B">
        <w:rPr>
          <w:lang w:val="lv-LV"/>
        </w:rPr>
        <w:t>Norādi „TULKOJUMS PAREIZS”;</w:t>
      </w:r>
    </w:p>
    <w:p w:rsidR="00C200D9" w:rsidRPr="001F717B" w:rsidRDefault="00C200D9" w:rsidP="00C200D9">
      <w:pPr>
        <w:keepNext/>
        <w:numPr>
          <w:ilvl w:val="0"/>
          <w:numId w:val="2"/>
        </w:numPr>
        <w:tabs>
          <w:tab w:val="clear" w:pos="720"/>
          <w:tab w:val="num" w:pos="1260"/>
        </w:tabs>
        <w:ind w:left="1260"/>
        <w:jc w:val="both"/>
      </w:pPr>
      <w:r w:rsidRPr="001F717B">
        <w:t>Piedāvājumu parakstīt pilnvarotās amatpersonas pilnu amata nosaukumu, parakstu un paraksta atšifrējumu;</w:t>
      </w:r>
    </w:p>
    <w:p w:rsidR="00C200D9" w:rsidRPr="001F717B" w:rsidRDefault="00C200D9" w:rsidP="00C200D9">
      <w:pPr>
        <w:keepNext/>
        <w:numPr>
          <w:ilvl w:val="0"/>
          <w:numId w:val="2"/>
        </w:numPr>
        <w:tabs>
          <w:tab w:val="clear" w:pos="720"/>
          <w:tab w:val="num" w:pos="1260"/>
        </w:tabs>
        <w:ind w:left="1260"/>
        <w:jc w:val="both"/>
      </w:pPr>
      <w:r w:rsidRPr="001F717B">
        <w:t>Apliecinājuma vietas nosaukumu un datumu.</w:t>
      </w:r>
    </w:p>
    <w:p w:rsidR="00C200D9" w:rsidRPr="001F717B" w:rsidRDefault="00C200D9" w:rsidP="00C200D9">
      <w:pPr>
        <w:pStyle w:val="Heading3"/>
        <w:tabs>
          <w:tab w:val="num" w:pos="1080"/>
        </w:tabs>
        <w:spacing w:before="0" w:after="0"/>
        <w:jc w:val="both"/>
        <w:rPr>
          <w:rFonts w:cs="Times New Roman"/>
          <w:b w:val="0"/>
          <w:bCs w:val="0"/>
          <w:sz w:val="24"/>
          <w:szCs w:val="24"/>
          <w:lang w:val="lv-LV"/>
        </w:rPr>
      </w:pPr>
    </w:p>
    <w:p w:rsidR="00C200D9" w:rsidRPr="001F717B" w:rsidRDefault="00C200D9" w:rsidP="00C200D9">
      <w:pPr>
        <w:pStyle w:val="Heading3"/>
        <w:numPr>
          <w:ilvl w:val="2"/>
          <w:numId w:val="13"/>
        </w:numPr>
        <w:spacing w:before="0" w:after="0"/>
        <w:ind w:left="900" w:hanging="900"/>
        <w:jc w:val="both"/>
        <w:rPr>
          <w:rFonts w:cs="Times New Roman"/>
          <w:b w:val="0"/>
          <w:bCs w:val="0"/>
          <w:sz w:val="24"/>
          <w:szCs w:val="24"/>
          <w:lang w:val="lv-LV"/>
        </w:rPr>
      </w:pPr>
      <w:r w:rsidRPr="001F717B">
        <w:rPr>
          <w:rFonts w:cs="Times New Roman"/>
          <w:b w:val="0"/>
          <w:bCs w:val="0"/>
          <w:sz w:val="24"/>
          <w:szCs w:val="24"/>
          <w:lang w:val="lv-LV"/>
        </w:rPr>
        <w:t>Ja pretendents iesniedz dokumentu kopijas, pretendentam tās jāapliecina.</w:t>
      </w:r>
    </w:p>
    <w:p w:rsidR="00C200D9" w:rsidRPr="001F717B" w:rsidRDefault="00C200D9" w:rsidP="00C200D9">
      <w:pPr>
        <w:keepNext/>
        <w:ind w:left="900" w:hanging="17"/>
        <w:jc w:val="both"/>
      </w:pPr>
      <w:r w:rsidRPr="001F717B">
        <w:t>Pretendenta kopijas apliecinājums ietver:</w:t>
      </w:r>
    </w:p>
    <w:p w:rsidR="00C200D9" w:rsidRPr="001F717B" w:rsidRDefault="00C200D9" w:rsidP="00C200D9">
      <w:pPr>
        <w:pStyle w:val="naisf"/>
        <w:keepNext/>
        <w:numPr>
          <w:ilvl w:val="0"/>
          <w:numId w:val="2"/>
        </w:numPr>
        <w:tabs>
          <w:tab w:val="clear" w:pos="720"/>
          <w:tab w:val="num" w:pos="1260"/>
        </w:tabs>
        <w:spacing w:before="0" w:beforeAutospacing="0" w:after="0" w:afterAutospacing="0"/>
        <w:ind w:left="1260"/>
        <w:rPr>
          <w:lang w:val="lv-LV"/>
        </w:rPr>
      </w:pPr>
      <w:r w:rsidRPr="001F717B">
        <w:rPr>
          <w:lang w:val="lv-LV"/>
        </w:rPr>
        <w:t>Norādi „KOPIJA PAREIZA”;</w:t>
      </w:r>
    </w:p>
    <w:p w:rsidR="00C200D9" w:rsidRPr="001F717B" w:rsidRDefault="00C200D9" w:rsidP="00C200D9">
      <w:pPr>
        <w:keepNext/>
        <w:numPr>
          <w:ilvl w:val="0"/>
          <w:numId w:val="2"/>
        </w:numPr>
        <w:tabs>
          <w:tab w:val="clear" w:pos="720"/>
          <w:tab w:val="num" w:pos="1260"/>
        </w:tabs>
        <w:ind w:left="1260"/>
        <w:jc w:val="both"/>
      </w:pPr>
      <w:r w:rsidRPr="001F717B">
        <w:t>Piedāvājumu parakstīt pilnvarotās amatpersonas pilnu amata nosaukumu, parakstu un paraksta atšifrējumu;</w:t>
      </w:r>
    </w:p>
    <w:p w:rsidR="00C200D9" w:rsidRPr="001F717B" w:rsidRDefault="00C200D9" w:rsidP="00C200D9">
      <w:pPr>
        <w:keepNext/>
        <w:numPr>
          <w:ilvl w:val="0"/>
          <w:numId w:val="2"/>
        </w:numPr>
        <w:tabs>
          <w:tab w:val="clear" w:pos="720"/>
          <w:tab w:val="num" w:pos="1260"/>
        </w:tabs>
        <w:ind w:left="1260"/>
        <w:jc w:val="both"/>
      </w:pPr>
      <w:r w:rsidRPr="001F717B">
        <w:t>Apliecinājuma vietas nosaukumu un datumu.</w:t>
      </w:r>
    </w:p>
    <w:p w:rsidR="00C200D9" w:rsidRPr="001F717B" w:rsidRDefault="00C200D9" w:rsidP="00C200D9">
      <w:pPr>
        <w:keepNext/>
        <w:ind w:left="1260"/>
        <w:jc w:val="both"/>
      </w:pPr>
    </w:p>
    <w:p w:rsidR="00C200D9" w:rsidRPr="001F717B" w:rsidRDefault="00C200D9" w:rsidP="00C200D9">
      <w:pPr>
        <w:pStyle w:val="Rindkopa"/>
        <w:numPr>
          <w:ilvl w:val="2"/>
          <w:numId w:val="13"/>
        </w:numPr>
        <w:ind w:right="71"/>
        <w:rPr>
          <w:rFonts w:ascii="Times New Roman" w:hAnsi="Times New Roman"/>
          <w:sz w:val="24"/>
        </w:rPr>
      </w:pPr>
      <w:r w:rsidRPr="001F717B">
        <w:rPr>
          <w:rFonts w:ascii="Times New Roman" w:hAnsi="Times New Roman"/>
          <w:sz w:val="24"/>
        </w:rPr>
        <w:t>Pretendents piedāvājumu var iesniegt kā elektronisku dokumentu 1 eksemplārā, kas jāparaksta ar drošu elektronisko parakstu, ievērojot attiecīgos normatīvos aktus par elektronisko dokumentu noformēšanu. Piedāvājumā ietvertie dokumenti jāparaksta kopā kā viena datne. Piedāvājums jāieraksta elektroniski kopnes USB saskarnes atmiņas ierīcē (</w:t>
      </w:r>
      <w:r w:rsidRPr="001F717B">
        <w:rPr>
          <w:rFonts w:ascii="Times New Roman" w:hAnsi="Times New Roman"/>
          <w:i/>
          <w:sz w:val="24"/>
        </w:rPr>
        <w:t>USB flash</w:t>
      </w:r>
      <w:r w:rsidRPr="001F717B">
        <w:rPr>
          <w:rFonts w:ascii="Times New Roman" w:hAnsi="Times New Roman"/>
          <w:sz w:val="24"/>
        </w:rPr>
        <w:t xml:space="preserve"> atmiņa), kuru var pievienojot datora </w:t>
      </w:r>
      <w:r w:rsidRPr="001F717B">
        <w:rPr>
          <w:rFonts w:ascii="Times New Roman" w:hAnsi="Times New Roman"/>
          <w:i/>
          <w:sz w:val="24"/>
        </w:rPr>
        <w:t>USB</w:t>
      </w:r>
      <w:r w:rsidRPr="001F717B">
        <w:rPr>
          <w:rFonts w:ascii="Times New Roman" w:hAnsi="Times New Roman"/>
          <w:sz w:val="24"/>
        </w:rPr>
        <w:t xml:space="preserve"> portam un nolasīt ar </w:t>
      </w:r>
      <w:r w:rsidRPr="001F717B">
        <w:rPr>
          <w:rFonts w:ascii="Times New Roman" w:hAnsi="Times New Roman"/>
          <w:i/>
          <w:sz w:val="24"/>
        </w:rPr>
        <w:t>MS Office</w:t>
      </w:r>
      <w:r w:rsidRPr="001F717B">
        <w:rPr>
          <w:rFonts w:ascii="Times New Roman" w:hAnsi="Times New Roman"/>
          <w:sz w:val="24"/>
        </w:rPr>
        <w:t xml:space="preserve"> </w:t>
      </w:r>
      <w:r w:rsidRPr="001F717B">
        <w:rPr>
          <w:rFonts w:ascii="Times New Roman" w:hAnsi="Times New Roman"/>
          <w:i/>
          <w:sz w:val="24"/>
        </w:rPr>
        <w:t>2003</w:t>
      </w:r>
      <w:r w:rsidRPr="001F717B">
        <w:rPr>
          <w:rFonts w:ascii="Times New Roman" w:hAnsi="Times New Roman"/>
          <w:sz w:val="24"/>
        </w:rPr>
        <w:t xml:space="preserve"> (vai vēlāku programmatūras versiju) rīkiem lasāmā formātā. Elektroniskā formā noformētu piedāvājumu, kas ievietots slēgtā aploksnē, var iesniegt personīgi vai nosūtot pa pastu.</w:t>
      </w:r>
    </w:p>
    <w:p w:rsidR="00C200D9" w:rsidRPr="001F717B" w:rsidRDefault="00C200D9" w:rsidP="00C200D9">
      <w:pPr>
        <w:pStyle w:val="ListParagraph"/>
        <w:keepNext/>
        <w:jc w:val="both"/>
        <w:rPr>
          <w:lang w:val="lv-LV"/>
        </w:rPr>
      </w:pPr>
    </w:p>
    <w:p w:rsidR="00C200D9" w:rsidRPr="001F717B" w:rsidRDefault="00C200D9" w:rsidP="00C200D9">
      <w:pPr>
        <w:pStyle w:val="ListParagraph"/>
        <w:keepNext/>
        <w:numPr>
          <w:ilvl w:val="2"/>
          <w:numId w:val="13"/>
        </w:numPr>
        <w:tabs>
          <w:tab w:val="num" w:pos="1276"/>
        </w:tabs>
        <w:jc w:val="both"/>
        <w:rPr>
          <w:lang w:val="lv-LV"/>
        </w:rPr>
      </w:pPr>
      <w:r w:rsidRPr="001F717B">
        <w:rPr>
          <w:lang w:val="lv-LV"/>
        </w:rPr>
        <w:t>Pretendents sedz visas izmaksas, kas saistītas ar piedāvājuma sagatavošanu un iesniegšanu.</w:t>
      </w:r>
    </w:p>
    <w:p w:rsidR="00C200D9" w:rsidRPr="001F717B" w:rsidRDefault="00C200D9" w:rsidP="00C200D9">
      <w:pPr>
        <w:keepNext/>
        <w:tabs>
          <w:tab w:val="num" w:pos="1260"/>
        </w:tabs>
        <w:ind w:left="1260"/>
      </w:pPr>
    </w:p>
    <w:p w:rsidR="00C200D9" w:rsidRPr="001F717B" w:rsidRDefault="00C200D9" w:rsidP="00C200D9">
      <w:pPr>
        <w:pStyle w:val="Nodaa"/>
        <w:keepNext/>
        <w:numPr>
          <w:ilvl w:val="0"/>
          <w:numId w:val="13"/>
        </w:numPr>
        <w:tabs>
          <w:tab w:val="left" w:pos="720"/>
        </w:tabs>
        <w:rPr>
          <w:rFonts w:ascii="Times New Roman" w:hAnsi="Times New Roman" w:cs="Times New Roman"/>
          <w:sz w:val="24"/>
        </w:rPr>
      </w:pPr>
      <w:bookmarkStart w:id="18" w:name="_Toc133912239"/>
      <w:bookmarkStart w:id="19" w:name="_Toc133912407"/>
      <w:bookmarkStart w:id="20" w:name="_Toc133912602"/>
      <w:bookmarkStart w:id="21" w:name="_Toc133912716"/>
      <w:bookmarkStart w:id="22" w:name="_Toc133912240"/>
      <w:bookmarkStart w:id="23" w:name="_Toc133912408"/>
      <w:bookmarkStart w:id="24" w:name="_Toc133912603"/>
      <w:bookmarkStart w:id="25" w:name="_Toc133912717"/>
      <w:bookmarkStart w:id="26" w:name="_Toc133912241"/>
      <w:bookmarkStart w:id="27" w:name="_Toc133912409"/>
      <w:bookmarkStart w:id="28" w:name="_Toc133912604"/>
      <w:bookmarkStart w:id="29" w:name="_Toc133912718"/>
      <w:bookmarkStart w:id="30" w:name="_Toc241904294"/>
      <w:bookmarkEnd w:id="18"/>
      <w:bookmarkEnd w:id="19"/>
      <w:bookmarkEnd w:id="20"/>
      <w:bookmarkEnd w:id="21"/>
      <w:bookmarkEnd w:id="22"/>
      <w:bookmarkEnd w:id="23"/>
      <w:bookmarkEnd w:id="24"/>
      <w:bookmarkEnd w:id="25"/>
      <w:bookmarkEnd w:id="26"/>
      <w:bookmarkEnd w:id="27"/>
      <w:bookmarkEnd w:id="28"/>
      <w:bookmarkEnd w:id="29"/>
      <w:r w:rsidRPr="001F717B">
        <w:rPr>
          <w:rFonts w:ascii="Times New Roman" w:hAnsi="Times New Roman" w:cs="Times New Roman"/>
          <w:sz w:val="24"/>
        </w:rPr>
        <w:t>Nosacījumi pretendenta dalībai iepirkum</w:t>
      </w:r>
      <w:bookmarkEnd w:id="30"/>
      <w:r w:rsidRPr="001F717B">
        <w:rPr>
          <w:rFonts w:ascii="Times New Roman" w:hAnsi="Times New Roman" w:cs="Times New Roman"/>
          <w:sz w:val="24"/>
        </w:rPr>
        <w:t>ā</w:t>
      </w:r>
    </w:p>
    <w:p w:rsidR="00C200D9" w:rsidRPr="001F717B" w:rsidRDefault="00C200D9" w:rsidP="00C200D9">
      <w:pPr>
        <w:pStyle w:val="Nodaa"/>
        <w:keepNext/>
        <w:tabs>
          <w:tab w:val="left" w:pos="720"/>
        </w:tabs>
        <w:rPr>
          <w:rFonts w:ascii="Times New Roman" w:hAnsi="Times New Roman" w:cs="Times New Roman"/>
          <w:b w:val="0"/>
          <w:strike/>
          <w:sz w:val="24"/>
        </w:rPr>
      </w:pPr>
      <w:r w:rsidRPr="001F717B">
        <w:rPr>
          <w:rFonts w:ascii="Times New Roman" w:hAnsi="Times New Roman" w:cs="Times New Roman"/>
          <w:b w:val="0"/>
          <w:sz w:val="24"/>
        </w:rPr>
        <w:t xml:space="preserve">  </w:t>
      </w:r>
    </w:p>
    <w:p w:rsidR="00C200D9" w:rsidRPr="001F717B" w:rsidRDefault="00C200D9" w:rsidP="00E54090">
      <w:pPr>
        <w:pStyle w:val="ListParagraph"/>
        <w:numPr>
          <w:ilvl w:val="1"/>
          <w:numId w:val="9"/>
        </w:numPr>
        <w:tabs>
          <w:tab w:val="clear" w:pos="502"/>
          <w:tab w:val="num" w:pos="851"/>
          <w:tab w:val="num" w:pos="2160"/>
        </w:tabs>
        <w:spacing w:after="120"/>
        <w:ind w:left="851" w:hanging="851"/>
        <w:jc w:val="both"/>
        <w:rPr>
          <w:lang w:val="lv-LV" w:eastAsia="lv-LV"/>
        </w:rPr>
      </w:pPr>
      <w:bookmarkStart w:id="31" w:name="_Pretendents_(juridiska_persona)_nav"/>
      <w:bookmarkStart w:id="32" w:name="_Toc59334731"/>
      <w:bookmarkEnd w:id="31"/>
      <w:r w:rsidRPr="001F717B">
        <w:rPr>
          <w:lang w:val="lv-LV" w:eastAsia="lv-LV"/>
        </w:rPr>
        <w:t xml:space="preserve">Pretendents, tai skaitā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Latvijā vai ārvalstīs, </w:t>
      </w:r>
      <w:r w:rsidRPr="001F717B">
        <w:rPr>
          <w:lang w:val="lv-LV"/>
        </w:rPr>
        <w:t>ja attiecīgās valsts normatīvie akti to paredz.</w:t>
      </w:r>
    </w:p>
    <w:p w:rsidR="00C200D9" w:rsidRPr="001F717B" w:rsidRDefault="00C200D9" w:rsidP="00E54090">
      <w:pPr>
        <w:pStyle w:val="ListParagraph"/>
        <w:tabs>
          <w:tab w:val="num" w:pos="2160"/>
        </w:tabs>
        <w:spacing w:after="120"/>
        <w:ind w:left="851" w:hanging="851"/>
        <w:jc w:val="both"/>
        <w:rPr>
          <w:lang w:val="lv-LV" w:eastAsia="lv-LV"/>
        </w:rPr>
      </w:pPr>
    </w:p>
    <w:p w:rsidR="00C200D9" w:rsidRPr="001F717B" w:rsidRDefault="00C200D9" w:rsidP="00E54090">
      <w:pPr>
        <w:pStyle w:val="ListParagraph"/>
        <w:numPr>
          <w:ilvl w:val="1"/>
          <w:numId w:val="9"/>
        </w:numPr>
        <w:tabs>
          <w:tab w:val="clear" w:pos="502"/>
          <w:tab w:val="num" w:pos="851"/>
          <w:tab w:val="num" w:pos="2160"/>
        </w:tabs>
        <w:spacing w:line="0" w:lineRule="atLeast"/>
        <w:ind w:left="851" w:hanging="851"/>
        <w:jc w:val="both"/>
        <w:rPr>
          <w:lang w:val="lv-LV" w:eastAsia="lv-LV"/>
        </w:rPr>
      </w:pPr>
      <w:r w:rsidRPr="001F717B">
        <w:rPr>
          <w:lang w:val="lv-LV" w:eastAsia="lv-LV"/>
        </w:rPr>
        <w:t>Nav pasludināts pretendenta maksātnespējas process (izņemot gadījumu, kad maksātnespējas procesā tiek piemērots uz parādnieka maksātspējas atjaunošanu vērsts pasākumu kopums), apturēta pretendenta saimnieciskā darbība vai pretendents tiek likvidēts.</w:t>
      </w:r>
    </w:p>
    <w:p w:rsidR="00C200D9" w:rsidRPr="001F717B" w:rsidRDefault="00C200D9" w:rsidP="00E54090">
      <w:pPr>
        <w:tabs>
          <w:tab w:val="num" w:pos="2160"/>
        </w:tabs>
        <w:spacing w:line="0" w:lineRule="atLeast"/>
        <w:ind w:hanging="851"/>
        <w:jc w:val="both"/>
        <w:rPr>
          <w:lang w:eastAsia="lv-LV"/>
        </w:rPr>
      </w:pPr>
    </w:p>
    <w:p w:rsidR="00C200D9" w:rsidRPr="001F717B" w:rsidRDefault="00C200D9" w:rsidP="00E54090">
      <w:pPr>
        <w:pStyle w:val="ListParagraph"/>
        <w:numPr>
          <w:ilvl w:val="1"/>
          <w:numId w:val="9"/>
        </w:numPr>
        <w:tabs>
          <w:tab w:val="clear" w:pos="502"/>
          <w:tab w:val="num" w:pos="851"/>
          <w:tab w:val="num" w:pos="2160"/>
        </w:tabs>
        <w:spacing w:line="0" w:lineRule="atLeast"/>
        <w:ind w:left="851" w:hanging="851"/>
        <w:jc w:val="both"/>
        <w:rPr>
          <w:lang w:val="lv-LV" w:eastAsia="lv-LV"/>
        </w:rPr>
      </w:pPr>
      <w:r w:rsidRPr="001F717B">
        <w:rPr>
          <w:lang w:val="lv-LV" w:eastAsia="lv-LV"/>
        </w:rPr>
        <w:t>Pretendentam Latvijā vai valstī, kurā tas reģistrēts vai kurā atrodas tā pastāvīgā dzīvesvieta, nav nodokļu parādi, tajā skaitā valsts sociālās apdrošināšanas obligāto iemaksu parādi, kas kopsummā kādā no valstīm pārsniedz 150</w:t>
      </w:r>
      <w:r w:rsidRPr="001F717B">
        <w:rPr>
          <w:i/>
          <w:lang w:val="lv-LV" w:eastAsia="lv-LV"/>
        </w:rPr>
        <w:t xml:space="preserve"> euro,</w:t>
      </w:r>
      <w:r w:rsidRPr="001F717B">
        <w:rPr>
          <w:lang w:val="lv-LV" w:eastAsia="lv-LV"/>
        </w:rPr>
        <w:t xml:space="preserve"> uz piedāvājuma iesniegšanas termiņa pēdējo dienu vai dienu, kad pieņemts lēmums par iespējamu iepirkuma līguma slēgšanas tiesību piešķiršanu.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C200D9" w:rsidRPr="001F717B" w:rsidRDefault="00C200D9" w:rsidP="00E54090">
      <w:pPr>
        <w:tabs>
          <w:tab w:val="num" w:pos="2160"/>
        </w:tabs>
        <w:spacing w:line="0" w:lineRule="atLeast"/>
        <w:ind w:hanging="851"/>
        <w:jc w:val="both"/>
        <w:rPr>
          <w:lang w:eastAsia="lv-LV"/>
        </w:rPr>
      </w:pPr>
    </w:p>
    <w:p w:rsidR="00AD495D" w:rsidRPr="000A2BBF" w:rsidRDefault="00C200D9" w:rsidP="00E54090">
      <w:pPr>
        <w:pStyle w:val="ListParagraph"/>
        <w:numPr>
          <w:ilvl w:val="1"/>
          <w:numId w:val="9"/>
        </w:numPr>
        <w:tabs>
          <w:tab w:val="clear" w:pos="502"/>
          <w:tab w:val="left" w:pos="851"/>
          <w:tab w:val="num" w:pos="2160"/>
        </w:tabs>
        <w:spacing w:line="0" w:lineRule="atLeast"/>
        <w:ind w:left="851" w:right="74" w:hanging="851"/>
        <w:jc w:val="both"/>
        <w:rPr>
          <w:lang w:val="lv-LV"/>
        </w:rPr>
      </w:pPr>
      <w:r w:rsidRPr="00AD495D">
        <w:rPr>
          <w:lang w:val="lv-LV" w:eastAsia="lv-LV"/>
        </w:rPr>
        <w:t>Nolikuma 4.2. un 4.3.apakšpunkta nosacījumi attiecas uz pretendentu, pretendenta norādīto personu, uz kuras iespējām pretendents balstās, lai apliecinātu, ka tā kvalifikācija atbilst šajā nolikumā noteiktajām prasībām, kā arī uz personālsabiedrības biedru, ja pretendents ir personālsabiedrība.</w:t>
      </w:r>
    </w:p>
    <w:p w:rsidR="00AD495D" w:rsidRPr="000A2BBF" w:rsidRDefault="00AD495D" w:rsidP="00E54090">
      <w:pPr>
        <w:pStyle w:val="ListParagraph"/>
        <w:ind w:left="851" w:hanging="851"/>
        <w:rPr>
          <w:lang w:val="lv-LV"/>
        </w:rPr>
      </w:pPr>
    </w:p>
    <w:p w:rsidR="00AD495D" w:rsidRPr="00AD495D" w:rsidRDefault="00AD495D" w:rsidP="00E54090">
      <w:pPr>
        <w:pStyle w:val="ListParagraph"/>
        <w:numPr>
          <w:ilvl w:val="1"/>
          <w:numId w:val="9"/>
        </w:numPr>
        <w:tabs>
          <w:tab w:val="clear" w:pos="502"/>
          <w:tab w:val="left" w:pos="851"/>
          <w:tab w:val="num" w:pos="2160"/>
        </w:tabs>
        <w:spacing w:line="0" w:lineRule="atLeast"/>
        <w:ind w:left="851" w:right="74" w:hanging="851"/>
        <w:jc w:val="both"/>
      </w:pPr>
      <w:r w:rsidRPr="00AD495D">
        <w:t>Pretendents nav ārzonā reģistrēta juridiskā persona vai personu apvienība.</w:t>
      </w:r>
    </w:p>
    <w:p w:rsidR="00AD495D" w:rsidRPr="00AD495D" w:rsidRDefault="00AD495D" w:rsidP="00E54090">
      <w:pPr>
        <w:pStyle w:val="ListParagraph"/>
        <w:ind w:left="851" w:hanging="851"/>
        <w:rPr>
          <w:b/>
        </w:rPr>
      </w:pPr>
    </w:p>
    <w:p w:rsidR="0065533D" w:rsidRDefault="00AD495D" w:rsidP="0065533D">
      <w:pPr>
        <w:pStyle w:val="Punkts"/>
        <w:numPr>
          <w:ilvl w:val="1"/>
          <w:numId w:val="9"/>
        </w:numPr>
        <w:tabs>
          <w:tab w:val="clear" w:pos="502"/>
          <w:tab w:val="left" w:pos="851"/>
        </w:tabs>
        <w:ind w:left="851" w:right="74" w:hanging="851"/>
        <w:jc w:val="both"/>
        <w:rPr>
          <w:rFonts w:ascii="Times New Roman" w:hAnsi="Times New Roman" w:cs="Times New Roman"/>
          <w:b w:val="0"/>
          <w:color w:val="auto"/>
          <w:sz w:val="24"/>
          <w:szCs w:val="24"/>
        </w:rPr>
      </w:pPr>
      <w:r w:rsidRPr="00AD495D">
        <w:rPr>
          <w:rFonts w:ascii="Times New Roman" w:hAnsi="Times New Roman" w:cs="Times New Roman"/>
          <w:b w:val="0"/>
          <w:color w:val="auto"/>
          <w:sz w:val="24"/>
          <w:szCs w:val="24"/>
        </w:rPr>
        <w:t>Nolikuma 4.5.apakšpunkta nosacījumi attiecas uz pretendentu, katru personu apvienības dalībnieku, personālsabiedrību, “mātes uzņēmumu”, ja pretendents ir komersanta filiāle, kura reģistrēta Latvijā</w:t>
      </w:r>
      <w:r w:rsidR="0065533D">
        <w:rPr>
          <w:rFonts w:ascii="Times New Roman" w:hAnsi="Times New Roman" w:cs="Times New Roman"/>
          <w:b w:val="0"/>
          <w:color w:val="auto"/>
          <w:sz w:val="24"/>
          <w:szCs w:val="24"/>
        </w:rPr>
        <w:t>.</w:t>
      </w:r>
    </w:p>
    <w:p w:rsidR="0065533D" w:rsidRDefault="0065533D" w:rsidP="0065533D">
      <w:pPr>
        <w:pStyle w:val="ListParagraph"/>
      </w:pPr>
    </w:p>
    <w:p w:rsidR="0065533D" w:rsidRPr="00F87BD4" w:rsidRDefault="0065533D" w:rsidP="00F87BD4">
      <w:pPr>
        <w:pStyle w:val="Punkts"/>
        <w:numPr>
          <w:ilvl w:val="1"/>
          <w:numId w:val="9"/>
        </w:numPr>
        <w:tabs>
          <w:tab w:val="clear" w:pos="502"/>
          <w:tab w:val="left" w:pos="709"/>
        </w:tabs>
        <w:ind w:left="851" w:right="74" w:hanging="851"/>
        <w:jc w:val="both"/>
        <w:rPr>
          <w:rFonts w:ascii="Times New Roman" w:hAnsi="Times New Roman" w:cs="Times New Roman"/>
          <w:color w:val="auto"/>
          <w:sz w:val="24"/>
          <w:szCs w:val="24"/>
        </w:rPr>
      </w:pPr>
      <w:r w:rsidRPr="00F87BD4">
        <w:rPr>
          <w:rFonts w:ascii="Times New Roman" w:hAnsi="Times New Roman" w:cs="Times New Roman"/>
          <w:sz w:val="24"/>
          <w:szCs w:val="24"/>
        </w:rPr>
        <w:t>Prasības pretendentam:</w:t>
      </w:r>
    </w:p>
    <w:p w:rsidR="0065533D" w:rsidRDefault="0057356B" w:rsidP="00F0704C">
      <w:pPr>
        <w:pStyle w:val="Default"/>
        <w:numPr>
          <w:ilvl w:val="2"/>
          <w:numId w:val="9"/>
        </w:numPr>
        <w:adjustRightInd w:val="0"/>
        <w:spacing w:before="120" w:after="120"/>
        <w:ind w:hanging="11"/>
        <w:jc w:val="both"/>
      </w:pPr>
      <w:r w:rsidRPr="00600181">
        <w:t xml:space="preserve">Pretendentam ir jābūt pieredzei </w:t>
      </w:r>
      <w:r w:rsidR="00F87BD4">
        <w:t>iepriekšējo 3 (trīs) gadu laikā</w:t>
      </w:r>
      <w:r w:rsidRPr="00600181">
        <w:t xml:space="preserve"> vietējā līmeņa teritorijas attīstības plānošanas dokumentu sag</w:t>
      </w:r>
      <w:r w:rsidR="0065533D">
        <w:t>atavošanā</w:t>
      </w:r>
      <w:r w:rsidR="00F87BD4">
        <w:t>;</w:t>
      </w:r>
    </w:p>
    <w:p w:rsidR="0065533D" w:rsidRDefault="0057356B" w:rsidP="00F0704C">
      <w:pPr>
        <w:pStyle w:val="Default"/>
        <w:numPr>
          <w:ilvl w:val="2"/>
          <w:numId w:val="9"/>
        </w:numPr>
        <w:adjustRightInd w:val="0"/>
        <w:spacing w:before="120" w:after="120"/>
        <w:ind w:hanging="11"/>
        <w:jc w:val="both"/>
      </w:pPr>
      <w:r w:rsidRPr="00600181">
        <w:t xml:space="preserve">Pretendentam ir jābūt pieredzei </w:t>
      </w:r>
      <w:r w:rsidR="00F87BD4">
        <w:t>iepriekšējo 3 (trīs) gadu laikā</w:t>
      </w:r>
      <w:r w:rsidRPr="00600181">
        <w:t xml:space="preserve"> metodisko materiālu sagatavošanā teritorijas attīstības plānošanas jomā;</w:t>
      </w:r>
    </w:p>
    <w:p w:rsidR="0065533D" w:rsidRPr="004C305D" w:rsidRDefault="0057356B" w:rsidP="00F0704C">
      <w:pPr>
        <w:pStyle w:val="Default"/>
        <w:numPr>
          <w:ilvl w:val="2"/>
          <w:numId w:val="9"/>
        </w:numPr>
        <w:adjustRightInd w:val="0"/>
        <w:spacing w:before="120" w:after="120"/>
        <w:ind w:hanging="11"/>
        <w:jc w:val="both"/>
      </w:pPr>
      <w:r w:rsidRPr="004C305D">
        <w:t>Pretendentam jānodrošina speciālisti, kas ir kompetenti strādāt ar telpiskās plānošanas jautājumiem un atbilst darba uzdevuma prasībām;</w:t>
      </w:r>
    </w:p>
    <w:p w:rsidR="0065533D" w:rsidRPr="004C305D" w:rsidRDefault="0057356B" w:rsidP="00F0704C">
      <w:pPr>
        <w:pStyle w:val="Default"/>
        <w:numPr>
          <w:ilvl w:val="2"/>
          <w:numId w:val="9"/>
        </w:numPr>
        <w:adjustRightInd w:val="0"/>
        <w:spacing w:before="120" w:after="120"/>
        <w:ind w:hanging="11"/>
        <w:jc w:val="both"/>
      </w:pPr>
      <w:r w:rsidRPr="004C305D">
        <w:t xml:space="preserve">Pretendentam jānodrošina pietiekams personāla skaits kvalitatīvai un savlaicīgai </w:t>
      </w:r>
      <w:r w:rsidR="00F87BD4" w:rsidRPr="004C305D">
        <w:t>pakalpojuma</w:t>
      </w:r>
      <w:r w:rsidRPr="004C305D">
        <w:t xml:space="preserve"> izpildei.</w:t>
      </w:r>
    </w:p>
    <w:p w:rsidR="0057356B" w:rsidRPr="00600181" w:rsidRDefault="0057356B" w:rsidP="00F87BD4">
      <w:pPr>
        <w:pStyle w:val="Default"/>
        <w:numPr>
          <w:ilvl w:val="1"/>
          <w:numId w:val="9"/>
        </w:numPr>
        <w:tabs>
          <w:tab w:val="clear" w:pos="502"/>
          <w:tab w:val="num" w:pos="709"/>
        </w:tabs>
        <w:adjustRightInd w:val="0"/>
        <w:spacing w:before="120" w:after="120"/>
        <w:ind w:left="851" w:hanging="851"/>
        <w:jc w:val="both"/>
      </w:pPr>
      <w:r w:rsidRPr="00A65214">
        <w:t>Pretendentam</w:t>
      </w:r>
      <w:r w:rsidRPr="00600181">
        <w:t xml:space="preserve"> jāpiesaista vismaz </w:t>
      </w:r>
      <w:r w:rsidRPr="00107EC4">
        <w:rPr>
          <w:b/>
        </w:rPr>
        <w:t>4 šādi eksperti</w:t>
      </w:r>
      <w:r w:rsidRPr="00600181">
        <w:t>:</w:t>
      </w:r>
    </w:p>
    <w:p w:rsidR="0057356B" w:rsidRPr="00600181" w:rsidRDefault="0057356B" w:rsidP="00F87BD4">
      <w:pPr>
        <w:pStyle w:val="Default"/>
        <w:numPr>
          <w:ilvl w:val="2"/>
          <w:numId w:val="9"/>
        </w:numPr>
        <w:adjustRightInd w:val="0"/>
        <w:spacing w:before="120" w:after="120"/>
        <w:jc w:val="both"/>
      </w:pPr>
      <w:r w:rsidRPr="007B70D8">
        <w:rPr>
          <w:u w:val="single"/>
        </w:rPr>
        <w:t>Projekta vadītājs</w:t>
      </w:r>
      <w:r w:rsidRPr="00600181">
        <w:t xml:space="preserve"> ar šādu pieredzi:</w:t>
      </w:r>
    </w:p>
    <w:p w:rsidR="00F87BD4" w:rsidRDefault="0057356B" w:rsidP="00F87BD4">
      <w:pPr>
        <w:pStyle w:val="Default"/>
        <w:numPr>
          <w:ilvl w:val="0"/>
          <w:numId w:val="43"/>
        </w:numPr>
        <w:adjustRightInd w:val="0"/>
        <w:spacing w:before="120" w:after="120"/>
        <w:jc w:val="both"/>
      </w:pPr>
      <w:r>
        <w:t>2.līmeņa augstākā akadēmiskā vai</w:t>
      </w:r>
      <w:r w:rsidR="00B4469F">
        <w:t xml:space="preserve"> </w:t>
      </w:r>
      <w:r w:rsidR="00B4469F">
        <w:rPr>
          <w:color w:val="000000" w:themeColor="text1"/>
        </w:rPr>
        <w:t>ekvivalenta</w:t>
      </w:r>
      <w:r>
        <w:t xml:space="preserve"> izglītība sociālajā, dabas vai inženierzinātnes jomā;</w:t>
      </w:r>
    </w:p>
    <w:p w:rsidR="00F87BD4" w:rsidRDefault="0057356B" w:rsidP="00F87BD4">
      <w:pPr>
        <w:pStyle w:val="Default"/>
        <w:numPr>
          <w:ilvl w:val="0"/>
          <w:numId w:val="43"/>
        </w:numPr>
        <w:adjustRightInd w:val="0"/>
        <w:spacing w:before="120" w:after="120"/>
        <w:jc w:val="both"/>
      </w:pPr>
      <w:r w:rsidRPr="00600181">
        <w:t xml:space="preserve">pieredze </w:t>
      </w:r>
      <w:r w:rsidR="00CE6CEC">
        <w:t>iepriekšējo 3 (trīs) gadu laikā</w:t>
      </w:r>
      <w:r w:rsidRPr="00600181">
        <w:t xml:space="preserve"> sabiedrības līdzdalības pasākumu organizēšanā, t.sk. pieredze darbam ar mērķgrupu līdzdalības pasākumu organizēšanā, saziņas ar mērķgrupām plāna izstrādē un īstenošanā;</w:t>
      </w:r>
    </w:p>
    <w:p w:rsidR="00F87BD4" w:rsidRDefault="0057356B" w:rsidP="00F87BD4">
      <w:pPr>
        <w:pStyle w:val="Default"/>
        <w:numPr>
          <w:ilvl w:val="0"/>
          <w:numId w:val="43"/>
        </w:numPr>
        <w:adjustRightInd w:val="0"/>
        <w:spacing w:before="120" w:after="120"/>
        <w:jc w:val="both"/>
      </w:pPr>
      <w:r w:rsidRPr="00600181">
        <w:t xml:space="preserve">pieredze </w:t>
      </w:r>
      <w:r w:rsidR="00CE6CEC">
        <w:t>iepriekšējo 3 (trīs) gadu laikā</w:t>
      </w:r>
      <w:r w:rsidR="00CE6CEC" w:rsidRPr="00600181">
        <w:t xml:space="preserve"> </w:t>
      </w:r>
      <w:r w:rsidRPr="00600181">
        <w:t>nacionāla un/vai reģionāla līmeņa vadlīniju, metodisku materiālu un/vai pētījumu izs</w:t>
      </w:r>
      <w:r w:rsidR="00F0704C">
        <w:t>trādē telpiskās plānošanas jomā;</w:t>
      </w:r>
    </w:p>
    <w:p w:rsidR="0057356B" w:rsidRDefault="0057356B" w:rsidP="00F87BD4">
      <w:pPr>
        <w:pStyle w:val="Default"/>
        <w:numPr>
          <w:ilvl w:val="0"/>
          <w:numId w:val="43"/>
        </w:numPr>
        <w:adjustRightInd w:val="0"/>
        <w:spacing w:before="120" w:after="120"/>
        <w:jc w:val="both"/>
      </w:pPr>
      <w:r w:rsidRPr="00600181">
        <w:t>labas angļu valodas zināšanas gan mutvārdos, gan rakstos</w:t>
      </w:r>
      <w:r w:rsidR="00F0704C">
        <w:t>.</w:t>
      </w:r>
    </w:p>
    <w:p w:rsidR="0057356B" w:rsidRDefault="0057356B" w:rsidP="00F87BD4">
      <w:pPr>
        <w:pStyle w:val="Default"/>
        <w:numPr>
          <w:ilvl w:val="2"/>
          <w:numId w:val="9"/>
        </w:numPr>
        <w:adjustRightInd w:val="0"/>
        <w:spacing w:before="120" w:after="120"/>
        <w:jc w:val="both"/>
      </w:pPr>
      <w:r w:rsidRPr="00720D43">
        <w:rPr>
          <w:color w:val="000000" w:themeColor="text1"/>
          <w:u w:val="single"/>
        </w:rPr>
        <w:t>Telpiskās plānošanas eksperts / speciālists</w:t>
      </w:r>
      <w:r w:rsidRPr="00720D43">
        <w:rPr>
          <w:color w:val="000000" w:themeColor="text1"/>
        </w:rPr>
        <w:t xml:space="preserve"> ar šādu pieredzi:</w:t>
      </w:r>
    </w:p>
    <w:p w:rsidR="0057356B" w:rsidRPr="00CE6CEC" w:rsidRDefault="00CE6CEC" w:rsidP="00CE6CEC">
      <w:pPr>
        <w:pStyle w:val="Default"/>
        <w:numPr>
          <w:ilvl w:val="2"/>
          <w:numId w:val="39"/>
        </w:numPr>
        <w:adjustRightInd w:val="0"/>
        <w:spacing w:before="120" w:after="120"/>
        <w:ind w:left="1560" w:hanging="426"/>
        <w:jc w:val="both"/>
        <w:rPr>
          <w:color w:val="000000" w:themeColor="text1"/>
        </w:rPr>
      </w:pPr>
      <w:r>
        <w:rPr>
          <w:color w:val="000000" w:themeColor="text1"/>
        </w:rPr>
        <w:t>maģistra grāds vai ekvivalenta izglītība</w:t>
      </w:r>
      <w:r w:rsidR="0057356B" w:rsidRPr="00CE6CEC">
        <w:rPr>
          <w:color w:val="000000" w:themeColor="text1"/>
        </w:rPr>
        <w:t xml:space="preserve"> dabas vai inženierzinātnes jomā; </w:t>
      </w:r>
    </w:p>
    <w:p w:rsidR="0057356B" w:rsidRPr="00720D43" w:rsidRDefault="0057356B" w:rsidP="00CE6CEC">
      <w:pPr>
        <w:pStyle w:val="Default"/>
        <w:numPr>
          <w:ilvl w:val="2"/>
          <w:numId w:val="39"/>
        </w:numPr>
        <w:adjustRightInd w:val="0"/>
        <w:spacing w:before="120" w:after="120"/>
        <w:ind w:left="1560" w:hanging="426"/>
        <w:jc w:val="both"/>
        <w:rPr>
          <w:color w:val="000000" w:themeColor="text1"/>
        </w:rPr>
      </w:pPr>
      <w:r w:rsidRPr="00720D43">
        <w:rPr>
          <w:color w:val="000000" w:themeColor="text1"/>
        </w:rPr>
        <w:t xml:space="preserve">pieredze </w:t>
      </w:r>
      <w:r w:rsidR="00CE6CEC">
        <w:rPr>
          <w:color w:val="000000" w:themeColor="text1"/>
        </w:rPr>
        <w:t>iepriekšējo 3 (trīs) gadu laikā</w:t>
      </w:r>
      <w:r w:rsidRPr="00720D43">
        <w:rPr>
          <w:color w:val="000000" w:themeColor="text1"/>
        </w:rPr>
        <w:t xml:space="preserve"> teritorijas attīstības plānošanas dokumentu un sagatavošanā vietējā līmenī; </w:t>
      </w:r>
    </w:p>
    <w:p w:rsidR="00F87BD4" w:rsidRPr="00041B42" w:rsidRDefault="0057356B" w:rsidP="00CE6CEC">
      <w:pPr>
        <w:pStyle w:val="Default"/>
        <w:numPr>
          <w:ilvl w:val="2"/>
          <w:numId w:val="39"/>
        </w:numPr>
        <w:adjustRightInd w:val="0"/>
        <w:spacing w:before="120" w:after="120"/>
        <w:ind w:left="1560" w:hanging="426"/>
        <w:jc w:val="both"/>
        <w:rPr>
          <w:color w:val="000000" w:themeColor="text1"/>
        </w:rPr>
      </w:pPr>
      <w:r w:rsidRPr="00720D43">
        <w:rPr>
          <w:color w:val="000000" w:themeColor="text1"/>
        </w:rPr>
        <w:t xml:space="preserve">pieredze iepriekšējo </w:t>
      </w:r>
      <w:r w:rsidRPr="00041B42">
        <w:rPr>
          <w:color w:val="000000" w:themeColor="text1"/>
        </w:rPr>
        <w:t xml:space="preserve">3 (trīs) gadu laikā vismaz viena teritorijas attīstības plānošanas dokumenta izstrādē jūras piekrastes pašvaldībās; </w:t>
      </w:r>
    </w:p>
    <w:p w:rsidR="0057356B" w:rsidRPr="00F87BD4" w:rsidRDefault="0057356B" w:rsidP="00CE6CEC">
      <w:pPr>
        <w:pStyle w:val="Default"/>
        <w:numPr>
          <w:ilvl w:val="2"/>
          <w:numId w:val="39"/>
        </w:numPr>
        <w:adjustRightInd w:val="0"/>
        <w:spacing w:before="120" w:after="120"/>
        <w:ind w:left="1560" w:hanging="426"/>
        <w:jc w:val="both"/>
        <w:rPr>
          <w:color w:val="000000" w:themeColor="text1"/>
        </w:rPr>
      </w:pPr>
      <w:r w:rsidRPr="00041B42">
        <w:rPr>
          <w:color w:val="000000" w:themeColor="text1"/>
        </w:rPr>
        <w:t>pieredze nacionāla un/vai reģionāla līmeņa vadlīniju, metodisku materiālu un/vai pētījumu izstrādē telpiskās</w:t>
      </w:r>
      <w:r w:rsidRPr="00F87BD4">
        <w:rPr>
          <w:color w:val="000000" w:themeColor="text1"/>
        </w:rPr>
        <w:t xml:space="preserve"> plānošanas jomā.</w:t>
      </w:r>
    </w:p>
    <w:p w:rsidR="0057356B" w:rsidRPr="00F87BD4" w:rsidRDefault="0057356B" w:rsidP="00F87BD4">
      <w:pPr>
        <w:pStyle w:val="ListParagraph"/>
        <w:numPr>
          <w:ilvl w:val="2"/>
          <w:numId w:val="9"/>
        </w:numPr>
        <w:spacing w:before="120" w:after="120"/>
        <w:jc w:val="both"/>
        <w:rPr>
          <w:color w:val="000000" w:themeColor="text1"/>
          <w:u w:val="single"/>
        </w:rPr>
      </w:pPr>
      <w:r w:rsidRPr="00F87BD4">
        <w:rPr>
          <w:color w:val="000000" w:themeColor="text1"/>
          <w:u w:val="single"/>
        </w:rPr>
        <w:t xml:space="preserve">Kartogrāfs </w:t>
      </w:r>
      <w:r w:rsidRPr="00F87BD4">
        <w:rPr>
          <w:color w:val="000000" w:themeColor="text1"/>
        </w:rPr>
        <w:t xml:space="preserve">ar šādu pieredzi: </w:t>
      </w:r>
    </w:p>
    <w:p w:rsidR="00F87BD4" w:rsidRDefault="0057356B" w:rsidP="00F87BD4">
      <w:pPr>
        <w:pStyle w:val="ListParagraph"/>
        <w:numPr>
          <w:ilvl w:val="0"/>
          <w:numId w:val="44"/>
        </w:numPr>
        <w:autoSpaceDE w:val="0"/>
        <w:autoSpaceDN w:val="0"/>
        <w:spacing w:before="120" w:after="120"/>
        <w:jc w:val="both"/>
        <w:rPr>
          <w:color w:val="000000" w:themeColor="text1"/>
        </w:rPr>
      </w:pPr>
      <w:r w:rsidRPr="00720D43">
        <w:rPr>
          <w:color w:val="000000" w:themeColor="text1"/>
        </w:rPr>
        <w:t xml:space="preserve">2.līmeņa augstākā akadēmiskā vai </w:t>
      </w:r>
      <w:r w:rsidR="00B4469F">
        <w:rPr>
          <w:color w:val="000000" w:themeColor="text1"/>
        </w:rPr>
        <w:t>ekvivalenta</w:t>
      </w:r>
      <w:r w:rsidRPr="00720D43">
        <w:rPr>
          <w:color w:val="000000" w:themeColor="text1"/>
        </w:rPr>
        <w:t xml:space="preserve"> izglītība dabas zinātnēs vai inženierzinātnē</w:t>
      </w:r>
      <w:r w:rsidR="00F87BD4">
        <w:rPr>
          <w:color w:val="000000" w:themeColor="text1"/>
        </w:rPr>
        <w:t xml:space="preserve">s; </w:t>
      </w:r>
    </w:p>
    <w:p w:rsidR="0057356B" w:rsidRDefault="0057356B" w:rsidP="00F87BD4">
      <w:pPr>
        <w:pStyle w:val="ListParagraph"/>
        <w:numPr>
          <w:ilvl w:val="0"/>
          <w:numId w:val="44"/>
        </w:numPr>
        <w:autoSpaceDE w:val="0"/>
        <w:autoSpaceDN w:val="0"/>
        <w:spacing w:before="120" w:after="120"/>
        <w:jc w:val="both"/>
        <w:rPr>
          <w:color w:val="000000" w:themeColor="text1"/>
        </w:rPr>
      </w:pPr>
      <w:r w:rsidRPr="00F87BD4">
        <w:rPr>
          <w:color w:val="000000" w:themeColor="text1"/>
        </w:rPr>
        <w:t>pieredze iepriekšējo 3 (trīs) gadu laikā vismaz divu teritorijas attīstības plānošanas dokumentu ģeotelpisko datu un kartogrāfisko materiālu sagatavošanā vai</w:t>
      </w:r>
      <w:r w:rsidR="00CE6CEC">
        <w:rPr>
          <w:color w:val="000000" w:themeColor="text1"/>
        </w:rPr>
        <w:t xml:space="preserve"> līdzvērtīgu projektu izstrādē.</w:t>
      </w:r>
    </w:p>
    <w:p w:rsidR="00CE6CEC" w:rsidRPr="00F87BD4" w:rsidRDefault="00CE6CEC" w:rsidP="00CE6CEC">
      <w:pPr>
        <w:pStyle w:val="ListParagraph"/>
        <w:autoSpaceDE w:val="0"/>
        <w:autoSpaceDN w:val="0"/>
        <w:spacing w:before="120" w:after="120"/>
        <w:ind w:left="1494"/>
        <w:jc w:val="both"/>
        <w:rPr>
          <w:color w:val="000000" w:themeColor="text1"/>
        </w:rPr>
      </w:pPr>
    </w:p>
    <w:p w:rsidR="00F87BD4" w:rsidRPr="00CE6CEC" w:rsidRDefault="0057356B" w:rsidP="00F87BD4">
      <w:pPr>
        <w:pStyle w:val="ListParagraph"/>
        <w:numPr>
          <w:ilvl w:val="2"/>
          <w:numId w:val="9"/>
        </w:numPr>
        <w:autoSpaceDE w:val="0"/>
        <w:autoSpaceDN w:val="0"/>
        <w:spacing w:before="120" w:after="120"/>
        <w:jc w:val="both"/>
        <w:rPr>
          <w:color w:val="000000" w:themeColor="text1"/>
        </w:rPr>
      </w:pPr>
      <w:r w:rsidRPr="00CE6CEC">
        <w:rPr>
          <w:color w:val="000000" w:themeColor="text1"/>
        </w:rPr>
        <w:t xml:space="preserve">Jurists ar šādu pieredzi: </w:t>
      </w:r>
    </w:p>
    <w:p w:rsidR="00F87BD4" w:rsidRPr="00CE6CEC" w:rsidRDefault="0057356B" w:rsidP="00CE6CEC">
      <w:pPr>
        <w:pStyle w:val="ListParagraph"/>
        <w:numPr>
          <w:ilvl w:val="0"/>
          <w:numId w:val="45"/>
        </w:numPr>
        <w:autoSpaceDE w:val="0"/>
        <w:autoSpaceDN w:val="0"/>
        <w:spacing w:before="120" w:after="120"/>
        <w:ind w:left="1560" w:hanging="426"/>
        <w:jc w:val="both"/>
        <w:rPr>
          <w:color w:val="000000" w:themeColor="text1"/>
        </w:rPr>
      </w:pPr>
      <w:r w:rsidRPr="00CE6CEC">
        <w:rPr>
          <w:color w:val="000000" w:themeColor="text1"/>
        </w:rPr>
        <w:t>Maģistra grāds</w:t>
      </w:r>
      <w:r w:rsidR="000413A3">
        <w:rPr>
          <w:color w:val="000000" w:themeColor="text1"/>
        </w:rPr>
        <w:t xml:space="preserve"> vai ekvivalenta izglītība</w:t>
      </w:r>
      <w:r w:rsidRPr="00CE6CEC">
        <w:rPr>
          <w:color w:val="000000" w:themeColor="text1"/>
        </w:rPr>
        <w:t xml:space="preserve"> tiesību zinātnē </w:t>
      </w:r>
      <w:r w:rsidR="00F87BD4" w:rsidRPr="00CE6CEC">
        <w:rPr>
          <w:color w:val="000000" w:themeColor="text1"/>
        </w:rPr>
        <w:t>ar specializāciju civiltiesībās</w:t>
      </w:r>
    </w:p>
    <w:p w:rsidR="0057356B" w:rsidRPr="002F3FC6" w:rsidRDefault="0057356B" w:rsidP="00CE6CEC">
      <w:pPr>
        <w:pStyle w:val="ListParagraph"/>
        <w:numPr>
          <w:ilvl w:val="0"/>
          <w:numId w:val="45"/>
        </w:numPr>
        <w:autoSpaceDE w:val="0"/>
        <w:autoSpaceDN w:val="0"/>
        <w:spacing w:before="120" w:after="120"/>
        <w:ind w:left="1560" w:hanging="426"/>
        <w:jc w:val="both"/>
        <w:rPr>
          <w:color w:val="000000" w:themeColor="text1"/>
        </w:rPr>
      </w:pPr>
      <w:r w:rsidRPr="002F3FC6">
        <w:rPr>
          <w:color w:val="000000" w:themeColor="text1"/>
        </w:rPr>
        <w:t>pieredze iepriekšējo 3 gadu laikā darbā ar normatīvo aktu izstrādi, ko eksperts var apliecināt ar darba pieredzi, minot vismaz 3 (trīs)</w:t>
      </w:r>
      <w:r w:rsidR="002F3FC6" w:rsidRPr="002F3FC6">
        <w:rPr>
          <w:color w:val="000000" w:themeColor="text1"/>
        </w:rPr>
        <w:t xml:space="preserve"> </w:t>
      </w:r>
      <w:r w:rsidR="00B4469F" w:rsidRPr="002F3FC6">
        <w:rPr>
          <w:color w:val="000000" w:themeColor="text1"/>
        </w:rPr>
        <w:t>izst</w:t>
      </w:r>
      <w:r w:rsidR="00D61520" w:rsidRPr="002F3FC6">
        <w:rPr>
          <w:color w:val="000000" w:themeColor="text1"/>
        </w:rPr>
        <w:t>r</w:t>
      </w:r>
      <w:r w:rsidR="00B4469F" w:rsidRPr="002F3FC6">
        <w:rPr>
          <w:color w:val="000000" w:themeColor="text1"/>
        </w:rPr>
        <w:t>ādāto</w:t>
      </w:r>
      <w:r w:rsidR="002F3FC6" w:rsidRPr="002F3FC6">
        <w:rPr>
          <w:color w:val="000000" w:themeColor="text1"/>
        </w:rPr>
        <w:t xml:space="preserve"> </w:t>
      </w:r>
      <w:r w:rsidRPr="002F3FC6">
        <w:rPr>
          <w:color w:val="000000" w:themeColor="text1"/>
        </w:rPr>
        <w:t>dokumentu piemērus pašvaldībā vai valsts institūcijā.</w:t>
      </w:r>
    </w:p>
    <w:p w:rsidR="005950F7" w:rsidRPr="002F3FC6" w:rsidRDefault="005950F7" w:rsidP="004D7890">
      <w:pPr>
        <w:numPr>
          <w:ilvl w:val="1"/>
          <w:numId w:val="9"/>
        </w:numPr>
        <w:tabs>
          <w:tab w:val="clear" w:pos="502"/>
          <w:tab w:val="num" w:pos="709"/>
          <w:tab w:val="num" w:pos="2160"/>
        </w:tabs>
        <w:spacing w:line="0" w:lineRule="atLeast"/>
        <w:ind w:left="709" w:hanging="709"/>
        <w:jc w:val="both"/>
      </w:pPr>
      <w:r w:rsidRPr="002F3FC6">
        <w:t xml:space="preserve">Nolikuma 4.8.punktā minētie speciālisti var veikt vairāku speciālistu pienākumus, taču pretendentam ir jānodrošina kopā ne mazāk kā </w:t>
      </w:r>
      <w:r w:rsidR="00B4469F" w:rsidRPr="002F3FC6">
        <w:t>trīs</w:t>
      </w:r>
      <w:r w:rsidRPr="002F3FC6">
        <w:t xml:space="preserve"> speciālisti.</w:t>
      </w:r>
    </w:p>
    <w:p w:rsidR="005950F7" w:rsidRPr="002F3FC6" w:rsidRDefault="005950F7" w:rsidP="005950F7">
      <w:pPr>
        <w:tabs>
          <w:tab w:val="num" w:pos="2160"/>
        </w:tabs>
        <w:spacing w:line="0" w:lineRule="atLeast"/>
        <w:ind w:left="709"/>
        <w:jc w:val="both"/>
      </w:pPr>
    </w:p>
    <w:p w:rsidR="004D7890" w:rsidRDefault="004D7890" w:rsidP="004D7890">
      <w:pPr>
        <w:numPr>
          <w:ilvl w:val="1"/>
          <w:numId w:val="9"/>
        </w:numPr>
        <w:tabs>
          <w:tab w:val="clear" w:pos="502"/>
          <w:tab w:val="num" w:pos="709"/>
          <w:tab w:val="num" w:pos="2160"/>
        </w:tabs>
        <w:spacing w:line="0" w:lineRule="atLeast"/>
        <w:ind w:left="709" w:hanging="709"/>
        <w:jc w:val="both"/>
      </w:pPr>
      <w:r w:rsidRPr="002F3FC6">
        <w:t>Pretendenta izvēlētā un piedāvājumā norādītā</w:t>
      </w:r>
      <w:r w:rsidRPr="00FA1532">
        <w:t xml:space="preserve"> ekspertu komanda nevar tikt mainīta bez Pasūtītāja rakstiskas piekrišanas.</w:t>
      </w:r>
    </w:p>
    <w:p w:rsidR="001560AF" w:rsidRDefault="001560AF" w:rsidP="001560AF">
      <w:pPr>
        <w:tabs>
          <w:tab w:val="num" w:pos="709"/>
          <w:tab w:val="num" w:pos="2160"/>
        </w:tabs>
        <w:spacing w:line="0" w:lineRule="atLeast"/>
        <w:ind w:left="709"/>
        <w:jc w:val="both"/>
      </w:pPr>
    </w:p>
    <w:p w:rsidR="004D7890" w:rsidRPr="00D571A6" w:rsidRDefault="004D7890" w:rsidP="004D7890">
      <w:pPr>
        <w:numPr>
          <w:ilvl w:val="1"/>
          <w:numId w:val="9"/>
        </w:numPr>
        <w:tabs>
          <w:tab w:val="clear" w:pos="502"/>
          <w:tab w:val="num" w:pos="709"/>
          <w:tab w:val="num" w:pos="2160"/>
        </w:tabs>
        <w:spacing w:line="0" w:lineRule="atLeast"/>
        <w:ind w:left="709" w:hanging="709"/>
        <w:jc w:val="both"/>
      </w:pPr>
      <w:r w:rsidRPr="00D571A6">
        <w:t>Pretendents Pakalpojuma sniegšanai var piesaistīt apakšuzņēmējus un balstīties uz</w:t>
      </w:r>
      <w:r w:rsidRPr="00FA1532">
        <w:t xml:space="preserve"> apakšuzņēmēju un citu personu (Persona, uz kuras iespējām pretendents balstās) iespējām, lai apliecinātu, ka pretendenta kvalifikācija atbilst Pretendenta kvalifikācijas prasībām. Šādā gadījumā pretendents pierāda, ka viņa rīcībā būs nepieciešamie resursi.</w:t>
      </w:r>
    </w:p>
    <w:p w:rsidR="00C200D9" w:rsidRPr="001F717B" w:rsidRDefault="00C200D9" w:rsidP="00C200D9">
      <w:pPr>
        <w:pStyle w:val="Punkts"/>
        <w:tabs>
          <w:tab w:val="clear" w:pos="720"/>
        </w:tabs>
        <w:ind w:left="502" w:right="74"/>
        <w:jc w:val="both"/>
        <w:rPr>
          <w:rFonts w:ascii="Times New Roman" w:hAnsi="Times New Roman" w:cs="Times New Roman"/>
          <w:color w:val="auto"/>
          <w:sz w:val="24"/>
          <w:szCs w:val="24"/>
          <w:highlight w:val="yellow"/>
        </w:rPr>
      </w:pPr>
    </w:p>
    <w:p w:rsidR="00C200D9" w:rsidRPr="001F717B" w:rsidRDefault="00C200D9" w:rsidP="00163E47">
      <w:pPr>
        <w:pStyle w:val="ListParagraph"/>
        <w:numPr>
          <w:ilvl w:val="1"/>
          <w:numId w:val="17"/>
        </w:numPr>
        <w:spacing w:before="120"/>
        <w:contextualSpacing w:val="0"/>
        <w:jc w:val="both"/>
        <w:rPr>
          <w:bCs/>
          <w:vanish/>
          <w:highlight w:val="yellow"/>
          <w:lang w:val="lv-LV" w:eastAsia="lv-LV"/>
        </w:rPr>
      </w:pPr>
    </w:p>
    <w:p w:rsidR="00C200D9" w:rsidRPr="001F717B" w:rsidRDefault="00C200D9" w:rsidP="00C200D9">
      <w:pPr>
        <w:pStyle w:val="Nodaa"/>
        <w:keepNext/>
        <w:rPr>
          <w:rFonts w:ascii="Times New Roman" w:hAnsi="Times New Roman" w:cs="Times New Roman"/>
          <w:sz w:val="24"/>
        </w:rPr>
      </w:pPr>
      <w:bookmarkStart w:id="33" w:name="_Toc133912243"/>
      <w:bookmarkStart w:id="34" w:name="_Toc133912411"/>
      <w:bookmarkStart w:id="35" w:name="_Toc133912606"/>
      <w:bookmarkStart w:id="36" w:name="_Toc133912720"/>
      <w:bookmarkStart w:id="37" w:name="_Toc133912244"/>
      <w:bookmarkStart w:id="38" w:name="_Toc133912412"/>
      <w:bookmarkStart w:id="39" w:name="_Toc133912607"/>
      <w:bookmarkStart w:id="40" w:name="_Toc133912721"/>
      <w:bookmarkStart w:id="41" w:name="_Toc61422139"/>
      <w:bookmarkStart w:id="42" w:name="_Toc241904299"/>
      <w:bookmarkEnd w:id="33"/>
      <w:bookmarkEnd w:id="34"/>
      <w:bookmarkEnd w:id="35"/>
      <w:bookmarkEnd w:id="36"/>
      <w:bookmarkEnd w:id="37"/>
      <w:bookmarkEnd w:id="38"/>
      <w:bookmarkEnd w:id="39"/>
      <w:bookmarkEnd w:id="40"/>
      <w:r w:rsidRPr="001F717B">
        <w:rPr>
          <w:rFonts w:ascii="Times New Roman" w:hAnsi="Times New Roman" w:cs="Times New Roman"/>
          <w:sz w:val="24"/>
        </w:rPr>
        <w:t xml:space="preserve">5. </w:t>
      </w:r>
      <w:r w:rsidRPr="001F717B">
        <w:rPr>
          <w:rFonts w:ascii="Times New Roman" w:hAnsi="Times New Roman" w:cs="Times New Roman"/>
          <w:sz w:val="24"/>
        </w:rPr>
        <w:tab/>
        <w:t>Iesniedzamie dokumenti</w:t>
      </w:r>
      <w:bookmarkEnd w:id="41"/>
      <w:bookmarkEnd w:id="42"/>
    </w:p>
    <w:p w:rsidR="00C200D9" w:rsidRPr="001F717B" w:rsidRDefault="00C200D9" w:rsidP="00C200D9">
      <w:pPr>
        <w:keepNext/>
        <w:jc w:val="both"/>
        <w:outlineLvl w:val="1"/>
        <w:rPr>
          <w:b/>
          <w:bCs/>
        </w:rPr>
      </w:pPr>
      <w:bookmarkStart w:id="43" w:name="_Toc241904300"/>
      <w:bookmarkEnd w:id="32"/>
      <w:r w:rsidRPr="001F717B">
        <w:rPr>
          <w:b/>
          <w:bCs/>
        </w:rPr>
        <w:t>5.1.</w:t>
      </w:r>
      <w:r w:rsidRPr="001F717B">
        <w:rPr>
          <w:b/>
          <w:bCs/>
        </w:rPr>
        <w:tab/>
        <w:t xml:space="preserve">Pieteikums dalībai </w:t>
      </w:r>
      <w:bookmarkEnd w:id="43"/>
      <w:r w:rsidRPr="001F717B">
        <w:rPr>
          <w:b/>
          <w:bCs/>
        </w:rPr>
        <w:t>iepirkumā</w:t>
      </w:r>
    </w:p>
    <w:p w:rsidR="00C200D9" w:rsidRPr="001F717B" w:rsidRDefault="00C200D9" w:rsidP="00C200D9">
      <w:pPr>
        <w:keepNext/>
        <w:ind w:left="720"/>
        <w:jc w:val="both"/>
        <w:outlineLvl w:val="2"/>
      </w:pPr>
    </w:p>
    <w:p w:rsidR="00C200D9" w:rsidRPr="001F717B" w:rsidRDefault="00C200D9" w:rsidP="00C200D9">
      <w:pPr>
        <w:keepNext/>
        <w:ind w:left="720"/>
        <w:jc w:val="both"/>
        <w:outlineLvl w:val="2"/>
      </w:pPr>
      <w:r w:rsidRPr="001F717B">
        <w:t xml:space="preserve">Pretendenta pieteikums dalībai iepirkumā atbilstoši Pieteikuma dalībai iepirkumā veidnei (nolikuma 2.pielikums) jāiesniedz kopā ar šī nolikuma 5.2. apakšpunktā minētajiem dokumentiem, pievienojot satura rādītāju. Ja piedāvājumu iesniedz personu grupa, pieteikums dalībai iepirkumā jāparaksta visām personām, kas ietilpst personu grupā. Pieteikumam pievieno dokumentu, kas apliecina pārstāvja tiesības parakstīt pieteikumu pretendenta (personu grupā ietilpstošās personas) vārdā. </w:t>
      </w:r>
      <w:r w:rsidRPr="001F717B">
        <w:rPr>
          <w:bCs/>
        </w:rPr>
        <w:t>Pretendenta pieteikumā skaidri un vispusīgi jāatspoguļo darba uzdevumu izpilde atbilstoši Tehniskajā specifikācijā norādītajiem punktiem</w:t>
      </w:r>
      <w:r w:rsidRPr="001F717B">
        <w:rPr>
          <w:b/>
          <w:bCs/>
          <w:iCs/>
        </w:rPr>
        <w:t>.</w:t>
      </w:r>
      <w:r w:rsidRPr="001F717B">
        <w:rPr>
          <w:bCs/>
        </w:rPr>
        <w:t xml:space="preserve"> </w:t>
      </w:r>
    </w:p>
    <w:p w:rsidR="00C200D9" w:rsidRPr="001F717B" w:rsidRDefault="00C200D9" w:rsidP="00C200D9">
      <w:pPr>
        <w:spacing w:line="240" w:lineRule="atLeast"/>
        <w:ind w:left="720" w:hanging="720"/>
        <w:jc w:val="both"/>
      </w:pPr>
    </w:p>
    <w:p w:rsidR="00C200D9" w:rsidRPr="001F717B" w:rsidRDefault="00C200D9" w:rsidP="00C200D9">
      <w:pPr>
        <w:keepNext/>
        <w:outlineLvl w:val="1"/>
        <w:rPr>
          <w:b/>
          <w:bCs/>
        </w:rPr>
      </w:pPr>
      <w:bookmarkStart w:id="44" w:name="_Toc241904302"/>
      <w:r w:rsidRPr="001F717B">
        <w:rPr>
          <w:b/>
          <w:bCs/>
        </w:rPr>
        <w:t>5.2.</w:t>
      </w:r>
      <w:r w:rsidRPr="001F717B">
        <w:rPr>
          <w:b/>
          <w:bCs/>
        </w:rPr>
        <w:tab/>
        <w:t>Pretendenta kvalifikācijas dokumenti</w:t>
      </w:r>
      <w:bookmarkEnd w:id="44"/>
    </w:p>
    <w:p w:rsidR="00C200D9" w:rsidRPr="001F717B" w:rsidRDefault="00C200D9" w:rsidP="00C200D9">
      <w:pPr>
        <w:keepNext/>
        <w:tabs>
          <w:tab w:val="num" w:pos="900"/>
        </w:tabs>
        <w:ind w:left="900" w:hanging="900"/>
        <w:outlineLvl w:val="1"/>
        <w:rPr>
          <w:b/>
          <w:bCs/>
        </w:rPr>
      </w:pPr>
    </w:p>
    <w:p w:rsidR="00C200D9" w:rsidRPr="001F717B" w:rsidRDefault="00C200D9" w:rsidP="00C200D9">
      <w:pPr>
        <w:keepNext/>
        <w:numPr>
          <w:ilvl w:val="2"/>
          <w:numId w:val="16"/>
        </w:numPr>
        <w:contextualSpacing/>
        <w:jc w:val="both"/>
      </w:pPr>
      <w:bookmarkStart w:id="45" w:name="_Ref386441214"/>
      <w:r w:rsidRPr="001F717B">
        <w:t>Par Latvijas Republikā reģistrēto Pretendentu reģistrāciju atbilstoši normatīvo aktu prasībām (ja normatīvie akti to paredz), Iepirkuma Komisija pārbaudīs publiski pieejamās datubāzēs vai attiecīgajā reģistra iestādē. Pretendentam, kas nav reģistrēts Latvijas Republikas Komercreģistrā, jāiesniedz dokuments, kas apliecina reģistrāciju kompetentas valsts institūcijas reģistrā. Ārvalstīs reģistrētam Pretendentam jāiesniedz kompetentas attiecīgās valsts institūcijas izsniegts dokuments, kas apliecina, ka Pretendents ir reģistrēts atbilstoši tās valsts normatīvo aktu prasībām.</w:t>
      </w:r>
      <w:bookmarkEnd w:id="45"/>
    </w:p>
    <w:p w:rsidR="00C200D9" w:rsidRPr="001F717B" w:rsidRDefault="00C200D9" w:rsidP="00C200D9"/>
    <w:p w:rsidR="005950F7" w:rsidRPr="000413A3" w:rsidRDefault="005950F7" w:rsidP="005950F7">
      <w:pPr>
        <w:keepNext/>
        <w:numPr>
          <w:ilvl w:val="2"/>
          <w:numId w:val="16"/>
        </w:numPr>
        <w:contextualSpacing/>
        <w:jc w:val="both"/>
      </w:pPr>
      <w:r w:rsidRPr="00A5447F">
        <w:t>Pretendenta un apakšuzņēmēju (ja pretendents Pakalpojuma sniegšanai plāno piesaistīt apakšuzņēmējus un balstīties uz to tehniskajām un profesionālajām iespējām) izpildīto darbu sarakst</w:t>
      </w:r>
      <w:r>
        <w:t xml:space="preserve">s, kas apliecina šī </w:t>
      </w:r>
      <w:r w:rsidRPr="000413A3">
        <w:t>nolikuma 4.7.punktā norādīto pieredzi, aizpildot pieredzes aprakstu atbilstoši nolikuma pielikumam Nr. 2.</w:t>
      </w:r>
    </w:p>
    <w:p w:rsidR="004D0119" w:rsidRPr="000413A3" w:rsidRDefault="004D0119" w:rsidP="004D0119">
      <w:pPr>
        <w:pStyle w:val="ListParagraph"/>
      </w:pPr>
    </w:p>
    <w:p w:rsidR="00C200D9" w:rsidRPr="001F717B" w:rsidRDefault="00C200D9" w:rsidP="00C200D9">
      <w:pPr>
        <w:keepNext/>
        <w:numPr>
          <w:ilvl w:val="2"/>
          <w:numId w:val="16"/>
        </w:numPr>
        <w:contextualSpacing/>
        <w:jc w:val="both"/>
      </w:pPr>
      <w:r w:rsidRPr="000413A3">
        <w:t>Pretendenta piedāvāto ekspertu CV (nolikuma 3.pielikums), kas atspoguļo šī nolikuma 4.</w:t>
      </w:r>
      <w:r w:rsidR="004D0119" w:rsidRPr="000413A3">
        <w:t>8</w:t>
      </w:r>
      <w:r w:rsidR="00B84F63" w:rsidRPr="000413A3">
        <w:t>.</w:t>
      </w:r>
      <w:r w:rsidRPr="000413A3">
        <w:t>punktā prasīto pieredzi un ekspertu pašu parakstīts apliecinājums par piekrišanu piedalīties iepērkamā Pakalpojuma</w:t>
      </w:r>
      <w:r w:rsidRPr="001F717B">
        <w:t xml:space="preserve"> sniegšanā gadījumā, ja tiks pieņemts lēmums slēgt iepirkuma līgumu ar pretendentu, kā arī apliecinājums par pieejamību visa iepirkuma līguma darbības laikā.</w:t>
      </w:r>
    </w:p>
    <w:p w:rsidR="00C200D9" w:rsidRPr="001F717B" w:rsidRDefault="00C200D9" w:rsidP="00C200D9"/>
    <w:p w:rsidR="00C200D9" w:rsidRPr="00357FA8" w:rsidRDefault="00C200D9" w:rsidP="00C200D9">
      <w:pPr>
        <w:keepNext/>
        <w:numPr>
          <w:ilvl w:val="2"/>
          <w:numId w:val="16"/>
        </w:numPr>
        <w:contextualSpacing/>
        <w:jc w:val="both"/>
      </w:pPr>
      <w:r w:rsidRPr="00357FA8">
        <w:rPr>
          <w:lang w:eastAsia="lv-LV"/>
        </w:rPr>
        <w:lastRenderedPageBreak/>
        <w:t>Pretendentam savā piedāvājumā jāiekļauj informācija par to, vai pretendenta uzņēmums vai tā piesaistītā apakšuzņēmēja uzņēmums atbilst mazā vai vidējā uzņēmuma statusam.</w:t>
      </w:r>
    </w:p>
    <w:p w:rsidR="00C200D9" w:rsidRPr="001F717B" w:rsidRDefault="00C200D9" w:rsidP="00C200D9">
      <w:pPr>
        <w:pStyle w:val="ListParagraph"/>
        <w:ind w:left="0"/>
        <w:rPr>
          <w:lang w:val="lv-LV"/>
        </w:rPr>
      </w:pPr>
    </w:p>
    <w:p w:rsidR="00C200D9" w:rsidRPr="001F717B" w:rsidRDefault="00C200D9" w:rsidP="00C200D9">
      <w:pPr>
        <w:pStyle w:val="Nodaa"/>
        <w:keepNext/>
        <w:numPr>
          <w:ilvl w:val="0"/>
          <w:numId w:val="7"/>
        </w:numPr>
        <w:tabs>
          <w:tab w:val="clear" w:pos="495"/>
          <w:tab w:val="num" w:pos="709"/>
        </w:tabs>
        <w:ind w:left="709" w:hanging="709"/>
        <w:rPr>
          <w:rFonts w:ascii="Times New Roman" w:hAnsi="Times New Roman" w:cs="Times New Roman"/>
          <w:sz w:val="24"/>
        </w:rPr>
      </w:pPr>
      <w:r w:rsidRPr="001F717B">
        <w:rPr>
          <w:rFonts w:ascii="Times New Roman" w:hAnsi="Times New Roman" w:cs="Times New Roman"/>
          <w:sz w:val="24"/>
        </w:rPr>
        <w:t>Piedāvājumu vērtēšana un lēmuma pieņemšana</w:t>
      </w:r>
    </w:p>
    <w:p w:rsidR="00C200D9" w:rsidRPr="001F717B" w:rsidRDefault="00C200D9" w:rsidP="00C200D9">
      <w:pPr>
        <w:keepNext/>
        <w:ind w:left="360"/>
        <w:rPr>
          <w:b/>
          <w:bCs/>
        </w:rPr>
      </w:pPr>
    </w:p>
    <w:p w:rsidR="00C200D9" w:rsidRPr="001F717B" w:rsidRDefault="00C200D9" w:rsidP="00C200D9">
      <w:pPr>
        <w:pStyle w:val="ListParagraph"/>
        <w:numPr>
          <w:ilvl w:val="1"/>
          <w:numId w:val="7"/>
        </w:numPr>
        <w:tabs>
          <w:tab w:val="clear" w:pos="495"/>
          <w:tab w:val="num" w:pos="709"/>
        </w:tabs>
        <w:ind w:left="709" w:hanging="709"/>
        <w:jc w:val="both"/>
        <w:rPr>
          <w:lang w:val="lv-LV"/>
        </w:rPr>
      </w:pPr>
      <w:r w:rsidRPr="001F717B">
        <w:rPr>
          <w:lang w:val="lv-LV"/>
        </w:rPr>
        <w:t>Iesniegto piedāvājumu vērtēšana notiek saskaņā ar šajā nolikumā izvirzītajām prasībām un Publisko iepirkumu likumu.</w:t>
      </w:r>
    </w:p>
    <w:p w:rsidR="00C200D9" w:rsidRPr="001F717B" w:rsidRDefault="00C200D9" w:rsidP="00C200D9">
      <w:pPr>
        <w:tabs>
          <w:tab w:val="left" w:pos="709"/>
        </w:tabs>
        <w:ind w:hanging="720"/>
        <w:jc w:val="both"/>
      </w:pPr>
    </w:p>
    <w:p w:rsidR="00C200D9" w:rsidRPr="001F717B" w:rsidRDefault="00C200D9" w:rsidP="00C200D9">
      <w:pPr>
        <w:pStyle w:val="ListParagraph"/>
        <w:numPr>
          <w:ilvl w:val="1"/>
          <w:numId w:val="7"/>
        </w:numPr>
        <w:tabs>
          <w:tab w:val="clear" w:pos="495"/>
          <w:tab w:val="num" w:pos="709"/>
        </w:tabs>
        <w:ind w:left="709" w:hanging="709"/>
        <w:jc w:val="both"/>
        <w:rPr>
          <w:lang w:val="lv-LV"/>
        </w:rPr>
      </w:pPr>
      <w:r w:rsidRPr="001F717B">
        <w:rPr>
          <w:lang w:val="lv-LV"/>
        </w:rPr>
        <w:t>Iepirkuma komisija:</w:t>
      </w:r>
    </w:p>
    <w:p w:rsidR="00C200D9" w:rsidRPr="005837EC" w:rsidRDefault="00C200D9" w:rsidP="00C200D9">
      <w:pPr>
        <w:numPr>
          <w:ilvl w:val="2"/>
          <w:numId w:val="7"/>
        </w:numPr>
        <w:spacing w:before="120" w:after="120"/>
        <w:jc w:val="both"/>
      </w:pPr>
      <w:r w:rsidRPr="001F717B">
        <w:t>Pārbaudīs piedāvājuma atbilstību šī nolikuma 3.2., 4. un 5. punktā norādītajām prasībām. Par atbilstošiem tiks uzs</w:t>
      </w:r>
      <w:r w:rsidR="003C6922">
        <w:t>k</w:t>
      </w:r>
      <w:r w:rsidRPr="001F717B">
        <w:t xml:space="preserve">atīti tikai tie piedāvājumi, kuri atbilst visām </w:t>
      </w:r>
      <w:r w:rsidRPr="005837EC">
        <w:t xml:space="preserve">norādītajām prasībām. </w:t>
      </w:r>
    </w:p>
    <w:p w:rsidR="00C200D9" w:rsidRPr="005837EC" w:rsidRDefault="00C200D9" w:rsidP="00C200D9">
      <w:pPr>
        <w:numPr>
          <w:ilvl w:val="2"/>
          <w:numId w:val="7"/>
        </w:numPr>
        <w:spacing w:before="120" w:after="120"/>
        <w:jc w:val="both"/>
      </w:pPr>
      <w:r w:rsidRPr="005837EC">
        <w:t>Pārbaudīs tehniskā piedāvājuma atbilstību tehniskajā specifikācijā noteiktajām prasībām.</w:t>
      </w:r>
    </w:p>
    <w:p w:rsidR="00C200D9" w:rsidRPr="001F717B" w:rsidRDefault="00C200D9" w:rsidP="00C200D9">
      <w:pPr>
        <w:numPr>
          <w:ilvl w:val="2"/>
          <w:numId w:val="7"/>
        </w:numPr>
        <w:spacing w:before="120" w:after="120"/>
        <w:jc w:val="both"/>
      </w:pPr>
      <w:r w:rsidRPr="005837EC">
        <w:t>Pārbaudīs, vai finanšu</w:t>
      </w:r>
      <w:r w:rsidRPr="001F717B">
        <w:t xml:space="preserve"> piedāvājumā nav aritmētisku kļūdu. Ja tiek konstatētas šādas kļūdas, iepirkuma komisija tās izlabos. Vērtējot finanšu piedāvājumus, iepirkuma komisija ņems vērā tās veiktos labojumus. </w:t>
      </w:r>
    </w:p>
    <w:p w:rsidR="00C200D9" w:rsidRDefault="00C200D9" w:rsidP="00C200D9">
      <w:pPr>
        <w:numPr>
          <w:ilvl w:val="2"/>
          <w:numId w:val="7"/>
        </w:numPr>
        <w:spacing w:line="240" w:lineRule="atLeast"/>
        <w:jc w:val="both"/>
      </w:pPr>
      <w:r w:rsidRPr="00847BAB">
        <w:t xml:space="preserve">No piedāvājumiem, kas atbilst visām šajā nolikumā izvirzītajām prasībām, izvēlēsies piedāvājumu ar viszemāko </w:t>
      </w:r>
      <w:r w:rsidR="00D4575D">
        <w:t xml:space="preserve">kopējo </w:t>
      </w:r>
      <w:r w:rsidRPr="00847BAB">
        <w:t>līgum</w:t>
      </w:r>
      <w:r w:rsidR="00D4575D">
        <w:t>c</w:t>
      </w:r>
      <w:r w:rsidRPr="00847BAB">
        <w:t>enu</w:t>
      </w:r>
      <w:r w:rsidR="00190029">
        <w:t>.</w:t>
      </w:r>
    </w:p>
    <w:p w:rsidR="00C200D9" w:rsidRPr="001A171A" w:rsidRDefault="00C200D9" w:rsidP="00C200D9">
      <w:pPr>
        <w:pStyle w:val="ListParagraph"/>
        <w:rPr>
          <w:lang w:val="lv-LV"/>
        </w:rPr>
      </w:pPr>
    </w:p>
    <w:p w:rsidR="000924F8" w:rsidRPr="000924F8" w:rsidRDefault="000924F8" w:rsidP="000924F8">
      <w:pPr>
        <w:numPr>
          <w:ilvl w:val="2"/>
          <w:numId w:val="7"/>
        </w:numPr>
        <w:spacing w:line="240" w:lineRule="atLeast"/>
        <w:jc w:val="both"/>
      </w:pPr>
      <w:r w:rsidRPr="000924F8">
        <w:t xml:space="preserve">Pirms lēmuma pieņemšanas par pretendentu, kuram būtu piešķiramas līguma slēgšanas tiesības, komisija saskaņā ar PIL 9. panta noteikto kārtību pārbaudīs, vai uz pretendentu un šī nolikuma 4.4. vai 4.6. apakšpunktā minētām personām neattiecas PIL 9. panta astotās daļas 1., 2., 4. vai 5.punktā (un šī nolikuma 4.2., 4.3. vai 4.5.apakšpunktā) minētie izslēgšanas nosacījumi. Ja, veicot pārbaudi, iepirkuma komisija konstatēs nodokļu parādus, tajā skaitā valsts sociālās apdrošināšanas obligāto iemaksu parādus, kas kopsummā pārsniedz 150 euro, tad tā rīkosies saskaņā ar PIL 9. panta desmito daļu. Iepirkuma komisija attiecībā uz ārvalstīs reģistrētu pretendentu vai pretendentu, kuru pastāvīgā dzīvesvieta ir ārvalstīs, rīkosies saskaņā ar PIL 9. panta divpadsmito daļu. </w:t>
      </w:r>
    </w:p>
    <w:p w:rsidR="00C200D9" w:rsidRPr="000924F8" w:rsidRDefault="00C200D9" w:rsidP="00C200D9">
      <w:pPr>
        <w:jc w:val="both"/>
      </w:pPr>
      <w:r w:rsidRPr="000924F8">
        <w:t xml:space="preserve"> </w:t>
      </w:r>
    </w:p>
    <w:p w:rsidR="00C200D9" w:rsidRPr="000924F8" w:rsidRDefault="00C200D9" w:rsidP="00C200D9">
      <w:pPr>
        <w:numPr>
          <w:ilvl w:val="2"/>
          <w:numId w:val="7"/>
        </w:numPr>
        <w:ind w:left="709" w:hanging="709"/>
        <w:jc w:val="both"/>
      </w:pPr>
      <w:r w:rsidRPr="000924F8">
        <w:t>Ja iepirkumam nav iesniegti piedāvājumi vai piedāvājumi neatbilst nolikuma prasībām, komisija var lemt par iepirkuma izbeigšanu, neizvēloties nevienu piedāvājumu.</w:t>
      </w:r>
    </w:p>
    <w:p w:rsidR="000413A3" w:rsidRDefault="000413A3">
      <w:r>
        <w:br w:type="page"/>
      </w:r>
    </w:p>
    <w:p w:rsidR="004966A9" w:rsidRPr="001F717B" w:rsidRDefault="00F56430" w:rsidP="0041052E">
      <w:pPr>
        <w:jc w:val="right"/>
        <w:rPr>
          <w:b/>
          <w:bCs/>
        </w:rPr>
      </w:pPr>
      <w:r w:rsidRPr="001F717B">
        <w:rPr>
          <w:b/>
          <w:bCs/>
        </w:rPr>
        <w:lastRenderedPageBreak/>
        <w:t xml:space="preserve">Nolikuma </w:t>
      </w:r>
      <w:r w:rsidR="004966A9" w:rsidRPr="001F717B">
        <w:rPr>
          <w:b/>
          <w:bCs/>
        </w:rPr>
        <w:t xml:space="preserve">1. pielikums </w:t>
      </w:r>
    </w:p>
    <w:p w:rsidR="00A91D62" w:rsidRPr="001F717B" w:rsidRDefault="00A91D62" w:rsidP="0041052E">
      <w:pPr>
        <w:spacing w:before="120"/>
        <w:ind w:firstLine="567"/>
        <w:jc w:val="center"/>
        <w:rPr>
          <w:b/>
        </w:rPr>
      </w:pPr>
      <w:bookmarkStart w:id="46" w:name="_Toc241904309"/>
    </w:p>
    <w:bookmarkEnd w:id="46"/>
    <w:p w:rsidR="00DE13EA" w:rsidRPr="001F717B" w:rsidRDefault="00DE13EA" w:rsidP="00045509">
      <w:pPr>
        <w:pStyle w:val="Header"/>
        <w:tabs>
          <w:tab w:val="clear" w:pos="4153"/>
          <w:tab w:val="clear" w:pos="8306"/>
          <w:tab w:val="left" w:pos="284"/>
        </w:tabs>
        <w:ind w:hanging="284"/>
        <w:jc w:val="center"/>
        <w:rPr>
          <w:b/>
        </w:rPr>
      </w:pPr>
    </w:p>
    <w:p w:rsidR="00045509" w:rsidRPr="001F717B" w:rsidRDefault="006469B4" w:rsidP="00045509">
      <w:pPr>
        <w:pStyle w:val="Header"/>
        <w:tabs>
          <w:tab w:val="clear" w:pos="4153"/>
          <w:tab w:val="clear" w:pos="8306"/>
          <w:tab w:val="left" w:pos="284"/>
        </w:tabs>
        <w:ind w:hanging="284"/>
        <w:jc w:val="center"/>
        <w:rPr>
          <w:b/>
        </w:rPr>
      </w:pPr>
      <w:r w:rsidRPr="003A0622">
        <w:rPr>
          <w:b/>
        </w:rPr>
        <w:t>TEHNISKĀ SPECIFIKĀCIJA</w:t>
      </w:r>
    </w:p>
    <w:p w:rsidR="001F717B" w:rsidRPr="001F717B" w:rsidRDefault="001F717B" w:rsidP="00723321">
      <w:pPr>
        <w:keepNext/>
        <w:jc w:val="center"/>
        <w:rPr>
          <w:b/>
        </w:rPr>
      </w:pPr>
    </w:p>
    <w:p w:rsidR="005950F7" w:rsidRPr="005950F7" w:rsidRDefault="001F717B" w:rsidP="005950F7">
      <w:pPr>
        <w:jc w:val="center"/>
        <w:rPr>
          <w:b/>
          <w:lang w:eastAsia="lv-LV"/>
        </w:rPr>
      </w:pPr>
      <w:r w:rsidRPr="001F717B">
        <w:rPr>
          <w:b/>
          <w:lang w:eastAsia="lv-LV"/>
        </w:rPr>
        <w:t xml:space="preserve">Iepirkuma priekšmets: </w:t>
      </w:r>
      <w:r w:rsidR="005950F7" w:rsidRPr="005950F7">
        <w:rPr>
          <w:b/>
        </w:rPr>
        <w:t>Vadlīnijas jūras piekrastes ūdeņu un saistītās piekraste daļas plānošanai vietējā līmenī</w:t>
      </w:r>
    </w:p>
    <w:p w:rsidR="005950F7" w:rsidRPr="00600181" w:rsidRDefault="005950F7" w:rsidP="005950F7">
      <w:pPr>
        <w:spacing w:before="120" w:after="120"/>
        <w:jc w:val="both"/>
        <w:rPr>
          <w:b/>
        </w:rPr>
      </w:pPr>
    </w:p>
    <w:p w:rsidR="005950F7" w:rsidRPr="00CE36D5" w:rsidRDefault="005950F7" w:rsidP="005950F7">
      <w:pPr>
        <w:spacing w:before="120" w:after="120"/>
        <w:jc w:val="both"/>
      </w:pPr>
      <w:bookmarkStart w:id="47" w:name="OLE_LINK25"/>
      <w:bookmarkStart w:id="48" w:name="OLE_LINK26"/>
      <w:bookmarkStart w:id="49" w:name="OLE_LINK27"/>
      <w:bookmarkStart w:id="50" w:name="OLE_LINK28"/>
      <w:r w:rsidRPr="00600181">
        <w:t>Iepirkums tiek veikts projekta “EASME/EMFF/2016/1.2.1.6 - Jūras telpiskā plānošana (Pan Baltic</w:t>
      </w:r>
      <w:r>
        <w:t xml:space="preserve"> </w:t>
      </w:r>
      <w:r w:rsidRPr="00600181">
        <w:t>SCOPE)”</w:t>
      </w:r>
      <w:r w:rsidRPr="00600181">
        <w:rPr>
          <w:rStyle w:val="FootnoteReference"/>
        </w:rPr>
        <w:footnoteReference w:id="1"/>
      </w:r>
      <w:r w:rsidRPr="00600181">
        <w:t xml:space="preserve"> ietvaros un ir daļa no darba paketes par jūras un sauszemes funkcionālās sasaistes integrēšanu jūras plānojumos un konkrēti Rīgas jūras līča izpētes gadījuma.</w:t>
      </w:r>
    </w:p>
    <w:p w:rsidR="005950F7" w:rsidRPr="00600181" w:rsidRDefault="005950F7" w:rsidP="00181B2B">
      <w:pPr>
        <w:pStyle w:val="ListParagraph"/>
        <w:numPr>
          <w:ilvl w:val="0"/>
          <w:numId w:val="46"/>
        </w:numPr>
        <w:spacing w:before="120" w:after="120"/>
        <w:ind w:left="284" w:hanging="284"/>
        <w:jc w:val="both"/>
        <w:rPr>
          <w:b/>
        </w:rPr>
      </w:pPr>
      <w:r w:rsidRPr="00600181">
        <w:rPr>
          <w:b/>
        </w:rPr>
        <w:t>Darba mērķis</w:t>
      </w:r>
    </w:p>
    <w:p w:rsidR="005950F7" w:rsidRPr="00CE36D5" w:rsidRDefault="005950F7" w:rsidP="005950F7">
      <w:pPr>
        <w:spacing w:before="120" w:after="120"/>
        <w:jc w:val="both"/>
      </w:pPr>
      <w:r w:rsidRPr="00600181">
        <w:t>Veicināt integrētu jūras un sauszemes telpas izmantošanas plānošanu vietējā līmenī</w:t>
      </w:r>
      <w:bookmarkEnd w:id="47"/>
      <w:bookmarkEnd w:id="48"/>
      <w:bookmarkEnd w:id="49"/>
      <w:bookmarkEnd w:id="50"/>
      <w:r w:rsidRPr="00600181">
        <w:t xml:space="preserve">, paaugstinot pašvaldības </w:t>
      </w:r>
      <w:r w:rsidRPr="00A65214">
        <w:t>speciālistu</w:t>
      </w:r>
      <w:r w:rsidRPr="00600181">
        <w:t xml:space="preserve"> kapacitāti</w:t>
      </w:r>
      <w:r>
        <w:t xml:space="preserve"> un iedzīvotāju iesaisti plānošanas procesā</w:t>
      </w:r>
      <w:r w:rsidRPr="00600181">
        <w:t>.</w:t>
      </w:r>
    </w:p>
    <w:p w:rsidR="005950F7" w:rsidRPr="00703049" w:rsidRDefault="005950F7" w:rsidP="00181B2B">
      <w:pPr>
        <w:pStyle w:val="ListParagraph"/>
        <w:numPr>
          <w:ilvl w:val="0"/>
          <w:numId w:val="46"/>
        </w:numPr>
        <w:spacing w:before="120" w:after="120"/>
        <w:ind w:left="284" w:hanging="284"/>
        <w:jc w:val="both"/>
        <w:rPr>
          <w:b/>
        </w:rPr>
      </w:pPr>
      <w:r>
        <w:rPr>
          <w:b/>
        </w:rPr>
        <w:t xml:space="preserve">Pilotteritorija </w:t>
      </w:r>
      <w:r w:rsidRPr="00CE36D5">
        <w:t>– Salacgrīvas novads</w:t>
      </w:r>
      <w:r w:rsidR="00703049">
        <w:t>.</w:t>
      </w:r>
    </w:p>
    <w:p w:rsidR="00703049" w:rsidRDefault="00703049" w:rsidP="00703049">
      <w:pPr>
        <w:pStyle w:val="ListParagraph"/>
        <w:spacing w:before="120" w:after="120"/>
        <w:ind w:left="284"/>
        <w:jc w:val="both"/>
        <w:rPr>
          <w:b/>
        </w:rPr>
      </w:pPr>
    </w:p>
    <w:p w:rsidR="005950F7" w:rsidRDefault="005950F7" w:rsidP="00181B2B">
      <w:pPr>
        <w:pStyle w:val="ListParagraph"/>
        <w:numPr>
          <w:ilvl w:val="0"/>
          <w:numId w:val="46"/>
        </w:numPr>
        <w:spacing w:before="120" w:after="120"/>
        <w:ind w:left="284" w:hanging="284"/>
        <w:jc w:val="both"/>
        <w:rPr>
          <w:b/>
        </w:rPr>
      </w:pPr>
      <w:r w:rsidRPr="00600181">
        <w:rPr>
          <w:b/>
        </w:rPr>
        <w:t>Darba uzdevumi</w:t>
      </w:r>
    </w:p>
    <w:p w:rsidR="00703049" w:rsidRDefault="005950F7" w:rsidP="005950F7">
      <w:pPr>
        <w:spacing w:before="120" w:after="120"/>
        <w:jc w:val="both"/>
      </w:pPr>
      <w:r w:rsidRPr="00600181">
        <w:t xml:space="preserve">Sagatavot vadlīnijas </w:t>
      </w:r>
      <w:r w:rsidRPr="00CE36D5">
        <w:t>jūras piekrastes ūdeņu</w:t>
      </w:r>
      <w:r w:rsidRPr="00CE36D5">
        <w:rPr>
          <w:vertAlign w:val="superscript"/>
        </w:rPr>
        <w:footnoteReference w:id="2"/>
      </w:r>
      <w:r w:rsidRPr="00CE36D5">
        <w:t xml:space="preserve"> un </w:t>
      </w:r>
      <w:r w:rsidRPr="00600181">
        <w:t>saistītās piekraste</w:t>
      </w:r>
      <w:r>
        <w:t>s</w:t>
      </w:r>
      <w:r w:rsidRPr="00600181">
        <w:t xml:space="preserve"> daļas plānošanai. Vadlīniju izstrāde jābalsta uz savstarpēji papildinošiem procesiem - pilotteritorijas </w:t>
      </w:r>
      <w:r>
        <w:t>tematiskā plānojuma projekta (TPP)</w:t>
      </w:r>
      <w:r w:rsidRPr="00600181">
        <w:t xml:space="preserve"> izstrādi un ieinteresēto pušu</w:t>
      </w:r>
      <w:r>
        <w:t xml:space="preserve"> iesaisti. </w:t>
      </w:r>
    </w:p>
    <w:p w:rsidR="005950F7" w:rsidRPr="00CE36D5" w:rsidRDefault="005950F7" w:rsidP="005950F7">
      <w:pPr>
        <w:spacing w:before="120" w:after="120"/>
        <w:jc w:val="both"/>
      </w:pPr>
      <w:r>
        <w:t>Darba uzdevumi izpildāmi četros</w:t>
      </w:r>
      <w:r w:rsidRPr="00600181">
        <w:t xml:space="preserve"> posmos: </w:t>
      </w:r>
    </w:p>
    <w:p w:rsidR="005950F7" w:rsidRPr="00600181" w:rsidRDefault="005950F7" w:rsidP="005950F7">
      <w:pPr>
        <w:spacing w:before="120" w:after="120"/>
        <w:jc w:val="both"/>
        <w:rPr>
          <w:b/>
        </w:rPr>
      </w:pPr>
      <w:r>
        <w:rPr>
          <w:b/>
          <w:highlight w:val="lightGray"/>
        </w:rPr>
        <w:t>1.</w:t>
      </w:r>
      <w:r w:rsidRPr="00600181">
        <w:rPr>
          <w:b/>
          <w:highlight w:val="lightGray"/>
        </w:rPr>
        <w:t xml:space="preserve">Sagatavošanās </w:t>
      </w:r>
      <w:r>
        <w:rPr>
          <w:b/>
          <w:highlight w:val="lightGray"/>
        </w:rPr>
        <w:t>TPP</w:t>
      </w:r>
      <w:r w:rsidRPr="00600181">
        <w:rPr>
          <w:b/>
          <w:highlight w:val="lightGray"/>
        </w:rPr>
        <w:t xml:space="preserve"> izstrādei</w:t>
      </w:r>
    </w:p>
    <w:p w:rsidR="005950F7" w:rsidRPr="003E6D9D" w:rsidRDefault="005950F7" w:rsidP="005950F7">
      <w:pPr>
        <w:spacing w:before="120" w:after="120"/>
        <w:jc w:val="both"/>
      </w:pPr>
      <w:r>
        <w:rPr>
          <w:u w:val="single"/>
        </w:rPr>
        <w:t>1.1.Definēt</w:t>
      </w:r>
      <w:r w:rsidRPr="003E6D9D">
        <w:t xml:space="preserve"> TPP pieeju un atbilstoši</w:t>
      </w:r>
      <w:r w:rsidRPr="003E6D9D">
        <w:rPr>
          <w:u w:val="single"/>
        </w:rPr>
        <w:t xml:space="preserve"> apkopot un izvērtēt</w:t>
      </w:r>
      <w:r w:rsidRPr="003E6D9D">
        <w:t xml:space="preserve"> TPP izstrādei nepieciešamo informāciju (datu, pētījumu, politikas plānošanas dokumentu, teritorijas attīstības plānošanas dokumentu, normatīvo aktu bāzes un cita informācija), iekļaujot vismaz šādas sadaļas:</w:t>
      </w:r>
    </w:p>
    <w:p w:rsidR="005950F7" w:rsidRPr="003E6D9D" w:rsidRDefault="005950F7" w:rsidP="005950F7">
      <w:pPr>
        <w:spacing w:before="120" w:after="120"/>
        <w:jc w:val="both"/>
      </w:pPr>
      <w:r>
        <w:t>1.1.1.</w:t>
      </w:r>
      <w:r w:rsidRPr="003E6D9D">
        <w:t>TPP izstrādes pieeja, pamatojums, mērķis, uzdevumi un gaita (ieskaitot ieinteresēto pušu iesaistes plānu);</w:t>
      </w:r>
    </w:p>
    <w:p w:rsidR="005950F7" w:rsidRPr="003E6D9D" w:rsidRDefault="005950F7" w:rsidP="005950F7">
      <w:pPr>
        <w:spacing w:before="120" w:after="120"/>
        <w:jc w:val="both"/>
      </w:pPr>
      <w:r>
        <w:t>1.1.2.</w:t>
      </w:r>
      <w:r w:rsidRPr="003E6D9D">
        <w:t xml:space="preserve">Pilotteritorijas </w:t>
      </w:r>
      <w:r w:rsidR="00703049">
        <w:t>esošās situācijas analīze</w:t>
      </w:r>
      <w:r w:rsidRPr="003E6D9D">
        <w:t xml:space="preserve"> jeb TPP tvērums</w:t>
      </w:r>
      <w:r w:rsidR="00703049">
        <w:t>,</w:t>
      </w:r>
      <w:r w:rsidRPr="003E6D9D">
        <w:t xml:space="preserve"> t. sk.</w:t>
      </w:r>
    </w:p>
    <w:p w:rsidR="005950F7" w:rsidRPr="003E6D9D" w:rsidRDefault="005950F7" w:rsidP="005950F7">
      <w:pPr>
        <w:spacing w:before="120" w:after="120"/>
        <w:ind w:firstLine="720"/>
        <w:jc w:val="both"/>
      </w:pPr>
      <w:r>
        <w:t>1.1.2.1.</w:t>
      </w:r>
      <w:r w:rsidRPr="003E6D9D">
        <w:t xml:space="preserve">tematiski: </w:t>
      </w:r>
    </w:p>
    <w:p w:rsidR="005950F7" w:rsidRPr="003E6D9D" w:rsidRDefault="005950F7" w:rsidP="005950F7">
      <w:pPr>
        <w:spacing w:before="120" w:after="120"/>
        <w:ind w:left="720" w:firstLine="720"/>
        <w:jc w:val="both"/>
      </w:pPr>
      <w:r>
        <w:t>a)</w:t>
      </w:r>
      <w:r w:rsidRPr="003E6D9D">
        <w:t>pilotteritorijas galveno problēmjautājumu kopums, ņemot vērā esošo un vēlamo jūras piekrastes ūdeņu un saistītās piekrastes daļas izmantošanu</w:t>
      </w:r>
      <w:r w:rsidR="00703049">
        <w:t>, piemēra</w:t>
      </w:r>
      <w:r w:rsidRPr="003E6D9D">
        <w:t>m, izvēršot piekrastes pašvaldību aptaujas rezultātus</w:t>
      </w:r>
      <w:r w:rsidRPr="00600181">
        <w:rPr>
          <w:rStyle w:val="FootnoteReference"/>
        </w:rPr>
        <w:footnoteReference w:id="3"/>
      </w:r>
      <w:r w:rsidRPr="003E6D9D">
        <w:t xml:space="preserve">; </w:t>
      </w:r>
    </w:p>
    <w:p w:rsidR="005950F7" w:rsidRPr="003E6D9D" w:rsidRDefault="005950F7" w:rsidP="005950F7">
      <w:pPr>
        <w:spacing w:before="120" w:after="120"/>
        <w:ind w:left="720" w:firstLine="720"/>
        <w:jc w:val="both"/>
      </w:pPr>
      <w:r>
        <w:t>b)</w:t>
      </w:r>
      <w:r w:rsidRPr="003E6D9D">
        <w:t xml:space="preserve">pilotteritorijas attīstības plānošanas dokumenti, attīstības tendences un to analīze, ņemot vērā nozaru attīstības stratēģiskos mērķus un prioritātes gan sauszemē, gan jūrā; </w:t>
      </w:r>
    </w:p>
    <w:p w:rsidR="005950F7" w:rsidRPr="003E6D9D" w:rsidRDefault="005950F7" w:rsidP="005950F7">
      <w:pPr>
        <w:spacing w:before="120" w:after="120"/>
        <w:ind w:firstLine="720"/>
        <w:jc w:val="both"/>
      </w:pPr>
      <w:r>
        <w:t>1.1.2.2.</w:t>
      </w:r>
      <w:r w:rsidRPr="003E6D9D">
        <w:t xml:space="preserve">institucionāli - ieinteresēto pušu identificēšana un analīze, ievērtējot atbildības un kompetenču sadalījumu, vajadzības un intereses, t. sk. pilotteritorijai pieguļošo Latvijas un Igaunijas pašvaldību potenciālās intereses; </w:t>
      </w:r>
    </w:p>
    <w:p w:rsidR="005950F7" w:rsidRPr="003E6D9D" w:rsidRDefault="005950F7" w:rsidP="005950F7">
      <w:pPr>
        <w:spacing w:before="120" w:after="120"/>
        <w:ind w:firstLine="720"/>
        <w:jc w:val="both"/>
      </w:pPr>
      <w:r>
        <w:t>1.1.2.3.</w:t>
      </w:r>
      <w:r w:rsidRPr="003E6D9D">
        <w:t>teritoriāli – kritēriji un ietekmējošie faktori optimālās plānojamās teritorijas robežas sauszemes daļā noteikšanai, t.i., nosakot TPP robežas jū</w:t>
      </w:r>
      <w:r w:rsidR="00703049">
        <w:t>rā</w:t>
      </w:r>
      <w:r w:rsidRPr="003E6D9D">
        <w:t xml:space="preserve"> un sauszemē.</w:t>
      </w:r>
    </w:p>
    <w:p w:rsidR="005950F7" w:rsidRDefault="005950F7" w:rsidP="005950F7">
      <w:pPr>
        <w:spacing w:before="120" w:after="120"/>
        <w:jc w:val="both"/>
      </w:pPr>
      <w:r w:rsidRPr="00720D43">
        <w:lastRenderedPageBreak/>
        <w:t>1.2.</w:t>
      </w:r>
      <w:r w:rsidRPr="00600181">
        <w:rPr>
          <w:u w:val="single"/>
        </w:rPr>
        <w:t>Izvērtē</w:t>
      </w:r>
      <w:r>
        <w:rPr>
          <w:u w:val="single"/>
        </w:rPr>
        <w:t>t</w:t>
      </w:r>
      <w:r w:rsidRPr="00600181">
        <w:rPr>
          <w:u w:val="single"/>
        </w:rPr>
        <w:t xml:space="preserve"> </w:t>
      </w:r>
      <w:r w:rsidRPr="00600181">
        <w:t>un pēc nepieciešamības izvēr</w:t>
      </w:r>
      <w:r>
        <w:t>st/padziļināt</w:t>
      </w:r>
      <w:r w:rsidRPr="00600181">
        <w:t xml:space="preserve"> piekrastes pašvaldību aptaujas</w:t>
      </w:r>
      <w:r w:rsidRPr="00600181">
        <w:rPr>
          <w:rStyle w:val="FootnoteReference"/>
        </w:rPr>
        <w:footnoteReference w:id="4"/>
      </w:r>
      <w:r w:rsidRPr="00600181">
        <w:t xml:space="preserve"> rezultātus.</w:t>
      </w:r>
    </w:p>
    <w:p w:rsidR="007C54A3" w:rsidRPr="00600181" w:rsidRDefault="007C54A3" w:rsidP="005950F7">
      <w:pPr>
        <w:spacing w:before="120" w:after="120"/>
        <w:jc w:val="both"/>
      </w:pPr>
    </w:p>
    <w:p w:rsidR="005950F7" w:rsidRPr="00600181" w:rsidRDefault="005950F7" w:rsidP="005950F7">
      <w:pPr>
        <w:spacing w:before="120" w:after="120"/>
        <w:jc w:val="both"/>
        <w:rPr>
          <w:b/>
        </w:rPr>
      </w:pPr>
      <w:r>
        <w:rPr>
          <w:b/>
          <w:highlight w:val="lightGray"/>
        </w:rPr>
        <w:t>2.</w:t>
      </w:r>
      <w:r w:rsidRPr="00600181">
        <w:rPr>
          <w:b/>
          <w:highlight w:val="lightGray"/>
        </w:rPr>
        <w:t xml:space="preserve"> TPP stratēģisko mērķu definēšana</w:t>
      </w:r>
    </w:p>
    <w:p w:rsidR="005950F7" w:rsidRPr="00600181" w:rsidRDefault="005950F7" w:rsidP="005950F7">
      <w:pPr>
        <w:spacing w:before="120" w:after="120"/>
        <w:jc w:val="both"/>
      </w:pPr>
      <w:r>
        <w:t>2.</w:t>
      </w:r>
      <w:r w:rsidRPr="00600181">
        <w:t>1.</w:t>
      </w:r>
      <w:r w:rsidRPr="00600181">
        <w:rPr>
          <w:u w:val="single"/>
        </w:rPr>
        <w:t xml:space="preserve"> Noteikt</w:t>
      </w:r>
      <w:r w:rsidRPr="00600181">
        <w:t xml:space="preserve"> pilotteritorijas stratēģiskos mērķus un prioritāros attīstības virzienus</w:t>
      </w:r>
      <w:r w:rsidR="007C54A3">
        <w:t>,</w:t>
      </w:r>
      <w:r w:rsidRPr="00600181">
        <w:t xml:space="preserve"> ņemot vērā esošās situācijas analīzi un izmantojot stratēģiskās plānošanas metodes.</w:t>
      </w:r>
    </w:p>
    <w:p w:rsidR="005950F7" w:rsidRPr="00600181" w:rsidRDefault="005950F7" w:rsidP="005950F7">
      <w:pPr>
        <w:spacing w:before="120" w:after="120"/>
        <w:jc w:val="both"/>
      </w:pPr>
      <w:r>
        <w:t>2.</w:t>
      </w:r>
      <w:r w:rsidRPr="00600181">
        <w:t xml:space="preserve">2. </w:t>
      </w:r>
      <w:r w:rsidRPr="00600181">
        <w:rPr>
          <w:u w:val="single"/>
        </w:rPr>
        <w:t xml:space="preserve">Nodrošināt </w:t>
      </w:r>
      <w:r w:rsidRPr="00600181">
        <w:t>pilotteritorijas ieinteresēto pušu un iedzīvotāju iesaisti TPP stratēģisko mērķu definēšanā, organizējot vismaz divus seminārus pilotteritorijas pašvaldības un citu ieinteresēto pušu pārstāvjiem.</w:t>
      </w:r>
    </w:p>
    <w:p w:rsidR="005950F7" w:rsidRPr="00600181" w:rsidRDefault="005950F7" w:rsidP="005950F7">
      <w:pPr>
        <w:spacing w:before="120" w:after="120"/>
        <w:jc w:val="both"/>
      </w:pPr>
      <w:r>
        <w:t>2.</w:t>
      </w:r>
      <w:r w:rsidRPr="00600181">
        <w:t>3.</w:t>
      </w:r>
      <w:r>
        <w:t xml:space="preserve"> </w:t>
      </w:r>
      <w:r w:rsidRPr="00600181">
        <w:rPr>
          <w:u w:val="single"/>
        </w:rPr>
        <w:t>Nodrošināt</w:t>
      </w:r>
      <w:r w:rsidRPr="00600181">
        <w:t xml:space="preserve"> vismaz Salacgrīvas novada pašvaldības, Salacgrīvas ostas pārvaldes, Dabas aizsardzības pārvaldes un VAS „ Latvijas Valsts meži” </w:t>
      </w:r>
      <w:r>
        <w:t xml:space="preserve">pārstāvju </w:t>
      </w:r>
      <w:r w:rsidRPr="00600181">
        <w:t>iesaisti</w:t>
      </w:r>
      <w:r w:rsidR="00D61520">
        <w:t xml:space="preserve"> TPP stratēģisko mērķu definēšanā</w:t>
      </w:r>
      <w:r w:rsidRPr="00600181">
        <w:t>.</w:t>
      </w:r>
    </w:p>
    <w:p w:rsidR="007C54A3" w:rsidRDefault="007C54A3" w:rsidP="005950F7">
      <w:pPr>
        <w:spacing w:before="120" w:after="120"/>
        <w:jc w:val="both"/>
        <w:rPr>
          <w:b/>
          <w:highlight w:val="lightGray"/>
        </w:rPr>
      </w:pPr>
    </w:p>
    <w:p w:rsidR="005950F7" w:rsidRPr="00600181" w:rsidRDefault="005950F7" w:rsidP="005950F7">
      <w:pPr>
        <w:spacing w:before="120" w:after="120"/>
        <w:jc w:val="both"/>
        <w:rPr>
          <w:b/>
        </w:rPr>
      </w:pPr>
      <w:r>
        <w:rPr>
          <w:b/>
          <w:highlight w:val="lightGray"/>
        </w:rPr>
        <w:t>3.</w:t>
      </w:r>
      <w:r w:rsidRPr="00600181">
        <w:rPr>
          <w:b/>
          <w:highlight w:val="lightGray"/>
        </w:rPr>
        <w:t xml:space="preserve"> TPP risinājumi un īstenošana</w:t>
      </w:r>
    </w:p>
    <w:p w:rsidR="005950F7" w:rsidRPr="007B70D8" w:rsidRDefault="005950F7" w:rsidP="005950F7">
      <w:pPr>
        <w:spacing w:before="120" w:after="120"/>
        <w:jc w:val="both"/>
      </w:pPr>
      <w:r>
        <w:t>3.</w:t>
      </w:r>
      <w:r w:rsidRPr="00600181">
        <w:t xml:space="preserve">1. Aprakstošā un grafiskā veidā </w:t>
      </w:r>
      <w:r w:rsidRPr="00600181">
        <w:rPr>
          <w:u w:val="single"/>
        </w:rPr>
        <w:t>sagatavot</w:t>
      </w:r>
      <w:r w:rsidRPr="00600181">
        <w:t xml:space="preserve"> risinājumus pilotteritorijas turpmākās jūras </w:t>
      </w:r>
      <w:r w:rsidRPr="007B70D8">
        <w:t>piekrastes ūdeņu un saistītās piekrastes daļas plānošanai, iekļaujot vismaz šādas sadaļas:</w:t>
      </w:r>
    </w:p>
    <w:p w:rsidR="005950F7" w:rsidRPr="00720D43" w:rsidRDefault="005950F7" w:rsidP="005950F7">
      <w:pPr>
        <w:autoSpaceDE w:val="0"/>
        <w:autoSpaceDN w:val="0"/>
        <w:adjustRightInd w:val="0"/>
        <w:spacing w:before="120" w:after="120"/>
        <w:ind w:firstLine="567"/>
        <w:jc w:val="both"/>
        <w:rPr>
          <w:rFonts w:eastAsiaTheme="minorHAnsi"/>
        </w:rPr>
      </w:pPr>
      <w:r>
        <w:rPr>
          <w:rFonts w:eastAsiaTheme="minorHAnsi"/>
        </w:rPr>
        <w:t>3.1.1.</w:t>
      </w:r>
      <w:r w:rsidRPr="00720D43">
        <w:rPr>
          <w:rFonts w:eastAsiaTheme="minorHAnsi"/>
        </w:rPr>
        <w:t>TPP pilotteritorijas esošā un perspektīvā izmantošana, t.sk. tā</w:t>
      </w:r>
      <w:r w:rsidR="007C54A3">
        <w:rPr>
          <w:rFonts w:eastAsiaTheme="minorHAnsi"/>
        </w:rPr>
        <w:t>s noteikšana</w:t>
      </w:r>
      <w:r w:rsidRPr="00720D43">
        <w:rPr>
          <w:rFonts w:eastAsiaTheme="minorHAnsi"/>
        </w:rPr>
        <w:t>s kritēriji un pamatojums;</w:t>
      </w:r>
    </w:p>
    <w:p w:rsidR="005950F7" w:rsidRPr="00720D43" w:rsidRDefault="005950F7" w:rsidP="005950F7">
      <w:pPr>
        <w:autoSpaceDE w:val="0"/>
        <w:autoSpaceDN w:val="0"/>
        <w:adjustRightInd w:val="0"/>
        <w:spacing w:before="120" w:after="120"/>
        <w:ind w:firstLine="567"/>
        <w:jc w:val="both"/>
        <w:rPr>
          <w:rFonts w:eastAsiaTheme="minorHAnsi"/>
        </w:rPr>
      </w:pPr>
      <w:r>
        <w:rPr>
          <w:rFonts w:eastAsiaTheme="minorHAnsi"/>
        </w:rPr>
        <w:t xml:space="preserve">3.1.2. </w:t>
      </w:r>
      <w:r w:rsidRPr="00720D43">
        <w:rPr>
          <w:rFonts w:eastAsiaTheme="minorHAnsi"/>
        </w:rPr>
        <w:t>TPP grafiskā daļa ne mazākā mērogā kā 1:50 000;</w:t>
      </w:r>
    </w:p>
    <w:p w:rsidR="005950F7" w:rsidRPr="007B70D8" w:rsidRDefault="005950F7" w:rsidP="005950F7">
      <w:pPr>
        <w:pStyle w:val="ListParagraph"/>
        <w:spacing w:before="120" w:after="120"/>
        <w:ind w:left="567"/>
        <w:jc w:val="both"/>
      </w:pPr>
      <w:r>
        <w:t>3.1.3.</w:t>
      </w:r>
      <w:r w:rsidRPr="007B70D8">
        <w:t>TPP iekļauto risinājumu īstenošanas koncepcija</w:t>
      </w:r>
      <w:r>
        <w:t>.</w:t>
      </w:r>
      <w:r w:rsidRPr="007B70D8">
        <w:t xml:space="preserve"> </w:t>
      </w:r>
    </w:p>
    <w:p w:rsidR="005950F7" w:rsidRPr="00600181" w:rsidRDefault="005950F7" w:rsidP="005950F7">
      <w:pPr>
        <w:spacing w:before="120" w:after="120"/>
        <w:jc w:val="both"/>
      </w:pPr>
      <w:r>
        <w:t>3.</w:t>
      </w:r>
      <w:r w:rsidRPr="00600181">
        <w:t>2.</w:t>
      </w:r>
      <w:r>
        <w:t xml:space="preserve"> </w:t>
      </w:r>
      <w:r w:rsidRPr="00600181">
        <w:rPr>
          <w:u w:val="single"/>
        </w:rPr>
        <w:t>Sagatavot</w:t>
      </w:r>
      <w:r w:rsidRPr="00600181">
        <w:t xml:space="preserve"> un prezentēt TPP rezultātu kopsavilkumu starptautiskā seminārā Latvijā vai Igaunijā (angļu valodā) par jūras un sauszemes funkcionālās sasaistes integrēšanu jūras plānojumos Pan Baltic Scope projekta ietvaros.</w:t>
      </w:r>
    </w:p>
    <w:p w:rsidR="005950F7" w:rsidRDefault="005950F7" w:rsidP="005950F7">
      <w:pPr>
        <w:spacing w:before="120" w:after="120"/>
        <w:jc w:val="both"/>
      </w:pPr>
      <w:r>
        <w:t>3.</w:t>
      </w:r>
      <w:r w:rsidRPr="00600181">
        <w:t>3.</w:t>
      </w:r>
      <w:r w:rsidRPr="00600181">
        <w:rPr>
          <w:u w:val="single"/>
        </w:rPr>
        <w:t>Piedalīties</w:t>
      </w:r>
      <w:r w:rsidRPr="00600181">
        <w:t xml:space="preserve"> informatīvā seminārā Latvijas piekrastes pašvaldībām, sagatavojot un prezentējot TPP rezultātus un secinājumus (latviešu valodā). </w:t>
      </w:r>
    </w:p>
    <w:p w:rsidR="007C54A3" w:rsidRPr="00600181" w:rsidRDefault="007C54A3" w:rsidP="005950F7">
      <w:pPr>
        <w:spacing w:before="120" w:after="120"/>
        <w:jc w:val="both"/>
        <w:rPr>
          <w:color w:val="FF0000"/>
        </w:rPr>
      </w:pPr>
    </w:p>
    <w:p w:rsidR="005950F7" w:rsidRPr="00600181" w:rsidRDefault="005950F7" w:rsidP="005950F7">
      <w:pPr>
        <w:spacing w:before="120" w:after="120"/>
        <w:jc w:val="both"/>
        <w:rPr>
          <w:b/>
        </w:rPr>
      </w:pPr>
      <w:r>
        <w:rPr>
          <w:b/>
          <w:highlight w:val="lightGray"/>
        </w:rPr>
        <w:t>4.</w:t>
      </w:r>
      <w:r w:rsidRPr="00600181">
        <w:rPr>
          <w:b/>
          <w:highlight w:val="lightGray"/>
        </w:rPr>
        <w:t xml:space="preserve"> Vadlīniju sagatavošana</w:t>
      </w:r>
      <w:r w:rsidRPr="00600181">
        <w:rPr>
          <w:b/>
        </w:rPr>
        <w:t xml:space="preserve"> </w:t>
      </w:r>
    </w:p>
    <w:p w:rsidR="005950F7" w:rsidRPr="00720D43" w:rsidRDefault="005950F7" w:rsidP="005950F7">
      <w:pPr>
        <w:spacing w:before="120" w:after="120"/>
        <w:jc w:val="both"/>
      </w:pPr>
      <w:r>
        <w:t>4.1.</w:t>
      </w:r>
      <w:r w:rsidRPr="00720D43">
        <w:t>Balstoties uz izstrādāto TPP un ņemot vērā ieinteresēto pušu izteiktos priekšlikumus, komentārus un iebildumus, vadlīnijās par jūras piekrastes ūdeņu un saistītās piekrastes daļas plānošanu ir iekļaujami pamatojumi un risinājumi:</w:t>
      </w:r>
    </w:p>
    <w:p w:rsidR="005950F7" w:rsidRPr="00720D43" w:rsidRDefault="005950F7" w:rsidP="005950F7">
      <w:pPr>
        <w:spacing w:before="120" w:after="120"/>
        <w:ind w:left="720"/>
        <w:jc w:val="both"/>
      </w:pPr>
      <w:r>
        <w:t>4.1.1.</w:t>
      </w:r>
      <w:r w:rsidRPr="00720D43">
        <w:t>vadlīniju pielietojumam, t.sk. ieteikumi saistošo noteikumu izstrādei;</w:t>
      </w:r>
    </w:p>
    <w:p w:rsidR="005950F7" w:rsidRPr="00746C21" w:rsidRDefault="005950F7" w:rsidP="005950F7">
      <w:pPr>
        <w:pStyle w:val="ListParagraph"/>
        <w:spacing w:before="120" w:after="120"/>
        <w:ind w:left="709"/>
        <w:jc w:val="both"/>
      </w:pPr>
      <w:r>
        <w:t>4.1.2.</w:t>
      </w:r>
      <w:r w:rsidRPr="00746C21">
        <w:t xml:space="preserve"> priekšrocībām un ierobežojumiem, izstrādājot tematisko plānojumu jūras piekrastes ūdeņu un piekrastes daļas telpai;</w:t>
      </w:r>
    </w:p>
    <w:p w:rsidR="005950F7" w:rsidRPr="00746C21" w:rsidRDefault="005950F7" w:rsidP="005950F7">
      <w:pPr>
        <w:pStyle w:val="ListParagraph"/>
        <w:spacing w:before="120" w:after="120"/>
        <w:ind w:left="709"/>
        <w:jc w:val="both"/>
      </w:pPr>
      <w:r>
        <w:t>4.1.3.</w:t>
      </w:r>
      <w:r w:rsidRPr="00746C21">
        <w:t>pašvaldību lomai izmantošanas veidu noteikšanā jūras piekrastes ūdeņos</w:t>
      </w:r>
      <w:r w:rsidR="007C54A3">
        <w:t>.</w:t>
      </w:r>
    </w:p>
    <w:p w:rsidR="005950F7" w:rsidRDefault="005950F7" w:rsidP="005950F7">
      <w:pPr>
        <w:spacing w:before="120" w:after="120"/>
        <w:jc w:val="both"/>
      </w:pPr>
      <w:r>
        <w:t>4.</w:t>
      </w:r>
      <w:r w:rsidRPr="00600181">
        <w:t>2.</w:t>
      </w:r>
      <w:r>
        <w:t xml:space="preserve"> </w:t>
      </w:r>
      <w:r w:rsidRPr="00600181">
        <w:rPr>
          <w:u w:val="single"/>
        </w:rPr>
        <w:t>Organizēt</w:t>
      </w:r>
      <w:r w:rsidRPr="00600181">
        <w:t xml:space="preserve"> informatīvo semināru ieinteresētajām pusēm un sabiedrībai, sagatavojot un prezentējot vadlīnijas jūras piekrastes ūdeņu un saistītās piekrastes daļas plānošanai, stiprināšanai un/vai pilnveidošanai Latvijas piekrastes pašvaldībās.</w:t>
      </w:r>
    </w:p>
    <w:p w:rsidR="005950F7" w:rsidRPr="00600181" w:rsidRDefault="005950F7" w:rsidP="005950F7">
      <w:pPr>
        <w:spacing w:before="120" w:after="120"/>
        <w:jc w:val="both"/>
      </w:pPr>
      <w:r>
        <w:rPr>
          <w:u w:val="single"/>
        </w:rPr>
        <w:t>4.3.</w:t>
      </w:r>
      <w:r w:rsidRPr="00600181">
        <w:rPr>
          <w:u w:val="single"/>
        </w:rPr>
        <w:t>Sagatavot</w:t>
      </w:r>
      <w:r w:rsidRPr="00600181">
        <w:t xml:space="preserve"> vadlīniju kopsavilkumu latviešu un angļu valodās.</w:t>
      </w:r>
    </w:p>
    <w:p w:rsidR="005950F7" w:rsidRPr="00600181" w:rsidRDefault="005950F7" w:rsidP="005950F7">
      <w:pPr>
        <w:spacing w:before="120" w:after="120"/>
        <w:jc w:val="both"/>
      </w:pPr>
    </w:p>
    <w:p w:rsidR="005950F7" w:rsidRPr="00600181" w:rsidRDefault="005950F7" w:rsidP="005950F7">
      <w:pPr>
        <w:pStyle w:val="ListParagraph"/>
        <w:numPr>
          <w:ilvl w:val="0"/>
          <w:numId w:val="46"/>
        </w:numPr>
        <w:spacing w:before="120" w:after="120"/>
        <w:ind w:left="284" w:hanging="568"/>
        <w:jc w:val="both"/>
        <w:rPr>
          <w:b/>
        </w:rPr>
      </w:pPr>
      <w:r w:rsidRPr="00600181">
        <w:rPr>
          <w:b/>
        </w:rPr>
        <w:t xml:space="preserve">Rezultāts un nodevumi </w:t>
      </w:r>
    </w:p>
    <w:p w:rsidR="005950F7" w:rsidRPr="00746C21" w:rsidRDefault="005950F7" w:rsidP="005950F7">
      <w:pPr>
        <w:pStyle w:val="ListParagraph"/>
        <w:numPr>
          <w:ilvl w:val="1"/>
          <w:numId w:val="46"/>
        </w:numPr>
        <w:spacing w:after="200" w:line="276" w:lineRule="auto"/>
        <w:ind w:left="284" w:hanging="284"/>
      </w:pPr>
      <w:r w:rsidRPr="00A65214">
        <w:t>Darba</w:t>
      </w:r>
      <w:r w:rsidRPr="00746C21">
        <w:t xml:space="preserve"> rezultāts ir vadlīnijas un TPP, kā arī pārējie nodevumi.</w:t>
      </w:r>
    </w:p>
    <w:p w:rsidR="005950F7" w:rsidRPr="00746C21" w:rsidRDefault="005950F7" w:rsidP="005950F7">
      <w:pPr>
        <w:pStyle w:val="ListParagraph"/>
        <w:numPr>
          <w:ilvl w:val="1"/>
          <w:numId w:val="46"/>
        </w:numPr>
        <w:spacing w:after="200" w:line="276" w:lineRule="auto"/>
        <w:ind w:left="284" w:hanging="284"/>
      </w:pPr>
      <w:r w:rsidRPr="00746C21">
        <w:lastRenderedPageBreak/>
        <w:t>Nodevumu termiņi un maksājumi</w:t>
      </w:r>
      <w:r>
        <w:t>:</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126"/>
        <w:gridCol w:w="2835"/>
        <w:gridCol w:w="2410"/>
      </w:tblGrid>
      <w:tr w:rsidR="005950F7" w:rsidRPr="00600181" w:rsidTr="00B4469F">
        <w:tc>
          <w:tcPr>
            <w:tcW w:w="1951" w:type="dxa"/>
            <w:tcBorders>
              <w:top w:val="single" w:sz="4" w:space="0" w:color="auto"/>
              <w:left w:val="single" w:sz="4" w:space="0" w:color="auto"/>
              <w:bottom w:val="single" w:sz="4" w:space="0" w:color="auto"/>
              <w:right w:val="single" w:sz="4" w:space="0" w:color="auto"/>
            </w:tcBorders>
            <w:vAlign w:val="center"/>
          </w:tcPr>
          <w:p w:rsidR="005950F7" w:rsidRPr="00746C21" w:rsidRDefault="005950F7" w:rsidP="00B4469F">
            <w:pPr>
              <w:pStyle w:val="ListParagraph"/>
              <w:spacing w:before="120" w:after="120"/>
              <w:ind w:left="0"/>
              <w:contextualSpacing w:val="0"/>
              <w:rPr>
                <w:b/>
                <w:sz w:val="20"/>
                <w:szCs w:val="20"/>
              </w:rPr>
            </w:pPr>
            <w:r w:rsidRPr="00746C21">
              <w:rPr>
                <w:b/>
                <w:sz w:val="20"/>
                <w:szCs w:val="20"/>
              </w:rPr>
              <w:t>Nodevums</w:t>
            </w:r>
          </w:p>
        </w:tc>
        <w:tc>
          <w:tcPr>
            <w:tcW w:w="2126" w:type="dxa"/>
            <w:tcBorders>
              <w:top w:val="single" w:sz="4" w:space="0" w:color="auto"/>
              <w:left w:val="single" w:sz="4" w:space="0" w:color="auto"/>
              <w:bottom w:val="single" w:sz="4" w:space="0" w:color="auto"/>
              <w:right w:val="single" w:sz="4" w:space="0" w:color="auto"/>
            </w:tcBorders>
            <w:vAlign w:val="center"/>
          </w:tcPr>
          <w:p w:rsidR="005950F7" w:rsidRPr="00746C21" w:rsidRDefault="005950F7" w:rsidP="00B4469F">
            <w:pPr>
              <w:spacing w:before="120" w:after="120"/>
              <w:rPr>
                <w:b/>
                <w:sz w:val="20"/>
                <w:szCs w:val="20"/>
              </w:rPr>
            </w:pPr>
            <w:r w:rsidRPr="00746C21">
              <w:rPr>
                <w:b/>
                <w:sz w:val="20"/>
                <w:szCs w:val="20"/>
              </w:rPr>
              <w:t>Termiņš</w:t>
            </w:r>
          </w:p>
        </w:tc>
        <w:tc>
          <w:tcPr>
            <w:tcW w:w="2835" w:type="dxa"/>
            <w:tcBorders>
              <w:top w:val="single" w:sz="4" w:space="0" w:color="auto"/>
              <w:left w:val="single" w:sz="4" w:space="0" w:color="auto"/>
              <w:bottom w:val="single" w:sz="4" w:space="0" w:color="auto"/>
              <w:right w:val="single" w:sz="4" w:space="0" w:color="auto"/>
            </w:tcBorders>
            <w:vAlign w:val="center"/>
          </w:tcPr>
          <w:p w:rsidR="005950F7" w:rsidRPr="00746C21" w:rsidRDefault="005950F7" w:rsidP="00B4469F">
            <w:pPr>
              <w:spacing w:before="120" w:after="120"/>
              <w:rPr>
                <w:b/>
                <w:sz w:val="20"/>
                <w:szCs w:val="20"/>
              </w:rPr>
            </w:pPr>
            <w:r w:rsidRPr="00746C21">
              <w:rPr>
                <w:b/>
                <w:sz w:val="20"/>
                <w:szCs w:val="20"/>
              </w:rPr>
              <w:t>Nodevumā iekļautais materiāls</w:t>
            </w:r>
          </w:p>
        </w:tc>
        <w:tc>
          <w:tcPr>
            <w:tcW w:w="2410" w:type="dxa"/>
            <w:tcBorders>
              <w:top w:val="single" w:sz="4" w:space="0" w:color="auto"/>
              <w:left w:val="single" w:sz="4" w:space="0" w:color="auto"/>
              <w:bottom w:val="single" w:sz="4" w:space="0" w:color="auto"/>
              <w:right w:val="single" w:sz="4" w:space="0" w:color="auto"/>
            </w:tcBorders>
            <w:vAlign w:val="center"/>
          </w:tcPr>
          <w:p w:rsidR="005950F7" w:rsidRPr="00746C21" w:rsidRDefault="005950F7" w:rsidP="00B4469F">
            <w:pPr>
              <w:spacing w:before="120" w:after="120"/>
              <w:rPr>
                <w:b/>
                <w:sz w:val="20"/>
                <w:szCs w:val="20"/>
              </w:rPr>
            </w:pPr>
            <w:r w:rsidRPr="00746C21">
              <w:rPr>
                <w:b/>
                <w:sz w:val="20"/>
                <w:szCs w:val="20"/>
              </w:rPr>
              <w:t xml:space="preserve">Apmaksa % no </w:t>
            </w:r>
            <w:r w:rsidR="009A691F">
              <w:rPr>
                <w:b/>
                <w:sz w:val="20"/>
                <w:szCs w:val="20"/>
              </w:rPr>
              <w:t xml:space="preserve">līguma </w:t>
            </w:r>
            <w:r w:rsidRPr="00746C21">
              <w:rPr>
                <w:b/>
                <w:sz w:val="20"/>
                <w:szCs w:val="20"/>
              </w:rPr>
              <w:t>kopsummas</w:t>
            </w:r>
          </w:p>
        </w:tc>
      </w:tr>
      <w:tr w:rsidR="005950F7" w:rsidRPr="00600181" w:rsidTr="00B4469F">
        <w:trPr>
          <w:trHeight w:val="2172"/>
        </w:trPr>
        <w:tc>
          <w:tcPr>
            <w:tcW w:w="1951" w:type="dxa"/>
            <w:tcBorders>
              <w:top w:val="single" w:sz="4" w:space="0" w:color="auto"/>
              <w:left w:val="single" w:sz="4" w:space="0" w:color="auto"/>
              <w:right w:val="single" w:sz="4" w:space="0" w:color="auto"/>
            </w:tcBorders>
          </w:tcPr>
          <w:p w:rsidR="005950F7" w:rsidRPr="00746C21" w:rsidRDefault="005950F7" w:rsidP="00B4469F">
            <w:pPr>
              <w:pStyle w:val="ListParagraph"/>
              <w:spacing w:before="120" w:after="120"/>
              <w:ind w:left="142"/>
              <w:contextualSpacing w:val="0"/>
              <w:rPr>
                <w:b/>
                <w:sz w:val="20"/>
                <w:szCs w:val="20"/>
              </w:rPr>
            </w:pPr>
            <w:r w:rsidRPr="00746C21">
              <w:rPr>
                <w:b/>
                <w:sz w:val="20"/>
                <w:szCs w:val="20"/>
              </w:rPr>
              <w:t>1.nodevums</w:t>
            </w:r>
          </w:p>
        </w:tc>
        <w:tc>
          <w:tcPr>
            <w:tcW w:w="2126" w:type="dxa"/>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 xml:space="preserve">2 mēneši pēc līguma noslēgšanas </w:t>
            </w:r>
          </w:p>
        </w:tc>
        <w:tc>
          <w:tcPr>
            <w:tcW w:w="2835" w:type="dxa"/>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20D43">
              <w:rPr>
                <w:b/>
                <w:sz w:val="20"/>
                <w:szCs w:val="20"/>
              </w:rPr>
              <w:t>1. posma materiāli</w:t>
            </w:r>
            <w:r w:rsidRPr="00746C21">
              <w:rPr>
                <w:sz w:val="20"/>
                <w:szCs w:val="20"/>
              </w:rPr>
              <w:t xml:space="preserve">: </w:t>
            </w:r>
          </w:p>
          <w:p w:rsidR="005950F7" w:rsidRPr="00746C21" w:rsidRDefault="005950F7" w:rsidP="00B4469F">
            <w:pPr>
              <w:spacing w:before="120" w:after="120"/>
              <w:rPr>
                <w:sz w:val="20"/>
                <w:szCs w:val="20"/>
              </w:rPr>
            </w:pPr>
            <w:r w:rsidRPr="00746C21">
              <w:rPr>
                <w:sz w:val="20"/>
                <w:szCs w:val="20"/>
              </w:rPr>
              <w:t xml:space="preserve">TPP pilotteritorijas pieejas un esošās situācijas analīzes apraksts ieskaitot  ieinteresēto pušu iesaistes plānu. </w:t>
            </w:r>
          </w:p>
          <w:p w:rsidR="005950F7" w:rsidRPr="00746C21" w:rsidRDefault="005950F7" w:rsidP="00B4469F">
            <w:pPr>
              <w:spacing w:before="120" w:after="120"/>
              <w:rPr>
                <w:sz w:val="20"/>
                <w:szCs w:val="20"/>
              </w:rPr>
            </w:pPr>
            <w:r w:rsidRPr="00746C21">
              <w:rPr>
                <w:sz w:val="20"/>
                <w:szCs w:val="20"/>
              </w:rPr>
              <w:t>Otrā posma sagatave:   TPP stratēģiskie mērķi</w:t>
            </w:r>
          </w:p>
        </w:tc>
        <w:tc>
          <w:tcPr>
            <w:tcW w:w="2410" w:type="dxa"/>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20%</w:t>
            </w:r>
          </w:p>
        </w:tc>
      </w:tr>
      <w:tr w:rsidR="005950F7" w:rsidRPr="00600181" w:rsidTr="008D04D7">
        <w:trPr>
          <w:trHeight w:val="926"/>
        </w:trPr>
        <w:tc>
          <w:tcPr>
            <w:tcW w:w="1951" w:type="dxa"/>
            <w:vMerge w:val="restart"/>
            <w:tcBorders>
              <w:top w:val="single" w:sz="4" w:space="0" w:color="auto"/>
              <w:left w:val="single" w:sz="4" w:space="0" w:color="auto"/>
              <w:right w:val="single" w:sz="4" w:space="0" w:color="auto"/>
            </w:tcBorders>
          </w:tcPr>
          <w:p w:rsidR="005950F7" w:rsidRPr="00746C21" w:rsidRDefault="005950F7" w:rsidP="00B4469F">
            <w:pPr>
              <w:pStyle w:val="ListParagraph"/>
              <w:spacing w:before="120" w:after="120"/>
              <w:ind w:left="142"/>
              <w:contextualSpacing w:val="0"/>
              <w:rPr>
                <w:b/>
                <w:sz w:val="20"/>
                <w:szCs w:val="20"/>
              </w:rPr>
            </w:pPr>
            <w:r w:rsidRPr="00746C21">
              <w:rPr>
                <w:b/>
                <w:sz w:val="20"/>
                <w:szCs w:val="20"/>
              </w:rPr>
              <w:t>2.nodevums</w:t>
            </w:r>
          </w:p>
        </w:tc>
        <w:tc>
          <w:tcPr>
            <w:tcW w:w="2126" w:type="dxa"/>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3 mēneši pēc līguma noslēgšanas</w:t>
            </w:r>
          </w:p>
        </w:tc>
        <w:tc>
          <w:tcPr>
            <w:tcW w:w="2835" w:type="dxa"/>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20D43">
              <w:rPr>
                <w:b/>
                <w:sz w:val="20"/>
                <w:szCs w:val="20"/>
              </w:rPr>
              <w:t>2. posma materiāli</w:t>
            </w:r>
            <w:r w:rsidRPr="00746C21">
              <w:rPr>
                <w:sz w:val="20"/>
                <w:szCs w:val="20"/>
              </w:rPr>
              <w:t>: TPP stratēģiskie mērķi, kā arī semināru materiāli.</w:t>
            </w:r>
          </w:p>
        </w:tc>
        <w:tc>
          <w:tcPr>
            <w:tcW w:w="2410" w:type="dxa"/>
            <w:vMerge w:val="restart"/>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40%</w:t>
            </w:r>
          </w:p>
        </w:tc>
      </w:tr>
      <w:tr w:rsidR="005950F7" w:rsidRPr="00600181" w:rsidTr="008D04D7">
        <w:trPr>
          <w:trHeight w:val="1102"/>
        </w:trPr>
        <w:tc>
          <w:tcPr>
            <w:tcW w:w="1951" w:type="dxa"/>
            <w:vMerge/>
            <w:tcBorders>
              <w:top w:val="single" w:sz="4" w:space="0" w:color="auto"/>
              <w:left w:val="single" w:sz="4" w:space="0" w:color="auto"/>
              <w:right w:val="single" w:sz="4" w:space="0" w:color="auto"/>
            </w:tcBorders>
          </w:tcPr>
          <w:p w:rsidR="005950F7" w:rsidRPr="00746C21" w:rsidRDefault="005950F7" w:rsidP="00B4469F">
            <w:pPr>
              <w:pStyle w:val="ListParagraph"/>
              <w:spacing w:before="120" w:after="120"/>
              <w:ind w:left="142"/>
              <w:contextualSpacing w:val="0"/>
              <w:rPr>
                <w:b/>
                <w:sz w:val="20"/>
                <w:szCs w:val="20"/>
              </w:rPr>
            </w:pPr>
          </w:p>
        </w:tc>
        <w:tc>
          <w:tcPr>
            <w:tcW w:w="2126" w:type="dxa"/>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5 mēneši pēc līguma noslēgšanas</w:t>
            </w:r>
          </w:p>
        </w:tc>
        <w:tc>
          <w:tcPr>
            <w:tcW w:w="2835" w:type="dxa"/>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20D43">
              <w:rPr>
                <w:b/>
                <w:sz w:val="20"/>
                <w:szCs w:val="20"/>
              </w:rPr>
              <w:t>3. posma materiāli</w:t>
            </w:r>
            <w:r w:rsidRPr="00746C21">
              <w:rPr>
                <w:sz w:val="20"/>
                <w:szCs w:val="20"/>
              </w:rPr>
              <w:t>: TPP 1. redakcija, ietverot TPP risinājumu un īstenošanas aprakstus</w:t>
            </w:r>
          </w:p>
        </w:tc>
        <w:tc>
          <w:tcPr>
            <w:tcW w:w="2410" w:type="dxa"/>
            <w:vMerge/>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p>
        </w:tc>
      </w:tr>
      <w:tr w:rsidR="005950F7" w:rsidRPr="00600181" w:rsidTr="00B4469F">
        <w:tc>
          <w:tcPr>
            <w:tcW w:w="1951" w:type="dxa"/>
            <w:vMerge w:val="restart"/>
            <w:tcBorders>
              <w:top w:val="single" w:sz="4" w:space="0" w:color="auto"/>
              <w:left w:val="single" w:sz="4" w:space="0" w:color="auto"/>
              <w:right w:val="single" w:sz="4" w:space="0" w:color="auto"/>
            </w:tcBorders>
          </w:tcPr>
          <w:p w:rsidR="005950F7" w:rsidRPr="00746C21" w:rsidRDefault="005950F7" w:rsidP="00B4469F">
            <w:pPr>
              <w:pStyle w:val="ListParagraph"/>
              <w:spacing w:before="120" w:after="120"/>
              <w:ind w:left="0"/>
              <w:contextualSpacing w:val="0"/>
              <w:rPr>
                <w:b/>
                <w:sz w:val="20"/>
                <w:szCs w:val="20"/>
              </w:rPr>
            </w:pPr>
            <w:r w:rsidRPr="00746C21">
              <w:rPr>
                <w:b/>
                <w:sz w:val="20"/>
                <w:szCs w:val="20"/>
              </w:rPr>
              <w:t xml:space="preserve">  3.nodevums</w:t>
            </w:r>
          </w:p>
        </w:tc>
        <w:tc>
          <w:tcPr>
            <w:tcW w:w="2126" w:type="dxa"/>
            <w:tcBorders>
              <w:top w:val="single" w:sz="4" w:space="0" w:color="auto"/>
              <w:left w:val="single" w:sz="4" w:space="0" w:color="auto"/>
              <w:bottom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6 mēneši pēc līguma noslēgšanas</w:t>
            </w:r>
          </w:p>
        </w:tc>
        <w:tc>
          <w:tcPr>
            <w:tcW w:w="2835" w:type="dxa"/>
            <w:tcBorders>
              <w:top w:val="single" w:sz="4" w:space="0" w:color="auto"/>
              <w:left w:val="single" w:sz="4" w:space="0" w:color="auto"/>
              <w:bottom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Starptautiskā semināra materiāli angļu valodā.</w:t>
            </w:r>
          </w:p>
          <w:p w:rsidR="005950F7" w:rsidRPr="00746C21" w:rsidRDefault="005950F7" w:rsidP="00B4469F">
            <w:pPr>
              <w:spacing w:before="120" w:after="120"/>
              <w:rPr>
                <w:sz w:val="20"/>
                <w:szCs w:val="20"/>
              </w:rPr>
            </w:pPr>
            <w:r w:rsidRPr="00746C21">
              <w:rPr>
                <w:sz w:val="20"/>
                <w:szCs w:val="20"/>
              </w:rPr>
              <w:t>Materiāli no informatīvā semināra Latvijas piekrastes pašvaldībām.</w:t>
            </w:r>
          </w:p>
        </w:tc>
        <w:tc>
          <w:tcPr>
            <w:tcW w:w="2410" w:type="dxa"/>
            <w:vMerge w:val="restart"/>
            <w:tcBorders>
              <w:top w:val="single" w:sz="4" w:space="0" w:color="auto"/>
              <w:left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40%</w:t>
            </w:r>
          </w:p>
        </w:tc>
      </w:tr>
      <w:tr w:rsidR="005950F7" w:rsidRPr="00600181" w:rsidTr="00B4469F">
        <w:tc>
          <w:tcPr>
            <w:tcW w:w="1951" w:type="dxa"/>
            <w:vMerge/>
            <w:tcBorders>
              <w:left w:val="single" w:sz="4" w:space="0" w:color="auto"/>
              <w:bottom w:val="single" w:sz="4" w:space="0" w:color="auto"/>
              <w:right w:val="single" w:sz="4" w:space="0" w:color="auto"/>
            </w:tcBorders>
          </w:tcPr>
          <w:p w:rsidR="005950F7" w:rsidRPr="00746C21" w:rsidRDefault="005950F7" w:rsidP="00B4469F">
            <w:pPr>
              <w:pStyle w:val="ListParagraph"/>
              <w:spacing w:before="120" w:after="120"/>
              <w:ind w:left="0"/>
              <w:contextualSpacing w:val="0"/>
              <w:rPr>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5950F7" w:rsidRPr="00746C21" w:rsidRDefault="005950F7" w:rsidP="00B4469F">
            <w:pPr>
              <w:spacing w:before="120" w:after="120"/>
              <w:rPr>
                <w:sz w:val="20"/>
                <w:szCs w:val="20"/>
              </w:rPr>
            </w:pPr>
            <w:r w:rsidRPr="00746C21">
              <w:rPr>
                <w:sz w:val="20"/>
                <w:szCs w:val="20"/>
              </w:rPr>
              <w:t xml:space="preserve">7 mēneši pēc līguma noslēgšanas </w:t>
            </w:r>
          </w:p>
        </w:tc>
        <w:tc>
          <w:tcPr>
            <w:tcW w:w="2835" w:type="dxa"/>
            <w:tcBorders>
              <w:top w:val="single" w:sz="4" w:space="0" w:color="auto"/>
              <w:left w:val="single" w:sz="4" w:space="0" w:color="auto"/>
              <w:bottom w:val="single" w:sz="4" w:space="0" w:color="auto"/>
              <w:right w:val="single" w:sz="4" w:space="0" w:color="auto"/>
            </w:tcBorders>
          </w:tcPr>
          <w:p w:rsidR="005950F7" w:rsidRPr="00746C21" w:rsidRDefault="005950F7" w:rsidP="00B4469F">
            <w:pPr>
              <w:spacing w:before="120" w:after="120"/>
              <w:rPr>
                <w:sz w:val="20"/>
                <w:szCs w:val="20"/>
              </w:rPr>
            </w:pPr>
            <w:r w:rsidRPr="00720D43">
              <w:rPr>
                <w:b/>
                <w:sz w:val="20"/>
                <w:szCs w:val="20"/>
              </w:rPr>
              <w:t>4. posma materiāli</w:t>
            </w:r>
            <w:r w:rsidRPr="00746C21">
              <w:rPr>
                <w:sz w:val="20"/>
                <w:szCs w:val="20"/>
              </w:rPr>
              <w:t>: TPP un TPP kopsavilkums angļu un latviešu valodā.</w:t>
            </w:r>
          </w:p>
          <w:p w:rsidR="005950F7" w:rsidRPr="00746C21" w:rsidRDefault="005950F7" w:rsidP="00B4469F">
            <w:pPr>
              <w:spacing w:before="120" w:after="120"/>
              <w:rPr>
                <w:sz w:val="20"/>
                <w:szCs w:val="20"/>
              </w:rPr>
            </w:pPr>
            <w:r w:rsidRPr="00746C21">
              <w:rPr>
                <w:sz w:val="20"/>
                <w:szCs w:val="20"/>
              </w:rPr>
              <w:t>Vadlīnijas un vadlīniju kopsavilkums angļu un latviešu valodā.</w:t>
            </w:r>
          </w:p>
        </w:tc>
        <w:tc>
          <w:tcPr>
            <w:tcW w:w="2410" w:type="dxa"/>
            <w:vMerge/>
            <w:tcBorders>
              <w:left w:val="single" w:sz="4" w:space="0" w:color="auto"/>
              <w:bottom w:val="single" w:sz="4" w:space="0" w:color="auto"/>
              <w:right w:val="single" w:sz="4" w:space="0" w:color="auto"/>
            </w:tcBorders>
          </w:tcPr>
          <w:p w:rsidR="005950F7" w:rsidRPr="00600181" w:rsidRDefault="005950F7" w:rsidP="00B4469F">
            <w:pPr>
              <w:spacing w:before="120" w:after="120"/>
              <w:jc w:val="both"/>
            </w:pPr>
          </w:p>
        </w:tc>
      </w:tr>
    </w:tbl>
    <w:p w:rsidR="005950F7" w:rsidRPr="00600181" w:rsidRDefault="005950F7" w:rsidP="005950F7">
      <w:pPr>
        <w:spacing w:before="120" w:after="120"/>
        <w:jc w:val="both"/>
        <w:rPr>
          <w:b/>
        </w:rPr>
      </w:pPr>
    </w:p>
    <w:p w:rsidR="005950F7" w:rsidRPr="00C24C84" w:rsidRDefault="005950F7" w:rsidP="005950F7">
      <w:pPr>
        <w:pStyle w:val="Default"/>
        <w:numPr>
          <w:ilvl w:val="0"/>
          <w:numId w:val="46"/>
        </w:numPr>
        <w:adjustRightInd w:val="0"/>
        <w:spacing w:before="120" w:after="120"/>
        <w:ind w:left="142" w:hanging="426"/>
        <w:jc w:val="both"/>
      </w:pPr>
      <w:r w:rsidRPr="00C24C84">
        <w:rPr>
          <w:b/>
          <w:bCs/>
        </w:rPr>
        <w:t xml:space="preserve">Papildus nosacījumi </w:t>
      </w:r>
    </w:p>
    <w:p w:rsidR="005950F7" w:rsidRPr="004A68C0" w:rsidRDefault="005950F7" w:rsidP="005950F7">
      <w:pPr>
        <w:pStyle w:val="ListParagraph"/>
        <w:numPr>
          <w:ilvl w:val="1"/>
          <w:numId w:val="46"/>
        </w:numPr>
        <w:spacing w:before="120" w:after="120"/>
        <w:ind w:left="284" w:hanging="284"/>
        <w:jc w:val="both"/>
      </w:pPr>
      <w:r w:rsidRPr="004A68C0">
        <w:t>Izpildītājs</w:t>
      </w:r>
      <w:r w:rsidRPr="008D04D7">
        <w:t xml:space="preserve"> </w:t>
      </w:r>
      <w:r w:rsidR="00B4469F" w:rsidRPr="008D04D7">
        <w:t>d</w:t>
      </w:r>
      <w:r w:rsidRPr="008D04D7">
        <w:t>arba realizēšanā:</w:t>
      </w:r>
    </w:p>
    <w:p w:rsidR="005950F7" w:rsidRPr="008D04D7" w:rsidRDefault="005950F7" w:rsidP="005950F7">
      <w:pPr>
        <w:pStyle w:val="ListParagraph"/>
        <w:numPr>
          <w:ilvl w:val="1"/>
          <w:numId w:val="47"/>
        </w:numPr>
        <w:spacing w:before="120" w:after="120"/>
        <w:ind w:left="567" w:hanging="425"/>
        <w:jc w:val="both"/>
      </w:pPr>
      <w:r w:rsidRPr="008D04D7">
        <w:t xml:space="preserve">ņem vērā visus līdzšinējos pētījumus, ziņojumus saistībā ar Piekrastes un Jūras plānojumiem, t.sk. projekta </w:t>
      </w:r>
      <w:r w:rsidRPr="008D04D7">
        <w:rPr>
          <w:i/>
        </w:rPr>
        <w:t>Pan Baltic Scope</w:t>
      </w:r>
      <w:r w:rsidRPr="008D04D7">
        <w:t xml:space="preserve"> 1.3. darba paketes materiālus, kas pieejami Pasūtītāja</w:t>
      </w:r>
      <w:r w:rsidR="00515969" w:rsidRPr="008D04D7">
        <w:t xml:space="preserve"> un projekta mājas lapās,</w:t>
      </w:r>
      <w:r w:rsidRPr="008D04D7">
        <w:t xml:space="preserve"> u.c. pētījumus;</w:t>
      </w:r>
    </w:p>
    <w:p w:rsidR="005950F7" w:rsidRPr="008D04D7" w:rsidRDefault="005950F7" w:rsidP="005950F7">
      <w:pPr>
        <w:pStyle w:val="ListParagraph"/>
        <w:numPr>
          <w:ilvl w:val="1"/>
          <w:numId w:val="47"/>
        </w:numPr>
        <w:spacing w:before="120" w:after="120"/>
        <w:ind w:left="567" w:hanging="425"/>
        <w:jc w:val="both"/>
      </w:pPr>
      <w:r w:rsidRPr="008D04D7">
        <w:t>ņem vērā esošās Jūras plānojuma</w:t>
      </w:r>
      <w:r w:rsidRPr="008D04D7">
        <w:rPr>
          <w:vertAlign w:val="superscript"/>
        </w:rPr>
        <w:footnoteReference w:id="5"/>
      </w:r>
      <w:r w:rsidRPr="008D04D7">
        <w:t xml:space="preserve"> redakcijas teksta un grafisko daļu, pieejamos datus;</w:t>
      </w:r>
    </w:p>
    <w:p w:rsidR="005950F7" w:rsidRPr="00C24C84" w:rsidRDefault="005950F7" w:rsidP="005950F7">
      <w:pPr>
        <w:pStyle w:val="ListParagraph"/>
        <w:numPr>
          <w:ilvl w:val="1"/>
          <w:numId w:val="47"/>
        </w:numPr>
        <w:spacing w:before="120" w:after="120"/>
        <w:ind w:left="567" w:hanging="425"/>
        <w:jc w:val="both"/>
      </w:pPr>
      <w:r w:rsidRPr="008D04D7">
        <w:t>nodrošina regulāru</w:t>
      </w:r>
      <w:r w:rsidRPr="00C24C84">
        <w:t xml:space="preserve"> sadarbību ar </w:t>
      </w:r>
      <w:r>
        <w:t>Pasūtītāju</w:t>
      </w:r>
      <w:r w:rsidR="00C50075">
        <w:t>,</w:t>
      </w:r>
      <w:r>
        <w:t xml:space="preserve"> </w:t>
      </w:r>
      <w:r w:rsidRPr="00C24C84">
        <w:t xml:space="preserve">vienu reizi mēnesī sniedzot atskaiti par </w:t>
      </w:r>
      <w:r w:rsidR="00F11037">
        <w:t>d</w:t>
      </w:r>
      <w:r w:rsidRPr="00A65214">
        <w:t>arba</w:t>
      </w:r>
      <w:r w:rsidRPr="00C24C84">
        <w:t xml:space="preserve"> progresu rakstiski un klātienē. </w:t>
      </w:r>
    </w:p>
    <w:p w:rsidR="005950F7" w:rsidRPr="00C24C84" w:rsidRDefault="005950F7" w:rsidP="005950F7">
      <w:pPr>
        <w:spacing w:before="120" w:after="120"/>
        <w:jc w:val="both"/>
        <w:rPr>
          <w:rFonts w:eastAsia="Calibri"/>
        </w:rPr>
      </w:pPr>
      <w:r w:rsidRPr="00A65214">
        <w:t>2. Izpildītājs</w:t>
      </w:r>
      <w:r w:rsidRPr="00C24C84">
        <w:t xml:space="preserve"> </w:t>
      </w:r>
      <w:r>
        <w:t>papildus Darba realizēšanai paredz</w:t>
      </w:r>
      <w:r w:rsidRPr="00C24C84">
        <w:t xml:space="preserve"> izdevumus:</w:t>
      </w:r>
    </w:p>
    <w:p w:rsidR="005950F7" w:rsidRPr="00C24C84" w:rsidRDefault="005950F7" w:rsidP="005950F7">
      <w:pPr>
        <w:spacing w:before="120" w:after="120"/>
        <w:ind w:left="142"/>
        <w:jc w:val="both"/>
        <w:rPr>
          <w:rFonts w:eastAsiaTheme="minorHAnsi"/>
        </w:rPr>
      </w:pPr>
      <w:r w:rsidRPr="00C24C84">
        <w:t xml:space="preserve">2.1. par telpu nomu un kafijas pauzēm, organizējot vismaz divus seminārus ieinteresēto pušu un iedzīvotāju iesaistes ietvaros </w:t>
      </w:r>
      <w:r>
        <w:t>2.</w:t>
      </w:r>
      <w:r w:rsidRPr="00C24C84">
        <w:t>posmā</w:t>
      </w:r>
      <w:r>
        <w:t xml:space="preserve"> un vienu informatīvo semināru vadlīniju sagatavošanas ietvaros 4.posmā</w:t>
      </w:r>
      <w:r w:rsidRPr="00C24C84">
        <w:t>;</w:t>
      </w:r>
    </w:p>
    <w:p w:rsidR="005950F7" w:rsidRPr="00C24C84" w:rsidRDefault="005950F7" w:rsidP="005950F7">
      <w:pPr>
        <w:spacing w:before="120" w:after="120"/>
        <w:ind w:left="142"/>
        <w:jc w:val="both"/>
      </w:pPr>
      <w:r>
        <w:rPr>
          <w:rFonts w:eastAsiaTheme="minorHAnsi"/>
        </w:rPr>
        <w:t>2.2</w:t>
      </w:r>
      <w:r w:rsidRPr="00C24C84">
        <w:rPr>
          <w:rFonts w:eastAsiaTheme="minorHAnsi"/>
        </w:rPr>
        <w:t>. par ceļu un uzt</w:t>
      </w:r>
      <w:r>
        <w:rPr>
          <w:rFonts w:eastAsiaTheme="minorHAnsi"/>
        </w:rPr>
        <w:t>u</w:t>
      </w:r>
      <w:r w:rsidRPr="00C24C84">
        <w:rPr>
          <w:rFonts w:eastAsiaTheme="minorHAnsi"/>
        </w:rPr>
        <w:t xml:space="preserve">rēšanos vismaz vienam </w:t>
      </w:r>
      <w:r w:rsidRPr="00A65214">
        <w:rPr>
          <w:rFonts w:eastAsiaTheme="minorHAnsi"/>
        </w:rPr>
        <w:t>Izpildītāja</w:t>
      </w:r>
      <w:r w:rsidRPr="00C24C84">
        <w:rPr>
          <w:rFonts w:eastAsiaTheme="minorHAnsi"/>
        </w:rPr>
        <w:t xml:space="preserve"> pārstāvim, nodrošinot viņa dalību </w:t>
      </w:r>
      <w:r w:rsidRPr="00C24C84">
        <w:t>starptautiskā seminārā Latvijā vai Igaunijā Trešajā posmā.</w:t>
      </w:r>
    </w:p>
    <w:p w:rsidR="00093C26" w:rsidRDefault="00093C26">
      <w:pPr>
        <w:rPr>
          <w:b/>
        </w:rPr>
      </w:pPr>
    </w:p>
    <w:p w:rsidR="00C50075" w:rsidRDefault="00C50075">
      <w:pPr>
        <w:rPr>
          <w:b/>
        </w:rPr>
      </w:pPr>
      <w:r>
        <w:rPr>
          <w:b/>
        </w:rPr>
        <w:br w:type="page"/>
      </w:r>
    </w:p>
    <w:p w:rsidR="004966A9" w:rsidRDefault="00F56430" w:rsidP="0041052E">
      <w:pPr>
        <w:jc w:val="right"/>
        <w:rPr>
          <w:b/>
        </w:rPr>
      </w:pPr>
      <w:r w:rsidRPr="001F717B">
        <w:rPr>
          <w:b/>
        </w:rPr>
        <w:lastRenderedPageBreak/>
        <w:t xml:space="preserve">Nolikuma </w:t>
      </w:r>
      <w:r w:rsidR="004966A9" w:rsidRPr="001F717B">
        <w:rPr>
          <w:b/>
        </w:rPr>
        <w:t>2.pielikums</w:t>
      </w:r>
    </w:p>
    <w:p w:rsidR="00C200D9" w:rsidRDefault="00C200D9" w:rsidP="0041052E">
      <w:pPr>
        <w:jc w:val="right"/>
        <w:rPr>
          <w:b/>
        </w:rPr>
      </w:pPr>
    </w:p>
    <w:p w:rsidR="00C200D9" w:rsidRPr="001F717B" w:rsidRDefault="00C200D9" w:rsidP="0041052E">
      <w:pPr>
        <w:jc w:val="right"/>
        <w:rPr>
          <w:b/>
        </w:rPr>
      </w:pPr>
    </w:p>
    <w:p w:rsidR="00C200D9" w:rsidRPr="001F717B" w:rsidRDefault="00C200D9" w:rsidP="00C200D9">
      <w:pPr>
        <w:spacing w:after="60"/>
        <w:jc w:val="center"/>
        <w:rPr>
          <w:b/>
        </w:rPr>
      </w:pPr>
      <w:r w:rsidRPr="001F717B">
        <w:rPr>
          <w:b/>
        </w:rPr>
        <w:t>Pieteikums dalībai iepirkumā</w:t>
      </w:r>
      <w:r w:rsidRPr="001F717B">
        <w:rPr>
          <w:rStyle w:val="FootnoteReference"/>
          <w:b/>
        </w:rPr>
        <w:footnoteReference w:id="6"/>
      </w:r>
    </w:p>
    <w:p w:rsidR="00C200D9" w:rsidRPr="001F717B" w:rsidRDefault="00C200D9" w:rsidP="00C200D9">
      <w:pPr>
        <w:spacing w:after="60"/>
      </w:pPr>
    </w:p>
    <w:p w:rsidR="00C200D9" w:rsidRPr="001F717B" w:rsidRDefault="00C200D9" w:rsidP="00C200D9">
      <w:pPr>
        <w:keepNext/>
        <w:rPr>
          <w:b/>
        </w:rPr>
      </w:pPr>
      <w:r w:rsidRPr="001F717B">
        <w:rPr>
          <w:b/>
        </w:rPr>
        <w:t>Vieta, datums: _________________</w:t>
      </w:r>
    </w:p>
    <w:p w:rsidR="00C200D9" w:rsidRPr="001F717B" w:rsidRDefault="00C200D9" w:rsidP="00C200D9">
      <w:pPr>
        <w:keepNext/>
        <w:rPr>
          <w:b/>
        </w:rPr>
      </w:pPr>
    </w:p>
    <w:p w:rsidR="00C200D9" w:rsidRPr="001F717B" w:rsidRDefault="00C200D9" w:rsidP="00C200D9">
      <w:pPr>
        <w:keepNext/>
        <w:tabs>
          <w:tab w:val="left" w:pos="1418"/>
        </w:tabs>
        <w:rPr>
          <w:bCs/>
        </w:rPr>
      </w:pPr>
      <w:r w:rsidRPr="001F717B">
        <w:rPr>
          <w:b/>
        </w:rPr>
        <w:t xml:space="preserve">Pasūtītājs: </w:t>
      </w:r>
      <w:r w:rsidRPr="001F717B">
        <w:rPr>
          <w:bCs/>
        </w:rPr>
        <w:t>Vides aizsardzības un reģionālās attīstības ministrija</w:t>
      </w:r>
    </w:p>
    <w:p w:rsidR="00C200D9" w:rsidRPr="001F717B" w:rsidRDefault="00C200D9" w:rsidP="00C200D9">
      <w:pPr>
        <w:keepNext/>
        <w:ind w:left="1260"/>
        <w:rPr>
          <w:bCs/>
        </w:rPr>
      </w:pPr>
      <w:r w:rsidRPr="001F717B">
        <w:rPr>
          <w:bCs/>
        </w:rPr>
        <w:t xml:space="preserve">Reģ.Nr. </w:t>
      </w:r>
      <w:r w:rsidRPr="001F717B">
        <w:t>90000028508</w:t>
      </w:r>
    </w:p>
    <w:p w:rsidR="00C200D9" w:rsidRPr="001F717B" w:rsidRDefault="00C200D9" w:rsidP="00C200D9">
      <w:pPr>
        <w:keepNext/>
        <w:ind w:left="1260"/>
        <w:rPr>
          <w:bCs/>
        </w:rPr>
      </w:pPr>
      <w:r w:rsidRPr="001F717B">
        <w:rPr>
          <w:bCs/>
        </w:rPr>
        <w:t>Peldu iela 25</w:t>
      </w:r>
    </w:p>
    <w:p w:rsidR="00C200D9" w:rsidRPr="001F717B" w:rsidRDefault="00C200D9" w:rsidP="00C200D9">
      <w:pPr>
        <w:keepNext/>
        <w:ind w:left="1260"/>
        <w:rPr>
          <w:bCs/>
        </w:rPr>
      </w:pPr>
      <w:r w:rsidRPr="001F717B">
        <w:rPr>
          <w:bCs/>
        </w:rPr>
        <w:t>Rīga, LV 1494</w:t>
      </w:r>
    </w:p>
    <w:p w:rsidR="00C200D9" w:rsidRPr="001F717B" w:rsidRDefault="00C200D9" w:rsidP="00C200D9">
      <w:pPr>
        <w:rPr>
          <w:b/>
        </w:rPr>
      </w:pPr>
    </w:p>
    <w:p w:rsidR="00C200D9" w:rsidRPr="001F717B" w:rsidRDefault="00C200D9" w:rsidP="00C200D9">
      <w:pPr>
        <w:keepNext/>
        <w:tabs>
          <w:tab w:val="num" w:pos="540"/>
          <w:tab w:val="num" w:pos="720"/>
        </w:tabs>
      </w:pPr>
      <w:r w:rsidRPr="001F717B">
        <w:rPr>
          <w:b/>
        </w:rPr>
        <w:t>Iepirkuma identifikācijas numurs:</w:t>
      </w:r>
      <w:r w:rsidR="00E477A9">
        <w:rPr>
          <w:b/>
        </w:rPr>
        <w:t xml:space="preserve"> VARAM 2018/</w:t>
      </w:r>
      <w:r w:rsidR="00C50075">
        <w:rPr>
          <w:b/>
        </w:rPr>
        <w:t>24</w:t>
      </w:r>
    </w:p>
    <w:p w:rsidR="00C200D9" w:rsidRPr="001F717B" w:rsidRDefault="00C200D9" w:rsidP="00C50075">
      <w:pPr>
        <w:pStyle w:val="BodyText3"/>
        <w:spacing w:before="120"/>
        <w:rPr>
          <w:b/>
          <w:bCs/>
          <w:sz w:val="24"/>
          <w:szCs w:val="24"/>
        </w:rPr>
      </w:pPr>
      <w:r w:rsidRPr="001F717B">
        <w:rPr>
          <w:b/>
          <w:bCs/>
          <w:sz w:val="24"/>
          <w:szCs w:val="24"/>
        </w:rPr>
        <w:t>Iepirkuma priekšmets</w:t>
      </w:r>
      <w:r w:rsidR="00C50075">
        <w:rPr>
          <w:b/>
          <w:bCs/>
          <w:sz w:val="24"/>
          <w:szCs w:val="24"/>
        </w:rPr>
        <w:t xml:space="preserve">: </w:t>
      </w:r>
      <w:r w:rsidR="00C50075" w:rsidRPr="00C50075">
        <w:rPr>
          <w:b/>
          <w:bCs/>
          <w:sz w:val="24"/>
          <w:szCs w:val="24"/>
        </w:rPr>
        <w:t>Vadlīnijas jūras piekrastes ūdeņu un saistītās piekrastes daļas plānošanai vietējā līmenī</w:t>
      </w:r>
    </w:p>
    <w:p w:rsidR="00C200D9" w:rsidRPr="001F717B" w:rsidRDefault="00C200D9" w:rsidP="00C200D9">
      <w:pPr>
        <w:keepNext/>
        <w:outlineLvl w:val="0"/>
        <w:rPr>
          <w:b/>
        </w:rPr>
      </w:pPr>
      <w:bookmarkStart w:id="51" w:name="_Toc59188062"/>
      <w:bookmarkStart w:id="52" w:name="_Toc59190311"/>
    </w:p>
    <w:bookmarkEnd w:id="51"/>
    <w:bookmarkEnd w:id="52"/>
    <w:p w:rsidR="00C200D9" w:rsidRPr="00D91CB3" w:rsidRDefault="00C200D9" w:rsidP="00163E47">
      <w:pPr>
        <w:pStyle w:val="ListParagraph"/>
        <w:keepNext/>
        <w:numPr>
          <w:ilvl w:val="0"/>
          <w:numId w:val="18"/>
        </w:numPr>
        <w:outlineLvl w:val="0"/>
        <w:rPr>
          <w:b/>
        </w:rPr>
      </w:pPr>
      <w:r w:rsidRPr="00D91CB3">
        <w:rPr>
          <w:b/>
        </w:rPr>
        <w:t>PRETENDENTS</w:t>
      </w:r>
    </w:p>
    <w:p w:rsidR="00C200D9" w:rsidRPr="001F717B" w:rsidRDefault="00C200D9" w:rsidP="00C200D9">
      <w:pPr>
        <w:keepNext/>
        <w:ind w:left="425" w:hanging="425"/>
        <w:outlineLvl w:val="0"/>
        <w:rPr>
          <w:b/>
        </w:rPr>
      </w:pPr>
    </w:p>
    <w:tbl>
      <w:tblPr>
        <w:tblW w:w="68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013"/>
        <w:gridCol w:w="1800"/>
      </w:tblGrid>
      <w:tr w:rsidR="00C200D9" w:rsidRPr="000D5E9E" w:rsidTr="00933BC3">
        <w:trPr>
          <w:cantSplit/>
        </w:trPr>
        <w:tc>
          <w:tcPr>
            <w:tcW w:w="5013" w:type="dxa"/>
            <w:shd w:val="clear" w:color="auto" w:fill="CCCCCC"/>
          </w:tcPr>
          <w:p w:rsidR="00C200D9" w:rsidRPr="000D5E9E" w:rsidRDefault="00C200D9" w:rsidP="00933BC3">
            <w:pPr>
              <w:spacing w:before="120"/>
              <w:rPr>
                <w:b/>
                <w:sz w:val="20"/>
                <w:szCs w:val="20"/>
              </w:rPr>
            </w:pPr>
            <w:r w:rsidRPr="000D5E9E">
              <w:rPr>
                <w:b/>
                <w:sz w:val="20"/>
                <w:szCs w:val="20"/>
              </w:rPr>
              <w:t>Pretendenta nosaukums</w:t>
            </w:r>
          </w:p>
        </w:tc>
        <w:tc>
          <w:tcPr>
            <w:tcW w:w="1800" w:type="dxa"/>
            <w:shd w:val="clear" w:color="auto" w:fill="CCCCCC"/>
          </w:tcPr>
          <w:p w:rsidR="00C200D9" w:rsidRPr="000D5E9E" w:rsidRDefault="00C200D9" w:rsidP="00933BC3">
            <w:pPr>
              <w:spacing w:before="120"/>
              <w:rPr>
                <w:b/>
                <w:sz w:val="20"/>
                <w:szCs w:val="20"/>
              </w:rPr>
            </w:pPr>
            <w:r w:rsidRPr="000D5E9E">
              <w:rPr>
                <w:b/>
                <w:sz w:val="20"/>
                <w:szCs w:val="20"/>
              </w:rPr>
              <w:t>Rekvizīti</w:t>
            </w:r>
          </w:p>
        </w:tc>
      </w:tr>
      <w:tr w:rsidR="00C200D9" w:rsidRPr="000D5E9E" w:rsidTr="00933BC3">
        <w:trPr>
          <w:cantSplit/>
        </w:trPr>
        <w:tc>
          <w:tcPr>
            <w:tcW w:w="5013" w:type="dxa"/>
          </w:tcPr>
          <w:p w:rsidR="00C200D9" w:rsidRPr="000D5E9E" w:rsidRDefault="00C200D9" w:rsidP="00933BC3">
            <w:pPr>
              <w:spacing w:before="120" w:after="120"/>
              <w:rPr>
                <w:sz w:val="20"/>
                <w:szCs w:val="20"/>
              </w:rPr>
            </w:pPr>
          </w:p>
          <w:p w:rsidR="00C200D9" w:rsidRPr="000D5E9E" w:rsidRDefault="00C200D9" w:rsidP="00933BC3">
            <w:pPr>
              <w:spacing w:before="120" w:after="120"/>
              <w:rPr>
                <w:sz w:val="20"/>
                <w:szCs w:val="20"/>
              </w:rPr>
            </w:pPr>
          </w:p>
          <w:p w:rsidR="00C200D9" w:rsidRPr="000D5E9E" w:rsidRDefault="00C200D9" w:rsidP="00933BC3">
            <w:pPr>
              <w:spacing w:before="120" w:after="120"/>
              <w:rPr>
                <w:sz w:val="20"/>
                <w:szCs w:val="20"/>
              </w:rPr>
            </w:pPr>
          </w:p>
        </w:tc>
        <w:tc>
          <w:tcPr>
            <w:tcW w:w="1800" w:type="dxa"/>
          </w:tcPr>
          <w:p w:rsidR="00C200D9" w:rsidRPr="000D5E9E" w:rsidRDefault="00C200D9" w:rsidP="00933BC3">
            <w:pPr>
              <w:spacing w:before="120" w:after="120"/>
              <w:rPr>
                <w:b/>
                <w:sz w:val="20"/>
                <w:szCs w:val="20"/>
              </w:rPr>
            </w:pPr>
          </w:p>
        </w:tc>
      </w:tr>
    </w:tbl>
    <w:p w:rsidR="00C200D9" w:rsidRPr="001F717B" w:rsidRDefault="00C200D9" w:rsidP="00C200D9">
      <w:pPr>
        <w:keepNext/>
        <w:outlineLvl w:val="0"/>
        <w:rPr>
          <w:b/>
        </w:rPr>
      </w:pPr>
      <w:bookmarkStart w:id="53" w:name="_Toc59188063"/>
      <w:bookmarkStart w:id="54" w:name="_Toc59190312"/>
    </w:p>
    <w:p w:rsidR="00C200D9" w:rsidRPr="00D91CB3" w:rsidRDefault="00C200D9" w:rsidP="00163E47">
      <w:pPr>
        <w:pStyle w:val="ListParagraph"/>
        <w:keepNext/>
        <w:numPr>
          <w:ilvl w:val="0"/>
          <w:numId w:val="18"/>
        </w:numPr>
        <w:outlineLvl w:val="0"/>
        <w:rPr>
          <w:b/>
        </w:rPr>
      </w:pPr>
      <w:r w:rsidRPr="00D91CB3">
        <w:rPr>
          <w:b/>
        </w:rPr>
        <w:t>KONTAKTPERSONA</w:t>
      </w:r>
      <w:bookmarkEnd w:id="53"/>
      <w:bookmarkEnd w:id="54"/>
    </w:p>
    <w:p w:rsidR="00C200D9" w:rsidRPr="001F717B" w:rsidRDefault="00C200D9" w:rsidP="00C200D9">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93"/>
        <w:gridCol w:w="5220"/>
      </w:tblGrid>
      <w:tr w:rsidR="00C200D9" w:rsidRPr="000D5E9E" w:rsidTr="00933BC3">
        <w:tc>
          <w:tcPr>
            <w:tcW w:w="1593" w:type="dxa"/>
            <w:shd w:val="clear" w:color="auto" w:fill="CCCCCC"/>
          </w:tcPr>
          <w:p w:rsidR="00C200D9" w:rsidRPr="000D5E9E" w:rsidRDefault="00C200D9" w:rsidP="00933BC3">
            <w:pPr>
              <w:spacing w:before="120"/>
              <w:rPr>
                <w:b/>
                <w:sz w:val="20"/>
                <w:szCs w:val="20"/>
              </w:rPr>
            </w:pPr>
            <w:r w:rsidRPr="000D5E9E">
              <w:rPr>
                <w:b/>
                <w:sz w:val="20"/>
                <w:szCs w:val="20"/>
              </w:rPr>
              <w:t>Vārds, uzvārds</w:t>
            </w:r>
          </w:p>
        </w:tc>
        <w:tc>
          <w:tcPr>
            <w:tcW w:w="5220" w:type="dxa"/>
          </w:tcPr>
          <w:p w:rsidR="00C200D9" w:rsidRPr="000D5E9E" w:rsidRDefault="00C200D9" w:rsidP="00933BC3">
            <w:pPr>
              <w:spacing w:before="120" w:after="120"/>
              <w:rPr>
                <w:sz w:val="20"/>
                <w:szCs w:val="20"/>
              </w:rPr>
            </w:pPr>
          </w:p>
        </w:tc>
      </w:tr>
      <w:tr w:rsidR="00C200D9" w:rsidRPr="000D5E9E" w:rsidTr="00933BC3">
        <w:trPr>
          <w:trHeight w:val="712"/>
        </w:trPr>
        <w:tc>
          <w:tcPr>
            <w:tcW w:w="1593" w:type="dxa"/>
            <w:shd w:val="clear" w:color="auto" w:fill="CCCCCC"/>
          </w:tcPr>
          <w:p w:rsidR="00C200D9" w:rsidRPr="000D5E9E" w:rsidRDefault="00C200D9" w:rsidP="00933BC3">
            <w:pPr>
              <w:rPr>
                <w:b/>
                <w:sz w:val="20"/>
                <w:szCs w:val="20"/>
              </w:rPr>
            </w:pPr>
          </w:p>
          <w:p w:rsidR="00C200D9" w:rsidRPr="000D5E9E" w:rsidRDefault="00C200D9" w:rsidP="00933BC3">
            <w:pPr>
              <w:rPr>
                <w:b/>
                <w:sz w:val="20"/>
                <w:szCs w:val="20"/>
              </w:rPr>
            </w:pPr>
            <w:r w:rsidRPr="000D5E9E">
              <w:rPr>
                <w:b/>
                <w:sz w:val="20"/>
                <w:szCs w:val="20"/>
              </w:rPr>
              <w:t>Adrese</w:t>
            </w:r>
          </w:p>
        </w:tc>
        <w:tc>
          <w:tcPr>
            <w:tcW w:w="5220" w:type="dxa"/>
          </w:tcPr>
          <w:p w:rsidR="00C200D9" w:rsidRPr="000D5E9E" w:rsidRDefault="00C200D9" w:rsidP="00933BC3">
            <w:pPr>
              <w:spacing w:before="120" w:after="120"/>
              <w:rPr>
                <w:sz w:val="20"/>
                <w:szCs w:val="20"/>
              </w:rPr>
            </w:pPr>
          </w:p>
        </w:tc>
      </w:tr>
      <w:tr w:rsidR="00C200D9" w:rsidRPr="000D5E9E" w:rsidTr="00933BC3">
        <w:tc>
          <w:tcPr>
            <w:tcW w:w="1593" w:type="dxa"/>
            <w:shd w:val="clear" w:color="auto" w:fill="CCCCCC"/>
          </w:tcPr>
          <w:p w:rsidR="00C200D9" w:rsidRPr="000D5E9E" w:rsidRDefault="00C200D9" w:rsidP="00933BC3">
            <w:pPr>
              <w:spacing w:before="120" w:after="120"/>
              <w:rPr>
                <w:b/>
                <w:sz w:val="20"/>
                <w:szCs w:val="20"/>
              </w:rPr>
            </w:pPr>
            <w:r w:rsidRPr="000D5E9E">
              <w:rPr>
                <w:b/>
                <w:sz w:val="20"/>
                <w:szCs w:val="20"/>
              </w:rPr>
              <w:t>Tālr. / Fax</w:t>
            </w:r>
          </w:p>
        </w:tc>
        <w:tc>
          <w:tcPr>
            <w:tcW w:w="5220" w:type="dxa"/>
          </w:tcPr>
          <w:p w:rsidR="00C200D9" w:rsidRPr="000D5E9E" w:rsidRDefault="00C200D9" w:rsidP="00933BC3">
            <w:pPr>
              <w:spacing w:before="120" w:after="120"/>
              <w:rPr>
                <w:sz w:val="20"/>
                <w:szCs w:val="20"/>
              </w:rPr>
            </w:pPr>
          </w:p>
        </w:tc>
      </w:tr>
      <w:tr w:rsidR="00C200D9" w:rsidRPr="000D5E9E" w:rsidTr="00933BC3">
        <w:tc>
          <w:tcPr>
            <w:tcW w:w="1593" w:type="dxa"/>
            <w:shd w:val="clear" w:color="auto" w:fill="CCCCCC"/>
          </w:tcPr>
          <w:p w:rsidR="00C200D9" w:rsidRPr="000D5E9E" w:rsidRDefault="00C200D9" w:rsidP="00933BC3">
            <w:pPr>
              <w:spacing w:before="120" w:after="120"/>
              <w:rPr>
                <w:b/>
                <w:bCs/>
                <w:sz w:val="20"/>
                <w:szCs w:val="20"/>
              </w:rPr>
            </w:pPr>
            <w:r w:rsidRPr="000D5E9E">
              <w:rPr>
                <w:b/>
                <w:bCs/>
                <w:sz w:val="20"/>
                <w:szCs w:val="20"/>
              </w:rPr>
              <w:t>e-pasta adrese</w:t>
            </w:r>
          </w:p>
        </w:tc>
        <w:tc>
          <w:tcPr>
            <w:tcW w:w="5220" w:type="dxa"/>
          </w:tcPr>
          <w:p w:rsidR="00C200D9" w:rsidRPr="000D5E9E" w:rsidRDefault="00C200D9" w:rsidP="00933BC3">
            <w:pPr>
              <w:spacing w:before="120" w:after="120"/>
              <w:rPr>
                <w:sz w:val="20"/>
                <w:szCs w:val="20"/>
              </w:rPr>
            </w:pPr>
          </w:p>
        </w:tc>
      </w:tr>
    </w:tbl>
    <w:p w:rsidR="00C200D9" w:rsidRPr="001F717B" w:rsidRDefault="00C200D9" w:rsidP="00C200D9">
      <w:pPr>
        <w:keepNext/>
        <w:outlineLvl w:val="0"/>
        <w:rPr>
          <w:b/>
          <w:bCs/>
        </w:rPr>
      </w:pPr>
    </w:p>
    <w:p w:rsidR="00C200D9" w:rsidRPr="001F717B" w:rsidRDefault="00C200D9" w:rsidP="00163E47">
      <w:pPr>
        <w:pStyle w:val="ListParagraph"/>
        <w:keepLines/>
        <w:widowControl w:val="0"/>
        <w:numPr>
          <w:ilvl w:val="0"/>
          <w:numId w:val="18"/>
        </w:numPr>
        <w:spacing w:after="120"/>
        <w:rPr>
          <w:b/>
        </w:rPr>
      </w:pPr>
      <w:r w:rsidRPr="001F717B">
        <w:rPr>
          <w:b/>
        </w:rPr>
        <w:t>APLIECINĀJUMS</w:t>
      </w:r>
    </w:p>
    <w:p w:rsidR="00C200D9" w:rsidRPr="001F717B" w:rsidRDefault="00C200D9" w:rsidP="00C200D9">
      <w:pPr>
        <w:keepLines/>
        <w:widowControl w:val="0"/>
        <w:tabs>
          <w:tab w:val="num" w:pos="785"/>
        </w:tabs>
        <w:spacing w:after="120"/>
      </w:pPr>
    </w:p>
    <w:p w:rsidR="00C200D9" w:rsidRPr="001F717B" w:rsidRDefault="00C200D9" w:rsidP="00C200D9">
      <w:pPr>
        <w:keepLines/>
        <w:widowControl w:val="0"/>
        <w:tabs>
          <w:tab w:val="num" w:pos="785"/>
        </w:tabs>
        <w:spacing w:after="120"/>
      </w:pPr>
      <w:r w:rsidRPr="001F717B">
        <w:t>Ar šo mēs _______________________ apliecinām, ka:</w:t>
      </w:r>
    </w:p>
    <w:p w:rsidR="00C200D9" w:rsidRPr="001F717B" w:rsidRDefault="00C200D9" w:rsidP="00C200D9">
      <w:pPr>
        <w:keepLines/>
        <w:widowControl w:val="0"/>
        <w:numPr>
          <w:ilvl w:val="0"/>
          <w:numId w:val="10"/>
        </w:numPr>
        <w:jc w:val="both"/>
      </w:pPr>
      <w:r w:rsidRPr="001F717B">
        <w:t>Tehniskā specifikācija izprasta un pakalpojumi tiks izpildīti pilnā apjomā;</w:t>
      </w:r>
    </w:p>
    <w:p w:rsidR="00C200D9" w:rsidRPr="001F717B" w:rsidRDefault="00C200D9" w:rsidP="00C200D9">
      <w:pPr>
        <w:keepLines/>
        <w:widowControl w:val="0"/>
        <w:numPr>
          <w:ilvl w:val="0"/>
          <w:numId w:val="10"/>
        </w:numPr>
        <w:jc w:val="both"/>
      </w:pPr>
      <w:r w:rsidRPr="001F717B">
        <w:t xml:space="preserve">piedāvātie pakalpojumi pilnībā atbilst Tehniskajai specifikācijai; </w:t>
      </w:r>
    </w:p>
    <w:p w:rsidR="00C200D9" w:rsidRPr="001F717B" w:rsidRDefault="00C200D9" w:rsidP="00C200D9">
      <w:pPr>
        <w:keepLines/>
        <w:widowControl w:val="0"/>
        <w:numPr>
          <w:ilvl w:val="0"/>
          <w:numId w:val="10"/>
        </w:numPr>
        <w:jc w:val="both"/>
      </w:pPr>
      <w:r w:rsidRPr="001F717B">
        <w:t>pakalpojumi tiks izpildīti noteiktajos termiņos;</w:t>
      </w:r>
    </w:p>
    <w:p w:rsidR="00C200D9" w:rsidRPr="001F717B" w:rsidRDefault="00C200D9" w:rsidP="00C200D9">
      <w:pPr>
        <w:keepLines/>
        <w:widowControl w:val="0"/>
        <w:numPr>
          <w:ilvl w:val="0"/>
          <w:numId w:val="10"/>
        </w:numPr>
        <w:jc w:val="both"/>
      </w:pPr>
      <w:r w:rsidRPr="001F717B">
        <w:t xml:space="preserve">pēc piedāvājumu iesniegšanas termiņa beigām piedāvājums netiks grozīts; </w:t>
      </w:r>
    </w:p>
    <w:p w:rsidR="00C200D9" w:rsidRPr="001F717B" w:rsidRDefault="00C200D9" w:rsidP="00C200D9">
      <w:pPr>
        <w:keepLines/>
        <w:widowControl w:val="0"/>
        <w:numPr>
          <w:ilvl w:val="0"/>
          <w:numId w:val="10"/>
        </w:numPr>
        <w:jc w:val="both"/>
      </w:pPr>
      <w:r w:rsidRPr="001F717B">
        <w:t xml:space="preserve">visas piedāvājumā (un tā pielikumos - </w:t>
      </w:r>
      <w:r w:rsidRPr="001F717B">
        <w:rPr>
          <w:i/>
        </w:rPr>
        <w:t>ja nepieciešams</w:t>
      </w:r>
      <w:r>
        <w:t>) sniegtās ziņas ir patiesas;</w:t>
      </w:r>
    </w:p>
    <w:p w:rsidR="00C200D9" w:rsidRPr="001F717B" w:rsidRDefault="00C200D9" w:rsidP="00C200D9">
      <w:pPr>
        <w:keepLines/>
        <w:widowControl w:val="0"/>
        <w:numPr>
          <w:ilvl w:val="0"/>
          <w:numId w:val="10"/>
        </w:numPr>
        <w:jc w:val="both"/>
      </w:pPr>
      <w:r w:rsidRPr="001F717B">
        <w:t>Uzņēmums atbilst mazā vai vidējā (</w:t>
      </w:r>
      <w:r w:rsidRPr="001F717B">
        <w:rPr>
          <w:i/>
        </w:rPr>
        <w:t>vajadzīgo pasvītrot</w:t>
      </w:r>
      <w:r w:rsidRPr="001F717B">
        <w:t xml:space="preserve">) uzņēmuma statusam (Skat. skaidrojumu IUB tīmekļvietnē: </w:t>
      </w:r>
      <w:hyperlink r:id="rId9" w:history="1">
        <w:r w:rsidRPr="001F717B">
          <w:rPr>
            <w:rStyle w:val="Hyperlink"/>
          </w:rPr>
          <w:t>https://www.iub.gov.lv/sites/default/files/upload/skaidrojums_mazajie_videjie_uzn.pdf</w:t>
        </w:r>
      </w:hyperlink>
      <w:r w:rsidRPr="001F717B">
        <w:t>. (</w:t>
      </w:r>
      <w:r w:rsidRPr="001F717B">
        <w:rPr>
          <w:i/>
        </w:rPr>
        <w:t>punktu raksta, ja tas attiecināms</w:t>
      </w:r>
      <w:r w:rsidRPr="001F717B">
        <w:t>).</w:t>
      </w:r>
    </w:p>
    <w:p w:rsidR="00A11993" w:rsidRPr="000D5E9E" w:rsidRDefault="00A11993" w:rsidP="00B4469F">
      <w:pPr>
        <w:pStyle w:val="ListParagraph"/>
        <w:keepNext/>
        <w:keepLines/>
        <w:widowControl w:val="0"/>
        <w:numPr>
          <w:ilvl w:val="0"/>
          <w:numId w:val="18"/>
        </w:numPr>
        <w:spacing w:after="120"/>
        <w:jc w:val="both"/>
        <w:rPr>
          <w:b/>
          <w:bCs/>
        </w:rPr>
      </w:pPr>
      <w:r w:rsidRPr="000D5E9E">
        <w:rPr>
          <w:b/>
          <w:caps/>
        </w:rPr>
        <w:lastRenderedPageBreak/>
        <w:t xml:space="preserve">Pretendenta pieredzes apraksts </w:t>
      </w:r>
    </w:p>
    <w:tbl>
      <w:tblPr>
        <w:tblW w:w="7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6"/>
        <w:gridCol w:w="1316"/>
        <w:gridCol w:w="1529"/>
        <w:gridCol w:w="1372"/>
        <w:gridCol w:w="1613"/>
      </w:tblGrid>
      <w:tr w:rsidR="00A11993" w:rsidRPr="00903D1F" w:rsidTr="00A5548E">
        <w:trPr>
          <w:cantSplit/>
          <w:trHeight w:val="2436"/>
          <w:jc w:val="center"/>
        </w:trPr>
        <w:tc>
          <w:tcPr>
            <w:tcW w:w="1626" w:type="dxa"/>
            <w:shd w:val="clear" w:color="auto" w:fill="BFBFBF"/>
            <w:vAlign w:val="center"/>
          </w:tcPr>
          <w:p w:rsidR="00A11993" w:rsidRPr="00903D1F" w:rsidRDefault="00A11993" w:rsidP="00B4469F">
            <w:pPr>
              <w:pStyle w:val="BodyText"/>
              <w:keepNext/>
              <w:spacing w:after="0"/>
              <w:jc w:val="center"/>
              <w:rPr>
                <w:b/>
                <w:sz w:val="20"/>
                <w:szCs w:val="20"/>
              </w:rPr>
            </w:pPr>
            <w:r w:rsidRPr="00903D1F">
              <w:rPr>
                <w:b/>
                <w:sz w:val="20"/>
                <w:szCs w:val="20"/>
              </w:rPr>
              <w:t xml:space="preserve">Pasūtītājs, </w:t>
            </w:r>
            <w:r w:rsidRPr="00903D1F">
              <w:rPr>
                <w:sz w:val="20"/>
                <w:szCs w:val="20"/>
              </w:rPr>
              <w:t>kontaktpersona (vārds, uzvārds), telefona numurs un/vai e-pasta adrese</w:t>
            </w:r>
          </w:p>
        </w:tc>
        <w:tc>
          <w:tcPr>
            <w:tcW w:w="1316" w:type="dxa"/>
            <w:shd w:val="clear" w:color="auto" w:fill="BFBFBF"/>
            <w:vAlign w:val="center"/>
          </w:tcPr>
          <w:p w:rsidR="00A11993" w:rsidRPr="00903D1F" w:rsidRDefault="00A11993" w:rsidP="00B4469F">
            <w:pPr>
              <w:pStyle w:val="BodyText"/>
              <w:keepNext/>
              <w:spacing w:after="0"/>
              <w:jc w:val="center"/>
              <w:rPr>
                <w:b/>
                <w:sz w:val="20"/>
                <w:szCs w:val="20"/>
              </w:rPr>
            </w:pPr>
            <w:r w:rsidRPr="00903D1F">
              <w:rPr>
                <w:b/>
                <w:sz w:val="20"/>
                <w:szCs w:val="20"/>
              </w:rPr>
              <w:t>Valsts</w:t>
            </w:r>
          </w:p>
        </w:tc>
        <w:tc>
          <w:tcPr>
            <w:tcW w:w="1529" w:type="dxa"/>
            <w:shd w:val="clear" w:color="auto" w:fill="BFBFBF"/>
            <w:vAlign w:val="center"/>
          </w:tcPr>
          <w:p w:rsidR="00A11993" w:rsidRPr="00903D1F" w:rsidRDefault="00A11993" w:rsidP="00B4469F">
            <w:pPr>
              <w:pStyle w:val="BodyText"/>
              <w:keepNext/>
              <w:spacing w:after="0"/>
              <w:jc w:val="center"/>
              <w:rPr>
                <w:b/>
                <w:sz w:val="20"/>
                <w:szCs w:val="20"/>
              </w:rPr>
            </w:pPr>
            <w:r w:rsidRPr="00903D1F">
              <w:rPr>
                <w:b/>
                <w:sz w:val="20"/>
                <w:szCs w:val="20"/>
              </w:rPr>
              <w:t>Sniegto pakalpojumu veids</w:t>
            </w:r>
          </w:p>
        </w:tc>
        <w:tc>
          <w:tcPr>
            <w:tcW w:w="1372" w:type="dxa"/>
            <w:shd w:val="clear" w:color="auto" w:fill="BFBFBF"/>
            <w:vAlign w:val="center"/>
          </w:tcPr>
          <w:p w:rsidR="00A11993" w:rsidRPr="00903D1F" w:rsidRDefault="00A11993" w:rsidP="00B4469F">
            <w:pPr>
              <w:pStyle w:val="BodyText"/>
              <w:keepNext/>
              <w:spacing w:after="0"/>
              <w:jc w:val="center"/>
              <w:rPr>
                <w:b/>
                <w:sz w:val="20"/>
                <w:szCs w:val="20"/>
              </w:rPr>
            </w:pPr>
            <w:r w:rsidRPr="00903D1F">
              <w:rPr>
                <w:b/>
                <w:sz w:val="20"/>
                <w:szCs w:val="20"/>
              </w:rPr>
              <w:t>Pakalpojumu sniegšanas laiks</w:t>
            </w:r>
          </w:p>
        </w:tc>
        <w:tc>
          <w:tcPr>
            <w:tcW w:w="1613" w:type="dxa"/>
            <w:shd w:val="clear" w:color="auto" w:fill="BFBFBF"/>
            <w:vAlign w:val="center"/>
          </w:tcPr>
          <w:p w:rsidR="00A11993" w:rsidRPr="00903D1F" w:rsidRDefault="00A11993" w:rsidP="00B4469F">
            <w:pPr>
              <w:pStyle w:val="BodyText"/>
              <w:keepNext/>
              <w:spacing w:after="0"/>
              <w:jc w:val="center"/>
              <w:rPr>
                <w:b/>
                <w:sz w:val="20"/>
                <w:szCs w:val="20"/>
              </w:rPr>
            </w:pPr>
            <w:r w:rsidRPr="00903D1F">
              <w:rPr>
                <w:b/>
                <w:sz w:val="20"/>
                <w:szCs w:val="20"/>
              </w:rPr>
              <w:t>Sniegto pakalpojumu detalizēts apraksts</w:t>
            </w:r>
          </w:p>
        </w:tc>
      </w:tr>
      <w:tr w:rsidR="00A11993" w:rsidRPr="00903D1F" w:rsidTr="000D5E9E">
        <w:trPr>
          <w:cantSplit/>
          <w:trHeight w:val="1066"/>
          <w:jc w:val="center"/>
        </w:trPr>
        <w:tc>
          <w:tcPr>
            <w:tcW w:w="1626" w:type="dxa"/>
            <w:vAlign w:val="center"/>
          </w:tcPr>
          <w:p w:rsidR="00A11993" w:rsidRPr="00903D1F" w:rsidRDefault="00A11993" w:rsidP="00B4469F">
            <w:pPr>
              <w:pStyle w:val="BodyText"/>
              <w:keepNext/>
              <w:spacing w:after="0"/>
              <w:jc w:val="center"/>
              <w:rPr>
                <w:b/>
                <w:sz w:val="20"/>
                <w:szCs w:val="20"/>
              </w:rPr>
            </w:pPr>
            <w:r w:rsidRPr="00903D1F">
              <w:rPr>
                <w:b/>
                <w:sz w:val="20"/>
                <w:szCs w:val="20"/>
              </w:rPr>
              <w:t>&lt;…&gt;</w:t>
            </w:r>
          </w:p>
        </w:tc>
        <w:tc>
          <w:tcPr>
            <w:tcW w:w="1316" w:type="dxa"/>
            <w:vAlign w:val="center"/>
          </w:tcPr>
          <w:p w:rsidR="00A11993" w:rsidRPr="00903D1F" w:rsidRDefault="00A11993" w:rsidP="00B4469F">
            <w:pPr>
              <w:pStyle w:val="BodyText"/>
              <w:keepNext/>
              <w:spacing w:after="0"/>
              <w:jc w:val="center"/>
              <w:rPr>
                <w:b/>
                <w:sz w:val="20"/>
                <w:szCs w:val="20"/>
              </w:rPr>
            </w:pPr>
            <w:r w:rsidRPr="00903D1F">
              <w:rPr>
                <w:b/>
                <w:sz w:val="20"/>
                <w:szCs w:val="20"/>
              </w:rPr>
              <w:t>&lt;…&gt;</w:t>
            </w:r>
          </w:p>
        </w:tc>
        <w:tc>
          <w:tcPr>
            <w:tcW w:w="1529" w:type="dxa"/>
            <w:vAlign w:val="center"/>
          </w:tcPr>
          <w:p w:rsidR="00A11993" w:rsidRPr="00903D1F" w:rsidRDefault="00A11993" w:rsidP="00B4469F">
            <w:pPr>
              <w:pStyle w:val="BodyText"/>
              <w:keepNext/>
              <w:spacing w:after="0"/>
              <w:jc w:val="center"/>
              <w:rPr>
                <w:b/>
                <w:sz w:val="20"/>
                <w:szCs w:val="20"/>
              </w:rPr>
            </w:pPr>
            <w:r w:rsidRPr="00903D1F">
              <w:rPr>
                <w:b/>
                <w:sz w:val="20"/>
                <w:szCs w:val="20"/>
              </w:rPr>
              <w:t>&lt;…&gt;</w:t>
            </w:r>
          </w:p>
        </w:tc>
        <w:tc>
          <w:tcPr>
            <w:tcW w:w="1372" w:type="dxa"/>
            <w:vAlign w:val="center"/>
          </w:tcPr>
          <w:p w:rsidR="00A11993" w:rsidRPr="00903D1F" w:rsidRDefault="00A11993" w:rsidP="00B4469F">
            <w:pPr>
              <w:pStyle w:val="BodyText"/>
              <w:keepNext/>
              <w:spacing w:after="0"/>
              <w:jc w:val="center"/>
              <w:rPr>
                <w:b/>
                <w:sz w:val="20"/>
                <w:szCs w:val="20"/>
              </w:rPr>
            </w:pPr>
            <w:r w:rsidRPr="00903D1F">
              <w:rPr>
                <w:b/>
                <w:sz w:val="20"/>
                <w:szCs w:val="20"/>
              </w:rPr>
              <w:t>&lt;…&gt;</w:t>
            </w:r>
          </w:p>
        </w:tc>
        <w:tc>
          <w:tcPr>
            <w:tcW w:w="1613" w:type="dxa"/>
            <w:vAlign w:val="center"/>
          </w:tcPr>
          <w:p w:rsidR="00A11993" w:rsidRPr="00903D1F" w:rsidRDefault="00A11993" w:rsidP="00B4469F">
            <w:pPr>
              <w:pStyle w:val="BodyText"/>
              <w:keepNext/>
              <w:spacing w:after="0"/>
              <w:jc w:val="center"/>
              <w:rPr>
                <w:b/>
                <w:sz w:val="20"/>
                <w:szCs w:val="20"/>
              </w:rPr>
            </w:pPr>
            <w:r w:rsidRPr="00903D1F">
              <w:rPr>
                <w:b/>
                <w:sz w:val="20"/>
                <w:szCs w:val="20"/>
              </w:rPr>
              <w:t>&lt;…&gt;</w:t>
            </w:r>
          </w:p>
        </w:tc>
      </w:tr>
    </w:tbl>
    <w:p w:rsidR="00A11993" w:rsidRDefault="00A11993" w:rsidP="00A11993">
      <w:pPr>
        <w:pStyle w:val="ListParagraph"/>
        <w:keepLines/>
        <w:widowControl w:val="0"/>
        <w:spacing w:after="120"/>
        <w:ind w:left="360"/>
        <w:rPr>
          <w:b/>
          <w:bCs/>
        </w:rPr>
      </w:pPr>
    </w:p>
    <w:p w:rsidR="00A11993" w:rsidRDefault="00A11993" w:rsidP="00A11993">
      <w:pPr>
        <w:pStyle w:val="ListParagraph"/>
        <w:keepLines/>
        <w:widowControl w:val="0"/>
        <w:spacing w:after="120"/>
        <w:ind w:left="360"/>
        <w:rPr>
          <w:b/>
          <w:bCs/>
        </w:rPr>
      </w:pPr>
    </w:p>
    <w:p w:rsidR="005837EC" w:rsidRPr="001F717B" w:rsidRDefault="005837EC" w:rsidP="00163E47">
      <w:pPr>
        <w:pStyle w:val="ListParagraph"/>
        <w:keepNext/>
        <w:numPr>
          <w:ilvl w:val="0"/>
          <w:numId w:val="18"/>
        </w:numPr>
        <w:tabs>
          <w:tab w:val="left" w:pos="540"/>
          <w:tab w:val="left" w:pos="720"/>
        </w:tabs>
        <w:outlineLvl w:val="0"/>
        <w:rPr>
          <w:b/>
          <w:bCs/>
        </w:rPr>
      </w:pPr>
      <w:r w:rsidRPr="001F717B">
        <w:rPr>
          <w:b/>
          <w:bCs/>
        </w:rPr>
        <w:t>TEHNISKAIS PIEDĀVĀJUMS</w:t>
      </w:r>
    </w:p>
    <w:p w:rsidR="004E0883" w:rsidRPr="00F71360" w:rsidRDefault="004E0883" w:rsidP="00163E47">
      <w:pPr>
        <w:keepNext/>
        <w:numPr>
          <w:ilvl w:val="1"/>
          <w:numId w:val="18"/>
        </w:numPr>
        <w:tabs>
          <w:tab w:val="num" w:pos="851"/>
        </w:tabs>
        <w:jc w:val="both"/>
        <w:rPr>
          <w:iCs/>
        </w:rPr>
      </w:pPr>
      <w:r w:rsidRPr="00D8003B">
        <w:rPr>
          <w:iCs/>
        </w:rPr>
        <w:t>Tehniskās specifikācijas interpretācija, raksturojot Pakalpojuma sniegšanas mērķi un galvenos uzdevumus;</w:t>
      </w:r>
    </w:p>
    <w:p w:rsidR="004E0883" w:rsidRPr="00D8003B" w:rsidRDefault="004E0883" w:rsidP="00163E47">
      <w:pPr>
        <w:keepNext/>
        <w:numPr>
          <w:ilvl w:val="1"/>
          <w:numId w:val="18"/>
        </w:numPr>
        <w:tabs>
          <w:tab w:val="num" w:pos="851"/>
        </w:tabs>
        <w:jc w:val="both"/>
        <w:rPr>
          <w:iCs/>
        </w:rPr>
      </w:pPr>
      <w:r w:rsidRPr="00D8003B">
        <w:rPr>
          <w:iCs/>
        </w:rPr>
        <w:t>Pakalpojuma sniegšanas galveno risku un pieņēmumu raksturojums;</w:t>
      </w:r>
    </w:p>
    <w:p w:rsidR="004E0883" w:rsidRDefault="004E0883" w:rsidP="00163E47">
      <w:pPr>
        <w:keepNext/>
        <w:numPr>
          <w:ilvl w:val="1"/>
          <w:numId w:val="18"/>
        </w:numPr>
        <w:tabs>
          <w:tab w:val="num" w:pos="851"/>
        </w:tabs>
        <w:jc w:val="both"/>
        <w:rPr>
          <w:iCs/>
        </w:rPr>
      </w:pPr>
      <w:r w:rsidRPr="00D8003B">
        <w:rPr>
          <w:iCs/>
        </w:rPr>
        <w:t>Pakalpojuma sniegšanas organizatoriskās struktūras apraksts.</w:t>
      </w:r>
    </w:p>
    <w:p w:rsidR="005837EC" w:rsidRDefault="005837EC" w:rsidP="005837EC">
      <w:pPr>
        <w:pStyle w:val="ListParagraph"/>
        <w:keepLines/>
        <w:widowControl w:val="0"/>
        <w:spacing w:after="120"/>
        <w:ind w:left="360"/>
        <w:jc w:val="both"/>
        <w:rPr>
          <w:b/>
          <w:bCs/>
        </w:rPr>
      </w:pPr>
    </w:p>
    <w:p w:rsidR="00A11993" w:rsidRPr="005837EC" w:rsidRDefault="00A11993" w:rsidP="005837EC">
      <w:pPr>
        <w:pStyle w:val="ListParagraph"/>
        <w:keepLines/>
        <w:widowControl w:val="0"/>
        <w:spacing w:after="120"/>
        <w:ind w:left="360"/>
        <w:jc w:val="both"/>
        <w:rPr>
          <w:b/>
          <w:bCs/>
        </w:rPr>
      </w:pPr>
    </w:p>
    <w:p w:rsidR="00C200D9" w:rsidRPr="005837EC" w:rsidRDefault="00C200D9" w:rsidP="00163E47">
      <w:pPr>
        <w:pStyle w:val="ListParagraph"/>
        <w:keepLines/>
        <w:widowControl w:val="0"/>
        <w:numPr>
          <w:ilvl w:val="0"/>
          <w:numId w:val="18"/>
        </w:numPr>
        <w:spacing w:after="120"/>
        <w:jc w:val="both"/>
        <w:rPr>
          <w:b/>
          <w:bCs/>
        </w:rPr>
      </w:pPr>
      <w:r w:rsidRPr="005837EC">
        <w:rPr>
          <w:b/>
          <w:bCs/>
          <w:lang w:val="lv-LV"/>
        </w:rPr>
        <w:t>FIN</w:t>
      </w:r>
      <w:r w:rsidRPr="005837EC">
        <w:rPr>
          <w:b/>
          <w:bCs/>
        </w:rPr>
        <w:t xml:space="preserve">ANŠU PIEDĀVĀJUMS </w:t>
      </w:r>
    </w:p>
    <w:p w:rsidR="00C200D9" w:rsidRDefault="00C200D9" w:rsidP="00B4469F">
      <w:pPr>
        <w:pStyle w:val="ListParagraph"/>
        <w:numPr>
          <w:ilvl w:val="1"/>
          <w:numId w:val="18"/>
        </w:numPr>
        <w:jc w:val="both"/>
      </w:pPr>
      <w:r w:rsidRPr="005837EC">
        <w:rPr>
          <w:lang w:eastAsia="lv-LV"/>
        </w:rPr>
        <w:t>Piedāvājumam jāietver sevī visas izmaksas, kas saistītas ar Tehniskajā speci</w:t>
      </w:r>
      <w:r w:rsidR="00163E47">
        <w:rPr>
          <w:lang w:eastAsia="lv-LV"/>
        </w:rPr>
        <w:t>fikācijā norādīto darbu izpildi.</w:t>
      </w:r>
    </w:p>
    <w:p w:rsidR="00C200D9" w:rsidRPr="001F717B" w:rsidRDefault="00C200D9" w:rsidP="00163E47">
      <w:pPr>
        <w:pStyle w:val="ListParagraph"/>
        <w:numPr>
          <w:ilvl w:val="1"/>
          <w:numId w:val="18"/>
        </w:numPr>
      </w:pPr>
      <w:r w:rsidRPr="001F717B">
        <w:t>Piedāvājuma cenai jābūt izteiktai euro, atsevišķi norādot:</w:t>
      </w:r>
    </w:p>
    <w:p w:rsidR="00C200D9" w:rsidRPr="001F717B" w:rsidRDefault="00C200D9" w:rsidP="00C200D9">
      <w:pPr>
        <w:spacing w:line="240" w:lineRule="atLeast"/>
        <w:ind w:left="851"/>
        <w:jc w:val="both"/>
      </w:pPr>
      <w:r w:rsidRPr="001F717B">
        <w:t xml:space="preserve">- </w:t>
      </w:r>
      <w:r w:rsidR="00D4575D">
        <w:t>katra pakalpojuma sniegšanas cenu</w:t>
      </w:r>
      <w:r w:rsidRPr="001F717B">
        <w:t xml:space="preserve"> bez pievienotās vērtības nodokļa (PVN);</w:t>
      </w:r>
    </w:p>
    <w:p w:rsidR="00C200D9" w:rsidRPr="001F717B" w:rsidRDefault="00C200D9" w:rsidP="00C200D9">
      <w:pPr>
        <w:spacing w:line="240" w:lineRule="atLeast"/>
        <w:ind w:left="851"/>
        <w:jc w:val="both"/>
      </w:pPr>
      <w:r w:rsidRPr="001F717B">
        <w:t>- PVN summu;</w:t>
      </w:r>
    </w:p>
    <w:p w:rsidR="00163E47" w:rsidRDefault="00C200D9" w:rsidP="00C200D9">
      <w:pPr>
        <w:spacing w:line="240" w:lineRule="atLeast"/>
        <w:ind w:left="851"/>
        <w:jc w:val="both"/>
      </w:pPr>
      <w:r w:rsidRPr="001F717B">
        <w:t>- kopējo</w:t>
      </w:r>
      <w:r w:rsidR="00686D43">
        <w:t xml:space="preserve"> </w:t>
      </w:r>
      <w:r w:rsidRPr="001F717B">
        <w:t>summu ar PVN.</w:t>
      </w:r>
    </w:p>
    <w:p w:rsidR="00A5548E" w:rsidRDefault="00A5548E" w:rsidP="00C200D9">
      <w:pPr>
        <w:spacing w:line="240" w:lineRule="atLeast"/>
        <w:ind w:left="851"/>
        <w:jc w:val="both"/>
      </w:pPr>
    </w:p>
    <w:tbl>
      <w:tblPr>
        <w:tblW w:w="9370" w:type="dxa"/>
        <w:tblInd w:w="94" w:type="dxa"/>
        <w:tblLook w:val="04A0"/>
      </w:tblPr>
      <w:tblGrid>
        <w:gridCol w:w="1268"/>
        <w:gridCol w:w="4443"/>
        <w:gridCol w:w="1432"/>
        <w:gridCol w:w="1093"/>
        <w:gridCol w:w="1134"/>
      </w:tblGrid>
      <w:tr w:rsidR="00163E47" w:rsidRPr="000D5E9E" w:rsidTr="008944F3">
        <w:trPr>
          <w:trHeight w:val="64"/>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E47" w:rsidRPr="000D5E9E" w:rsidRDefault="00163E47" w:rsidP="008944F3">
            <w:pPr>
              <w:jc w:val="center"/>
              <w:rPr>
                <w:b/>
                <w:sz w:val="20"/>
                <w:szCs w:val="20"/>
                <w:lang w:eastAsia="lv-LV"/>
              </w:rPr>
            </w:pPr>
            <w:r w:rsidRPr="000D5E9E">
              <w:rPr>
                <w:b/>
                <w:sz w:val="20"/>
                <w:szCs w:val="20"/>
                <w:lang w:eastAsia="lv-LV"/>
              </w:rPr>
              <w:t>Nr.p.k.</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163E47" w:rsidRPr="000D5E9E" w:rsidRDefault="00163E47" w:rsidP="008944F3">
            <w:pPr>
              <w:jc w:val="center"/>
              <w:rPr>
                <w:b/>
                <w:bCs/>
                <w:sz w:val="20"/>
                <w:szCs w:val="20"/>
                <w:lang w:eastAsia="lv-LV"/>
              </w:rPr>
            </w:pPr>
            <w:r w:rsidRPr="000D5E9E">
              <w:rPr>
                <w:b/>
                <w:bCs/>
                <w:sz w:val="20"/>
                <w:szCs w:val="20"/>
                <w:lang w:eastAsia="lv-LV"/>
              </w:rPr>
              <w:t>Pakalpojums</w:t>
            </w:r>
          </w:p>
        </w:tc>
        <w:tc>
          <w:tcPr>
            <w:tcW w:w="1432" w:type="dxa"/>
            <w:tcBorders>
              <w:top w:val="single" w:sz="4" w:space="0" w:color="auto"/>
              <w:left w:val="nil"/>
              <w:bottom w:val="single" w:sz="4" w:space="0" w:color="auto"/>
              <w:right w:val="single" w:sz="4" w:space="0" w:color="auto"/>
            </w:tcBorders>
            <w:shd w:val="clear" w:color="auto" w:fill="auto"/>
            <w:vAlign w:val="bottom"/>
            <w:hideMark/>
          </w:tcPr>
          <w:p w:rsidR="00163E47" w:rsidRPr="000D5E9E" w:rsidRDefault="00163E47" w:rsidP="008944F3">
            <w:pPr>
              <w:jc w:val="center"/>
              <w:rPr>
                <w:b/>
                <w:bCs/>
                <w:sz w:val="20"/>
                <w:szCs w:val="20"/>
                <w:lang w:eastAsia="lv-LV"/>
              </w:rPr>
            </w:pPr>
            <w:r w:rsidRPr="000D5E9E">
              <w:rPr>
                <w:b/>
                <w:bCs/>
                <w:sz w:val="20"/>
                <w:szCs w:val="20"/>
                <w:lang w:eastAsia="lv-LV"/>
              </w:rPr>
              <w:t xml:space="preserve">Cena bez PVN, </w:t>
            </w:r>
          </w:p>
          <w:p w:rsidR="00163E47" w:rsidRPr="000D5E9E" w:rsidRDefault="00163E47" w:rsidP="008944F3">
            <w:pPr>
              <w:jc w:val="center"/>
              <w:rPr>
                <w:b/>
                <w:bCs/>
                <w:sz w:val="20"/>
                <w:szCs w:val="20"/>
                <w:lang w:eastAsia="lv-LV"/>
              </w:rPr>
            </w:pPr>
            <w:r w:rsidRPr="000D5E9E">
              <w:rPr>
                <w:b/>
                <w:bCs/>
                <w:sz w:val="20"/>
                <w:szCs w:val="20"/>
                <w:lang w:eastAsia="lv-LV"/>
              </w:rPr>
              <w:t>EUR</w:t>
            </w:r>
          </w:p>
        </w:tc>
        <w:tc>
          <w:tcPr>
            <w:tcW w:w="1093" w:type="dxa"/>
            <w:tcBorders>
              <w:top w:val="single" w:sz="4" w:space="0" w:color="auto"/>
              <w:left w:val="nil"/>
              <w:bottom w:val="single" w:sz="4" w:space="0" w:color="auto"/>
              <w:right w:val="single" w:sz="4" w:space="0" w:color="auto"/>
            </w:tcBorders>
            <w:shd w:val="clear" w:color="auto" w:fill="auto"/>
            <w:vAlign w:val="bottom"/>
            <w:hideMark/>
          </w:tcPr>
          <w:p w:rsidR="00163E47" w:rsidRPr="000D5E9E" w:rsidRDefault="00163E47" w:rsidP="008944F3">
            <w:pPr>
              <w:jc w:val="center"/>
              <w:rPr>
                <w:b/>
                <w:bCs/>
                <w:sz w:val="20"/>
                <w:szCs w:val="20"/>
                <w:lang w:eastAsia="lv-LV"/>
              </w:rPr>
            </w:pPr>
            <w:r w:rsidRPr="000D5E9E">
              <w:rPr>
                <w:b/>
                <w:bCs/>
                <w:sz w:val="20"/>
                <w:szCs w:val="20"/>
                <w:lang w:eastAsia="lv-LV"/>
              </w:rPr>
              <w:t>PVN, EUR</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63E47" w:rsidRPr="000D5E9E" w:rsidRDefault="00163E47" w:rsidP="008944F3">
            <w:pPr>
              <w:jc w:val="center"/>
              <w:rPr>
                <w:b/>
                <w:bCs/>
                <w:sz w:val="20"/>
                <w:szCs w:val="20"/>
                <w:lang w:eastAsia="lv-LV"/>
              </w:rPr>
            </w:pPr>
            <w:r w:rsidRPr="000D5E9E">
              <w:rPr>
                <w:b/>
                <w:bCs/>
                <w:sz w:val="20"/>
                <w:szCs w:val="20"/>
                <w:lang w:eastAsia="lv-LV"/>
              </w:rPr>
              <w:t>Cena ar PVN, EUR</w:t>
            </w:r>
          </w:p>
        </w:tc>
      </w:tr>
      <w:tr w:rsidR="00163E47" w:rsidRPr="000D5E9E" w:rsidTr="000D5E9E">
        <w:trPr>
          <w:trHeight w:val="261"/>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E47" w:rsidRPr="000D5E9E" w:rsidRDefault="00163E47" w:rsidP="008944F3">
            <w:pPr>
              <w:spacing w:line="0" w:lineRule="atLeast"/>
              <w:jc w:val="center"/>
              <w:rPr>
                <w:b/>
                <w:sz w:val="20"/>
                <w:szCs w:val="20"/>
                <w:lang w:eastAsia="lv-LV"/>
              </w:rPr>
            </w:pPr>
            <w:r w:rsidRPr="000D5E9E">
              <w:rPr>
                <w:b/>
                <w:sz w:val="20"/>
                <w:szCs w:val="20"/>
                <w:lang w:eastAsia="lv-LV"/>
              </w:rPr>
              <w:t>1.</w:t>
            </w:r>
          </w:p>
        </w:tc>
        <w:tc>
          <w:tcPr>
            <w:tcW w:w="4443" w:type="dxa"/>
            <w:tcBorders>
              <w:top w:val="single" w:sz="4" w:space="0" w:color="auto"/>
              <w:left w:val="nil"/>
              <w:bottom w:val="single" w:sz="4" w:space="0" w:color="auto"/>
              <w:right w:val="single" w:sz="4" w:space="0" w:color="auto"/>
            </w:tcBorders>
            <w:shd w:val="clear" w:color="auto" w:fill="auto"/>
          </w:tcPr>
          <w:p w:rsidR="00163E47" w:rsidRPr="000D5E9E" w:rsidRDefault="00163E47" w:rsidP="008944F3">
            <w:pPr>
              <w:spacing w:line="0" w:lineRule="atLeast"/>
              <w:rPr>
                <w:sz w:val="20"/>
                <w:szCs w:val="20"/>
                <w:lang w:eastAsia="lv-LV"/>
              </w:rPr>
            </w:pP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163E47" w:rsidRPr="000D5E9E" w:rsidRDefault="00163E47" w:rsidP="008944F3">
            <w:pPr>
              <w:pStyle w:val="Bodynolikums"/>
              <w:spacing w:after="0" w:line="0" w:lineRule="atLeast"/>
              <w:jc w:val="center"/>
              <w:rPr>
                <w:i/>
                <w:sz w:val="20"/>
                <w:szCs w:val="20"/>
              </w:rPr>
            </w:pPr>
          </w:p>
        </w:tc>
        <w:tc>
          <w:tcPr>
            <w:tcW w:w="1093" w:type="dxa"/>
            <w:tcBorders>
              <w:top w:val="single" w:sz="4" w:space="0" w:color="auto"/>
              <w:left w:val="nil"/>
              <w:bottom w:val="single" w:sz="4" w:space="0" w:color="auto"/>
              <w:right w:val="single" w:sz="4" w:space="0" w:color="auto"/>
            </w:tcBorders>
            <w:shd w:val="clear" w:color="auto" w:fill="auto"/>
            <w:vAlign w:val="bottom"/>
            <w:hideMark/>
          </w:tcPr>
          <w:p w:rsidR="00163E47" w:rsidRPr="000D5E9E" w:rsidRDefault="00163E47" w:rsidP="008944F3">
            <w:pPr>
              <w:spacing w:line="0" w:lineRule="atLeast"/>
              <w:rPr>
                <w:sz w:val="20"/>
                <w:szCs w:val="20"/>
                <w:lang w:eastAsia="lv-LV"/>
              </w:rPr>
            </w:pPr>
            <w:r w:rsidRPr="000D5E9E">
              <w:rPr>
                <w:sz w:val="20"/>
                <w:szCs w:val="20"/>
                <w:lang w:eastAsia="lv-LV"/>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63E47" w:rsidRPr="000D5E9E" w:rsidRDefault="00163E47" w:rsidP="008944F3">
            <w:pPr>
              <w:spacing w:line="0" w:lineRule="atLeast"/>
              <w:rPr>
                <w:sz w:val="20"/>
                <w:szCs w:val="20"/>
                <w:lang w:eastAsia="lv-LV"/>
              </w:rPr>
            </w:pPr>
            <w:r w:rsidRPr="000D5E9E">
              <w:rPr>
                <w:sz w:val="20"/>
                <w:szCs w:val="20"/>
                <w:lang w:eastAsia="lv-LV"/>
              </w:rPr>
              <w:t> </w:t>
            </w:r>
          </w:p>
        </w:tc>
      </w:tr>
      <w:tr w:rsidR="00163E47" w:rsidRPr="000D5E9E" w:rsidTr="000D5E9E">
        <w:trPr>
          <w:trHeight w:val="279"/>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3E47" w:rsidRPr="000D5E9E" w:rsidRDefault="00163E47" w:rsidP="008944F3">
            <w:pPr>
              <w:spacing w:line="0" w:lineRule="atLeast"/>
              <w:jc w:val="center"/>
              <w:rPr>
                <w:b/>
                <w:sz w:val="20"/>
                <w:szCs w:val="20"/>
                <w:lang w:eastAsia="lv-LV"/>
              </w:rPr>
            </w:pPr>
            <w:r w:rsidRPr="000D5E9E">
              <w:rPr>
                <w:b/>
                <w:sz w:val="20"/>
                <w:szCs w:val="20"/>
                <w:lang w:eastAsia="lv-LV"/>
              </w:rPr>
              <w:t>2.</w:t>
            </w:r>
          </w:p>
        </w:tc>
        <w:tc>
          <w:tcPr>
            <w:tcW w:w="4443" w:type="dxa"/>
            <w:tcBorders>
              <w:top w:val="single" w:sz="4" w:space="0" w:color="auto"/>
              <w:left w:val="nil"/>
              <w:bottom w:val="single" w:sz="4" w:space="0" w:color="auto"/>
              <w:right w:val="single" w:sz="4" w:space="0" w:color="auto"/>
            </w:tcBorders>
            <w:shd w:val="clear" w:color="auto" w:fill="auto"/>
          </w:tcPr>
          <w:p w:rsidR="00163E47" w:rsidRPr="000D5E9E" w:rsidRDefault="00163E47" w:rsidP="008944F3">
            <w:pPr>
              <w:spacing w:line="0" w:lineRule="atLeast"/>
              <w:rPr>
                <w:sz w:val="20"/>
                <w:szCs w:val="20"/>
                <w:lang w:eastAsia="lv-LV"/>
              </w:rPr>
            </w:pPr>
          </w:p>
        </w:tc>
        <w:tc>
          <w:tcPr>
            <w:tcW w:w="1432" w:type="dxa"/>
            <w:tcBorders>
              <w:top w:val="single" w:sz="4" w:space="0" w:color="auto"/>
              <w:left w:val="nil"/>
              <w:bottom w:val="single" w:sz="4" w:space="0" w:color="auto"/>
              <w:right w:val="single" w:sz="4" w:space="0" w:color="auto"/>
            </w:tcBorders>
            <w:shd w:val="clear" w:color="auto" w:fill="auto"/>
            <w:vAlign w:val="center"/>
          </w:tcPr>
          <w:p w:rsidR="00163E47" w:rsidRPr="000D5E9E" w:rsidRDefault="00163E47" w:rsidP="008944F3">
            <w:pPr>
              <w:pStyle w:val="Bodynolikums"/>
              <w:spacing w:after="0" w:line="0" w:lineRule="atLeast"/>
              <w:jc w:val="center"/>
              <w:rPr>
                <w:i/>
                <w:sz w:val="20"/>
                <w:szCs w:val="20"/>
              </w:rPr>
            </w:pPr>
          </w:p>
        </w:tc>
        <w:tc>
          <w:tcPr>
            <w:tcW w:w="1093" w:type="dxa"/>
            <w:tcBorders>
              <w:top w:val="single" w:sz="4" w:space="0" w:color="auto"/>
              <w:left w:val="nil"/>
              <w:bottom w:val="single" w:sz="4" w:space="0" w:color="auto"/>
              <w:right w:val="single" w:sz="4" w:space="0" w:color="auto"/>
            </w:tcBorders>
            <w:shd w:val="clear" w:color="auto" w:fill="auto"/>
            <w:vAlign w:val="bottom"/>
          </w:tcPr>
          <w:p w:rsidR="00163E47" w:rsidRPr="000D5E9E" w:rsidRDefault="00163E47" w:rsidP="008944F3">
            <w:pPr>
              <w:spacing w:line="0" w:lineRule="atLeast"/>
              <w:rPr>
                <w:sz w:val="20"/>
                <w:szCs w:val="20"/>
                <w:lang w:eastAsia="lv-LV"/>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163E47" w:rsidRPr="000D5E9E" w:rsidRDefault="00163E47" w:rsidP="008944F3">
            <w:pPr>
              <w:spacing w:line="0" w:lineRule="atLeast"/>
              <w:rPr>
                <w:sz w:val="20"/>
                <w:szCs w:val="20"/>
                <w:lang w:eastAsia="lv-LV"/>
              </w:rPr>
            </w:pPr>
          </w:p>
        </w:tc>
      </w:tr>
      <w:tr w:rsidR="00163E47" w:rsidRPr="000D5E9E" w:rsidTr="000D5E9E">
        <w:trPr>
          <w:trHeight w:val="284"/>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3E47" w:rsidRPr="000D5E9E" w:rsidRDefault="00163E47" w:rsidP="008944F3">
            <w:pPr>
              <w:spacing w:line="0" w:lineRule="atLeast"/>
              <w:jc w:val="center"/>
              <w:rPr>
                <w:b/>
                <w:sz w:val="20"/>
                <w:szCs w:val="20"/>
                <w:lang w:eastAsia="lv-LV"/>
              </w:rPr>
            </w:pPr>
          </w:p>
        </w:tc>
        <w:tc>
          <w:tcPr>
            <w:tcW w:w="4443" w:type="dxa"/>
            <w:tcBorders>
              <w:top w:val="single" w:sz="4" w:space="0" w:color="auto"/>
              <w:left w:val="nil"/>
              <w:bottom w:val="single" w:sz="4" w:space="0" w:color="auto"/>
              <w:right w:val="single" w:sz="4" w:space="0" w:color="auto"/>
            </w:tcBorders>
            <w:shd w:val="clear" w:color="auto" w:fill="auto"/>
          </w:tcPr>
          <w:p w:rsidR="00163E47" w:rsidRPr="000D5E9E" w:rsidRDefault="00163E47" w:rsidP="008944F3">
            <w:pPr>
              <w:spacing w:line="0" w:lineRule="atLeast"/>
              <w:rPr>
                <w:sz w:val="20"/>
                <w:szCs w:val="20"/>
                <w:lang w:eastAsia="lv-LV"/>
              </w:rPr>
            </w:pPr>
            <w:r w:rsidRPr="000D5E9E">
              <w:rPr>
                <w:sz w:val="20"/>
                <w:szCs w:val="20"/>
                <w:lang w:eastAsia="lv-LV"/>
              </w:rPr>
              <w:t>Kopā:</w:t>
            </w:r>
          </w:p>
        </w:tc>
        <w:tc>
          <w:tcPr>
            <w:tcW w:w="1432" w:type="dxa"/>
            <w:tcBorders>
              <w:top w:val="single" w:sz="4" w:space="0" w:color="auto"/>
              <w:left w:val="nil"/>
              <w:bottom w:val="single" w:sz="4" w:space="0" w:color="auto"/>
              <w:right w:val="single" w:sz="4" w:space="0" w:color="auto"/>
            </w:tcBorders>
            <w:shd w:val="clear" w:color="auto" w:fill="auto"/>
            <w:vAlign w:val="center"/>
          </w:tcPr>
          <w:p w:rsidR="00163E47" w:rsidRPr="000D5E9E" w:rsidRDefault="00163E47" w:rsidP="008944F3">
            <w:pPr>
              <w:pStyle w:val="Bodynolikums"/>
              <w:spacing w:after="0" w:line="0" w:lineRule="atLeast"/>
              <w:jc w:val="center"/>
              <w:rPr>
                <w:i/>
                <w:sz w:val="20"/>
                <w:szCs w:val="20"/>
              </w:rPr>
            </w:pPr>
          </w:p>
        </w:tc>
        <w:tc>
          <w:tcPr>
            <w:tcW w:w="1093" w:type="dxa"/>
            <w:tcBorders>
              <w:top w:val="single" w:sz="4" w:space="0" w:color="auto"/>
              <w:left w:val="nil"/>
              <w:bottom w:val="single" w:sz="4" w:space="0" w:color="auto"/>
              <w:right w:val="single" w:sz="4" w:space="0" w:color="auto"/>
            </w:tcBorders>
            <w:shd w:val="clear" w:color="auto" w:fill="auto"/>
            <w:vAlign w:val="bottom"/>
          </w:tcPr>
          <w:p w:rsidR="00163E47" w:rsidRPr="000D5E9E" w:rsidRDefault="00163E47" w:rsidP="008944F3">
            <w:pPr>
              <w:spacing w:line="0" w:lineRule="atLeast"/>
              <w:rPr>
                <w:sz w:val="20"/>
                <w:szCs w:val="20"/>
                <w:lang w:eastAsia="lv-LV"/>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163E47" w:rsidRPr="000D5E9E" w:rsidRDefault="00163E47" w:rsidP="008944F3">
            <w:pPr>
              <w:spacing w:line="0" w:lineRule="atLeast"/>
              <w:rPr>
                <w:sz w:val="20"/>
                <w:szCs w:val="20"/>
                <w:lang w:eastAsia="lv-LV"/>
              </w:rPr>
            </w:pPr>
          </w:p>
        </w:tc>
      </w:tr>
    </w:tbl>
    <w:p w:rsidR="00163E47" w:rsidRDefault="00163E47" w:rsidP="00C200D9">
      <w:pPr>
        <w:spacing w:line="240" w:lineRule="atLeast"/>
        <w:ind w:left="851"/>
        <w:jc w:val="both"/>
      </w:pPr>
    </w:p>
    <w:p w:rsidR="00A5548E" w:rsidRDefault="00C200D9" w:rsidP="00C200D9">
      <w:r w:rsidRPr="001F717B">
        <w:tab/>
      </w:r>
      <w:r w:rsidRPr="001F717B">
        <w:tab/>
      </w:r>
      <w:r w:rsidRPr="001F717B">
        <w:tab/>
        <w:t xml:space="preserve">                  </w:t>
      </w:r>
      <w:r w:rsidRPr="001F717B">
        <w:tab/>
        <w:t xml:space="preserve">     </w:t>
      </w:r>
    </w:p>
    <w:p w:rsidR="00A5548E" w:rsidRDefault="00A5548E" w:rsidP="00C200D9"/>
    <w:p w:rsidR="00C200D9" w:rsidRPr="001F717B" w:rsidRDefault="00C200D9" w:rsidP="00A5548E">
      <w:pPr>
        <w:ind w:left="3249" w:firstLine="720"/>
      </w:pPr>
      <w:r w:rsidRPr="001F717B">
        <w:t xml:space="preserve"> Paraksts</w:t>
      </w:r>
      <w:r w:rsidRPr="001F717B">
        <w:rPr>
          <w:vertAlign w:val="superscript"/>
        </w:rPr>
        <w:footnoteReference w:id="7"/>
      </w:r>
      <w:r w:rsidRPr="001F717B">
        <w:t>: ______________________________</w:t>
      </w:r>
    </w:p>
    <w:p w:rsidR="00C200D9" w:rsidRPr="001F717B" w:rsidRDefault="00C200D9" w:rsidP="00C200D9">
      <w:pPr>
        <w:ind w:left="3969" w:right="-759"/>
        <w:jc w:val="both"/>
      </w:pPr>
    </w:p>
    <w:p w:rsidR="00C200D9" w:rsidRPr="001F717B" w:rsidRDefault="00C200D9" w:rsidP="00C200D9">
      <w:pPr>
        <w:ind w:left="3969" w:right="-759"/>
        <w:jc w:val="both"/>
      </w:pPr>
      <w:r w:rsidRPr="001F717B">
        <w:t>Pilns vārds, uzvārds: _______________________</w:t>
      </w:r>
    </w:p>
    <w:p w:rsidR="00C200D9" w:rsidRPr="001F717B" w:rsidRDefault="00C200D9" w:rsidP="00C200D9">
      <w:pPr>
        <w:ind w:left="3969" w:right="-759"/>
        <w:jc w:val="both"/>
      </w:pPr>
    </w:p>
    <w:p w:rsidR="00C200D9" w:rsidRPr="001F717B" w:rsidRDefault="00C200D9" w:rsidP="00C200D9">
      <w:pPr>
        <w:ind w:left="3969" w:right="-759"/>
        <w:jc w:val="both"/>
      </w:pPr>
      <w:r w:rsidRPr="001F717B">
        <w:t>Amats:__________________________________</w:t>
      </w:r>
    </w:p>
    <w:p w:rsidR="00C200D9" w:rsidRPr="001F717B" w:rsidRDefault="00C200D9" w:rsidP="00C200D9">
      <w:pPr>
        <w:ind w:left="5760" w:right="-759" w:firstLine="720"/>
        <w:jc w:val="both"/>
      </w:pPr>
    </w:p>
    <w:p w:rsidR="00C200D9" w:rsidRPr="001F717B" w:rsidRDefault="00C200D9" w:rsidP="00C200D9">
      <w:pPr>
        <w:rPr>
          <w:b/>
        </w:rPr>
      </w:pPr>
      <w:bookmarkStart w:id="55" w:name="_Toc241904315"/>
    </w:p>
    <w:bookmarkEnd w:id="55"/>
    <w:p w:rsidR="00C200D9" w:rsidRDefault="00C200D9" w:rsidP="00C200D9">
      <w:pPr>
        <w:rPr>
          <w:b/>
        </w:rPr>
      </w:pPr>
      <w:r>
        <w:rPr>
          <w:b/>
        </w:rPr>
        <w:br w:type="page"/>
      </w:r>
    </w:p>
    <w:p w:rsidR="000F100C" w:rsidRPr="007F7480" w:rsidRDefault="000F100C" w:rsidP="000F100C">
      <w:pPr>
        <w:jc w:val="right"/>
        <w:rPr>
          <w:b/>
        </w:rPr>
      </w:pPr>
      <w:r w:rsidRPr="007F7480">
        <w:rPr>
          <w:b/>
        </w:rPr>
        <w:lastRenderedPageBreak/>
        <w:t xml:space="preserve">Nolikuma </w:t>
      </w:r>
      <w:r>
        <w:rPr>
          <w:b/>
        </w:rPr>
        <w:t>3</w:t>
      </w:r>
      <w:r w:rsidRPr="007F7480">
        <w:rPr>
          <w:b/>
        </w:rPr>
        <w:t>.pielikums</w:t>
      </w:r>
    </w:p>
    <w:p w:rsidR="000F100C" w:rsidRDefault="000F100C" w:rsidP="000F100C">
      <w:pPr>
        <w:pStyle w:val="Nodaa"/>
        <w:keepNext/>
        <w:jc w:val="center"/>
        <w:rPr>
          <w:rFonts w:ascii="Times New Roman" w:hAnsi="Times New Roman" w:cs="Times New Roman"/>
          <w:i/>
          <w:iCs/>
          <w:sz w:val="24"/>
        </w:rPr>
      </w:pPr>
    </w:p>
    <w:p w:rsidR="000F100C" w:rsidRDefault="000F100C" w:rsidP="000F100C">
      <w:pPr>
        <w:pStyle w:val="Nodaa"/>
        <w:keepNext/>
        <w:jc w:val="center"/>
        <w:rPr>
          <w:rFonts w:ascii="Times New Roman" w:hAnsi="Times New Roman" w:cs="Times New Roman"/>
          <w:i/>
          <w:iCs/>
          <w:sz w:val="24"/>
        </w:rPr>
      </w:pPr>
    </w:p>
    <w:p w:rsidR="000F100C" w:rsidRDefault="000F100C" w:rsidP="000F100C">
      <w:pPr>
        <w:pStyle w:val="Nodaa"/>
        <w:keepNext/>
        <w:jc w:val="center"/>
        <w:rPr>
          <w:rFonts w:ascii="Times New Roman" w:hAnsi="Times New Roman" w:cs="Times New Roman"/>
          <w:i/>
          <w:iCs/>
          <w:sz w:val="24"/>
        </w:rPr>
      </w:pPr>
    </w:p>
    <w:p w:rsidR="00C200D9" w:rsidRPr="00903D1F" w:rsidRDefault="00C200D9" w:rsidP="00C200D9">
      <w:pPr>
        <w:pStyle w:val="Nodaa"/>
        <w:keepNext/>
        <w:jc w:val="center"/>
        <w:rPr>
          <w:rFonts w:ascii="Times New Roman" w:hAnsi="Times New Roman" w:cs="Times New Roman"/>
          <w:i/>
          <w:iCs/>
          <w:sz w:val="24"/>
        </w:rPr>
      </w:pPr>
      <w:r w:rsidRPr="00903D1F">
        <w:rPr>
          <w:rFonts w:ascii="Times New Roman" w:hAnsi="Times New Roman" w:cs="Times New Roman"/>
          <w:i/>
          <w:iCs/>
          <w:sz w:val="24"/>
        </w:rPr>
        <w:t>Ekspertu CV un pieejamības apliecinājuma veidne</w:t>
      </w:r>
    </w:p>
    <w:p w:rsidR="00C200D9" w:rsidRPr="00903D1F" w:rsidRDefault="00C200D9" w:rsidP="00C200D9">
      <w:pPr>
        <w:pStyle w:val="Punkts"/>
        <w:ind w:left="0"/>
        <w:rPr>
          <w:rFonts w:ascii="Times New Roman" w:hAnsi="Times New Roman"/>
          <w:color w:val="auto"/>
          <w:sz w:val="24"/>
          <w:szCs w:val="24"/>
          <w:lang w:eastAsia="lv-LV"/>
        </w:rPr>
      </w:pPr>
    </w:p>
    <w:p w:rsidR="00C200D9" w:rsidRPr="00903D1F" w:rsidRDefault="00C200D9" w:rsidP="00C200D9">
      <w:pPr>
        <w:pStyle w:val="Punkts"/>
        <w:ind w:left="0"/>
        <w:jc w:val="center"/>
        <w:rPr>
          <w:rFonts w:ascii="Times New Roman" w:hAnsi="Times New Roman"/>
          <w:color w:val="auto"/>
          <w:sz w:val="24"/>
          <w:szCs w:val="24"/>
          <w:lang w:eastAsia="lv-LV"/>
        </w:rPr>
      </w:pPr>
      <w:r w:rsidRPr="00903D1F">
        <w:rPr>
          <w:rFonts w:ascii="Times New Roman" w:hAnsi="Times New Roman"/>
          <w:iCs w:val="0"/>
          <w:color w:val="auto"/>
          <w:sz w:val="24"/>
        </w:rPr>
        <w:t>EKSPERTU CV UN PIEEJAMĪBAS APLIECINĀJUMS</w:t>
      </w:r>
    </w:p>
    <w:p w:rsidR="00C200D9" w:rsidRPr="00903D1F" w:rsidRDefault="00C200D9" w:rsidP="00C200D9">
      <w:pPr>
        <w:pStyle w:val="Punkts"/>
        <w:ind w:left="0"/>
        <w:rPr>
          <w:rFonts w:ascii="Times New Roman" w:hAnsi="Times New Roman"/>
          <w:color w:val="auto"/>
          <w:sz w:val="24"/>
          <w:szCs w:val="24"/>
          <w:lang w:eastAsia="lv-LV"/>
        </w:rPr>
      </w:pPr>
    </w:p>
    <w:p w:rsidR="00C200D9" w:rsidRPr="00903D1F" w:rsidRDefault="00C200D9" w:rsidP="00C200D9">
      <w:pPr>
        <w:keepNext/>
        <w:jc w:val="both"/>
      </w:pPr>
    </w:p>
    <w:p w:rsidR="00D93B94" w:rsidRDefault="00D93B94" w:rsidP="00D93B94">
      <w:pPr>
        <w:rPr>
          <w:b/>
          <w:lang w:eastAsia="lv-LV"/>
        </w:rPr>
      </w:pPr>
      <w:r w:rsidRPr="00D93B94">
        <w:rPr>
          <w:b/>
          <w:bCs/>
          <w:lang w:eastAsia="lv-LV"/>
        </w:rPr>
        <w:t>Pozīcija projektā</w:t>
      </w:r>
      <w:r w:rsidRPr="00D93B94">
        <w:rPr>
          <w:b/>
          <w:lang w:eastAsia="lv-LV"/>
        </w:rPr>
        <w:t>:</w:t>
      </w:r>
    </w:p>
    <w:p w:rsidR="008E1F91" w:rsidRPr="00D93B94" w:rsidRDefault="008E1F91" w:rsidP="00D93B94">
      <w:pPr>
        <w:rPr>
          <w:b/>
          <w:lang w:eastAsia="lv-LV"/>
        </w:rPr>
      </w:pPr>
    </w:p>
    <w:tbl>
      <w:tblPr>
        <w:tblW w:w="9889" w:type="dxa"/>
        <w:tblLayout w:type="fixed"/>
        <w:tblLook w:val="0000"/>
      </w:tblPr>
      <w:tblGrid>
        <w:gridCol w:w="2376"/>
        <w:gridCol w:w="293"/>
        <w:gridCol w:w="1408"/>
        <w:gridCol w:w="806"/>
        <w:gridCol w:w="2214"/>
        <w:gridCol w:w="2792"/>
      </w:tblGrid>
      <w:tr w:rsidR="00D93B94" w:rsidRPr="00D93B94" w:rsidTr="00F67C18">
        <w:tc>
          <w:tcPr>
            <w:tcW w:w="2376" w:type="dxa"/>
          </w:tcPr>
          <w:p w:rsidR="00D93B94" w:rsidRPr="00D93B94" w:rsidRDefault="00D93B94" w:rsidP="00D93B94">
            <w:pPr>
              <w:rPr>
                <w:lang w:eastAsia="lv-LV"/>
              </w:rPr>
            </w:pPr>
            <w:r w:rsidRPr="00D93B94">
              <w:rPr>
                <w:lang w:eastAsia="lv-LV"/>
              </w:rPr>
              <w:t>1. Uzvārds:</w:t>
            </w:r>
          </w:p>
        </w:tc>
        <w:tc>
          <w:tcPr>
            <w:tcW w:w="7513" w:type="dxa"/>
            <w:gridSpan w:val="5"/>
          </w:tcPr>
          <w:p w:rsidR="00D93B94" w:rsidRPr="00D93B94" w:rsidRDefault="00D93B94" w:rsidP="00D93B94">
            <w:pPr>
              <w:rPr>
                <w:b/>
                <w:lang w:eastAsia="lv-LV"/>
              </w:rPr>
            </w:pPr>
          </w:p>
        </w:tc>
      </w:tr>
      <w:tr w:rsidR="00D93B94" w:rsidRPr="00D93B94" w:rsidTr="00F67C18">
        <w:tc>
          <w:tcPr>
            <w:tcW w:w="2376" w:type="dxa"/>
          </w:tcPr>
          <w:p w:rsidR="00D93B94" w:rsidRPr="00D93B94" w:rsidRDefault="00D93B94" w:rsidP="00D93B94">
            <w:pPr>
              <w:rPr>
                <w:lang w:eastAsia="lv-LV"/>
              </w:rPr>
            </w:pPr>
            <w:r w:rsidRPr="00D93B94">
              <w:rPr>
                <w:lang w:eastAsia="lv-LV"/>
              </w:rPr>
              <w:t>2. Vārds:</w:t>
            </w:r>
          </w:p>
        </w:tc>
        <w:tc>
          <w:tcPr>
            <w:tcW w:w="7513" w:type="dxa"/>
            <w:gridSpan w:val="5"/>
          </w:tcPr>
          <w:p w:rsidR="00D93B94" w:rsidRPr="00D93B94" w:rsidRDefault="00D93B94" w:rsidP="00D93B94">
            <w:pPr>
              <w:rPr>
                <w:b/>
                <w:lang w:eastAsia="lv-LV"/>
              </w:rPr>
            </w:pPr>
          </w:p>
        </w:tc>
      </w:tr>
      <w:tr w:rsidR="00D93B94" w:rsidRPr="00D93B94" w:rsidTr="00F67C18">
        <w:tc>
          <w:tcPr>
            <w:tcW w:w="2376" w:type="dxa"/>
          </w:tcPr>
          <w:p w:rsidR="00D93B94" w:rsidRPr="00D93B94" w:rsidRDefault="00D93B94" w:rsidP="00D93B94">
            <w:pPr>
              <w:rPr>
                <w:lang w:eastAsia="lv-LV"/>
              </w:rPr>
            </w:pPr>
          </w:p>
        </w:tc>
        <w:tc>
          <w:tcPr>
            <w:tcW w:w="7513" w:type="dxa"/>
            <w:gridSpan w:val="5"/>
          </w:tcPr>
          <w:p w:rsidR="00D93B94" w:rsidRPr="00D93B94" w:rsidRDefault="00D93B94" w:rsidP="00D93B94">
            <w:pPr>
              <w:rPr>
                <w:lang w:eastAsia="lv-LV"/>
              </w:rPr>
            </w:pPr>
          </w:p>
        </w:tc>
      </w:tr>
      <w:tr w:rsidR="00D93B94" w:rsidRPr="00D93B94" w:rsidTr="00F67C18">
        <w:tc>
          <w:tcPr>
            <w:tcW w:w="9889" w:type="dxa"/>
            <w:gridSpan w:val="6"/>
            <w:tcBorders>
              <w:bottom w:val="single" w:sz="4" w:space="0" w:color="auto"/>
            </w:tcBorders>
          </w:tcPr>
          <w:p w:rsidR="00D93B94" w:rsidRPr="00D93B94" w:rsidRDefault="00D93B94" w:rsidP="00D93B94">
            <w:pPr>
              <w:rPr>
                <w:lang w:eastAsia="lv-LV"/>
              </w:rPr>
            </w:pPr>
            <w:r w:rsidRPr="00D93B94">
              <w:rPr>
                <w:lang w:eastAsia="lv-LV"/>
              </w:rPr>
              <w:t>3. Izglītība:</w:t>
            </w:r>
          </w:p>
        </w:tc>
      </w:tr>
      <w:tr w:rsidR="00D93B94" w:rsidRPr="00D93B94" w:rsidTr="00F67C18">
        <w:trPr>
          <w:cantSplit/>
        </w:trPr>
        <w:tc>
          <w:tcPr>
            <w:tcW w:w="4077" w:type="dxa"/>
            <w:gridSpan w:val="3"/>
            <w:tcBorders>
              <w:top w:val="single" w:sz="4" w:space="0" w:color="auto"/>
              <w:left w:val="single" w:sz="4" w:space="0" w:color="auto"/>
              <w:bottom w:val="single" w:sz="6" w:space="0" w:color="auto"/>
              <w:right w:val="single" w:sz="6" w:space="0" w:color="auto"/>
            </w:tcBorders>
          </w:tcPr>
          <w:p w:rsidR="00D93B94" w:rsidRPr="00D93B94" w:rsidRDefault="00D93B94" w:rsidP="00D93B94">
            <w:pPr>
              <w:rPr>
                <w:b/>
                <w:lang w:eastAsia="lv-LV"/>
              </w:rPr>
            </w:pPr>
            <w:r w:rsidRPr="00D93B94">
              <w:rPr>
                <w:b/>
                <w:lang w:eastAsia="lv-LV"/>
              </w:rPr>
              <w:t>Izglītības iestāde, mācību laiks (no ...līdz…)</w:t>
            </w:r>
          </w:p>
        </w:tc>
        <w:tc>
          <w:tcPr>
            <w:tcW w:w="5812" w:type="dxa"/>
            <w:gridSpan w:val="3"/>
            <w:tcBorders>
              <w:top w:val="single" w:sz="4" w:space="0" w:color="auto"/>
              <w:left w:val="single" w:sz="6" w:space="0" w:color="auto"/>
              <w:bottom w:val="single" w:sz="6" w:space="0" w:color="auto"/>
              <w:right w:val="single" w:sz="4" w:space="0" w:color="auto"/>
            </w:tcBorders>
          </w:tcPr>
          <w:p w:rsidR="00D93B94" w:rsidRPr="00D93B94" w:rsidRDefault="00D93B94" w:rsidP="00D93B94">
            <w:pPr>
              <w:rPr>
                <w:b/>
                <w:lang w:eastAsia="lv-LV"/>
              </w:rPr>
            </w:pPr>
            <w:r w:rsidRPr="00D93B94">
              <w:rPr>
                <w:b/>
                <w:lang w:eastAsia="lv-LV"/>
              </w:rPr>
              <w:t>Iegūtais grāds vai kvalifikācija</w:t>
            </w:r>
          </w:p>
        </w:tc>
      </w:tr>
      <w:tr w:rsidR="00D93B94" w:rsidRPr="00D93B94" w:rsidTr="00F67C18">
        <w:trPr>
          <w:cantSplit/>
        </w:trPr>
        <w:tc>
          <w:tcPr>
            <w:tcW w:w="4077" w:type="dxa"/>
            <w:gridSpan w:val="3"/>
            <w:tcBorders>
              <w:top w:val="single" w:sz="6" w:space="0" w:color="auto"/>
              <w:left w:val="single" w:sz="4" w:space="0" w:color="auto"/>
              <w:bottom w:val="single" w:sz="4" w:space="0" w:color="auto"/>
              <w:right w:val="single" w:sz="6" w:space="0" w:color="auto"/>
            </w:tcBorders>
          </w:tcPr>
          <w:p w:rsidR="00D93B94" w:rsidRPr="00D93B94" w:rsidRDefault="00D93B94" w:rsidP="00D93B94">
            <w:pPr>
              <w:rPr>
                <w:lang w:eastAsia="lv-LV"/>
              </w:rPr>
            </w:pPr>
          </w:p>
        </w:tc>
        <w:tc>
          <w:tcPr>
            <w:tcW w:w="5812" w:type="dxa"/>
            <w:gridSpan w:val="3"/>
            <w:tcBorders>
              <w:top w:val="single" w:sz="6" w:space="0" w:color="auto"/>
              <w:left w:val="single" w:sz="6" w:space="0" w:color="auto"/>
              <w:bottom w:val="single" w:sz="4" w:space="0" w:color="auto"/>
              <w:right w:val="single" w:sz="4" w:space="0" w:color="auto"/>
            </w:tcBorders>
          </w:tcPr>
          <w:p w:rsidR="00D93B94" w:rsidRPr="00D93B94" w:rsidRDefault="00D93B94" w:rsidP="00D93B94">
            <w:pPr>
              <w:rPr>
                <w:lang w:eastAsia="lv-LV"/>
              </w:rPr>
            </w:pPr>
          </w:p>
        </w:tc>
      </w:tr>
      <w:tr w:rsidR="00D93B94" w:rsidRPr="00D93B94" w:rsidTr="00F67C18">
        <w:tc>
          <w:tcPr>
            <w:tcW w:w="9889" w:type="dxa"/>
            <w:gridSpan w:val="6"/>
            <w:tcBorders>
              <w:top w:val="single" w:sz="4" w:space="0" w:color="auto"/>
              <w:bottom w:val="single" w:sz="4" w:space="0" w:color="auto"/>
            </w:tcBorders>
          </w:tcPr>
          <w:p w:rsidR="00D93B94" w:rsidRPr="00D93B94" w:rsidRDefault="00D93B94" w:rsidP="00D93B94">
            <w:pPr>
              <w:rPr>
                <w:lang w:eastAsia="lv-LV"/>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76"/>
            </w:tblGrid>
            <w:tr w:rsidR="00D93B94" w:rsidRPr="00D93B94" w:rsidTr="00F67C18">
              <w:trPr>
                <w:trHeight w:val="889"/>
              </w:trPr>
              <w:tc>
                <w:tcPr>
                  <w:tcW w:w="9776" w:type="dxa"/>
                </w:tcPr>
                <w:p w:rsidR="00D93B94" w:rsidRPr="00D93B94" w:rsidRDefault="00D93B94" w:rsidP="00D93B94">
                  <w:pPr>
                    <w:rPr>
                      <w:lang w:eastAsia="lv-LV"/>
                    </w:rPr>
                  </w:pPr>
                </w:p>
              </w:tc>
            </w:tr>
          </w:tbl>
          <w:p w:rsidR="00D93B94" w:rsidRPr="00D93B94" w:rsidRDefault="00D93B94" w:rsidP="00D93B94">
            <w:pPr>
              <w:rPr>
                <w:lang w:eastAsia="lv-LV"/>
              </w:rPr>
            </w:pPr>
          </w:p>
          <w:p w:rsidR="00D93B94" w:rsidRPr="00D93B94" w:rsidRDefault="00D93B94" w:rsidP="00D93B94">
            <w:pPr>
              <w:rPr>
                <w:lang w:eastAsia="lv-LV"/>
              </w:rPr>
            </w:pPr>
            <w:r w:rsidRPr="00D93B94">
              <w:rPr>
                <w:lang w:eastAsia="lv-LV"/>
              </w:rPr>
              <w:t xml:space="preserve">4. Valodas: (zināšanu līmenis no 1 – vāji, 2 – viduvēji, 3 – ļoti labi, 4 – teicami)  </w:t>
            </w:r>
          </w:p>
        </w:tc>
      </w:tr>
      <w:tr w:rsidR="00D93B94" w:rsidRPr="00D93B94" w:rsidTr="00F67C18">
        <w:tc>
          <w:tcPr>
            <w:tcW w:w="2669" w:type="dxa"/>
            <w:gridSpan w:val="2"/>
            <w:tcBorders>
              <w:top w:val="single" w:sz="4" w:space="0" w:color="auto"/>
              <w:left w:val="single" w:sz="4" w:space="0" w:color="auto"/>
              <w:bottom w:val="single" w:sz="6" w:space="0" w:color="auto"/>
              <w:right w:val="single" w:sz="6" w:space="0" w:color="auto"/>
            </w:tcBorders>
          </w:tcPr>
          <w:p w:rsidR="00D93B94" w:rsidRPr="00D93B94" w:rsidRDefault="00D93B94" w:rsidP="00D93B94">
            <w:pPr>
              <w:rPr>
                <w:b/>
                <w:lang w:eastAsia="lv-LV"/>
              </w:rPr>
            </w:pPr>
            <w:r w:rsidRPr="00D93B94">
              <w:rPr>
                <w:b/>
                <w:lang w:eastAsia="lv-LV"/>
              </w:rPr>
              <w:t>Valoda</w:t>
            </w:r>
          </w:p>
        </w:tc>
        <w:tc>
          <w:tcPr>
            <w:tcW w:w="2214" w:type="dxa"/>
            <w:gridSpan w:val="2"/>
            <w:tcBorders>
              <w:top w:val="single" w:sz="4" w:space="0" w:color="auto"/>
              <w:left w:val="single" w:sz="6" w:space="0" w:color="auto"/>
              <w:bottom w:val="single" w:sz="6" w:space="0" w:color="auto"/>
              <w:right w:val="single" w:sz="6" w:space="0" w:color="auto"/>
            </w:tcBorders>
          </w:tcPr>
          <w:p w:rsidR="00D93B94" w:rsidRPr="00D93B94" w:rsidRDefault="00D93B94" w:rsidP="00D93B94">
            <w:pPr>
              <w:rPr>
                <w:b/>
                <w:lang w:eastAsia="lv-LV"/>
              </w:rPr>
            </w:pPr>
            <w:r w:rsidRPr="00D93B94">
              <w:rPr>
                <w:b/>
                <w:lang w:eastAsia="lv-LV"/>
              </w:rPr>
              <w:t xml:space="preserve">Lasītprasme </w:t>
            </w:r>
          </w:p>
        </w:tc>
        <w:tc>
          <w:tcPr>
            <w:tcW w:w="2214" w:type="dxa"/>
            <w:tcBorders>
              <w:top w:val="single" w:sz="4" w:space="0" w:color="auto"/>
              <w:left w:val="single" w:sz="6" w:space="0" w:color="auto"/>
              <w:bottom w:val="single" w:sz="6" w:space="0" w:color="auto"/>
              <w:right w:val="single" w:sz="6" w:space="0" w:color="auto"/>
            </w:tcBorders>
          </w:tcPr>
          <w:p w:rsidR="00D93B94" w:rsidRPr="00D93B94" w:rsidRDefault="00D93B94" w:rsidP="00D93B94">
            <w:pPr>
              <w:rPr>
                <w:b/>
                <w:lang w:eastAsia="lv-LV"/>
              </w:rPr>
            </w:pPr>
            <w:r w:rsidRPr="00D93B94">
              <w:rPr>
                <w:b/>
                <w:lang w:eastAsia="lv-LV"/>
              </w:rPr>
              <w:t>Runātprasme</w:t>
            </w:r>
          </w:p>
        </w:tc>
        <w:tc>
          <w:tcPr>
            <w:tcW w:w="2792" w:type="dxa"/>
            <w:tcBorders>
              <w:top w:val="single" w:sz="4" w:space="0" w:color="auto"/>
              <w:left w:val="single" w:sz="6" w:space="0" w:color="auto"/>
              <w:bottom w:val="single" w:sz="6" w:space="0" w:color="auto"/>
              <w:right w:val="single" w:sz="4" w:space="0" w:color="auto"/>
            </w:tcBorders>
          </w:tcPr>
          <w:p w:rsidR="00D93B94" w:rsidRPr="00D93B94" w:rsidRDefault="00D93B94" w:rsidP="00D93B94">
            <w:pPr>
              <w:rPr>
                <w:b/>
                <w:lang w:eastAsia="lv-LV"/>
              </w:rPr>
            </w:pPr>
            <w:r w:rsidRPr="00D93B94">
              <w:rPr>
                <w:b/>
                <w:lang w:eastAsia="lv-LV"/>
              </w:rPr>
              <w:t>Rakstītprasme</w:t>
            </w:r>
          </w:p>
        </w:tc>
      </w:tr>
      <w:tr w:rsidR="00D93B94" w:rsidRPr="00D93B94" w:rsidTr="00F67C18">
        <w:tc>
          <w:tcPr>
            <w:tcW w:w="2669" w:type="dxa"/>
            <w:gridSpan w:val="2"/>
            <w:tcBorders>
              <w:top w:val="single" w:sz="6" w:space="0" w:color="auto"/>
              <w:left w:val="single" w:sz="4" w:space="0" w:color="auto"/>
              <w:bottom w:val="single" w:sz="6" w:space="0" w:color="auto"/>
              <w:right w:val="single" w:sz="6" w:space="0" w:color="auto"/>
            </w:tcBorders>
          </w:tcPr>
          <w:p w:rsidR="00D93B94" w:rsidRPr="00D93B94" w:rsidRDefault="00D93B94" w:rsidP="00D93B94">
            <w:pPr>
              <w:rPr>
                <w:lang w:eastAsia="lv-LV"/>
              </w:rPr>
            </w:pPr>
          </w:p>
        </w:tc>
        <w:tc>
          <w:tcPr>
            <w:tcW w:w="2214" w:type="dxa"/>
            <w:gridSpan w:val="2"/>
            <w:tcBorders>
              <w:top w:val="single" w:sz="6" w:space="0" w:color="auto"/>
              <w:left w:val="single" w:sz="6" w:space="0" w:color="auto"/>
              <w:bottom w:val="single" w:sz="6" w:space="0" w:color="auto"/>
              <w:right w:val="single" w:sz="6" w:space="0" w:color="auto"/>
            </w:tcBorders>
          </w:tcPr>
          <w:p w:rsidR="00D93B94" w:rsidRPr="00D93B94" w:rsidRDefault="00D93B94" w:rsidP="00D93B94">
            <w:pPr>
              <w:rPr>
                <w:lang w:eastAsia="lv-LV"/>
              </w:rPr>
            </w:pPr>
          </w:p>
        </w:tc>
        <w:tc>
          <w:tcPr>
            <w:tcW w:w="2214" w:type="dxa"/>
            <w:tcBorders>
              <w:top w:val="single" w:sz="6" w:space="0" w:color="auto"/>
              <w:left w:val="single" w:sz="6" w:space="0" w:color="auto"/>
              <w:bottom w:val="single" w:sz="6" w:space="0" w:color="auto"/>
              <w:right w:val="single" w:sz="6" w:space="0" w:color="auto"/>
            </w:tcBorders>
          </w:tcPr>
          <w:p w:rsidR="00D93B94" w:rsidRPr="00D93B94" w:rsidRDefault="00D93B94" w:rsidP="00D93B94">
            <w:pPr>
              <w:rPr>
                <w:lang w:eastAsia="lv-LV"/>
              </w:rPr>
            </w:pPr>
          </w:p>
        </w:tc>
        <w:tc>
          <w:tcPr>
            <w:tcW w:w="2792" w:type="dxa"/>
            <w:tcBorders>
              <w:top w:val="single" w:sz="6" w:space="0" w:color="auto"/>
              <w:left w:val="single" w:sz="6" w:space="0" w:color="auto"/>
              <w:bottom w:val="single" w:sz="6" w:space="0" w:color="auto"/>
              <w:right w:val="single" w:sz="4" w:space="0" w:color="auto"/>
            </w:tcBorders>
          </w:tcPr>
          <w:p w:rsidR="00D93B94" w:rsidRPr="00D93B94" w:rsidRDefault="00D93B94" w:rsidP="00D93B94">
            <w:pPr>
              <w:rPr>
                <w:lang w:eastAsia="lv-LV"/>
              </w:rPr>
            </w:pPr>
          </w:p>
        </w:tc>
      </w:tr>
      <w:tr w:rsidR="00D93B94" w:rsidRPr="00D93B94" w:rsidTr="00F67C18">
        <w:tc>
          <w:tcPr>
            <w:tcW w:w="2669" w:type="dxa"/>
            <w:gridSpan w:val="2"/>
            <w:tcBorders>
              <w:top w:val="single" w:sz="6" w:space="0" w:color="auto"/>
              <w:left w:val="single" w:sz="4" w:space="0" w:color="auto"/>
              <w:bottom w:val="single" w:sz="6" w:space="0" w:color="auto"/>
              <w:right w:val="single" w:sz="6" w:space="0" w:color="auto"/>
            </w:tcBorders>
          </w:tcPr>
          <w:p w:rsidR="00D93B94" w:rsidRPr="00D93B94" w:rsidRDefault="00D93B94" w:rsidP="00D93B94">
            <w:pPr>
              <w:rPr>
                <w:lang w:eastAsia="lv-LV"/>
              </w:rPr>
            </w:pPr>
          </w:p>
        </w:tc>
        <w:tc>
          <w:tcPr>
            <w:tcW w:w="2214" w:type="dxa"/>
            <w:gridSpan w:val="2"/>
            <w:tcBorders>
              <w:top w:val="single" w:sz="6" w:space="0" w:color="auto"/>
              <w:left w:val="single" w:sz="6" w:space="0" w:color="auto"/>
              <w:bottom w:val="single" w:sz="6" w:space="0" w:color="auto"/>
              <w:right w:val="single" w:sz="6" w:space="0" w:color="auto"/>
            </w:tcBorders>
          </w:tcPr>
          <w:p w:rsidR="00D93B94" w:rsidRPr="00D93B94" w:rsidRDefault="00D93B94" w:rsidP="00D93B94">
            <w:pPr>
              <w:rPr>
                <w:lang w:eastAsia="lv-LV"/>
              </w:rPr>
            </w:pPr>
          </w:p>
        </w:tc>
        <w:tc>
          <w:tcPr>
            <w:tcW w:w="2214" w:type="dxa"/>
            <w:tcBorders>
              <w:top w:val="single" w:sz="6" w:space="0" w:color="auto"/>
              <w:left w:val="single" w:sz="6" w:space="0" w:color="auto"/>
              <w:bottom w:val="single" w:sz="6" w:space="0" w:color="auto"/>
              <w:right w:val="single" w:sz="6" w:space="0" w:color="auto"/>
            </w:tcBorders>
          </w:tcPr>
          <w:p w:rsidR="00D93B94" w:rsidRPr="00D93B94" w:rsidRDefault="00D93B94" w:rsidP="00D93B94">
            <w:pPr>
              <w:rPr>
                <w:lang w:eastAsia="lv-LV"/>
              </w:rPr>
            </w:pPr>
          </w:p>
        </w:tc>
        <w:tc>
          <w:tcPr>
            <w:tcW w:w="2792" w:type="dxa"/>
            <w:tcBorders>
              <w:top w:val="single" w:sz="6" w:space="0" w:color="auto"/>
              <w:left w:val="single" w:sz="6" w:space="0" w:color="auto"/>
              <w:bottom w:val="single" w:sz="6" w:space="0" w:color="auto"/>
              <w:right w:val="single" w:sz="4" w:space="0" w:color="auto"/>
            </w:tcBorders>
          </w:tcPr>
          <w:p w:rsidR="00D93B94" w:rsidRPr="00D93B94" w:rsidRDefault="00D93B94" w:rsidP="00D93B94">
            <w:pPr>
              <w:rPr>
                <w:lang w:eastAsia="lv-LV"/>
              </w:rPr>
            </w:pPr>
          </w:p>
        </w:tc>
      </w:tr>
      <w:tr w:rsidR="00D93B94" w:rsidRPr="00D93B94" w:rsidTr="00F67C18">
        <w:tc>
          <w:tcPr>
            <w:tcW w:w="2669" w:type="dxa"/>
            <w:gridSpan w:val="2"/>
            <w:tcBorders>
              <w:top w:val="single" w:sz="6" w:space="0" w:color="auto"/>
              <w:left w:val="single" w:sz="4" w:space="0" w:color="auto"/>
              <w:bottom w:val="single" w:sz="4" w:space="0" w:color="auto"/>
              <w:right w:val="single" w:sz="6" w:space="0" w:color="auto"/>
            </w:tcBorders>
          </w:tcPr>
          <w:p w:rsidR="00D93B94" w:rsidRPr="00D93B94" w:rsidRDefault="00D93B94" w:rsidP="00D93B94">
            <w:pPr>
              <w:rPr>
                <w:lang w:eastAsia="lv-LV"/>
              </w:rPr>
            </w:pPr>
          </w:p>
        </w:tc>
        <w:tc>
          <w:tcPr>
            <w:tcW w:w="2214" w:type="dxa"/>
            <w:gridSpan w:val="2"/>
            <w:tcBorders>
              <w:top w:val="single" w:sz="6" w:space="0" w:color="auto"/>
              <w:left w:val="single" w:sz="6" w:space="0" w:color="auto"/>
              <w:bottom w:val="single" w:sz="4" w:space="0" w:color="auto"/>
              <w:right w:val="single" w:sz="6" w:space="0" w:color="auto"/>
            </w:tcBorders>
          </w:tcPr>
          <w:p w:rsidR="00D93B94" w:rsidRPr="00D93B94" w:rsidRDefault="00D93B94" w:rsidP="00D93B94">
            <w:pPr>
              <w:rPr>
                <w:lang w:eastAsia="lv-LV"/>
              </w:rPr>
            </w:pPr>
          </w:p>
        </w:tc>
        <w:tc>
          <w:tcPr>
            <w:tcW w:w="2214" w:type="dxa"/>
            <w:tcBorders>
              <w:top w:val="single" w:sz="6" w:space="0" w:color="auto"/>
              <w:left w:val="single" w:sz="6" w:space="0" w:color="auto"/>
              <w:bottom w:val="single" w:sz="4" w:space="0" w:color="auto"/>
              <w:right w:val="single" w:sz="6" w:space="0" w:color="auto"/>
            </w:tcBorders>
          </w:tcPr>
          <w:p w:rsidR="00D93B94" w:rsidRPr="00D93B94" w:rsidRDefault="00D93B94" w:rsidP="00D93B94">
            <w:pPr>
              <w:rPr>
                <w:lang w:eastAsia="lv-LV"/>
              </w:rPr>
            </w:pPr>
          </w:p>
        </w:tc>
        <w:tc>
          <w:tcPr>
            <w:tcW w:w="2792" w:type="dxa"/>
            <w:tcBorders>
              <w:top w:val="single" w:sz="6" w:space="0" w:color="auto"/>
              <w:left w:val="single" w:sz="6" w:space="0" w:color="auto"/>
              <w:bottom w:val="single" w:sz="4" w:space="0" w:color="auto"/>
              <w:right w:val="single" w:sz="4" w:space="0" w:color="auto"/>
            </w:tcBorders>
          </w:tcPr>
          <w:p w:rsidR="00D93B94" w:rsidRPr="00D93B94" w:rsidRDefault="00D93B94" w:rsidP="00D93B94">
            <w:pPr>
              <w:rPr>
                <w:lang w:eastAsia="lv-LV"/>
              </w:rPr>
            </w:pPr>
          </w:p>
        </w:tc>
      </w:tr>
    </w:tbl>
    <w:p w:rsidR="00D93B94" w:rsidRPr="00D93B94" w:rsidRDefault="00D93B94" w:rsidP="00D93B94">
      <w:pPr>
        <w:rPr>
          <w:bCs/>
          <w:lang w:eastAsia="lv-LV"/>
        </w:rPr>
      </w:pPr>
    </w:p>
    <w:p w:rsidR="00D93B94" w:rsidRPr="00D93B94" w:rsidRDefault="00D93B94" w:rsidP="00D93B94">
      <w:pPr>
        <w:rPr>
          <w:bCs/>
          <w:lang w:eastAsia="lv-LV"/>
        </w:rPr>
      </w:pPr>
      <w:r w:rsidRPr="00D93B94">
        <w:rPr>
          <w:bCs/>
          <w:lang w:eastAsia="lv-LV"/>
        </w:rPr>
        <w:t xml:space="preserve">5. Informācija par pieredzi </w:t>
      </w:r>
      <w:r w:rsidR="000D5E9E">
        <w:rPr>
          <w:bCs/>
          <w:lang w:eastAsia="lv-LV"/>
        </w:rPr>
        <w:t>(atbilstoši nolikuma 4.8</w:t>
      </w:r>
      <w:r>
        <w:rPr>
          <w:bCs/>
          <w:lang w:eastAsia="lv-LV"/>
        </w:rPr>
        <w:t>.</w:t>
      </w:r>
      <w:r w:rsidRPr="00D93B94">
        <w:rPr>
          <w:bCs/>
          <w:lang w:eastAsia="lv-LV"/>
        </w:rPr>
        <w:t>punkta prasībām):</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3"/>
        <w:gridCol w:w="1613"/>
        <w:gridCol w:w="1572"/>
        <w:gridCol w:w="1869"/>
      </w:tblGrid>
      <w:tr w:rsidR="00D93B94" w:rsidRPr="00D93B94" w:rsidTr="00D93B94">
        <w:trPr>
          <w:trHeight w:val="837"/>
        </w:trPr>
        <w:tc>
          <w:tcPr>
            <w:tcW w:w="943" w:type="dxa"/>
            <w:tcBorders>
              <w:top w:val="single" w:sz="4" w:space="0" w:color="auto"/>
              <w:left w:val="single" w:sz="4" w:space="0" w:color="auto"/>
            </w:tcBorders>
            <w:shd w:val="clear" w:color="auto" w:fill="auto"/>
          </w:tcPr>
          <w:p w:rsidR="00D93B94" w:rsidRPr="00D93B94" w:rsidRDefault="00D93B94" w:rsidP="00D93B94">
            <w:pPr>
              <w:rPr>
                <w:b/>
                <w:bCs/>
                <w:lang w:eastAsia="lv-LV"/>
              </w:rPr>
            </w:pPr>
            <w:r w:rsidRPr="00D93B94">
              <w:rPr>
                <w:b/>
                <w:bCs/>
                <w:lang w:eastAsia="lv-LV"/>
              </w:rPr>
              <w:t>Nr.p.k.</w:t>
            </w:r>
          </w:p>
        </w:tc>
        <w:tc>
          <w:tcPr>
            <w:tcW w:w="1613" w:type="dxa"/>
            <w:tcBorders>
              <w:top w:val="single" w:sz="4" w:space="0" w:color="auto"/>
            </w:tcBorders>
            <w:shd w:val="clear" w:color="auto" w:fill="auto"/>
          </w:tcPr>
          <w:p w:rsidR="00D93B94" w:rsidRPr="00D93B94" w:rsidRDefault="00D93B94" w:rsidP="00D93B94">
            <w:pPr>
              <w:rPr>
                <w:b/>
                <w:bCs/>
                <w:lang w:eastAsia="lv-LV"/>
              </w:rPr>
            </w:pPr>
            <w:r w:rsidRPr="00D93B94">
              <w:rPr>
                <w:b/>
                <w:bCs/>
                <w:lang w:eastAsia="lv-LV"/>
              </w:rPr>
              <w:t>Pasākuma / projekta nosaukums</w:t>
            </w:r>
          </w:p>
        </w:tc>
        <w:tc>
          <w:tcPr>
            <w:tcW w:w="1572" w:type="dxa"/>
            <w:tcBorders>
              <w:top w:val="single" w:sz="4" w:space="0" w:color="auto"/>
            </w:tcBorders>
            <w:shd w:val="clear" w:color="auto" w:fill="auto"/>
          </w:tcPr>
          <w:p w:rsidR="00D93B94" w:rsidRPr="00D93B94" w:rsidRDefault="00D93B94" w:rsidP="00D93B94">
            <w:pPr>
              <w:rPr>
                <w:b/>
                <w:bCs/>
                <w:lang w:eastAsia="lv-LV"/>
              </w:rPr>
            </w:pPr>
            <w:r w:rsidRPr="00D93B94">
              <w:rPr>
                <w:b/>
                <w:bCs/>
                <w:lang w:eastAsia="lv-LV"/>
              </w:rPr>
              <w:t>Pasākuma rīkošanas / projekta realizācijas laiks (norādīt datumu)</w:t>
            </w:r>
          </w:p>
        </w:tc>
        <w:tc>
          <w:tcPr>
            <w:tcW w:w="1869" w:type="dxa"/>
            <w:tcBorders>
              <w:top w:val="single" w:sz="4" w:space="0" w:color="auto"/>
              <w:right w:val="single" w:sz="4" w:space="0" w:color="auto"/>
            </w:tcBorders>
            <w:shd w:val="clear" w:color="auto" w:fill="auto"/>
          </w:tcPr>
          <w:p w:rsidR="00D93B94" w:rsidRPr="00D93B94" w:rsidRDefault="00D93B94" w:rsidP="00D93B94">
            <w:pPr>
              <w:rPr>
                <w:b/>
                <w:bCs/>
                <w:lang w:eastAsia="lv-LV"/>
              </w:rPr>
            </w:pPr>
            <w:r w:rsidRPr="00D93B94">
              <w:rPr>
                <w:b/>
                <w:bCs/>
                <w:lang w:eastAsia="lv-LV"/>
              </w:rPr>
              <w:t>Īss pasākuma / projekta apraksts, veiktie pienākumi</w:t>
            </w:r>
          </w:p>
        </w:tc>
      </w:tr>
      <w:tr w:rsidR="00D93B94" w:rsidRPr="00D93B94" w:rsidTr="00D93B94">
        <w:trPr>
          <w:trHeight w:val="403"/>
        </w:trPr>
        <w:tc>
          <w:tcPr>
            <w:tcW w:w="943" w:type="dxa"/>
            <w:tcBorders>
              <w:left w:val="single" w:sz="4" w:space="0" w:color="auto"/>
              <w:bottom w:val="single" w:sz="4" w:space="0" w:color="auto"/>
            </w:tcBorders>
            <w:shd w:val="clear" w:color="auto" w:fill="auto"/>
          </w:tcPr>
          <w:p w:rsidR="00D93B94" w:rsidRPr="00D93B94" w:rsidRDefault="00D93B94" w:rsidP="00D93B94">
            <w:pPr>
              <w:rPr>
                <w:bCs/>
                <w:lang w:eastAsia="lv-LV"/>
              </w:rPr>
            </w:pPr>
            <w:r w:rsidRPr="00D93B94">
              <w:rPr>
                <w:bCs/>
                <w:lang w:eastAsia="lv-LV"/>
              </w:rPr>
              <w:t>1.</w:t>
            </w:r>
          </w:p>
        </w:tc>
        <w:tc>
          <w:tcPr>
            <w:tcW w:w="1613" w:type="dxa"/>
            <w:tcBorders>
              <w:bottom w:val="single" w:sz="4" w:space="0" w:color="auto"/>
            </w:tcBorders>
            <w:shd w:val="clear" w:color="auto" w:fill="auto"/>
          </w:tcPr>
          <w:p w:rsidR="00D93B94" w:rsidRPr="00D93B94" w:rsidRDefault="00D93B94" w:rsidP="00D93B94">
            <w:pPr>
              <w:rPr>
                <w:bCs/>
                <w:lang w:eastAsia="lv-LV"/>
              </w:rPr>
            </w:pPr>
          </w:p>
        </w:tc>
        <w:tc>
          <w:tcPr>
            <w:tcW w:w="1572" w:type="dxa"/>
            <w:tcBorders>
              <w:bottom w:val="single" w:sz="4" w:space="0" w:color="auto"/>
            </w:tcBorders>
            <w:shd w:val="clear" w:color="auto" w:fill="auto"/>
          </w:tcPr>
          <w:p w:rsidR="00D93B94" w:rsidRPr="00D93B94" w:rsidRDefault="00D93B94" w:rsidP="00D93B94">
            <w:pPr>
              <w:rPr>
                <w:bCs/>
                <w:lang w:eastAsia="lv-LV"/>
              </w:rPr>
            </w:pPr>
          </w:p>
        </w:tc>
        <w:tc>
          <w:tcPr>
            <w:tcW w:w="1869" w:type="dxa"/>
            <w:tcBorders>
              <w:bottom w:val="single" w:sz="4" w:space="0" w:color="auto"/>
              <w:right w:val="single" w:sz="4" w:space="0" w:color="auto"/>
            </w:tcBorders>
            <w:shd w:val="clear" w:color="auto" w:fill="auto"/>
          </w:tcPr>
          <w:p w:rsidR="00D93B94" w:rsidRPr="00D93B94" w:rsidRDefault="00D93B94" w:rsidP="00D93B94">
            <w:pPr>
              <w:rPr>
                <w:bCs/>
                <w:lang w:eastAsia="lv-LV"/>
              </w:rPr>
            </w:pPr>
          </w:p>
        </w:tc>
      </w:tr>
      <w:tr w:rsidR="00D93B94" w:rsidRPr="00D93B94" w:rsidTr="00D93B94">
        <w:trPr>
          <w:trHeight w:val="418"/>
        </w:trPr>
        <w:tc>
          <w:tcPr>
            <w:tcW w:w="943" w:type="dxa"/>
            <w:tcBorders>
              <w:left w:val="single" w:sz="4" w:space="0" w:color="auto"/>
            </w:tcBorders>
            <w:shd w:val="clear" w:color="auto" w:fill="auto"/>
          </w:tcPr>
          <w:p w:rsidR="00D93B94" w:rsidRPr="00D93B94" w:rsidRDefault="00D93B94" w:rsidP="00D93B94">
            <w:pPr>
              <w:rPr>
                <w:bCs/>
                <w:lang w:eastAsia="lv-LV"/>
              </w:rPr>
            </w:pPr>
            <w:r w:rsidRPr="00D93B94">
              <w:rPr>
                <w:bCs/>
                <w:lang w:eastAsia="lv-LV"/>
              </w:rPr>
              <w:t>2.</w:t>
            </w:r>
          </w:p>
        </w:tc>
        <w:tc>
          <w:tcPr>
            <w:tcW w:w="1613" w:type="dxa"/>
            <w:shd w:val="clear" w:color="auto" w:fill="auto"/>
          </w:tcPr>
          <w:p w:rsidR="00D93B94" w:rsidRPr="00D93B94" w:rsidRDefault="00D93B94" w:rsidP="00D93B94">
            <w:pPr>
              <w:rPr>
                <w:bCs/>
                <w:lang w:eastAsia="lv-LV"/>
              </w:rPr>
            </w:pPr>
          </w:p>
        </w:tc>
        <w:tc>
          <w:tcPr>
            <w:tcW w:w="1572" w:type="dxa"/>
            <w:shd w:val="clear" w:color="auto" w:fill="auto"/>
          </w:tcPr>
          <w:p w:rsidR="00D93B94" w:rsidRPr="00D93B94" w:rsidRDefault="00D93B94" w:rsidP="00D93B94">
            <w:pPr>
              <w:rPr>
                <w:bCs/>
                <w:lang w:eastAsia="lv-LV"/>
              </w:rPr>
            </w:pPr>
          </w:p>
        </w:tc>
        <w:tc>
          <w:tcPr>
            <w:tcW w:w="1869" w:type="dxa"/>
            <w:tcBorders>
              <w:right w:val="single" w:sz="4" w:space="0" w:color="auto"/>
            </w:tcBorders>
            <w:shd w:val="clear" w:color="auto" w:fill="auto"/>
          </w:tcPr>
          <w:p w:rsidR="00D93B94" w:rsidRPr="00D93B94" w:rsidRDefault="00D93B94" w:rsidP="00D93B94">
            <w:pPr>
              <w:rPr>
                <w:bCs/>
                <w:lang w:eastAsia="lv-LV"/>
              </w:rPr>
            </w:pPr>
          </w:p>
        </w:tc>
      </w:tr>
      <w:tr w:rsidR="00D93B94" w:rsidRPr="00D93B94" w:rsidTr="00D93B94">
        <w:trPr>
          <w:trHeight w:val="418"/>
        </w:trPr>
        <w:tc>
          <w:tcPr>
            <w:tcW w:w="943" w:type="dxa"/>
            <w:tcBorders>
              <w:left w:val="single" w:sz="4" w:space="0" w:color="auto"/>
              <w:bottom w:val="single" w:sz="4" w:space="0" w:color="auto"/>
            </w:tcBorders>
            <w:shd w:val="clear" w:color="auto" w:fill="auto"/>
          </w:tcPr>
          <w:p w:rsidR="00D93B94" w:rsidRPr="00D93B94" w:rsidRDefault="00D93B94" w:rsidP="00D93B94">
            <w:pPr>
              <w:rPr>
                <w:bCs/>
                <w:lang w:eastAsia="lv-LV"/>
              </w:rPr>
            </w:pPr>
            <w:r w:rsidRPr="00D93B94">
              <w:rPr>
                <w:bCs/>
                <w:lang w:eastAsia="lv-LV"/>
              </w:rPr>
              <w:t>3.</w:t>
            </w:r>
          </w:p>
        </w:tc>
        <w:tc>
          <w:tcPr>
            <w:tcW w:w="1613" w:type="dxa"/>
            <w:tcBorders>
              <w:bottom w:val="single" w:sz="4" w:space="0" w:color="auto"/>
            </w:tcBorders>
            <w:shd w:val="clear" w:color="auto" w:fill="auto"/>
          </w:tcPr>
          <w:p w:rsidR="00D93B94" w:rsidRPr="00D93B94" w:rsidRDefault="00D93B94" w:rsidP="00D93B94">
            <w:pPr>
              <w:rPr>
                <w:bCs/>
                <w:lang w:eastAsia="lv-LV"/>
              </w:rPr>
            </w:pPr>
          </w:p>
        </w:tc>
        <w:tc>
          <w:tcPr>
            <w:tcW w:w="1572" w:type="dxa"/>
            <w:tcBorders>
              <w:bottom w:val="single" w:sz="4" w:space="0" w:color="auto"/>
            </w:tcBorders>
            <w:shd w:val="clear" w:color="auto" w:fill="auto"/>
          </w:tcPr>
          <w:p w:rsidR="00D93B94" w:rsidRPr="00D93B94" w:rsidRDefault="00D93B94" w:rsidP="00D93B94">
            <w:pPr>
              <w:rPr>
                <w:bCs/>
                <w:lang w:eastAsia="lv-LV"/>
              </w:rPr>
            </w:pPr>
          </w:p>
        </w:tc>
        <w:tc>
          <w:tcPr>
            <w:tcW w:w="1869" w:type="dxa"/>
            <w:tcBorders>
              <w:bottom w:val="single" w:sz="4" w:space="0" w:color="auto"/>
              <w:right w:val="single" w:sz="4" w:space="0" w:color="auto"/>
            </w:tcBorders>
            <w:shd w:val="clear" w:color="auto" w:fill="auto"/>
          </w:tcPr>
          <w:p w:rsidR="00D93B94" w:rsidRPr="00D93B94" w:rsidRDefault="00D93B94" w:rsidP="00D93B94">
            <w:pPr>
              <w:rPr>
                <w:bCs/>
                <w:lang w:eastAsia="lv-LV"/>
              </w:rPr>
            </w:pPr>
          </w:p>
        </w:tc>
      </w:tr>
    </w:tbl>
    <w:p w:rsidR="00D93B94" w:rsidRPr="00D93B94" w:rsidRDefault="00D93B94" w:rsidP="00D93B94">
      <w:pPr>
        <w:rPr>
          <w:bCs/>
          <w:lang w:eastAsia="lv-LV"/>
        </w:rPr>
      </w:pPr>
    </w:p>
    <w:p w:rsidR="00D93B94" w:rsidRPr="00D93B94" w:rsidRDefault="00D93B94" w:rsidP="00D93B94">
      <w:pPr>
        <w:rPr>
          <w:bCs/>
          <w:lang w:eastAsia="lv-LV"/>
        </w:rPr>
      </w:pPr>
      <w:r w:rsidRPr="00D93B94">
        <w:rPr>
          <w:bCs/>
          <w:lang w:eastAsia="lv-LV"/>
        </w:rPr>
        <w:t>6. Cita saistītā informācija: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7"/>
      </w:tblGrid>
      <w:tr w:rsidR="00D93B94" w:rsidRPr="00D93B94" w:rsidTr="00F67C18">
        <w:trPr>
          <w:trHeight w:val="826"/>
        </w:trPr>
        <w:tc>
          <w:tcPr>
            <w:tcW w:w="9621" w:type="dxa"/>
          </w:tcPr>
          <w:p w:rsidR="00D93B94" w:rsidRDefault="00D93B94" w:rsidP="00D93B94">
            <w:pPr>
              <w:rPr>
                <w:bCs/>
                <w:lang w:eastAsia="lv-LV"/>
              </w:rPr>
            </w:pPr>
          </w:p>
          <w:p w:rsidR="002B3CF5" w:rsidRDefault="002B3CF5" w:rsidP="00D93B94">
            <w:pPr>
              <w:rPr>
                <w:bCs/>
                <w:lang w:eastAsia="lv-LV"/>
              </w:rPr>
            </w:pPr>
          </w:p>
          <w:p w:rsidR="002B3CF5" w:rsidRDefault="002B3CF5" w:rsidP="00D93B94">
            <w:pPr>
              <w:rPr>
                <w:bCs/>
                <w:lang w:eastAsia="lv-LV"/>
              </w:rPr>
            </w:pPr>
          </w:p>
          <w:p w:rsidR="002B3CF5" w:rsidRDefault="002B3CF5" w:rsidP="00D93B94">
            <w:pPr>
              <w:rPr>
                <w:bCs/>
                <w:lang w:eastAsia="lv-LV"/>
              </w:rPr>
            </w:pPr>
          </w:p>
          <w:p w:rsidR="002B3CF5" w:rsidRDefault="002B3CF5" w:rsidP="00D93B94">
            <w:pPr>
              <w:rPr>
                <w:bCs/>
                <w:lang w:eastAsia="lv-LV"/>
              </w:rPr>
            </w:pPr>
          </w:p>
          <w:p w:rsidR="002B3CF5" w:rsidRDefault="002B3CF5" w:rsidP="00D93B94">
            <w:pPr>
              <w:rPr>
                <w:bCs/>
                <w:lang w:eastAsia="lv-LV"/>
              </w:rPr>
            </w:pPr>
          </w:p>
          <w:p w:rsidR="002B3CF5" w:rsidRPr="00D93B94" w:rsidRDefault="002B3CF5" w:rsidP="00D93B94">
            <w:pPr>
              <w:rPr>
                <w:bCs/>
                <w:lang w:eastAsia="lv-LV"/>
              </w:rPr>
            </w:pPr>
          </w:p>
        </w:tc>
      </w:tr>
    </w:tbl>
    <w:p w:rsidR="00D93B94" w:rsidRPr="00D93B94" w:rsidRDefault="00D93B94" w:rsidP="00D93B94">
      <w:pPr>
        <w:rPr>
          <w:lang w:eastAsia="lv-LV"/>
        </w:rPr>
      </w:pPr>
    </w:p>
    <w:p w:rsidR="00D93B94" w:rsidRPr="00D93B94" w:rsidRDefault="00D93B94" w:rsidP="00D93B94">
      <w:pPr>
        <w:rPr>
          <w:lang w:eastAsia="lv-LV"/>
        </w:rPr>
      </w:pPr>
      <w:r w:rsidRPr="00D93B94">
        <w:rPr>
          <w:lang w:eastAsia="lv-LV"/>
        </w:rPr>
        <w:lastRenderedPageBreak/>
        <w:t>Es, apakšā parakstījies, apliecinu, ka augstākminētais pareizi atspoguļo manu pieredzi un kvalifikāciju.</w:t>
      </w:r>
    </w:p>
    <w:p w:rsidR="00D93B94" w:rsidRPr="00D93B94" w:rsidRDefault="00D93B94" w:rsidP="00D93B94">
      <w:pPr>
        <w:rPr>
          <w:lang w:eastAsia="lv-LV"/>
        </w:rPr>
      </w:pPr>
    </w:p>
    <w:p w:rsidR="00D93B94" w:rsidRDefault="00D93B94" w:rsidP="00D93B94">
      <w:pPr>
        <w:rPr>
          <w:lang w:eastAsia="lv-LV"/>
        </w:rPr>
      </w:pPr>
      <w:r w:rsidRPr="00D93B94">
        <w:rPr>
          <w:lang w:eastAsia="lv-LV"/>
        </w:rPr>
        <w:t xml:space="preserve">Ar šo es apņemos </w:t>
      </w:r>
    </w:p>
    <w:p w:rsidR="00D93B94" w:rsidRPr="00D93B94" w:rsidRDefault="00D93B94" w:rsidP="00D93B94">
      <w:pPr>
        <w:rPr>
          <w:lang w:eastAsia="lv-LV"/>
        </w:rPr>
      </w:pPr>
    </w:p>
    <w:tbl>
      <w:tblPr>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4239"/>
        <w:gridCol w:w="5082"/>
      </w:tblGrid>
      <w:tr w:rsidR="00D93B94" w:rsidRPr="00D93B94" w:rsidTr="00F67C18">
        <w:tc>
          <w:tcPr>
            <w:tcW w:w="4375" w:type="dxa"/>
          </w:tcPr>
          <w:p w:rsidR="00D93B94" w:rsidRPr="00D93B94" w:rsidRDefault="00D93B94" w:rsidP="00D93B94">
            <w:pPr>
              <w:rPr>
                <w:b/>
                <w:bCs/>
                <w:lang w:eastAsia="lv-LV"/>
              </w:rPr>
            </w:pPr>
            <w:r w:rsidRPr="00D93B94">
              <w:rPr>
                <w:b/>
                <w:bCs/>
                <w:lang w:eastAsia="lv-LV"/>
              </w:rPr>
              <w:t>No</w:t>
            </w:r>
          </w:p>
        </w:tc>
        <w:tc>
          <w:tcPr>
            <w:tcW w:w="5265" w:type="dxa"/>
          </w:tcPr>
          <w:p w:rsidR="00D93B94" w:rsidRPr="00D93B94" w:rsidRDefault="00D93B94" w:rsidP="00D93B94">
            <w:pPr>
              <w:rPr>
                <w:b/>
                <w:bCs/>
                <w:lang w:eastAsia="lv-LV"/>
              </w:rPr>
            </w:pPr>
            <w:r w:rsidRPr="00D93B94">
              <w:rPr>
                <w:b/>
                <w:bCs/>
                <w:lang w:eastAsia="lv-LV"/>
              </w:rPr>
              <w:t>Līdz</w:t>
            </w:r>
          </w:p>
        </w:tc>
      </w:tr>
      <w:tr w:rsidR="00D93B94" w:rsidRPr="00D93B94" w:rsidTr="00F67C18">
        <w:tc>
          <w:tcPr>
            <w:tcW w:w="4375" w:type="dxa"/>
          </w:tcPr>
          <w:p w:rsidR="00D93B94" w:rsidRPr="00D93B94" w:rsidRDefault="00D93B94" w:rsidP="00D93B94">
            <w:pPr>
              <w:rPr>
                <w:lang w:eastAsia="lv-LV"/>
              </w:rPr>
            </w:pPr>
            <w:r w:rsidRPr="00D93B94">
              <w:rPr>
                <w:lang w:eastAsia="lv-LV"/>
              </w:rPr>
              <w:t>Paredzamā iepirkumu līguma noslēgšanas dienas</w:t>
            </w:r>
          </w:p>
        </w:tc>
        <w:tc>
          <w:tcPr>
            <w:tcW w:w="5265" w:type="dxa"/>
          </w:tcPr>
          <w:p w:rsidR="00D93B94" w:rsidRPr="00D93B94" w:rsidRDefault="00D93B94" w:rsidP="00D93B94">
            <w:pPr>
              <w:rPr>
                <w:lang w:eastAsia="lv-LV"/>
              </w:rPr>
            </w:pPr>
            <w:r w:rsidRPr="00D93B94">
              <w:rPr>
                <w:lang w:eastAsia="lv-LV"/>
              </w:rPr>
              <w:t>Iepirkuma līguma izpildei</w:t>
            </w:r>
          </w:p>
        </w:tc>
      </w:tr>
    </w:tbl>
    <w:p w:rsidR="00D93B94" w:rsidRPr="00D93B94" w:rsidRDefault="00D93B94" w:rsidP="00D93B94">
      <w:pPr>
        <w:jc w:val="both"/>
        <w:rPr>
          <w:lang w:eastAsia="lv-LV"/>
        </w:rPr>
      </w:pPr>
    </w:p>
    <w:p w:rsidR="00D93B94" w:rsidRPr="00D93B94" w:rsidRDefault="00D93B94" w:rsidP="00D93B94">
      <w:pPr>
        <w:jc w:val="both"/>
        <w:rPr>
          <w:bCs/>
          <w:lang w:eastAsia="lv-LV"/>
        </w:rPr>
      </w:pPr>
      <w:r w:rsidRPr="00D93B94">
        <w:rPr>
          <w:lang w:eastAsia="lv-LV"/>
        </w:rPr>
        <w:t xml:space="preserve">kā </w:t>
      </w:r>
      <w:r w:rsidRPr="00D93B94">
        <w:rPr>
          <w:i/>
          <w:iCs/>
          <w:lang w:eastAsia="lv-LV"/>
        </w:rPr>
        <w:t>&lt;norādīt pozīciju līguma izpildes ietvaros &gt;</w:t>
      </w:r>
      <w:r w:rsidRPr="00D93B94">
        <w:rPr>
          <w:lang w:eastAsia="lv-LV"/>
        </w:rPr>
        <w:t xml:space="preserve"> strādāt pie iepirkuma līguma izpildes, gadījumā, ja &lt;</w:t>
      </w:r>
      <w:r w:rsidRPr="00D93B94">
        <w:rPr>
          <w:i/>
          <w:lang w:eastAsia="lv-LV"/>
        </w:rPr>
        <w:t xml:space="preserve">Pretendenta nosaukums&gt; </w:t>
      </w:r>
      <w:r w:rsidRPr="00D93B94">
        <w:rPr>
          <w:lang w:eastAsia="lv-LV"/>
        </w:rPr>
        <w:t>tiks piešķirtas t</w:t>
      </w:r>
      <w:r>
        <w:rPr>
          <w:lang w:eastAsia="lv-LV"/>
        </w:rPr>
        <w:t xml:space="preserve">iesības slēgt līgumu iepirkuma </w:t>
      </w:r>
      <w:r w:rsidRPr="00D93B94">
        <w:rPr>
          <w:lang w:eastAsia="lv-LV"/>
        </w:rPr>
        <w:t>„</w:t>
      </w:r>
      <w:r w:rsidR="00A11993" w:rsidRPr="00A11993">
        <w:rPr>
          <w:bCs/>
          <w:lang w:eastAsia="lv-LV"/>
        </w:rPr>
        <w:t>Vadlīnijas jūras piekrastes ūdeņu un saistītās piekrastes daļas plānošanai vietējā līmenī</w:t>
      </w:r>
      <w:r w:rsidRPr="00D93B94">
        <w:rPr>
          <w:lang w:eastAsia="lv-LV"/>
        </w:rPr>
        <w:t>”, identifikācijas numurs VARAM 2018</w:t>
      </w:r>
      <w:r w:rsidR="00A11993">
        <w:rPr>
          <w:lang w:eastAsia="lv-LV"/>
        </w:rPr>
        <w:t>/24</w:t>
      </w:r>
      <w:r>
        <w:rPr>
          <w:lang w:eastAsia="lv-LV"/>
        </w:rPr>
        <w:t xml:space="preserve"> ietvaros.</w:t>
      </w:r>
    </w:p>
    <w:p w:rsidR="00D93B94" w:rsidRPr="00D93B94" w:rsidRDefault="00D93B94" w:rsidP="00D93B94">
      <w:pPr>
        <w:jc w:val="both"/>
        <w:rPr>
          <w:lang w:eastAsia="lv-LV"/>
        </w:rPr>
      </w:pPr>
    </w:p>
    <w:p w:rsidR="00D93B94" w:rsidRPr="00D93B94" w:rsidRDefault="00D93B94" w:rsidP="00D93B94">
      <w:pPr>
        <w:rPr>
          <w:lang w:eastAsia="lv-LV"/>
        </w:rPr>
      </w:pPr>
    </w:p>
    <w:p w:rsidR="00D93B94" w:rsidRPr="00D93B94" w:rsidRDefault="00D93B94" w:rsidP="00D93B94">
      <w:pPr>
        <w:rPr>
          <w:lang w:eastAsia="lv-LV"/>
        </w:rPr>
      </w:pPr>
      <w:r w:rsidRPr="00D93B94">
        <w:rPr>
          <w:lang w:eastAsia="lv-LV"/>
        </w:rPr>
        <w:t>Ar šo apliecinu, ka neesmu interešu konflikta situācijā.</w:t>
      </w:r>
    </w:p>
    <w:p w:rsidR="00D93B94" w:rsidRPr="00D93B94" w:rsidRDefault="00D93B94" w:rsidP="00D93B94">
      <w:pPr>
        <w:rPr>
          <w:lang w:eastAsia="lv-LV"/>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2059"/>
        <w:gridCol w:w="7228"/>
      </w:tblGrid>
      <w:tr w:rsidR="00D93B94" w:rsidRPr="00D93B94" w:rsidTr="00F67C18">
        <w:tc>
          <w:tcPr>
            <w:tcW w:w="2100" w:type="dxa"/>
          </w:tcPr>
          <w:p w:rsidR="00D93B94" w:rsidRPr="00D93B94" w:rsidRDefault="00D93B94" w:rsidP="00D93B94">
            <w:pPr>
              <w:rPr>
                <w:lang w:eastAsia="lv-LV"/>
              </w:rPr>
            </w:pPr>
            <w:r w:rsidRPr="00D93B94">
              <w:rPr>
                <w:lang w:eastAsia="lv-LV"/>
              </w:rPr>
              <w:t>Vārds, Uzvārds</w:t>
            </w:r>
          </w:p>
        </w:tc>
        <w:tc>
          <w:tcPr>
            <w:tcW w:w="7506" w:type="dxa"/>
          </w:tcPr>
          <w:p w:rsidR="00D93B94" w:rsidRPr="00D93B94" w:rsidRDefault="00D93B94" w:rsidP="00D93B94">
            <w:pPr>
              <w:rPr>
                <w:lang w:eastAsia="lv-LV"/>
              </w:rPr>
            </w:pPr>
          </w:p>
          <w:p w:rsidR="00D93B94" w:rsidRPr="00D93B94" w:rsidRDefault="00D93B94" w:rsidP="00D93B94">
            <w:pPr>
              <w:rPr>
                <w:lang w:eastAsia="lv-LV"/>
              </w:rPr>
            </w:pPr>
          </w:p>
        </w:tc>
      </w:tr>
      <w:tr w:rsidR="00D93B94" w:rsidRPr="00D93B94" w:rsidTr="00F67C18">
        <w:tc>
          <w:tcPr>
            <w:tcW w:w="2100" w:type="dxa"/>
          </w:tcPr>
          <w:p w:rsidR="00D93B94" w:rsidRPr="00D93B94" w:rsidRDefault="00D93B94" w:rsidP="00D93B94">
            <w:pPr>
              <w:rPr>
                <w:lang w:eastAsia="lv-LV"/>
              </w:rPr>
            </w:pPr>
            <w:r w:rsidRPr="00D93B94">
              <w:rPr>
                <w:lang w:eastAsia="lv-LV"/>
              </w:rPr>
              <w:t>Paraksts</w:t>
            </w:r>
          </w:p>
        </w:tc>
        <w:tc>
          <w:tcPr>
            <w:tcW w:w="7506" w:type="dxa"/>
          </w:tcPr>
          <w:p w:rsidR="00D93B94" w:rsidRPr="00D93B94" w:rsidRDefault="00D93B94" w:rsidP="00D93B94">
            <w:pPr>
              <w:rPr>
                <w:lang w:eastAsia="lv-LV"/>
              </w:rPr>
            </w:pPr>
          </w:p>
          <w:p w:rsidR="00D93B94" w:rsidRPr="00D93B94" w:rsidRDefault="00D93B94" w:rsidP="00D93B94">
            <w:pPr>
              <w:rPr>
                <w:lang w:eastAsia="lv-LV"/>
              </w:rPr>
            </w:pPr>
          </w:p>
        </w:tc>
      </w:tr>
      <w:tr w:rsidR="00D93B94" w:rsidRPr="00D93B94" w:rsidTr="00F67C18">
        <w:tc>
          <w:tcPr>
            <w:tcW w:w="2100" w:type="dxa"/>
          </w:tcPr>
          <w:p w:rsidR="00D93B94" w:rsidRPr="00D93B94" w:rsidRDefault="00D93B94" w:rsidP="00D93B94">
            <w:pPr>
              <w:rPr>
                <w:lang w:eastAsia="lv-LV"/>
              </w:rPr>
            </w:pPr>
            <w:r w:rsidRPr="00D93B94">
              <w:rPr>
                <w:lang w:eastAsia="lv-LV"/>
              </w:rPr>
              <w:t>Datums</w:t>
            </w:r>
          </w:p>
        </w:tc>
        <w:tc>
          <w:tcPr>
            <w:tcW w:w="7506" w:type="dxa"/>
          </w:tcPr>
          <w:p w:rsidR="00D93B94" w:rsidRPr="00D93B94" w:rsidRDefault="00D93B94" w:rsidP="00D93B94">
            <w:pPr>
              <w:rPr>
                <w:lang w:eastAsia="lv-LV"/>
              </w:rPr>
            </w:pPr>
          </w:p>
          <w:p w:rsidR="00D93B94" w:rsidRPr="00D93B94" w:rsidRDefault="00D93B94" w:rsidP="00D93B94">
            <w:pPr>
              <w:rPr>
                <w:lang w:eastAsia="lv-LV"/>
              </w:rPr>
            </w:pPr>
          </w:p>
        </w:tc>
      </w:tr>
    </w:tbl>
    <w:p w:rsidR="00D93B94" w:rsidRPr="00D93B94" w:rsidRDefault="00D93B94" w:rsidP="00D93B94">
      <w:pPr>
        <w:rPr>
          <w:i/>
          <w:lang w:eastAsia="lv-LV"/>
        </w:rPr>
      </w:pPr>
    </w:p>
    <w:p w:rsidR="00592C7E" w:rsidRPr="001F717B" w:rsidRDefault="00592C7E">
      <w:pPr>
        <w:rPr>
          <w:b/>
        </w:rPr>
      </w:pPr>
    </w:p>
    <w:sectPr w:rsidR="00592C7E" w:rsidRPr="001F717B" w:rsidSect="005A7BAB">
      <w:footerReference w:type="even" r:id="rId10"/>
      <w:footerReference w:type="default" r:id="rId11"/>
      <w:pgSz w:w="11906" w:h="16838" w:code="9"/>
      <w:pgMar w:top="851" w:right="1701"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B54" w:rsidRPr="00D66221" w:rsidRDefault="00136B54" w:rsidP="006A33DD">
      <w:pPr>
        <w:rPr>
          <w:sz w:val="22"/>
          <w:szCs w:val="22"/>
        </w:rPr>
      </w:pPr>
      <w:r w:rsidRPr="00D66221">
        <w:rPr>
          <w:sz w:val="22"/>
          <w:szCs w:val="22"/>
        </w:rPr>
        <w:separator/>
      </w:r>
    </w:p>
  </w:endnote>
  <w:endnote w:type="continuationSeparator" w:id="0">
    <w:p w:rsidR="00136B54" w:rsidRPr="00D66221" w:rsidRDefault="00136B54" w:rsidP="006A33DD">
      <w:pPr>
        <w:rPr>
          <w:sz w:val="22"/>
          <w:szCs w:val="22"/>
        </w:rPr>
      </w:pPr>
      <w:r w:rsidRPr="00D66221">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onsolas">
    <w:panose1 w:val="020B0609020204030204"/>
    <w:charset w:val="BA"/>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69F" w:rsidRPr="00D66221" w:rsidRDefault="00422091"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00B4469F" w:rsidRPr="00D66221">
      <w:rPr>
        <w:rStyle w:val="PageNumber"/>
        <w:sz w:val="22"/>
        <w:szCs w:val="22"/>
      </w:rPr>
      <w:instrText xml:space="preserve">PAGE  </w:instrText>
    </w:r>
    <w:r w:rsidRPr="00D66221">
      <w:rPr>
        <w:rStyle w:val="PageNumber"/>
        <w:sz w:val="22"/>
        <w:szCs w:val="22"/>
      </w:rPr>
      <w:fldChar w:fldCharType="end"/>
    </w:r>
  </w:p>
  <w:p w:rsidR="00B4469F" w:rsidRPr="00D66221" w:rsidRDefault="00B4469F" w:rsidP="00D42D3F">
    <w:pPr>
      <w:pStyle w:val="Footer"/>
      <w:ind w:right="360"/>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69F" w:rsidRDefault="00422091">
    <w:pPr>
      <w:pStyle w:val="Footer"/>
      <w:jc w:val="center"/>
    </w:pPr>
    <w:r>
      <w:fldChar w:fldCharType="begin"/>
    </w:r>
    <w:r w:rsidR="00B4469F">
      <w:instrText xml:space="preserve"> PAGE   \* MERGEFORMAT </w:instrText>
    </w:r>
    <w:r>
      <w:fldChar w:fldCharType="separate"/>
    </w:r>
    <w:r w:rsidR="006174AA">
      <w:rPr>
        <w:noProof/>
      </w:rPr>
      <w:t>1</w:t>
    </w:r>
    <w:r>
      <w:rPr>
        <w:noProof/>
      </w:rPr>
      <w:fldChar w:fldCharType="end"/>
    </w:r>
  </w:p>
  <w:p w:rsidR="00B4469F" w:rsidRPr="00065A40" w:rsidRDefault="00B4469F" w:rsidP="00065A40">
    <w:pPr>
      <w:pStyle w:val="Footer"/>
      <w:rPr>
        <w:szCs w:val="22"/>
        <w:lang w:val="lv-LV"/>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B54" w:rsidRPr="00D66221" w:rsidRDefault="00136B54" w:rsidP="006A33DD">
      <w:pPr>
        <w:rPr>
          <w:sz w:val="22"/>
          <w:szCs w:val="22"/>
        </w:rPr>
      </w:pPr>
      <w:r w:rsidRPr="00D66221">
        <w:rPr>
          <w:sz w:val="22"/>
          <w:szCs w:val="22"/>
        </w:rPr>
        <w:separator/>
      </w:r>
    </w:p>
  </w:footnote>
  <w:footnote w:type="continuationSeparator" w:id="0">
    <w:p w:rsidR="00136B54" w:rsidRPr="00D66221" w:rsidRDefault="00136B54" w:rsidP="006A33DD">
      <w:pPr>
        <w:rPr>
          <w:sz w:val="22"/>
          <w:szCs w:val="22"/>
        </w:rPr>
      </w:pPr>
      <w:r w:rsidRPr="00D66221">
        <w:rPr>
          <w:sz w:val="22"/>
          <w:szCs w:val="22"/>
        </w:rPr>
        <w:continuationSeparator/>
      </w:r>
    </w:p>
  </w:footnote>
  <w:footnote w:id="1">
    <w:p w:rsidR="00B4469F" w:rsidRPr="00521C18" w:rsidRDefault="00B4469F" w:rsidP="005950F7">
      <w:pPr>
        <w:pStyle w:val="FootnoteText"/>
        <w:rPr>
          <w:rFonts w:asciiTheme="minorHAnsi" w:hAnsiTheme="minorHAnsi"/>
          <w:sz w:val="16"/>
          <w:szCs w:val="16"/>
        </w:rPr>
      </w:pPr>
      <w:r w:rsidRPr="00521C18">
        <w:rPr>
          <w:rStyle w:val="FootnoteReference"/>
          <w:rFonts w:asciiTheme="minorHAnsi" w:hAnsiTheme="minorHAnsi"/>
          <w:sz w:val="16"/>
          <w:szCs w:val="16"/>
        </w:rPr>
        <w:footnoteRef/>
      </w:r>
      <w:r w:rsidRPr="00521C18">
        <w:rPr>
          <w:rFonts w:asciiTheme="minorHAnsi" w:hAnsiTheme="minorHAnsi"/>
          <w:sz w:val="16"/>
          <w:szCs w:val="16"/>
        </w:rPr>
        <w:t xml:space="preserve"> </w:t>
      </w:r>
      <w:hyperlink r:id="rId1" w:history="1">
        <w:r w:rsidRPr="00521C18">
          <w:rPr>
            <w:rStyle w:val="Hyperlink"/>
            <w:rFonts w:asciiTheme="minorHAnsi" w:hAnsiTheme="minorHAnsi"/>
            <w:sz w:val="16"/>
            <w:szCs w:val="16"/>
          </w:rPr>
          <w:t>http://www.panbalticscope.eu/</w:t>
        </w:r>
      </w:hyperlink>
      <w:r w:rsidRPr="00521C18">
        <w:rPr>
          <w:rFonts w:asciiTheme="minorHAnsi" w:hAnsiTheme="minorHAnsi"/>
          <w:sz w:val="16"/>
          <w:szCs w:val="16"/>
        </w:rPr>
        <w:t xml:space="preserve"> </w:t>
      </w:r>
    </w:p>
  </w:footnote>
  <w:footnote w:id="2">
    <w:p w:rsidR="00B4469F" w:rsidRPr="00103025" w:rsidRDefault="00B4469F" w:rsidP="005950F7">
      <w:pPr>
        <w:pStyle w:val="FootnoteText"/>
        <w:rPr>
          <w:rFonts w:asciiTheme="majorHAnsi" w:hAnsiTheme="majorHAnsi"/>
          <w:sz w:val="16"/>
          <w:szCs w:val="16"/>
        </w:rPr>
      </w:pPr>
      <w:r w:rsidRPr="00103025">
        <w:rPr>
          <w:rStyle w:val="FootnoteReference"/>
          <w:rFonts w:asciiTheme="majorHAnsi" w:hAnsiTheme="majorHAnsi"/>
          <w:sz w:val="16"/>
          <w:szCs w:val="16"/>
        </w:rPr>
        <w:footnoteRef/>
      </w:r>
      <w:r w:rsidRPr="00103025">
        <w:rPr>
          <w:rFonts w:asciiTheme="majorHAnsi" w:hAnsiTheme="majorHAnsi"/>
          <w:sz w:val="16"/>
          <w:szCs w:val="16"/>
        </w:rPr>
        <w:t xml:space="preserve"> akvatorija divu kilometru platumā no jūras krasta līnijas</w:t>
      </w:r>
    </w:p>
  </w:footnote>
  <w:footnote w:id="3">
    <w:p w:rsidR="00B4469F" w:rsidRPr="00103025" w:rsidRDefault="00B4469F" w:rsidP="005950F7">
      <w:pPr>
        <w:pStyle w:val="Pielikumi"/>
        <w:keepNext/>
        <w:jc w:val="left"/>
        <w:rPr>
          <w:rFonts w:asciiTheme="majorHAnsi" w:hAnsiTheme="majorHAnsi" w:cs="Times New Roman"/>
          <w:b w:val="0"/>
          <w:sz w:val="16"/>
          <w:szCs w:val="16"/>
        </w:rPr>
      </w:pPr>
      <w:r w:rsidRPr="00103025">
        <w:rPr>
          <w:rStyle w:val="FootnoteReference"/>
          <w:rFonts w:asciiTheme="majorHAnsi" w:hAnsiTheme="majorHAnsi"/>
          <w:b w:val="0"/>
          <w:sz w:val="16"/>
          <w:szCs w:val="16"/>
        </w:rPr>
        <w:footnoteRef/>
      </w:r>
      <w:r w:rsidRPr="00103025">
        <w:rPr>
          <w:rFonts w:asciiTheme="majorHAnsi" w:hAnsiTheme="majorHAnsi"/>
          <w:b w:val="0"/>
          <w:sz w:val="16"/>
          <w:szCs w:val="16"/>
        </w:rPr>
        <w:t xml:space="preserve"> </w:t>
      </w:r>
      <w:r>
        <w:rPr>
          <w:rFonts w:asciiTheme="majorHAnsi" w:hAnsiTheme="majorHAnsi"/>
          <w:b w:val="0"/>
          <w:sz w:val="16"/>
          <w:szCs w:val="16"/>
        </w:rPr>
        <w:t>i</w:t>
      </w:r>
      <w:r w:rsidRPr="00103025">
        <w:rPr>
          <w:rFonts w:asciiTheme="majorHAnsi" w:hAnsiTheme="majorHAnsi"/>
          <w:b w:val="0"/>
          <w:sz w:val="16"/>
          <w:szCs w:val="16"/>
        </w:rPr>
        <w:t xml:space="preserve">zstrādājot Darba Uzdevumu </w:t>
      </w:r>
      <w:r w:rsidRPr="00103025">
        <w:rPr>
          <w:rFonts w:asciiTheme="majorHAnsi" w:hAnsiTheme="majorHAnsi" w:cs="Times New Roman"/>
          <w:b w:val="0"/>
          <w:sz w:val="16"/>
          <w:szCs w:val="16"/>
        </w:rPr>
        <w:t>VARAM 2018. g. vasarā veica Latvijas piekrastes pašvaldību aptauju. Aptaujas apkopojums būs iekļauts Tehniskās specifikācijas</w:t>
      </w:r>
      <w:r>
        <w:rPr>
          <w:rFonts w:asciiTheme="majorHAnsi" w:hAnsiTheme="majorHAnsi" w:cs="Times New Roman"/>
          <w:b w:val="0"/>
          <w:sz w:val="16"/>
          <w:szCs w:val="16"/>
        </w:rPr>
        <w:t xml:space="preserve"> pielikumā</w:t>
      </w:r>
    </w:p>
    <w:p w:rsidR="00B4469F" w:rsidRDefault="00B4469F" w:rsidP="005950F7">
      <w:pPr>
        <w:pStyle w:val="FootnoteText"/>
      </w:pPr>
    </w:p>
  </w:footnote>
  <w:footnote w:id="4">
    <w:p w:rsidR="00B4469F" w:rsidRPr="00103025" w:rsidRDefault="00B4469F" w:rsidP="005950F7">
      <w:pPr>
        <w:pStyle w:val="FootnoteText"/>
        <w:rPr>
          <w:rFonts w:asciiTheme="minorHAnsi" w:hAnsiTheme="minorHAnsi"/>
          <w:sz w:val="16"/>
          <w:szCs w:val="16"/>
        </w:rPr>
      </w:pPr>
      <w:r w:rsidRPr="00103025">
        <w:rPr>
          <w:rStyle w:val="FootnoteReference"/>
          <w:rFonts w:asciiTheme="minorHAnsi" w:hAnsiTheme="minorHAnsi"/>
          <w:sz w:val="16"/>
          <w:szCs w:val="16"/>
        </w:rPr>
        <w:footnoteRef/>
      </w:r>
      <w:r w:rsidRPr="00103025">
        <w:rPr>
          <w:rFonts w:asciiTheme="minorHAnsi" w:hAnsiTheme="minorHAnsi"/>
          <w:sz w:val="16"/>
          <w:szCs w:val="16"/>
        </w:rPr>
        <w:t xml:space="preserve"> izstrādājot Darba Uzdevumu VARAM 2018. g. vasarā veica Latvijas piekrastes pašvaldību aptauju. Aptaujas apkopojums būs iekļauts Tehniskās specifikācijas pielikumā</w:t>
      </w:r>
    </w:p>
  </w:footnote>
  <w:footnote w:id="5">
    <w:p w:rsidR="00B4469F" w:rsidRPr="00600181" w:rsidRDefault="00B4469F" w:rsidP="005950F7">
      <w:pPr>
        <w:pStyle w:val="FootnoteText"/>
        <w:rPr>
          <w:rFonts w:asciiTheme="minorHAnsi" w:hAnsiTheme="minorHAnsi"/>
          <w:sz w:val="16"/>
          <w:szCs w:val="16"/>
        </w:rPr>
      </w:pPr>
      <w:r w:rsidRPr="00600181">
        <w:rPr>
          <w:rStyle w:val="FootnoteReference"/>
          <w:rFonts w:asciiTheme="minorHAnsi" w:hAnsiTheme="minorHAnsi"/>
          <w:sz w:val="16"/>
          <w:szCs w:val="16"/>
        </w:rPr>
        <w:footnoteRef/>
      </w:r>
      <w:r w:rsidRPr="00600181">
        <w:rPr>
          <w:rFonts w:asciiTheme="minorHAnsi" w:hAnsiTheme="minorHAnsi"/>
          <w:sz w:val="16"/>
          <w:szCs w:val="16"/>
        </w:rPr>
        <w:t xml:space="preserve"> http://www.varam.gov.lv/lat/darbibas_veidi/tap/lv/?doc=26280</w:t>
      </w:r>
    </w:p>
  </w:footnote>
  <w:footnote w:id="6">
    <w:p w:rsidR="00B4469F" w:rsidRPr="00D83E28" w:rsidRDefault="00B4469F" w:rsidP="00C200D9">
      <w:pPr>
        <w:pStyle w:val="FootnoteText"/>
        <w:jc w:val="both"/>
        <w:rPr>
          <w:b/>
          <w:bCs/>
          <w:sz w:val="16"/>
          <w:szCs w:val="16"/>
        </w:rPr>
      </w:pPr>
      <w:r w:rsidRPr="00287D66">
        <w:rPr>
          <w:rStyle w:val="FootnoteReference"/>
          <w:sz w:val="16"/>
          <w:szCs w:val="16"/>
        </w:rPr>
        <w:footnoteRef/>
      </w:r>
      <w:r w:rsidRPr="00287D66">
        <w:rPr>
          <w:sz w:val="16"/>
          <w:szCs w:val="16"/>
        </w:rPr>
        <w:t xml:space="preserve"> </w:t>
      </w:r>
      <w:r w:rsidRPr="00287D66">
        <w:rPr>
          <w:b/>
          <w:bCs/>
          <w:sz w:val="16"/>
          <w:szCs w:val="16"/>
        </w:rPr>
        <w:t>Pieteikums dalībai iepirkumā jāiesniedz kopā ar šī nolikuma 5. punktā minētajiem dokumentiem, pievienojot satura rādītāju.</w:t>
      </w:r>
    </w:p>
    <w:p w:rsidR="00B4469F" w:rsidRPr="00D83E28" w:rsidRDefault="00B4469F" w:rsidP="00C200D9">
      <w:pPr>
        <w:pStyle w:val="FootnoteText"/>
        <w:jc w:val="both"/>
        <w:rPr>
          <w:sz w:val="16"/>
          <w:szCs w:val="16"/>
        </w:rPr>
      </w:pPr>
    </w:p>
  </w:footnote>
  <w:footnote w:id="7">
    <w:p w:rsidR="00B4469F" w:rsidRDefault="00B4469F" w:rsidP="00C200D9">
      <w:pPr>
        <w:jc w:val="both"/>
      </w:pPr>
      <w:r>
        <w:rPr>
          <w:vertAlign w:val="superscript"/>
        </w:rPr>
        <w:footnoteRef/>
      </w:r>
      <w:r>
        <w:rPr>
          <w:sz w:val="20"/>
        </w:rPr>
        <w:t xml:space="preserve"> Pieteikumu paraksta pretendentu pārstāvēt tiesīga persona vai pilnvarota persona (šādā gadījumā obligāti jāpievieno pilnvara).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3"/>
    <w:multiLevelType w:val="singleLevel"/>
    <w:tmpl w:val="00000003"/>
    <w:name w:val="WW8Num3"/>
    <w:lvl w:ilvl="0">
      <w:start w:val="1"/>
      <w:numFmt w:val="decimal"/>
      <w:lvlText w:val="4.%1."/>
      <w:lvlJc w:val="left"/>
      <w:pPr>
        <w:tabs>
          <w:tab w:val="num" w:pos="0"/>
        </w:tabs>
        <w:ind w:left="720" w:hanging="360"/>
      </w:pPr>
    </w:lvl>
  </w:abstractNum>
  <w:abstractNum w:abstractNumId="2">
    <w:nsid w:val="00000004"/>
    <w:multiLevelType w:val="multilevel"/>
    <w:tmpl w:val="00000004"/>
    <w:name w:val="WW8Num6"/>
    <w:lvl w:ilvl="0">
      <w:start w:val="4"/>
      <w:numFmt w:val="decimal"/>
      <w:lvlText w:val="2.%1."/>
      <w:lvlJc w:val="left"/>
      <w:pPr>
        <w:tabs>
          <w:tab w:val="num" w:pos="0"/>
        </w:tabs>
        <w:ind w:left="360" w:hanging="360"/>
      </w:pPr>
      <w:rPr>
        <w:b w:val="0"/>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4">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D"/>
    <w:multiLevelType w:val="multilevel"/>
    <w:tmpl w:val="0000000D"/>
    <w:name w:val="WW8Num13"/>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nsid w:val="010D7444"/>
    <w:multiLevelType w:val="multilevel"/>
    <w:tmpl w:val="57D29528"/>
    <w:lvl w:ilvl="0">
      <w:start w:val="5"/>
      <w:numFmt w:val="decimal"/>
      <w:lvlText w:val="%1."/>
      <w:lvlJc w:val="left"/>
      <w:pPr>
        <w:ind w:left="540" w:hanging="540"/>
      </w:pPr>
      <w:rPr>
        <w:rFonts w:hint="default"/>
      </w:rPr>
    </w:lvl>
    <w:lvl w:ilvl="1">
      <w:start w:val="3"/>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
    <w:nsid w:val="08321AA6"/>
    <w:multiLevelType w:val="hybridMultilevel"/>
    <w:tmpl w:val="03CC1772"/>
    <w:lvl w:ilvl="0" w:tplc="04260005">
      <w:start w:val="1"/>
      <w:numFmt w:val="bullet"/>
      <w:lvlText w:val=""/>
      <w:lvlJc w:val="left"/>
      <w:pPr>
        <w:tabs>
          <w:tab w:val="num" w:pos="1080"/>
        </w:tabs>
        <w:ind w:left="108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8">
    <w:nsid w:val="0A2E3570"/>
    <w:multiLevelType w:val="hybridMultilevel"/>
    <w:tmpl w:val="889680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0CD57F79"/>
    <w:multiLevelType w:val="multilevel"/>
    <w:tmpl w:val="947E116C"/>
    <w:lvl w:ilvl="0">
      <w:start w:val="1"/>
      <w:numFmt w:val="upperRoman"/>
      <w:lvlText w:val="%1."/>
      <w:lvlJc w:val="right"/>
      <w:pPr>
        <w:ind w:left="720" w:hanging="360"/>
      </w:pPr>
      <w:rPr>
        <w:rFonts w:hint="default"/>
        <w:b/>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1">
    <w:nsid w:val="0F6709A4"/>
    <w:multiLevelType w:val="hybridMultilevel"/>
    <w:tmpl w:val="B252A35E"/>
    <w:lvl w:ilvl="0" w:tplc="34FACAEE">
      <w:start w:val="1"/>
      <w:numFmt w:val="lowerLetter"/>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2">
    <w:nsid w:val="10EF5C44"/>
    <w:multiLevelType w:val="multilevel"/>
    <w:tmpl w:val="4BB85DD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5A33E7E"/>
    <w:multiLevelType w:val="hybridMultilevel"/>
    <w:tmpl w:val="CB426232"/>
    <w:lvl w:ilvl="0" w:tplc="6C4C0310">
      <w:start w:val="1"/>
      <w:numFmt w:val="lowerLetter"/>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4">
    <w:nsid w:val="162133BF"/>
    <w:multiLevelType w:val="multilevel"/>
    <w:tmpl w:val="40B6D07C"/>
    <w:lvl w:ilvl="0">
      <w:start w:val="5"/>
      <w:numFmt w:val="decimal"/>
      <w:lvlText w:val="%1."/>
      <w:lvlJc w:val="left"/>
      <w:pPr>
        <w:ind w:left="660" w:hanging="660"/>
      </w:pPr>
      <w:rPr>
        <w:rFonts w:hint="default"/>
      </w:rPr>
    </w:lvl>
    <w:lvl w:ilvl="1">
      <w:start w:val="13"/>
      <w:numFmt w:val="decimal"/>
      <w:lvlText w:val="%1.%2."/>
      <w:lvlJc w:val="left"/>
      <w:pPr>
        <w:ind w:left="1015" w:hanging="660"/>
      </w:pPr>
      <w:rPr>
        <w:rFonts w:hint="default"/>
        <w:b/>
      </w:rPr>
    </w:lvl>
    <w:lvl w:ilvl="2">
      <w:start w:val="7"/>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nsid w:val="17067EE6"/>
    <w:multiLevelType w:val="hybridMultilevel"/>
    <w:tmpl w:val="9B5EEE20"/>
    <w:lvl w:ilvl="0" w:tplc="0B7291F8">
      <w:start w:val="1"/>
      <w:numFmt w:val="lowerLetter"/>
      <w:lvlText w:val="%1."/>
      <w:lvlJc w:val="left"/>
      <w:pPr>
        <w:ind w:left="1080" w:hanging="360"/>
      </w:pPr>
      <w:rPr>
        <w:rFonts w:ascii="Times New Roman" w:eastAsia="Times New Roman" w:hAnsi="Times New Roman" w:cs="Times New Roman"/>
        <w:u w:val="singl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1A5C63D7"/>
    <w:multiLevelType w:val="multilevel"/>
    <w:tmpl w:val="57F240E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1BE9621A"/>
    <w:multiLevelType w:val="multilevel"/>
    <w:tmpl w:val="AD341916"/>
    <w:lvl w:ilvl="0">
      <w:start w:val="5"/>
      <w:numFmt w:val="decimal"/>
      <w:lvlText w:val="%1."/>
      <w:lvlJc w:val="left"/>
      <w:pPr>
        <w:ind w:left="360" w:hanging="360"/>
      </w:pPr>
      <w:rPr>
        <w:rFonts w:hint="default"/>
        <w:b/>
        <w:color w:val="000000"/>
      </w:rPr>
    </w:lvl>
    <w:lvl w:ilvl="1">
      <w:start w:val="8"/>
      <w:numFmt w:val="decimal"/>
      <w:lvlText w:val="%1.%2."/>
      <w:lvlJc w:val="left"/>
      <w:pPr>
        <w:ind w:left="1924" w:hanging="360"/>
      </w:pPr>
      <w:rPr>
        <w:rFonts w:hint="default"/>
        <w:b/>
        <w:color w:val="000000"/>
      </w:rPr>
    </w:lvl>
    <w:lvl w:ilvl="2">
      <w:start w:val="1"/>
      <w:numFmt w:val="decimal"/>
      <w:lvlText w:val="%1.%2.%3."/>
      <w:lvlJc w:val="left"/>
      <w:pPr>
        <w:ind w:left="1288" w:hanging="720"/>
      </w:pPr>
      <w:rPr>
        <w:rFonts w:hint="default"/>
        <w:b w:val="0"/>
        <w:color w:val="000000"/>
      </w:rPr>
    </w:lvl>
    <w:lvl w:ilvl="3">
      <w:start w:val="1"/>
      <w:numFmt w:val="decimal"/>
      <w:lvlText w:val="%1.%2.%3.%4."/>
      <w:lvlJc w:val="left"/>
      <w:pPr>
        <w:ind w:left="5412" w:hanging="720"/>
      </w:pPr>
      <w:rPr>
        <w:rFonts w:hint="default"/>
        <w:b/>
        <w:color w:val="000000"/>
      </w:rPr>
    </w:lvl>
    <w:lvl w:ilvl="4">
      <w:start w:val="1"/>
      <w:numFmt w:val="decimal"/>
      <w:lvlText w:val="%1.%2.%3.%4.%5."/>
      <w:lvlJc w:val="left"/>
      <w:pPr>
        <w:ind w:left="7336" w:hanging="1080"/>
      </w:pPr>
      <w:rPr>
        <w:rFonts w:hint="default"/>
        <w:b/>
        <w:color w:val="000000"/>
      </w:rPr>
    </w:lvl>
    <w:lvl w:ilvl="5">
      <w:start w:val="1"/>
      <w:numFmt w:val="decimal"/>
      <w:lvlText w:val="%1.%2.%3.%4.%5.%6."/>
      <w:lvlJc w:val="left"/>
      <w:pPr>
        <w:ind w:left="8900" w:hanging="1080"/>
      </w:pPr>
      <w:rPr>
        <w:rFonts w:hint="default"/>
        <w:b/>
        <w:color w:val="000000"/>
      </w:rPr>
    </w:lvl>
    <w:lvl w:ilvl="6">
      <w:start w:val="1"/>
      <w:numFmt w:val="decimal"/>
      <w:lvlText w:val="%1.%2.%3.%4.%5.%6.%7."/>
      <w:lvlJc w:val="left"/>
      <w:pPr>
        <w:ind w:left="10824" w:hanging="1440"/>
      </w:pPr>
      <w:rPr>
        <w:rFonts w:hint="default"/>
        <w:b/>
        <w:color w:val="000000"/>
      </w:rPr>
    </w:lvl>
    <w:lvl w:ilvl="7">
      <w:start w:val="1"/>
      <w:numFmt w:val="decimal"/>
      <w:lvlText w:val="%1.%2.%3.%4.%5.%6.%7.%8."/>
      <w:lvlJc w:val="left"/>
      <w:pPr>
        <w:ind w:left="12388" w:hanging="1440"/>
      </w:pPr>
      <w:rPr>
        <w:rFonts w:hint="default"/>
        <w:b/>
        <w:color w:val="000000"/>
      </w:rPr>
    </w:lvl>
    <w:lvl w:ilvl="8">
      <w:start w:val="1"/>
      <w:numFmt w:val="decimal"/>
      <w:lvlText w:val="%1.%2.%3.%4.%5.%6.%7.%8.%9."/>
      <w:lvlJc w:val="left"/>
      <w:pPr>
        <w:ind w:left="14312" w:hanging="1800"/>
      </w:pPr>
      <w:rPr>
        <w:rFonts w:hint="default"/>
        <w:b/>
        <w:color w:val="000000"/>
      </w:rPr>
    </w:lvl>
  </w:abstractNum>
  <w:abstractNum w:abstractNumId="18">
    <w:nsid w:val="1D1C6F0B"/>
    <w:multiLevelType w:val="multilevel"/>
    <w:tmpl w:val="73AC2188"/>
    <w:lvl w:ilvl="0">
      <w:start w:val="1"/>
      <w:numFmt w:val="decimal"/>
      <w:lvlText w:val="%1."/>
      <w:lvlJc w:val="left"/>
      <w:pPr>
        <w:ind w:left="1080" w:hanging="360"/>
      </w:pPr>
      <w:rPr>
        <w:rFonts w:hint="default"/>
        <w:b/>
      </w:rPr>
    </w:lvl>
    <w:lvl w:ilvl="1">
      <w:start w:val="1"/>
      <w:numFmt w:val="decimal"/>
      <w:isLgl/>
      <w:lvlText w:val="%1.%2"/>
      <w:lvlJc w:val="left"/>
      <w:pPr>
        <w:ind w:left="1564" w:hanging="495"/>
      </w:pPr>
      <w:rPr>
        <w:rFonts w:hint="default"/>
        <w:b w:val="0"/>
        <w:i w:val="0"/>
      </w:rPr>
    </w:lvl>
    <w:lvl w:ilvl="2">
      <w:start w:val="1"/>
      <w:numFmt w:val="decimal"/>
      <w:isLgl/>
      <w:lvlText w:val="%1.%2.%3"/>
      <w:lvlJc w:val="left"/>
      <w:pPr>
        <w:ind w:left="1571" w:hanging="720"/>
      </w:pPr>
      <w:rPr>
        <w:rFonts w:hint="default"/>
        <w:b w:val="0"/>
        <w:i w:val="0"/>
        <w:color w:val="auto"/>
      </w:rPr>
    </w:lvl>
    <w:lvl w:ilvl="3">
      <w:start w:val="1"/>
      <w:numFmt w:val="decimal"/>
      <w:isLgl/>
      <w:lvlText w:val="%1.%2.%3.%4"/>
      <w:lvlJc w:val="left"/>
      <w:pPr>
        <w:ind w:left="1789" w:hanging="720"/>
      </w:pPr>
      <w:rPr>
        <w:rFonts w:hint="default"/>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1F7D4056"/>
    <w:multiLevelType w:val="multilevel"/>
    <w:tmpl w:val="ECE844C6"/>
    <w:lvl w:ilvl="0">
      <w:start w:val="5"/>
      <w:numFmt w:val="decimal"/>
      <w:lvlText w:val="%1."/>
      <w:lvlJc w:val="left"/>
      <w:pPr>
        <w:ind w:left="660" w:hanging="660"/>
      </w:pPr>
      <w:rPr>
        <w:rFonts w:hint="default"/>
      </w:rPr>
    </w:lvl>
    <w:lvl w:ilvl="1">
      <w:start w:val="1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00F19A5"/>
    <w:multiLevelType w:val="hybridMultilevel"/>
    <w:tmpl w:val="648CC8FC"/>
    <w:lvl w:ilvl="0" w:tplc="EE68B07E">
      <w:numFmt w:val="bullet"/>
      <w:lvlText w:val="-"/>
      <w:lvlJc w:val="left"/>
      <w:pPr>
        <w:ind w:left="1924" w:hanging="360"/>
      </w:pPr>
      <w:rPr>
        <w:rFonts w:ascii="Times New Roman" w:eastAsia="Times New Roman" w:hAnsi="Times New Roman" w:cs="Times New Roman" w:hint="default"/>
      </w:rPr>
    </w:lvl>
    <w:lvl w:ilvl="1" w:tplc="04260003" w:tentative="1">
      <w:start w:val="1"/>
      <w:numFmt w:val="bullet"/>
      <w:lvlText w:val="o"/>
      <w:lvlJc w:val="left"/>
      <w:pPr>
        <w:ind w:left="2644" w:hanging="360"/>
      </w:pPr>
      <w:rPr>
        <w:rFonts w:ascii="Courier New" w:hAnsi="Courier New" w:cs="Courier New" w:hint="default"/>
      </w:rPr>
    </w:lvl>
    <w:lvl w:ilvl="2" w:tplc="04260005" w:tentative="1">
      <w:start w:val="1"/>
      <w:numFmt w:val="bullet"/>
      <w:lvlText w:val=""/>
      <w:lvlJc w:val="left"/>
      <w:pPr>
        <w:ind w:left="3364" w:hanging="360"/>
      </w:pPr>
      <w:rPr>
        <w:rFonts w:ascii="Wingdings" w:hAnsi="Wingdings" w:hint="default"/>
      </w:rPr>
    </w:lvl>
    <w:lvl w:ilvl="3" w:tplc="04260001" w:tentative="1">
      <w:start w:val="1"/>
      <w:numFmt w:val="bullet"/>
      <w:lvlText w:val=""/>
      <w:lvlJc w:val="left"/>
      <w:pPr>
        <w:ind w:left="4084" w:hanging="360"/>
      </w:pPr>
      <w:rPr>
        <w:rFonts w:ascii="Symbol" w:hAnsi="Symbol" w:hint="default"/>
      </w:rPr>
    </w:lvl>
    <w:lvl w:ilvl="4" w:tplc="04260003" w:tentative="1">
      <w:start w:val="1"/>
      <w:numFmt w:val="bullet"/>
      <w:lvlText w:val="o"/>
      <w:lvlJc w:val="left"/>
      <w:pPr>
        <w:ind w:left="4804" w:hanging="360"/>
      </w:pPr>
      <w:rPr>
        <w:rFonts w:ascii="Courier New" w:hAnsi="Courier New" w:cs="Courier New" w:hint="default"/>
      </w:rPr>
    </w:lvl>
    <w:lvl w:ilvl="5" w:tplc="04260005" w:tentative="1">
      <w:start w:val="1"/>
      <w:numFmt w:val="bullet"/>
      <w:lvlText w:val=""/>
      <w:lvlJc w:val="left"/>
      <w:pPr>
        <w:ind w:left="5524" w:hanging="360"/>
      </w:pPr>
      <w:rPr>
        <w:rFonts w:ascii="Wingdings" w:hAnsi="Wingdings" w:hint="default"/>
      </w:rPr>
    </w:lvl>
    <w:lvl w:ilvl="6" w:tplc="04260001" w:tentative="1">
      <w:start w:val="1"/>
      <w:numFmt w:val="bullet"/>
      <w:lvlText w:val=""/>
      <w:lvlJc w:val="left"/>
      <w:pPr>
        <w:ind w:left="6244" w:hanging="360"/>
      </w:pPr>
      <w:rPr>
        <w:rFonts w:ascii="Symbol" w:hAnsi="Symbol" w:hint="default"/>
      </w:rPr>
    </w:lvl>
    <w:lvl w:ilvl="7" w:tplc="04260003" w:tentative="1">
      <w:start w:val="1"/>
      <w:numFmt w:val="bullet"/>
      <w:lvlText w:val="o"/>
      <w:lvlJc w:val="left"/>
      <w:pPr>
        <w:ind w:left="6964" w:hanging="360"/>
      </w:pPr>
      <w:rPr>
        <w:rFonts w:ascii="Courier New" w:hAnsi="Courier New" w:cs="Courier New" w:hint="default"/>
      </w:rPr>
    </w:lvl>
    <w:lvl w:ilvl="8" w:tplc="04260005" w:tentative="1">
      <w:start w:val="1"/>
      <w:numFmt w:val="bullet"/>
      <w:lvlText w:val=""/>
      <w:lvlJc w:val="left"/>
      <w:pPr>
        <w:ind w:left="7684" w:hanging="360"/>
      </w:pPr>
      <w:rPr>
        <w:rFonts w:ascii="Wingdings" w:hAnsi="Wingdings" w:hint="default"/>
      </w:rPr>
    </w:lvl>
  </w:abstractNum>
  <w:abstractNum w:abstractNumId="21">
    <w:nsid w:val="23B100A2"/>
    <w:multiLevelType w:val="multilevel"/>
    <w:tmpl w:val="ECA4EDA8"/>
    <w:lvl w:ilvl="0">
      <w:start w:val="5"/>
      <w:numFmt w:val="decimal"/>
      <w:lvlText w:val="%1"/>
      <w:lvlJc w:val="left"/>
      <w:pPr>
        <w:ind w:left="480" w:hanging="480"/>
      </w:pPr>
      <w:rPr>
        <w:rFonts w:hint="default"/>
      </w:rPr>
    </w:lvl>
    <w:lvl w:ilvl="1">
      <w:start w:val="3"/>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2">
    <w:nsid w:val="28F4403D"/>
    <w:multiLevelType w:val="multilevel"/>
    <w:tmpl w:val="68364C30"/>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23">
    <w:nsid w:val="2C0F7CF2"/>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25">
    <w:nsid w:val="34EB54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61F04CC"/>
    <w:multiLevelType w:val="multilevel"/>
    <w:tmpl w:val="EE2E110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nsid w:val="37D92C47"/>
    <w:multiLevelType w:val="hybridMultilevel"/>
    <w:tmpl w:val="924612E2"/>
    <w:lvl w:ilvl="0" w:tplc="0426000B">
      <w:start w:val="1"/>
      <w:numFmt w:val="bullet"/>
      <w:lvlText w:val=""/>
      <w:lvlJc w:val="left"/>
      <w:pPr>
        <w:ind w:left="2345" w:hanging="360"/>
      </w:pPr>
      <w:rPr>
        <w:rFonts w:ascii="Wingdings" w:hAnsi="Wingdings" w:hint="default"/>
        <w:color w:val="auto"/>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28">
    <w:nsid w:val="39B1798F"/>
    <w:multiLevelType w:val="multilevel"/>
    <w:tmpl w:val="555886E8"/>
    <w:lvl w:ilvl="0">
      <w:start w:val="5"/>
      <w:numFmt w:val="decimal"/>
      <w:lvlText w:val="%1."/>
      <w:lvlJc w:val="left"/>
      <w:pPr>
        <w:ind w:left="480" w:hanging="480"/>
      </w:pPr>
      <w:rPr>
        <w:rFonts w:hint="default"/>
        <w:b/>
        <w:color w:val="000000"/>
      </w:rPr>
    </w:lvl>
    <w:lvl w:ilvl="1">
      <w:start w:val="10"/>
      <w:numFmt w:val="decimal"/>
      <w:lvlText w:val="%1.%2."/>
      <w:lvlJc w:val="left"/>
      <w:pPr>
        <w:ind w:left="1200" w:hanging="48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29">
    <w:nsid w:val="39DD073F"/>
    <w:multiLevelType w:val="multilevel"/>
    <w:tmpl w:val="570016AE"/>
    <w:name w:val="WW8Num42222"/>
    <w:lvl w:ilvl="0">
      <w:start w:val="13"/>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4"/>
      <w:numFmt w:val="decimal"/>
      <w:lvlText w:val="%1.%2.%3."/>
      <w:lvlJc w:val="left"/>
      <w:pPr>
        <w:ind w:left="720" w:hanging="720"/>
      </w:pPr>
      <w:rPr>
        <w:rFonts w:cs="Times New Roman" w:hint="default"/>
      </w:rPr>
    </w:lvl>
    <w:lvl w:ilvl="3">
      <w:start w:val="4"/>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3F850E6D"/>
    <w:multiLevelType w:val="multilevel"/>
    <w:tmpl w:val="1E365010"/>
    <w:name w:val="WW8Num4222"/>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44F47DF5"/>
    <w:multiLevelType w:val="hybridMultilevel"/>
    <w:tmpl w:val="ED8491FA"/>
    <w:lvl w:ilvl="0" w:tplc="0426000B">
      <w:start w:val="1"/>
      <w:numFmt w:val="bullet"/>
      <w:lvlText w:val=""/>
      <w:lvlJc w:val="left"/>
      <w:pPr>
        <w:ind w:left="2345" w:hanging="360"/>
      </w:pPr>
      <w:rPr>
        <w:rFonts w:ascii="Wingdings" w:hAnsi="Wingdings" w:hint="default"/>
        <w:color w:val="auto"/>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33">
    <w:nsid w:val="48496B2C"/>
    <w:multiLevelType w:val="multilevel"/>
    <w:tmpl w:val="266C6202"/>
    <w:lvl w:ilvl="0">
      <w:start w:val="1"/>
      <w:numFmt w:val="decimal"/>
      <w:pStyle w:val="Prasibaslist"/>
      <w:lvlText w:val="%1."/>
      <w:lvlJc w:val="left"/>
      <w:pPr>
        <w:ind w:left="984" w:hanging="360"/>
      </w:pPr>
    </w:lvl>
    <w:lvl w:ilvl="1">
      <w:start w:val="1"/>
      <w:numFmt w:val="decimal"/>
      <w:lvlText w:val="%1.%2."/>
      <w:lvlJc w:val="left"/>
      <w:pPr>
        <w:ind w:left="1416" w:hanging="432"/>
      </w:pPr>
    </w:lvl>
    <w:lvl w:ilvl="2">
      <w:start w:val="1"/>
      <w:numFmt w:val="decimal"/>
      <w:lvlText w:val="%1.%2.%3."/>
      <w:lvlJc w:val="left"/>
      <w:pPr>
        <w:ind w:left="1848" w:hanging="504"/>
      </w:pPr>
    </w:lvl>
    <w:lvl w:ilvl="3">
      <w:start w:val="1"/>
      <w:numFmt w:val="decimal"/>
      <w:lvlText w:val="%1.%2.%3.%4."/>
      <w:lvlJc w:val="left"/>
      <w:pPr>
        <w:ind w:left="2352" w:hanging="648"/>
      </w:pPr>
    </w:lvl>
    <w:lvl w:ilvl="4">
      <w:start w:val="1"/>
      <w:numFmt w:val="decimal"/>
      <w:lvlText w:val="%1.%2.%3.%4.%5."/>
      <w:lvlJc w:val="left"/>
      <w:pPr>
        <w:ind w:left="2856" w:hanging="792"/>
      </w:pPr>
    </w:lvl>
    <w:lvl w:ilvl="5">
      <w:start w:val="1"/>
      <w:numFmt w:val="decimal"/>
      <w:lvlText w:val="%1.%2.%3.%4.%5.%6."/>
      <w:lvlJc w:val="left"/>
      <w:pPr>
        <w:ind w:left="3360" w:hanging="936"/>
      </w:pPr>
    </w:lvl>
    <w:lvl w:ilvl="6">
      <w:start w:val="1"/>
      <w:numFmt w:val="decimal"/>
      <w:lvlText w:val="%1.%2.%3.%4.%5.%6.%7."/>
      <w:lvlJc w:val="left"/>
      <w:pPr>
        <w:ind w:left="3864" w:hanging="1080"/>
      </w:pPr>
    </w:lvl>
    <w:lvl w:ilvl="7">
      <w:start w:val="1"/>
      <w:numFmt w:val="decimal"/>
      <w:lvlText w:val="%1.%2.%3.%4.%5.%6.%7.%8."/>
      <w:lvlJc w:val="left"/>
      <w:pPr>
        <w:ind w:left="4368" w:hanging="1224"/>
      </w:pPr>
    </w:lvl>
    <w:lvl w:ilvl="8">
      <w:start w:val="1"/>
      <w:numFmt w:val="decimal"/>
      <w:lvlText w:val="%1.%2.%3.%4.%5.%6.%7.%8.%9."/>
      <w:lvlJc w:val="left"/>
      <w:pPr>
        <w:ind w:left="4944" w:hanging="1440"/>
      </w:pPr>
    </w:lvl>
  </w:abstractNum>
  <w:abstractNum w:abstractNumId="34">
    <w:nsid w:val="4CB7598C"/>
    <w:multiLevelType w:val="hybridMultilevel"/>
    <w:tmpl w:val="F594DA1C"/>
    <w:lvl w:ilvl="0" w:tplc="9C24AA12">
      <w:numFmt w:val="bullet"/>
      <w:lvlText w:val="-"/>
      <w:lvlJc w:val="left"/>
      <w:pPr>
        <w:ind w:left="2345" w:hanging="360"/>
      </w:pPr>
      <w:rPr>
        <w:rFonts w:ascii="Times New Roman" w:eastAsia="Times New Roman" w:hAnsi="Times New Roman" w:cs="Times New Roman" w:hint="default"/>
        <w:color w:val="auto"/>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35">
    <w:nsid w:val="4D5A2947"/>
    <w:multiLevelType w:val="multilevel"/>
    <w:tmpl w:val="7DD6EB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50365F1E"/>
    <w:multiLevelType w:val="hybridMultilevel"/>
    <w:tmpl w:val="8F648A16"/>
    <w:lvl w:ilvl="0" w:tplc="86A036D0">
      <w:start w:val="1"/>
      <w:numFmt w:val="bullet"/>
      <w:lvlText w:val=""/>
      <w:lvlJc w:val="left"/>
      <w:pPr>
        <w:tabs>
          <w:tab w:val="num" w:pos="720"/>
        </w:tabs>
        <w:ind w:left="720" w:hanging="360"/>
      </w:pPr>
      <w:rPr>
        <w:rFonts w:ascii="Symbol" w:hAnsi="Symbol" w:hint="default"/>
      </w:rPr>
    </w:lvl>
    <w:lvl w:ilvl="1" w:tplc="3E1E7FD0" w:tentative="1">
      <w:start w:val="1"/>
      <w:numFmt w:val="bullet"/>
      <w:lvlText w:val="o"/>
      <w:lvlJc w:val="left"/>
      <w:pPr>
        <w:tabs>
          <w:tab w:val="num" w:pos="1440"/>
        </w:tabs>
        <w:ind w:left="1440" w:hanging="360"/>
      </w:pPr>
      <w:rPr>
        <w:rFonts w:ascii="Courier New" w:hAnsi="Courier New" w:hint="default"/>
      </w:rPr>
    </w:lvl>
    <w:lvl w:ilvl="2" w:tplc="C496399A">
      <w:start w:val="1"/>
      <w:numFmt w:val="bullet"/>
      <w:lvlText w:val=""/>
      <w:lvlJc w:val="left"/>
      <w:pPr>
        <w:tabs>
          <w:tab w:val="num" w:pos="2160"/>
        </w:tabs>
        <w:ind w:left="2160" w:hanging="360"/>
      </w:pPr>
      <w:rPr>
        <w:rFonts w:ascii="Wingdings" w:hAnsi="Wingdings" w:hint="default"/>
      </w:rPr>
    </w:lvl>
    <w:lvl w:ilvl="3" w:tplc="3730B2B0" w:tentative="1">
      <w:start w:val="1"/>
      <w:numFmt w:val="bullet"/>
      <w:lvlText w:val=""/>
      <w:lvlJc w:val="left"/>
      <w:pPr>
        <w:tabs>
          <w:tab w:val="num" w:pos="2880"/>
        </w:tabs>
        <w:ind w:left="2880" w:hanging="360"/>
      </w:pPr>
      <w:rPr>
        <w:rFonts w:ascii="Symbol" w:hAnsi="Symbol" w:hint="default"/>
      </w:rPr>
    </w:lvl>
    <w:lvl w:ilvl="4" w:tplc="C11ABCC4" w:tentative="1">
      <w:start w:val="1"/>
      <w:numFmt w:val="bullet"/>
      <w:lvlText w:val="o"/>
      <w:lvlJc w:val="left"/>
      <w:pPr>
        <w:tabs>
          <w:tab w:val="num" w:pos="3600"/>
        </w:tabs>
        <w:ind w:left="3600" w:hanging="360"/>
      </w:pPr>
      <w:rPr>
        <w:rFonts w:ascii="Courier New" w:hAnsi="Courier New" w:hint="default"/>
      </w:rPr>
    </w:lvl>
    <w:lvl w:ilvl="5" w:tplc="2048AFB4" w:tentative="1">
      <w:start w:val="1"/>
      <w:numFmt w:val="bullet"/>
      <w:lvlText w:val=""/>
      <w:lvlJc w:val="left"/>
      <w:pPr>
        <w:tabs>
          <w:tab w:val="num" w:pos="4320"/>
        </w:tabs>
        <w:ind w:left="4320" w:hanging="360"/>
      </w:pPr>
      <w:rPr>
        <w:rFonts w:ascii="Wingdings" w:hAnsi="Wingdings" w:hint="default"/>
      </w:rPr>
    </w:lvl>
    <w:lvl w:ilvl="6" w:tplc="2D4AC604" w:tentative="1">
      <w:start w:val="1"/>
      <w:numFmt w:val="bullet"/>
      <w:lvlText w:val=""/>
      <w:lvlJc w:val="left"/>
      <w:pPr>
        <w:tabs>
          <w:tab w:val="num" w:pos="5040"/>
        </w:tabs>
        <w:ind w:left="5040" w:hanging="360"/>
      </w:pPr>
      <w:rPr>
        <w:rFonts w:ascii="Symbol" w:hAnsi="Symbol" w:hint="default"/>
      </w:rPr>
    </w:lvl>
    <w:lvl w:ilvl="7" w:tplc="3D007EF2" w:tentative="1">
      <w:start w:val="1"/>
      <w:numFmt w:val="bullet"/>
      <w:lvlText w:val="o"/>
      <w:lvlJc w:val="left"/>
      <w:pPr>
        <w:tabs>
          <w:tab w:val="num" w:pos="5760"/>
        </w:tabs>
        <w:ind w:left="5760" w:hanging="360"/>
      </w:pPr>
      <w:rPr>
        <w:rFonts w:ascii="Courier New" w:hAnsi="Courier New" w:hint="default"/>
      </w:rPr>
    </w:lvl>
    <w:lvl w:ilvl="8" w:tplc="6ECC29E2" w:tentative="1">
      <w:start w:val="1"/>
      <w:numFmt w:val="bullet"/>
      <w:lvlText w:val=""/>
      <w:lvlJc w:val="left"/>
      <w:pPr>
        <w:tabs>
          <w:tab w:val="num" w:pos="6480"/>
        </w:tabs>
        <w:ind w:left="6480" w:hanging="360"/>
      </w:pPr>
      <w:rPr>
        <w:rFonts w:ascii="Wingdings" w:hAnsi="Wingdings" w:hint="default"/>
      </w:rPr>
    </w:lvl>
  </w:abstractNum>
  <w:abstractNum w:abstractNumId="37">
    <w:nsid w:val="54202176"/>
    <w:multiLevelType w:val="hybridMultilevel"/>
    <w:tmpl w:val="E94A4FAC"/>
    <w:lvl w:ilvl="0" w:tplc="0426000B">
      <w:start w:val="1"/>
      <w:numFmt w:val="bullet"/>
      <w:lvlText w:val=""/>
      <w:lvlJc w:val="left"/>
      <w:pPr>
        <w:ind w:left="2345" w:hanging="360"/>
      </w:pPr>
      <w:rPr>
        <w:rFonts w:ascii="Wingdings" w:hAnsi="Wingdings" w:hint="default"/>
        <w:color w:val="auto"/>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38">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39">
    <w:nsid w:val="5D5F50D2"/>
    <w:multiLevelType w:val="multilevel"/>
    <w:tmpl w:val="85E4F7C8"/>
    <w:lvl w:ilvl="0">
      <w:start w:val="5"/>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nsid w:val="60DE657C"/>
    <w:multiLevelType w:val="multilevel"/>
    <w:tmpl w:val="1A86C97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64BC5453"/>
    <w:multiLevelType w:val="multilevel"/>
    <w:tmpl w:val="58D660E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6075BFB"/>
    <w:multiLevelType w:val="hybridMultilevel"/>
    <w:tmpl w:val="45728B54"/>
    <w:name w:val="Heading"/>
    <w:lvl w:ilvl="0" w:tplc="DB98D772">
      <w:start w:val="1"/>
      <w:numFmt w:val="decimal"/>
      <w:lvlText w:val="%1."/>
      <w:lvlJc w:val="left"/>
      <w:pPr>
        <w:ind w:left="720" w:hanging="360"/>
      </w:pPr>
      <w:rPr>
        <w:b/>
      </w:rPr>
    </w:lvl>
    <w:lvl w:ilvl="1" w:tplc="DD46679E">
      <w:start w:val="1"/>
      <w:numFmt w:val="lowerLetter"/>
      <w:lvlText w:val="%2."/>
      <w:lvlJc w:val="left"/>
      <w:pPr>
        <w:ind w:left="1440" w:hanging="360"/>
      </w:pPr>
    </w:lvl>
    <w:lvl w:ilvl="2" w:tplc="8FA89D72" w:tentative="1">
      <w:start w:val="1"/>
      <w:numFmt w:val="lowerRoman"/>
      <w:lvlText w:val="%3."/>
      <w:lvlJc w:val="right"/>
      <w:pPr>
        <w:ind w:left="2160" w:hanging="180"/>
      </w:pPr>
    </w:lvl>
    <w:lvl w:ilvl="3" w:tplc="8ACE675E" w:tentative="1">
      <w:start w:val="1"/>
      <w:numFmt w:val="decimal"/>
      <w:lvlText w:val="%4."/>
      <w:lvlJc w:val="left"/>
      <w:pPr>
        <w:ind w:left="2880" w:hanging="360"/>
      </w:pPr>
    </w:lvl>
    <w:lvl w:ilvl="4" w:tplc="F710D238" w:tentative="1">
      <w:start w:val="1"/>
      <w:numFmt w:val="lowerLetter"/>
      <w:lvlText w:val="%5."/>
      <w:lvlJc w:val="left"/>
      <w:pPr>
        <w:ind w:left="3600" w:hanging="360"/>
      </w:pPr>
    </w:lvl>
    <w:lvl w:ilvl="5" w:tplc="2A3458DC" w:tentative="1">
      <w:start w:val="1"/>
      <w:numFmt w:val="lowerRoman"/>
      <w:lvlText w:val="%6."/>
      <w:lvlJc w:val="right"/>
      <w:pPr>
        <w:ind w:left="4320" w:hanging="180"/>
      </w:pPr>
    </w:lvl>
    <w:lvl w:ilvl="6" w:tplc="82C06330" w:tentative="1">
      <w:start w:val="1"/>
      <w:numFmt w:val="decimal"/>
      <w:lvlText w:val="%7."/>
      <w:lvlJc w:val="left"/>
      <w:pPr>
        <w:ind w:left="5040" w:hanging="360"/>
      </w:pPr>
    </w:lvl>
    <w:lvl w:ilvl="7" w:tplc="AB9AA6AE" w:tentative="1">
      <w:start w:val="1"/>
      <w:numFmt w:val="lowerLetter"/>
      <w:lvlText w:val="%8."/>
      <w:lvlJc w:val="left"/>
      <w:pPr>
        <w:ind w:left="5760" w:hanging="360"/>
      </w:pPr>
    </w:lvl>
    <w:lvl w:ilvl="8" w:tplc="E4AE7342" w:tentative="1">
      <w:start w:val="1"/>
      <w:numFmt w:val="lowerRoman"/>
      <w:lvlText w:val="%9."/>
      <w:lvlJc w:val="right"/>
      <w:pPr>
        <w:ind w:left="6480" w:hanging="180"/>
      </w:pPr>
    </w:lvl>
  </w:abstractNum>
  <w:abstractNum w:abstractNumId="43">
    <w:nsid w:val="66594151"/>
    <w:multiLevelType w:val="hybridMultilevel"/>
    <w:tmpl w:val="180A9C0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nsid w:val="6904162C"/>
    <w:multiLevelType w:val="multilevel"/>
    <w:tmpl w:val="81B8F9C2"/>
    <w:lvl w:ilvl="0">
      <w:start w:val="5"/>
      <w:numFmt w:val="decimal"/>
      <w:lvlText w:val="%1."/>
      <w:lvlJc w:val="left"/>
      <w:pPr>
        <w:ind w:left="660" w:hanging="660"/>
      </w:pPr>
      <w:rPr>
        <w:rFonts w:hint="default"/>
      </w:rPr>
    </w:lvl>
    <w:lvl w:ilvl="1">
      <w:start w:val="18"/>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5">
    <w:nsid w:val="6964660A"/>
    <w:multiLevelType w:val="multilevel"/>
    <w:tmpl w:val="BD5026FC"/>
    <w:lvl w:ilvl="0">
      <w:start w:val="5"/>
      <w:numFmt w:val="decimal"/>
      <w:lvlText w:val="%1."/>
      <w:lvlJc w:val="left"/>
      <w:pPr>
        <w:ind w:left="360" w:hanging="360"/>
      </w:pPr>
      <w:rPr>
        <w:rFonts w:hint="default"/>
        <w:b/>
      </w:rPr>
    </w:lvl>
    <w:lvl w:ilvl="1">
      <w:start w:val="9"/>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6">
    <w:nsid w:val="6B060156"/>
    <w:multiLevelType w:val="hybridMultilevel"/>
    <w:tmpl w:val="FBFC87E6"/>
    <w:lvl w:ilvl="0" w:tplc="0426000B">
      <w:start w:val="1"/>
      <w:numFmt w:val="bullet"/>
      <w:lvlText w:val=""/>
      <w:lvlJc w:val="left"/>
      <w:pPr>
        <w:ind w:left="1437" w:hanging="360"/>
      </w:pPr>
      <w:rPr>
        <w:rFonts w:ascii="Wingdings" w:hAnsi="Wingdings"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47">
    <w:nsid w:val="6F02751D"/>
    <w:multiLevelType w:val="multilevel"/>
    <w:tmpl w:val="402A0F5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nsid w:val="702807E9"/>
    <w:multiLevelType w:val="multilevel"/>
    <w:tmpl w:val="5E9ACC3C"/>
    <w:lvl w:ilvl="0">
      <w:start w:val="1"/>
      <w:numFmt w:val="decimal"/>
      <w:pStyle w:val="ListNumber"/>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9">
    <w:nsid w:val="70F5396E"/>
    <w:multiLevelType w:val="multilevel"/>
    <w:tmpl w:val="E63C23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nsid w:val="73BF3B61"/>
    <w:multiLevelType w:val="hybridMultilevel"/>
    <w:tmpl w:val="87AA2D36"/>
    <w:lvl w:ilvl="0" w:tplc="0426000B">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2">
    <w:nsid w:val="75156799"/>
    <w:multiLevelType w:val="multilevel"/>
    <w:tmpl w:val="B158EC7C"/>
    <w:lvl w:ilvl="0">
      <w:start w:val="5"/>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lowerLetter"/>
      <w:lvlText w:val="%3."/>
      <w:lvlJc w:val="left"/>
      <w:pPr>
        <w:ind w:left="2138" w:hanging="720"/>
      </w:pPr>
      <w:rPr>
        <w:rFonts w:ascii="Times New Roman" w:eastAsiaTheme="minorHAnsi" w:hAnsi="Times New Roman" w:cs="Times New Roman"/>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nsid w:val="787D33F1"/>
    <w:multiLevelType w:val="multilevel"/>
    <w:tmpl w:val="AEB860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55">
    <w:nsid w:val="7A710DF2"/>
    <w:multiLevelType w:val="hybridMultilevel"/>
    <w:tmpl w:val="800E1132"/>
    <w:lvl w:ilvl="0" w:tplc="04260019">
      <w:start w:val="1"/>
      <w:numFmt w:val="bullet"/>
      <w:lvlText w:val=""/>
      <w:lvlJc w:val="left"/>
      <w:pPr>
        <w:tabs>
          <w:tab w:val="num" w:pos="1440"/>
        </w:tabs>
        <w:ind w:left="1440" w:hanging="360"/>
      </w:pPr>
      <w:rPr>
        <w:rFonts w:ascii="Symbol" w:hAnsi="Symbol" w:hint="default"/>
      </w:rPr>
    </w:lvl>
    <w:lvl w:ilvl="1" w:tplc="04260019" w:tentative="1">
      <w:start w:val="1"/>
      <w:numFmt w:val="bullet"/>
      <w:lvlText w:val="o"/>
      <w:lvlJc w:val="left"/>
      <w:pPr>
        <w:tabs>
          <w:tab w:val="num" w:pos="2160"/>
        </w:tabs>
        <w:ind w:left="2160" w:hanging="360"/>
      </w:pPr>
      <w:rPr>
        <w:rFonts w:ascii="Courier New" w:hAnsi="Courier New" w:hint="default"/>
      </w:rPr>
    </w:lvl>
    <w:lvl w:ilvl="2" w:tplc="0426001B" w:tentative="1">
      <w:start w:val="1"/>
      <w:numFmt w:val="bullet"/>
      <w:lvlText w:val=""/>
      <w:lvlJc w:val="left"/>
      <w:pPr>
        <w:tabs>
          <w:tab w:val="num" w:pos="2880"/>
        </w:tabs>
        <w:ind w:left="2880" w:hanging="360"/>
      </w:pPr>
      <w:rPr>
        <w:rFonts w:ascii="Wingdings" w:hAnsi="Wingdings" w:hint="default"/>
      </w:rPr>
    </w:lvl>
    <w:lvl w:ilvl="3" w:tplc="0426000F" w:tentative="1">
      <w:start w:val="1"/>
      <w:numFmt w:val="bullet"/>
      <w:lvlText w:val=""/>
      <w:lvlJc w:val="left"/>
      <w:pPr>
        <w:tabs>
          <w:tab w:val="num" w:pos="3600"/>
        </w:tabs>
        <w:ind w:left="3600" w:hanging="360"/>
      </w:pPr>
      <w:rPr>
        <w:rFonts w:ascii="Symbol" w:hAnsi="Symbol" w:hint="default"/>
      </w:rPr>
    </w:lvl>
    <w:lvl w:ilvl="4" w:tplc="04260019" w:tentative="1">
      <w:start w:val="1"/>
      <w:numFmt w:val="bullet"/>
      <w:lvlText w:val="o"/>
      <w:lvlJc w:val="left"/>
      <w:pPr>
        <w:tabs>
          <w:tab w:val="num" w:pos="4320"/>
        </w:tabs>
        <w:ind w:left="4320" w:hanging="360"/>
      </w:pPr>
      <w:rPr>
        <w:rFonts w:ascii="Courier New" w:hAnsi="Courier New" w:hint="default"/>
      </w:rPr>
    </w:lvl>
    <w:lvl w:ilvl="5" w:tplc="0426001B" w:tentative="1">
      <w:start w:val="1"/>
      <w:numFmt w:val="bullet"/>
      <w:lvlText w:val=""/>
      <w:lvlJc w:val="left"/>
      <w:pPr>
        <w:tabs>
          <w:tab w:val="num" w:pos="5040"/>
        </w:tabs>
        <w:ind w:left="5040" w:hanging="360"/>
      </w:pPr>
      <w:rPr>
        <w:rFonts w:ascii="Wingdings" w:hAnsi="Wingdings" w:hint="default"/>
      </w:rPr>
    </w:lvl>
    <w:lvl w:ilvl="6" w:tplc="0426000F" w:tentative="1">
      <w:start w:val="1"/>
      <w:numFmt w:val="bullet"/>
      <w:lvlText w:val=""/>
      <w:lvlJc w:val="left"/>
      <w:pPr>
        <w:tabs>
          <w:tab w:val="num" w:pos="5760"/>
        </w:tabs>
        <w:ind w:left="5760" w:hanging="360"/>
      </w:pPr>
      <w:rPr>
        <w:rFonts w:ascii="Symbol" w:hAnsi="Symbol" w:hint="default"/>
      </w:rPr>
    </w:lvl>
    <w:lvl w:ilvl="7" w:tplc="04260019" w:tentative="1">
      <w:start w:val="1"/>
      <w:numFmt w:val="bullet"/>
      <w:lvlText w:val="o"/>
      <w:lvlJc w:val="left"/>
      <w:pPr>
        <w:tabs>
          <w:tab w:val="num" w:pos="6480"/>
        </w:tabs>
        <w:ind w:left="6480" w:hanging="360"/>
      </w:pPr>
      <w:rPr>
        <w:rFonts w:ascii="Courier New" w:hAnsi="Courier New" w:hint="default"/>
      </w:rPr>
    </w:lvl>
    <w:lvl w:ilvl="8" w:tplc="0426001B" w:tentative="1">
      <w:start w:val="1"/>
      <w:numFmt w:val="bullet"/>
      <w:lvlText w:val=""/>
      <w:lvlJc w:val="left"/>
      <w:pPr>
        <w:tabs>
          <w:tab w:val="num" w:pos="7200"/>
        </w:tabs>
        <w:ind w:left="7200" w:hanging="360"/>
      </w:pPr>
      <w:rPr>
        <w:rFonts w:ascii="Wingdings" w:hAnsi="Wingdings" w:hint="default"/>
      </w:rPr>
    </w:lvl>
  </w:abstractNum>
  <w:abstractNum w:abstractNumId="56">
    <w:nsid w:val="7B2052C9"/>
    <w:multiLevelType w:val="multilevel"/>
    <w:tmpl w:val="81CE1A9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042"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5"/>
  </w:num>
  <w:num w:numId="2">
    <w:abstractNumId w:val="36"/>
  </w:num>
  <w:num w:numId="3">
    <w:abstractNumId w:val="38"/>
  </w:num>
  <w:num w:numId="4">
    <w:abstractNumId w:val="23"/>
  </w:num>
  <w:num w:numId="5">
    <w:abstractNumId w:val="54"/>
  </w:num>
  <w:num w:numId="6">
    <w:abstractNumId w:val="12"/>
  </w:num>
  <w:num w:numId="7">
    <w:abstractNumId w:val="50"/>
  </w:num>
  <w:num w:numId="8">
    <w:abstractNumId w:val="30"/>
  </w:num>
  <w:num w:numId="9">
    <w:abstractNumId w:val="26"/>
  </w:num>
  <w:num w:numId="10">
    <w:abstractNumId w:val="7"/>
  </w:num>
  <w:num w:numId="11">
    <w:abstractNumId w:val="24"/>
  </w:num>
  <w:num w:numId="12">
    <w:abstractNumId w:val="10"/>
  </w:num>
  <w:num w:numId="13">
    <w:abstractNumId w:val="41"/>
  </w:num>
  <w:num w:numId="14">
    <w:abstractNumId w:val="48"/>
  </w:num>
  <w:num w:numId="15">
    <w:abstractNumId w:val="33"/>
  </w:num>
  <w:num w:numId="16">
    <w:abstractNumId w:val="53"/>
  </w:num>
  <w:num w:numId="17">
    <w:abstractNumId w:val="56"/>
  </w:num>
  <w:num w:numId="18">
    <w:abstractNumId w:val="25"/>
  </w:num>
  <w:num w:numId="19">
    <w:abstractNumId w:val="35"/>
  </w:num>
  <w:num w:numId="20">
    <w:abstractNumId w:val="18"/>
  </w:num>
  <w:num w:numId="21">
    <w:abstractNumId w:val="8"/>
  </w:num>
  <w:num w:numId="22">
    <w:abstractNumId w:val="20"/>
  </w:num>
  <w:num w:numId="23">
    <w:abstractNumId w:val="34"/>
  </w:num>
  <w:num w:numId="24">
    <w:abstractNumId w:val="28"/>
  </w:num>
  <w:num w:numId="25">
    <w:abstractNumId w:val="19"/>
  </w:num>
  <w:num w:numId="26">
    <w:abstractNumId w:val="14"/>
  </w:num>
  <w:num w:numId="27">
    <w:abstractNumId w:val="40"/>
  </w:num>
  <w:num w:numId="28">
    <w:abstractNumId w:val="49"/>
  </w:num>
  <w:num w:numId="29">
    <w:abstractNumId w:val="44"/>
  </w:num>
  <w:num w:numId="30">
    <w:abstractNumId w:val="45"/>
  </w:num>
  <w:num w:numId="31">
    <w:abstractNumId w:val="17"/>
  </w:num>
  <w:num w:numId="32">
    <w:abstractNumId w:val="32"/>
  </w:num>
  <w:num w:numId="33">
    <w:abstractNumId w:val="27"/>
  </w:num>
  <w:num w:numId="34">
    <w:abstractNumId w:val="37"/>
  </w:num>
  <w:num w:numId="35">
    <w:abstractNumId w:val="46"/>
  </w:num>
  <w:num w:numId="36">
    <w:abstractNumId w:val="51"/>
  </w:num>
  <w:num w:numId="37">
    <w:abstractNumId w:val="43"/>
  </w:num>
  <w:num w:numId="38">
    <w:abstractNumId w:val="22"/>
  </w:num>
  <w:num w:numId="39">
    <w:abstractNumId w:val="52"/>
  </w:num>
  <w:num w:numId="40">
    <w:abstractNumId w:val="39"/>
  </w:num>
  <w:num w:numId="41">
    <w:abstractNumId w:val="21"/>
  </w:num>
  <w:num w:numId="42">
    <w:abstractNumId w:val="6"/>
  </w:num>
  <w:num w:numId="43">
    <w:abstractNumId w:val="13"/>
  </w:num>
  <w:num w:numId="44">
    <w:abstractNumId w:val="11"/>
  </w:num>
  <w:num w:numId="45">
    <w:abstractNumId w:val="15"/>
  </w:num>
  <w:num w:numId="46">
    <w:abstractNumId w:val="9"/>
  </w:num>
  <w:num w:numId="47">
    <w:abstractNumId w:val="47"/>
  </w:num>
  <w:num w:numId="48">
    <w:abstractNumId w:val="1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stylePaneFormatFilter w:val="3F01"/>
  <w:defaultTabStop w:val="720"/>
  <w:noPunctuationKerning/>
  <w:characterSpacingControl w:val="doNotCompress"/>
  <w:footnotePr>
    <w:footnote w:id="-1"/>
    <w:footnote w:id="0"/>
  </w:footnotePr>
  <w:endnotePr>
    <w:endnote w:id="-1"/>
    <w:endnote w:id="0"/>
  </w:endnotePr>
  <w:compat/>
  <w:rsids>
    <w:rsidRoot w:val="00527FBA"/>
    <w:rsid w:val="000003A2"/>
    <w:rsid w:val="00000CDC"/>
    <w:rsid w:val="00001BAA"/>
    <w:rsid w:val="00002096"/>
    <w:rsid w:val="000020F1"/>
    <w:rsid w:val="00002E3E"/>
    <w:rsid w:val="00003055"/>
    <w:rsid w:val="000037A4"/>
    <w:rsid w:val="0000396C"/>
    <w:rsid w:val="00003A93"/>
    <w:rsid w:val="00004054"/>
    <w:rsid w:val="00004C85"/>
    <w:rsid w:val="0000516F"/>
    <w:rsid w:val="000052E4"/>
    <w:rsid w:val="00005E94"/>
    <w:rsid w:val="00006465"/>
    <w:rsid w:val="00006596"/>
    <w:rsid w:val="00006987"/>
    <w:rsid w:val="00006B86"/>
    <w:rsid w:val="0000706F"/>
    <w:rsid w:val="00007786"/>
    <w:rsid w:val="00010FFD"/>
    <w:rsid w:val="00011375"/>
    <w:rsid w:val="00011BA3"/>
    <w:rsid w:val="00011BE3"/>
    <w:rsid w:val="00011C0D"/>
    <w:rsid w:val="00011E1E"/>
    <w:rsid w:val="0001201F"/>
    <w:rsid w:val="0001267D"/>
    <w:rsid w:val="00012768"/>
    <w:rsid w:val="00012B5B"/>
    <w:rsid w:val="00012C11"/>
    <w:rsid w:val="00012E43"/>
    <w:rsid w:val="0001376E"/>
    <w:rsid w:val="00015A54"/>
    <w:rsid w:val="00016BED"/>
    <w:rsid w:val="00016E07"/>
    <w:rsid w:val="00017C68"/>
    <w:rsid w:val="00022738"/>
    <w:rsid w:val="000236E7"/>
    <w:rsid w:val="00023983"/>
    <w:rsid w:val="00023D91"/>
    <w:rsid w:val="0002450E"/>
    <w:rsid w:val="00024D27"/>
    <w:rsid w:val="00025E1B"/>
    <w:rsid w:val="00025FAB"/>
    <w:rsid w:val="00026512"/>
    <w:rsid w:val="000268B0"/>
    <w:rsid w:val="00026D13"/>
    <w:rsid w:val="000276D8"/>
    <w:rsid w:val="00027B11"/>
    <w:rsid w:val="00027BBE"/>
    <w:rsid w:val="00027C82"/>
    <w:rsid w:val="00027FB8"/>
    <w:rsid w:val="00030280"/>
    <w:rsid w:val="0003335E"/>
    <w:rsid w:val="00033518"/>
    <w:rsid w:val="00034691"/>
    <w:rsid w:val="000355C8"/>
    <w:rsid w:val="00036031"/>
    <w:rsid w:val="0003686F"/>
    <w:rsid w:val="00036E51"/>
    <w:rsid w:val="00037135"/>
    <w:rsid w:val="0004054F"/>
    <w:rsid w:val="000407B5"/>
    <w:rsid w:val="00040E19"/>
    <w:rsid w:val="000413A3"/>
    <w:rsid w:val="00041B42"/>
    <w:rsid w:val="00041EBF"/>
    <w:rsid w:val="00042410"/>
    <w:rsid w:val="00042603"/>
    <w:rsid w:val="000427E6"/>
    <w:rsid w:val="00043909"/>
    <w:rsid w:val="00043A3A"/>
    <w:rsid w:val="00043DA4"/>
    <w:rsid w:val="00044036"/>
    <w:rsid w:val="000441BB"/>
    <w:rsid w:val="00045488"/>
    <w:rsid w:val="00045509"/>
    <w:rsid w:val="000456E9"/>
    <w:rsid w:val="00045F54"/>
    <w:rsid w:val="00046248"/>
    <w:rsid w:val="0005147D"/>
    <w:rsid w:val="000516EB"/>
    <w:rsid w:val="00052306"/>
    <w:rsid w:val="00053C84"/>
    <w:rsid w:val="000541A4"/>
    <w:rsid w:val="00054B04"/>
    <w:rsid w:val="00054B4E"/>
    <w:rsid w:val="00054DAC"/>
    <w:rsid w:val="00056853"/>
    <w:rsid w:val="00057987"/>
    <w:rsid w:val="000579DE"/>
    <w:rsid w:val="00057D5A"/>
    <w:rsid w:val="00057D77"/>
    <w:rsid w:val="0006286A"/>
    <w:rsid w:val="00063248"/>
    <w:rsid w:val="000632E4"/>
    <w:rsid w:val="000639A9"/>
    <w:rsid w:val="00065A40"/>
    <w:rsid w:val="00065FD1"/>
    <w:rsid w:val="00067EA8"/>
    <w:rsid w:val="00071E03"/>
    <w:rsid w:val="0007254F"/>
    <w:rsid w:val="00073451"/>
    <w:rsid w:val="00073D2C"/>
    <w:rsid w:val="00073D7A"/>
    <w:rsid w:val="00074E39"/>
    <w:rsid w:val="00074EE2"/>
    <w:rsid w:val="000754D8"/>
    <w:rsid w:val="000758DF"/>
    <w:rsid w:val="000761DF"/>
    <w:rsid w:val="00080452"/>
    <w:rsid w:val="00081192"/>
    <w:rsid w:val="000814C2"/>
    <w:rsid w:val="0008188D"/>
    <w:rsid w:val="0008198B"/>
    <w:rsid w:val="00082BBC"/>
    <w:rsid w:val="00082FF0"/>
    <w:rsid w:val="000838C7"/>
    <w:rsid w:val="00085D4C"/>
    <w:rsid w:val="000866AA"/>
    <w:rsid w:val="00086722"/>
    <w:rsid w:val="00090493"/>
    <w:rsid w:val="000910F8"/>
    <w:rsid w:val="00091B62"/>
    <w:rsid w:val="00092222"/>
    <w:rsid w:val="000923E8"/>
    <w:rsid w:val="000924F8"/>
    <w:rsid w:val="00092EAC"/>
    <w:rsid w:val="0009353F"/>
    <w:rsid w:val="00093C23"/>
    <w:rsid w:val="00093C26"/>
    <w:rsid w:val="00094A8B"/>
    <w:rsid w:val="00094BA0"/>
    <w:rsid w:val="00095824"/>
    <w:rsid w:val="00096DA0"/>
    <w:rsid w:val="00097733"/>
    <w:rsid w:val="000A02A5"/>
    <w:rsid w:val="000A0DC1"/>
    <w:rsid w:val="000A1A4F"/>
    <w:rsid w:val="000A1F1F"/>
    <w:rsid w:val="000A2555"/>
    <w:rsid w:val="000A2719"/>
    <w:rsid w:val="000A28E0"/>
    <w:rsid w:val="000A2A89"/>
    <w:rsid w:val="000A2BBF"/>
    <w:rsid w:val="000A2DC8"/>
    <w:rsid w:val="000A398D"/>
    <w:rsid w:val="000A3BD9"/>
    <w:rsid w:val="000A4098"/>
    <w:rsid w:val="000A5807"/>
    <w:rsid w:val="000A7940"/>
    <w:rsid w:val="000A794B"/>
    <w:rsid w:val="000B0A67"/>
    <w:rsid w:val="000B0C30"/>
    <w:rsid w:val="000B28FC"/>
    <w:rsid w:val="000B531B"/>
    <w:rsid w:val="000B5809"/>
    <w:rsid w:val="000B5EC1"/>
    <w:rsid w:val="000C07EB"/>
    <w:rsid w:val="000C19F5"/>
    <w:rsid w:val="000C1BB1"/>
    <w:rsid w:val="000C34BE"/>
    <w:rsid w:val="000C3538"/>
    <w:rsid w:val="000C4730"/>
    <w:rsid w:val="000C4C92"/>
    <w:rsid w:val="000C5D7B"/>
    <w:rsid w:val="000C6B66"/>
    <w:rsid w:val="000C6C6F"/>
    <w:rsid w:val="000C727B"/>
    <w:rsid w:val="000C786F"/>
    <w:rsid w:val="000C7A9E"/>
    <w:rsid w:val="000C7B51"/>
    <w:rsid w:val="000D0113"/>
    <w:rsid w:val="000D05B9"/>
    <w:rsid w:val="000D10EA"/>
    <w:rsid w:val="000D1156"/>
    <w:rsid w:val="000D11B3"/>
    <w:rsid w:val="000D14C0"/>
    <w:rsid w:val="000D1ABF"/>
    <w:rsid w:val="000D3551"/>
    <w:rsid w:val="000D3798"/>
    <w:rsid w:val="000D38FD"/>
    <w:rsid w:val="000D4810"/>
    <w:rsid w:val="000D57FB"/>
    <w:rsid w:val="000D5E9E"/>
    <w:rsid w:val="000D62CF"/>
    <w:rsid w:val="000D7A03"/>
    <w:rsid w:val="000E01A2"/>
    <w:rsid w:val="000E133F"/>
    <w:rsid w:val="000E155C"/>
    <w:rsid w:val="000E178F"/>
    <w:rsid w:val="000E1AF4"/>
    <w:rsid w:val="000E365E"/>
    <w:rsid w:val="000E3DD9"/>
    <w:rsid w:val="000E43A5"/>
    <w:rsid w:val="000E5628"/>
    <w:rsid w:val="000E58A0"/>
    <w:rsid w:val="000E6766"/>
    <w:rsid w:val="000E7945"/>
    <w:rsid w:val="000E7BBC"/>
    <w:rsid w:val="000F03A4"/>
    <w:rsid w:val="000F03A9"/>
    <w:rsid w:val="000F100C"/>
    <w:rsid w:val="000F11CF"/>
    <w:rsid w:val="000F1751"/>
    <w:rsid w:val="000F19E6"/>
    <w:rsid w:val="000F385A"/>
    <w:rsid w:val="000F3A8E"/>
    <w:rsid w:val="000F4B0E"/>
    <w:rsid w:val="000F5892"/>
    <w:rsid w:val="000F7CDC"/>
    <w:rsid w:val="00101964"/>
    <w:rsid w:val="001035F1"/>
    <w:rsid w:val="001050ED"/>
    <w:rsid w:val="001051FC"/>
    <w:rsid w:val="001056B0"/>
    <w:rsid w:val="001060B1"/>
    <w:rsid w:val="00106757"/>
    <w:rsid w:val="00107EC4"/>
    <w:rsid w:val="00110901"/>
    <w:rsid w:val="00111749"/>
    <w:rsid w:val="00111846"/>
    <w:rsid w:val="00111D04"/>
    <w:rsid w:val="001121D8"/>
    <w:rsid w:val="001122A8"/>
    <w:rsid w:val="001129AB"/>
    <w:rsid w:val="00112C34"/>
    <w:rsid w:val="001134B9"/>
    <w:rsid w:val="00113A4B"/>
    <w:rsid w:val="0011456B"/>
    <w:rsid w:val="001151AB"/>
    <w:rsid w:val="00115B5C"/>
    <w:rsid w:val="0011643E"/>
    <w:rsid w:val="001165FA"/>
    <w:rsid w:val="001168B9"/>
    <w:rsid w:val="001204C7"/>
    <w:rsid w:val="00120785"/>
    <w:rsid w:val="00120F30"/>
    <w:rsid w:val="001212D8"/>
    <w:rsid w:val="0012251D"/>
    <w:rsid w:val="00122539"/>
    <w:rsid w:val="00123A7D"/>
    <w:rsid w:val="00123C2D"/>
    <w:rsid w:val="00124748"/>
    <w:rsid w:val="00125189"/>
    <w:rsid w:val="00127E86"/>
    <w:rsid w:val="00130683"/>
    <w:rsid w:val="00132DA0"/>
    <w:rsid w:val="001331CE"/>
    <w:rsid w:val="001345CE"/>
    <w:rsid w:val="001347BA"/>
    <w:rsid w:val="00136176"/>
    <w:rsid w:val="00136B2E"/>
    <w:rsid w:val="00136B54"/>
    <w:rsid w:val="00137155"/>
    <w:rsid w:val="001416F5"/>
    <w:rsid w:val="00141F9F"/>
    <w:rsid w:val="0014321E"/>
    <w:rsid w:val="00143B47"/>
    <w:rsid w:val="001442F8"/>
    <w:rsid w:val="001459EE"/>
    <w:rsid w:val="001460F0"/>
    <w:rsid w:val="00147603"/>
    <w:rsid w:val="00147930"/>
    <w:rsid w:val="001479B3"/>
    <w:rsid w:val="00151FE5"/>
    <w:rsid w:val="00152853"/>
    <w:rsid w:val="0015492A"/>
    <w:rsid w:val="001552E6"/>
    <w:rsid w:val="0015533C"/>
    <w:rsid w:val="00155AD3"/>
    <w:rsid w:val="0015604B"/>
    <w:rsid w:val="001560AF"/>
    <w:rsid w:val="00157719"/>
    <w:rsid w:val="0016050C"/>
    <w:rsid w:val="00160738"/>
    <w:rsid w:val="001607D5"/>
    <w:rsid w:val="00160BD2"/>
    <w:rsid w:val="00162150"/>
    <w:rsid w:val="00162671"/>
    <w:rsid w:val="001630DE"/>
    <w:rsid w:val="00163413"/>
    <w:rsid w:val="00163E47"/>
    <w:rsid w:val="0016408F"/>
    <w:rsid w:val="00164252"/>
    <w:rsid w:val="00164AB3"/>
    <w:rsid w:val="00165046"/>
    <w:rsid w:val="00165431"/>
    <w:rsid w:val="0016548D"/>
    <w:rsid w:val="00165A7F"/>
    <w:rsid w:val="00173334"/>
    <w:rsid w:val="0017339D"/>
    <w:rsid w:val="001741E0"/>
    <w:rsid w:val="0017433D"/>
    <w:rsid w:val="00175E42"/>
    <w:rsid w:val="0018006E"/>
    <w:rsid w:val="00180BB6"/>
    <w:rsid w:val="00181B2B"/>
    <w:rsid w:val="001820AA"/>
    <w:rsid w:val="00182A77"/>
    <w:rsid w:val="00182F39"/>
    <w:rsid w:val="00184293"/>
    <w:rsid w:val="00186EF8"/>
    <w:rsid w:val="00187505"/>
    <w:rsid w:val="001876B4"/>
    <w:rsid w:val="00187CAD"/>
    <w:rsid w:val="00190029"/>
    <w:rsid w:val="00190430"/>
    <w:rsid w:val="0019136D"/>
    <w:rsid w:val="0019176D"/>
    <w:rsid w:val="00192ADD"/>
    <w:rsid w:val="001930C3"/>
    <w:rsid w:val="00194019"/>
    <w:rsid w:val="00194EBD"/>
    <w:rsid w:val="0019522D"/>
    <w:rsid w:val="00195474"/>
    <w:rsid w:val="00195F98"/>
    <w:rsid w:val="001977B6"/>
    <w:rsid w:val="00197FC3"/>
    <w:rsid w:val="001A1B65"/>
    <w:rsid w:val="001A1F4E"/>
    <w:rsid w:val="001A249E"/>
    <w:rsid w:val="001A289D"/>
    <w:rsid w:val="001A34FC"/>
    <w:rsid w:val="001A3559"/>
    <w:rsid w:val="001A58E8"/>
    <w:rsid w:val="001A5B5D"/>
    <w:rsid w:val="001A5E26"/>
    <w:rsid w:val="001A6D5D"/>
    <w:rsid w:val="001A72FE"/>
    <w:rsid w:val="001A7394"/>
    <w:rsid w:val="001A73C0"/>
    <w:rsid w:val="001A7B66"/>
    <w:rsid w:val="001B029F"/>
    <w:rsid w:val="001B0A71"/>
    <w:rsid w:val="001B0BC2"/>
    <w:rsid w:val="001B13C9"/>
    <w:rsid w:val="001B33C3"/>
    <w:rsid w:val="001B33EB"/>
    <w:rsid w:val="001B3422"/>
    <w:rsid w:val="001B388C"/>
    <w:rsid w:val="001B40EF"/>
    <w:rsid w:val="001B5A24"/>
    <w:rsid w:val="001B66A5"/>
    <w:rsid w:val="001C01AB"/>
    <w:rsid w:val="001C0931"/>
    <w:rsid w:val="001C207C"/>
    <w:rsid w:val="001C3391"/>
    <w:rsid w:val="001C3456"/>
    <w:rsid w:val="001C3536"/>
    <w:rsid w:val="001C35A4"/>
    <w:rsid w:val="001C4623"/>
    <w:rsid w:val="001C4C1F"/>
    <w:rsid w:val="001C51B2"/>
    <w:rsid w:val="001C6B82"/>
    <w:rsid w:val="001D08DB"/>
    <w:rsid w:val="001D0C6D"/>
    <w:rsid w:val="001D105C"/>
    <w:rsid w:val="001D20E8"/>
    <w:rsid w:val="001D2FEB"/>
    <w:rsid w:val="001D36B7"/>
    <w:rsid w:val="001D4ED5"/>
    <w:rsid w:val="001D5E4A"/>
    <w:rsid w:val="001D62D3"/>
    <w:rsid w:val="001D6441"/>
    <w:rsid w:val="001D6A42"/>
    <w:rsid w:val="001D6EEA"/>
    <w:rsid w:val="001D6F5A"/>
    <w:rsid w:val="001D7E38"/>
    <w:rsid w:val="001E02BD"/>
    <w:rsid w:val="001E2457"/>
    <w:rsid w:val="001E2807"/>
    <w:rsid w:val="001E2FAD"/>
    <w:rsid w:val="001E482B"/>
    <w:rsid w:val="001E4922"/>
    <w:rsid w:val="001E4DD3"/>
    <w:rsid w:val="001E50FF"/>
    <w:rsid w:val="001E59C8"/>
    <w:rsid w:val="001E5E73"/>
    <w:rsid w:val="001E69A4"/>
    <w:rsid w:val="001E6A57"/>
    <w:rsid w:val="001E7AEB"/>
    <w:rsid w:val="001F0B6E"/>
    <w:rsid w:val="001F1C77"/>
    <w:rsid w:val="001F264F"/>
    <w:rsid w:val="001F32CD"/>
    <w:rsid w:val="001F3E7F"/>
    <w:rsid w:val="001F52F9"/>
    <w:rsid w:val="001F5FA4"/>
    <w:rsid w:val="001F5FBE"/>
    <w:rsid w:val="001F6EF1"/>
    <w:rsid w:val="001F717B"/>
    <w:rsid w:val="001F72A6"/>
    <w:rsid w:val="0020019B"/>
    <w:rsid w:val="0020055F"/>
    <w:rsid w:val="00201838"/>
    <w:rsid w:val="00202808"/>
    <w:rsid w:val="00202B2B"/>
    <w:rsid w:val="00202CE7"/>
    <w:rsid w:val="00203248"/>
    <w:rsid w:val="00203E0E"/>
    <w:rsid w:val="0020415F"/>
    <w:rsid w:val="00204334"/>
    <w:rsid w:val="00204415"/>
    <w:rsid w:val="002045AC"/>
    <w:rsid w:val="002051F0"/>
    <w:rsid w:val="002060A0"/>
    <w:rsid w:val="00206FF5"/>
    <w:rsid w:val="00207186"/>
    <w:rsid w:val="002071B4"/>
    <w:rsid w:val="00207907"/>
    <w:rsid w:val="00210840"/>
    <w:rsid w:val="00210AAE"/>
    <w:rsid w:val="00212C9C"/>
    <w:rsid w:val="00213E08"/>
    <w:rsid w:val="00214809"/>
    <w:rsid w:val="00215B52"/>
    <w:rsid w:val="00215DF7"/>
    <w:rsid w:val="00216F9B"/>
    <w:rsid w:val="0021737F"/>
    <w:rsid w:val="00217921"/>
    <w:rsid w:val="00217D78"/>
    <w:rsid w:val="002200C2"/>
    <w:rsid w:val="002201E8"/>
    <w:rsid w:val="0022082D"/>
    <w:rsid w:val="00221D9E"/>
    <w:rsid w:val="00223226"/>
    <w:rsid w:val="002238C8"/>
    <w:rsid w:val="00223B6C"/>
    <w:rsid w:val="0022582D"/>
    <w:rsid w:val="00225E19"/>
    <w:rsid w:val="00226142"/>
    <w:rsid w:val="00226512"/>
    <w:rsid w:val="00227CE5"/>
    <w:rsid w:val="002320FC"/>
    <w:rsid w:val="00232355"/>
    <w:rsid w:val="00234686"/>
    <w:rsid w:val="00234E29"/>
    <w:rsid w:val="00235F2D"/>
    <w:rsid w:val="0023613D"/>
    <w:rsid w:val="00236162"/>
    <w:rsid w:val="002369C5"/>
    <w:rsid w:val="002370FF"/>
    <w:rsid w:val="00237377"/>
    <w:rsid w:val="002406EE"/>
    <w:rsid w:val="00240B5F"/>
    <w:rsid w:val="0024139D"/>
    <w:rsid w:val="00241EE1"/>
    <w:rsid w:val="002429D1"/>
    <w:rsid w:val="00242A94"/>
    <w:rsid w:val="00242AF1"/>
    <w:rsid w:val="00243CCC"/>
    <w:rsid w:val="00244968"/>
    <w:rsid w:val="00244C3B"/>
    <w:rsid w:val="0024571E"/>
    <w:rsid w:val="00245AA3"/>
    <w:rsid w:val="00246038"/>
    <w:rsid w:val="00246A36"/>
    <w:rsid w:val="00247B5A"/>
    <w:rsid w:val="00247C20"/>
    <w:rsid w:val="0025121B"/>
    <w:rsid w:val="0025281A"/>
    <w:rsid w:val="0025349A"/>
    <w:rsid w:val="002536B3"/>
    <w:rsid w:val="002536D1"/>
    <w:rsid w:val="002545EE"/>
    <w:rsid w:val="00254B4D"/>
    <w:rsid w:val="0025525D"/>
    <w:rsid w:val="00257594"/>
    <w:rsid w:val="00257A43"/>
    <w:rsid w:val="0026029A"/>
    <w:rsid w:val="00260EB8"/>
    <w:rsid w:val="0026101B"/>
    <w:rsid w:val="0026339A"/>
    <w:rsid w:val="002644DE"/>
    <w:rsid w:val="00264931"/>
    <w:rsid w:val="00264950"/>
    <w:rsid w:val="00267887"/>
    <w:rsid w:val="00271F64"/>
    <w:rsid w:val="0027396D"/>
    <w:rsid w:val="00273FA0"/>
    <w:rsid w:val="002742AA"/>
    <w:rsid w:val="00274AB8"/>
    <w:rsid w:val="00274E64"/>
    <w:rsid w:val="00274F7B"/>
    <w:rsid w:val="00275032"/>
    <w:rsid w:val="002755D7"/>
    <w:rsid w:val="00275DB7"/>
    <w:rsid w:val="00276610"/>
    <w:rsid w:val="0027781C"/>
    <w:rsid w:val="00277CDA"/>
    <w:rsid w:val="00280D8E"/>
    <w:rsid w:val="00280E37"/>
    <w:rsid w:val="00281EAB"/>
    <w:rsid w:val="00282373"/>
    <w:rsid w:val="002825D9"/>
    <w:rsid w:val="002826A8"/>
    <w:rsid w:val="00282EFA"/>
    <w:rsid w:val="00283A08"/>
    <w:rsid w:val="002868EF"/>
    <w:rsid w:val="00286B73"/>
    <w:rsid w:val="00287351"/>
    <w:rsid w:val="00287D66"/>
    <w:rsid w:val="00290582"/>
    <w:rsid w:val="002917CE"/>
    <w:rsid w:val="00291D1A"/>
    <w:rsid w:val="0029202E"/>
    <w:rsid w:val="0029249D"/>
    <w:rsid w:val="00292B8A"/>
    <w:rsid w:val="00293131"/>
    <w:rsid w:val="00293FB2"/>
    <w:rsid w:val="00294782"/>
    <w:rsid w:val="0029517F"/>
    <w:rsid w:val="0029530E"/>
    <w:rsid w:val="002966CB"/>
    <w:rsid w:val="002966E1"/>
    <w:rsid w:val="00296C31"/>
    <w:rsid w:val="0029792B"/>
    <w:rsid w:val="00297BC8"/>
    <w:rsid w:val="002A0A21"/>
    <w:rsid w:val="002A215A"/>
    <w:rsid w:val="002A2BAE"/>
    <w:rsid w:val="002A31B9"/>
    <w:rsid w:val="002A41F5"/>
    <w:rsid w:val="002A44D3"/>
    <w:rsid w:val="002A57C9"/>
    <w:rsid w:val="002A6BDE"/>
    <w:rsid w:val="002A72C7"/>
    <w:rsid w:val="002A753D"/>
    <w:rsid w:val="002A777C"/>
    <w:rsid w:val="002B137E"/>
    <w:rsid w:val="002B257A"/>
    <w:rsid w:val="002B25E4"/>
    <w:rsid w:val="002B3745"/>
    <w:rsid w:val="002B3CF5"/>
    <w:rsid w:val="002B4F05"/>
    <w:rsid w:val="002B5C77"/>
    <w:rsid w:val="002B5FD3"/>
    <w:rsid w:val="002B6425"/>
    <w:rsid w:val="002B6E1D"/>
    <w:rsid w:val="002B6EC8"/>
    <w:rsid w:val="002B71DF"/>
    <w:rsid w:val="002C14A7"/>
    <w:rsid w:val="002C152F"/>
    <w:rsid w:val="002C1E3E"/>
    <w:rsid w:val="002C1FA7"/>
    <w:rsid w:val="002C24FA"/>
    <w:rsid w:val="002C26ED"/>
    <w:rsid w:val="002C3536"/>
    <w:rsid w:val="002C3663"/>
    <w:rsid w:val="002C3712"/>
    <w:rsid w:val="002C3C5A"/>
    <w:rsid w:val="002C3F1E"/>
    <w:rsid w:val="002C5006"/>
    <w:rsid w:val="002C63E0"/>
    <w:rsid w:val="002C6E6A"/>
    <w:rsid w:val="002D0C5F"/>
    <w:rsid w:val="002D1B50"/>
    <w:rsid w:val="002D2A1B"/>
    <w:rsid w:val="002D2AD4"/>
    <w:rsid w:val="002D3E28"/>
    <w:rsid w:val="002D4411"/>
    <w:rsid w:val="002D4FA4"/>
    <w:rsid w:val="002D56E5"/>
    <w:rsid w:val="002D5E87"/>
    <w:rsid w:val="002D60F3"/>
    <w:rsid w:val="002D618B"/>
    <w:rsid w:val="002D7FE3"/>
    <w:rsid w:val="002E03E6"/>
    <w:rsid w:val="002E08E3"/>
    <w:rsid w:val="002E0960"/>
    <w:rsid w:val="002E1012"/>
    <w:rsid w:val="002E16FD"/>
    <w:rsid w:val="002E28B6"/>
    <w:rsid w:val="002E2D0E"/>
    <w:rsid w:val="002E3111"/>
    <w:rsid w:val="002E46DE"/>
    <w:rsid w:val="002E590A"/>
    <w:rsid w:val="002E61AD"/>
    <w:rsid w:val="002E671F"/>
    <w:rsid w:val="002E6B7F"/>
    <w:rsid w:val="002F0275"/>
    <w:rsid w:val="002F07E3"/>
    <w:rsid w:val="002F08EE"/>
    <w:rsid w:val="002F0E7A"/>
    <w:rsid w:val="002F1A67"/>
    <w:rsid w:val="002F244C"/>
    <w:rsid w:val="002F348F"/>
    <w:rsid w:val="002F3FC6"/>
    <w:rsid w:val="002F4241"/>
    <w:rsid w:val="002F4335"/>
    <w:rsid w:val="002F4C54"/>
    <w:rsid w:val="002F5172"/>
    <w:rsid w:val="002F6338"/>
    <w:rsid w:val="002F636B"/>
    <w:rsid w:val="002F639A"/>
    <w:rsid w:val="002F6A4E"/>
    <w:rsid w:val="002F6E2E"/>
    <w:rsid w:val="002F76D5"/>
    <w:rsid w:val="00300374"/>
    <w:rsid w:val="00300460"/>
    <w:rsid w:val="00300B1A"/>
    <w:rsid w:val="0030114B"/>
    <w:rsid w:val="003017DB"/>
    <w:rsid w:val="00301933"/>
    <w:rsid w:val="00301B0C"/>
    <w:rsid w:val="003025CF"/>
    <w:rsid w:val="00302BEC"/>
    <w:rsid w:val="00302D00"/>
    <w:rsid w:val="0030303D"/>
    <w:rsid w:val="003031AF"/>
    <w:rsid w:val="00303275"/>
    <w:rsid w:val="0030492E"/>
    <w:rsid w:val="003056DA"/>
    <w:rsid w:val="00305EC0"/>
    <w:rsid w:val="003066C8"/>
    <w:rsid w:val="003078A4"/>
    <w:rsid w:val="00307969"/>
    <w:rsid w:val="00310897"/>
    <w:rsid w:val="00310A2A"/>
    <w:rsid w:val="00311AAC"/>
    <w:rsid w:val="00312859"/>
    <w:rsid w:val="003152A9"/>
    <w:rsid w:val="00315ECB"/>
    <w:rsid w:val="00317FF7"/>
    <w:rsid w:val="00320B88"/>
    <w:rsid w:val="00320F16"/>
    <w:rsid w:val="0032212A"/>
    <w:rsid w:val="0032289F"/>
    <w:rsid w:val="0032297F"/>
    <w:rsid w:val="00323590"/>
    <w:rsid w:val="00324E8A"/>
    <w:rsid w:val="003257E1"/>
    <w:rsid w:val="00325DA4"/>
    <w:rsid w:val="00326B84"/>
    <w:rsid w:val="00326C19"/>
    <w:rsid w:val="00326E28"/>
    <w:rsid w:val="0032713E"/>
    <w:rsid w:val="0032743C"/>
    <w:rsid w:val="00330AF3"/>
    <w:rsid w:val="00330EB5"/>
    <w:rsid w:val="00331DD8"/>
    <w:rsid w:val="00331E8A"/>
    <w:rsid w:val="00332391"/>
    <w:rsid w:val="0033241C"/>
    <w:rsid w:val="00334F1A"/>
    <w:rsid w:val="00335009"/>
    <w:rsid w:val="003352D2"/>
    <w:rsid w:val="00335A7A"/>
    <w:rsid w:val="003366BD"/>
    <w:rsid w:val="003367CB"/>
    <w:rsid w:val="003369B4"/>
    <w:rsid w:val="00336DD8"/>
    <w:rsid w:val="003376FC"/>
    <w:rsid w:val="003378B4"/>
    <w:rsid w:val="003378D5"/>
    <w:rsid w:val="00340E05"/>
    <w:rsid w:val="00341638"/>
    <w:rsid w:val="00341D01"/>
    <w:rsid w:val="00342981"/>
    <w:rsid w:val="003437B3"/>
    <w:rsid w:val="0034597D"/>
    <w:rsid w:val="00345DED"/>
    <w:rsid w:val="00345E1F"/>
    <w:rsid w:val="003460A6"/>
    <w:rsid w:val="00346551"/>
    <w:rsid w:val="00346D42"/>
    <w:rsid w:val="00346EAA"/>
    <w:rsid w:val="003472E7"/>
    <w:rsid w:val="003477E8"/>
    <w:rsid w:val="00347A7E"/>
    <w:rsid w:val="00347B64"/>
    <w:rsid w:val="003504BF"/>
    <w:rsid w:val="0035054F"/>
    <w:rsid w:val="003516A2"/>
    <w:rsid w:val="003518FC"/>
    <w:rsid w:val="003530F4"/>
    <w:rsid w:val="00353216"/>
    <w:rsid w:val="0035492C"/>
    <w:rsid w:val="00354C79"/>
    <w:rsid w:val="00354D4B"/>
    <w:rsid w:val="003551B6"/>
    <w:rsid w:val="00355987"/>
    <w:rsid w:val="00355DD8"/>
    <w:rsid w:val="00356146"/>
    <w:rsid w:val="0035627F"/>
    <w:rsid w:val="0035638C"/>
    <w:rsid w:val="003576D4"/>
    <w:rsid w:val="00357E64"/>
    <w:rsid w:val="00361A30"/>
    <w:rsid w:val="0036223E"/>
    <w:rsid w:val="0036260A"/>
    <w:rsid w:val="00362842"/>
    <w:rsid w:val="00363FFF"/>
    <w:rsid w:val="0036434D"/>
    <w:rsid w:val="00364C94"/>
    <w:rsid w:val="00365861"/>
    <w:rsid w:val="0036689B"/>
    <w:rsid w:val="00366CA3"/>
    <w:rsid w:val="0037008C"/>
    <w:rsid w:val="00370AF8"/>
    <w:rsid w:val="00370BAB"/>
    <w:rsid w:val="00370BE6"/>
    <w:rsid w:val="00370C21"/>
    <w:rsid w:val="003727BF"/>
    <w:rsid w:val="003729F2"/>
    <w:rsid w:val="00373EFF"/>
    <w:rsid w:val="0037502D"/>
    <w:rsid w:val="0037597F"/>
    <w:rsid w:val="003759E3"/>
    <w:rsid w:val="003803EA"/>
    <w:rsid w:val="00380614"/>
    <w:rsid w:val="0038187B"/>
    <w:rsid w:val="00382503"/>
    <w:rsid w:val="0038366B"/>
    <w:rsid w:val="00384016"/>
    <w:rsid w:val="003840EE"/>
    <w:rsid w:val="00384350"/>
    <w:rsid w:val="00385786"/>
    <w:rsid w:val="00385BA9"/>
    <w:rsid w:val="00386415"/>
    <w:rsid w:val="003872A8"/>
    <w:rsid w:val="00387389"/>
    <w:rsid w:val="00387427"/>
    <w:rsid w:val="0039074C"/>
    <w:rsid w:val="00390A6C"/>
    <w:rsid w:val="003915B3"/>
    <w:rsid w:val="003919BB"/>
    <w:rsid w:val="0039231F"/>
    <w:rsid w:val="003956A1"/>
    <w:rsid w:val="00395A35"/>
    <w:rsid w:val="0039656E"/>
    <w:rsid w:val="003972F6"/>
    <w:rsid w:val="00397CCD"/>
    <w:rsid w:val="00397E3E"/>
    <w:rsid w:val="003A0622"/>
    <w:rsid w:val="003A156E"/>
    <w:rsid w:val="003A1B9B"/>
    <w:rsid w:val="003A2F5C"/>
    <w:rsid w:val="003A2FE4"/>
    <w:rsid w:val="003A3313"/>
    <w:rsid w:val="003A3719"/>
    <w:rsid w:val="003A404F"/>
    <w:rsid w:val="003A4DFC"/>
    <w:rsid w:val="003A5A02"/>
    <w:rsid w:val="003A65BC"/>
    <w:rsid w:val="003A6C10"/>
    <w:rsid w:val="003B0024"/>
    <w:rsid w:val="003B11B1"/>
    <w:rsid w:val="003B18A0"/>
    <w:rsid w:val="003B267B"/>
    <w:rsid w:val="003B4A84"/>
    <w:rsid w:val="003B64F3"/>
    <w:rsid w:val="003C027B"/>
    <w:rsid w:val="003C14BA"/>
    <w:rsid w:val="003C1825"/>
    <w:rsid w:val="003C1E9E"/>
    <w:rsid w:val="003C1F1C"/>
    <w:rsid w:val="003C1FEA"/>
    <w:rsid w:val="003C299C"/>
    <w:rsid w:val="003C3A36"/>
    <w:rsid w:val="003C3B90"/>
    <w:rsid w:val="003C3EAB"/>
    <w:rsid w:val="003C4322"/>
    <w:rsid w:val="003C54CF"/>
    <w:rsid w:val="003C5B5B"/>
    <w:rsid w:val="003C5F81"/>
    <w:rsid w:val="003C6922"/>
    <w:rsid w:val="003C7435"/>
    <w:rsid w:val="003C76A4"/>
    <w:rsid w:val="003C7701"/>
    <w:rsid w:val="003C782A"/>
    <w:rsid w:val="003C79B7"/>
    <w:rsid w:val="003D4D43"/>
    <w:rsid w:val="003D5F8A"/>
    <w:rsid w:val="003D68C6"/>
    <w:rsid w:val="003D7E0B"/>
    <w:rsid w:val="003D7FC2"/>
    <w:rsid w:val="003E0B30"/>
    <w:rsid w:val="003E0CB2"/>
    <w:rsid w:val="003E26A6"/>
    <w:rsid w:val="003E4D19"/>
    <w:rsid w:val="003E4F56"/>
    <w:rsid w:val="003E6AEB"/>
    <w:rsid w:val="003F07AB"/>
    <w:rsid w:val="003F0A44"/>
    <w:rsid w:val="003F0AF5"/>
    <w:rsid w:val="003F1177"/>
    <w:rsid w:val="003F11D6"/>
    <w:rsid w:val="003F1C6C"/>
    <w:rsid w:val="003F1E31"/>
    <w:rsid w:val="003F2B41"/>
    <w:rsid w:val="003F4214"/>
    <w:rsid w:val="003F4445"/>
    <w:rsid w:val="003F4924"/>
    <w:rsid w:val="003F4C85"/>
    <w:rsid w:val="003F5071"/>
    <w:rsid w:val="003F51A5"/>
    <w:rsid w:val="003F58CB"/>
    <w:rsid w:val="003F6A0B"/>
    <w:rsid w:val="003F6D7C"/>
    <w:rsid w:val="00400587"/>
    <w:rsid w:val="004010CF"/>
    <w:rsid w:val="004028F3"/>
    <w:rsid w:val="00402B3F"/>
    <w:rsid w:val="00402D41"/>
    <w:rsid w:val="00402F92"/>
    <w:rsid w:val="00403339"/>
    <w:rsid w:val="00404034"/>
    <w:rsid w:val="004040BD"/>
    <w:rsid w:val="00404518"/>
    <w:rsid w:val="00404A49"/>
    <w:rsid w:val="004060C6"/>
    <w:rsid w:val="004072DE"/>
    <w:rsid w:val="004078D7"/>
    <w:rsid w:val="00407E7D"/>
    <w:rsid w:val="0041052E"/>
    <w:rsid w:val="004112AD"/>
    <w:rsid w:val="0041159A"/>
    <w:rsid w:val="00411909"/>
    <w:rsid w:val="00411F58"/>
    <w:rsid w:val="00412364"/>
    <w:rsid w:val="0041238E"/>
    <w:rsid w:val="00412A3C"/>
    <w:rsid w:val="00413EB7"/>
    <w:rsid w:val="0041410B"/>
    <w:rsid w:val="004153CA"/>
    <w:rsid w:val="00415A57"/>
    <w:rsid w:val="0041631C"/>
    <w:rsid w:val="00416771"/>
    <w:rsid w:val="0041722B"/>
    <w:rsid w:val="00417FCE"/>
    <w:rsid w:val="00422091"/>
    <w:rsid w:val="00423C81"/>
    <w:rsid w:val="00425EC6"/>
    <w:rsid w:val="00426B7D"/>
    <w:rsid w:val="00427039"/>
    <w:rsid w:val="0043190A"/>
    <w:rsid w:val="00433C94"/>
    <w:rsid w:val="00433EBA"/>
    <w:rsid w:val="00435AC6"/>
    <w:rsid w:val="00435BF5"/>
    <w:rsid w:val="0044068F"/>
    <w:rsid w:val="00440CE1"/>
    <w:rsid w:val="00440F9E"/>
    <w:rsid w:val="00442462"/>
    <w:rsid w:val="004424C9"/>
    <w:rsid w:val="00442C3B"/>
    <w:rsid w:val="00443DF3"/>
    <w:rsid w:val="00444083"/>
    <w:rsid w:val="00445221"/>
    <w:rsid w:val="00446FB7"/>
    <w:rsid w:val="00447145"/>
    <w:rsid w:val="004476D6"/>
    <w:rsid w:val="004478B0"/>
    <w:rsid w:val="0045056C"/>
    <w:rsid w:val="00450738"/>
    <w:rsid w:val="00451AF4"/>
    <w:rsid w:val="00451D76"/>
    <w:rsid w:val="00452566"/>
    <w:rsid w:val="00452D69"/>
    <w:rsid w:val="00452F5E"/>
    <w:rsid w:val="004541E6"/>
    <w:rsid w:val="00454A1B"/>
    <w:rsid w:val="00454EA1"/>
    <w:rsid w:val="0045557B"/>
    <w:rsid w:val="00456423"/>
    <w:rsid w:val="0045659F"/>
    <w:rsid w:val="004565A4"/>
    <w:rsid w:val="004605D6"/>
    <w:rsid w:val="00460ABE"/>
    <w:rsid w:val="00461640"/>
    <w:rsid w:val="00461B3C"/>
    <w:rsid w:val="00462E5F"/>
    <w:rsid w:val="004637EF"/>
    <w:rsid w:val="0046452D"/>
    <w:rsid w:val="004651E7"/>
    <w:rsid w:val="00465252"/>
    <w:rsid w:val="00465886"/>
    <w:rsid w:val="00466F5C"/>
    <w:rsid w:val="004704A0"/>
    <w:rsid w:val="00470B3E"/>
    <w:rsid w:val="00471003"/>
    <w:rsid w:val="0047136A"/>
    <w:rsid w:val="0047153B"/>
    <w:rsid w:val="00472278"/>
    <w:rsid w:val="004735D3"/>
    <w:rsid w:val="00473B8E"/>
    <w:rsid w:val="00473D10"/>
    <w:rsid w:val="00474D6C"/>
    <w:rsid w:val="0047501D"/>
    <w:rsid w:val="0047519D"/>
    <w:rsid w:val="004756E2"/>
    <w:rsid w:val="00476619"/>
    <w:rsid w:val="00480967"/>
    <w:rsid w:val="004817C7"/>
    <w:rsid w:val="0048337E"/>
    <w:rsid w:val="00484C2A"/>
    <w:rsid w:val="004865B3"/>
    <w:rsid w:val="00486601"/>
    <w:rsid w:val="004873B7"/>
    <w:rsid w:val="004905FE"/>
    <w:rsid w:val="00490961"/>
    <w:rsid w:val="00490E2D"/>
    <w:rsid w:val="00491C9B"/>
    <w:rsid w:val="00491FC7"/>
    <w:rsid w:val="0049250F"/>
    <w:rsid w:val="00492E13"/>
    <w:rsid w:val="00492FA9"/>
    <w:rsid w:val="0049311F"/>
    <w:rsid w:val="00495B15"/>
    <w:rsid w:val="00496663"/>
    <w:rsid w:val="004966A9"/>
    <w:rsid w:val="00497D7B"/>
    <w:rsid w:val="004A00B0"/>
    <w:rsid w:val="004A101E"/>
    <w:rsid w:val="004A1D01"/>
    <w:rsid w:val="004A1EEC"/>
    <w:rsid w:val="004A38BF"/>
    <w:rsid w:val="004A6874"/>
    <w:rsid w:val="004A68C0"/>
    <w:rsid w:val="004A7098"/>
    <w:rsid w:val="004A7F50"/>
    <w:rsid w:val="004B10BE"/>
    <w:rsid w:val="004B1738"/>
    <w:rsid w:val="004B17AC"/>
    <w:rsid w:val="004B20AE"/>
    <w:rsid w:val="004B2604"/>
    <w:rsid w:val="004B339A"/>
    <w:rsid w:val="004B39C4"/>
    <w:rsid w:val="004B5771"/>
    <w:rsid w:val="004B5914"/>
    <w:rsid w:val="004B6607"/>
    <w:rsid w:val="004B6764"/>
    <w:rsid w:val="004B7493"/>
    <w:rsid w:val="004B78C1"/>
    <w:rsid w:val="004B79B4"/>
    <w:rsid w:val="004C059C"/>
    <w:rsid w:val="004C13EA"/>
    <w:rsid w:val="004C1E2E"/>
    <w:rsid w:val="004C21BA"/>
    <w:rsid w:val="004C2258"/>
    <w:rsid w:val="004C226E"/>
    <w:rsid w:val="004C305D"/>
    <w:rsid w:val="004C3495"/>
    <w:rsid w:val="004C6197"/>
    <w:rsid w:val="004C75C6"/>
    <w:rsid w:val="004D00B6"/>
    <w:rsid w:val="004D0119"/>
    <w:rsid w:val="004D07BC"/>
    <w:rsid w:val="004D20E6"/>
    <w:rsid w:val="004D242E"/>
    <w:rsid w:val="004D2FAA"/>
    <w:rsid w:val="004D315B"/>
    <w:rsid w:val="004D3E99"/>
    <w:rsid w:val="004D412B"/>
    <w:rsid w:val="004D5380"/>
    <w:rsid w:val="004D5D66"/>
    <w:rsid w:val="004D62ED"/>
    <w:rsid w:val="004D7890"/>
    <w:rsid w:val="004E02CE"/>
    <w:rsid w:val="004E0610"/>
    <w:rsid w:val="004E0883"/>
    <w:rsid w:val="004E2C87"/>
    <w:rsid w:val="004E32E3"/>
    <w:rsid w:val="004E37CB"/>
    <w:rsid w:val="004E475D"/>
    <w:rsid w:val="004E4894"/>
    <w:rsid w:val="004E5877"/>
    <w:rsid w:val="004E5934"/>
    <w:rsid w:val="004E6652"/>
    <w:rsid w:val="004E6CA5"/>
    <w:rsid w:val="004E6EFD"/>
    <w:rsid w:val="004F1649"/>
    <w:rsid w:val="004F1EAE"/>
    <w:rsid w:val="004F28E9"/>
    <w:rsid w:val="004F2CF6"/>
    <w:rsid w:val="004F2E66"/>
    <w:rsid w:val="004F30D1"/>
    <w:rsid w:val="004F3729"/>
    <w:rsid w:val="004F3804"/>
    <w:rsid w:val="004F3B2C"/>
    <w:rsid w:val="004F3B5E"/>
    <w:rsid w:val="004F635C"/>
    <w:rsid w:val="004F765C"/>
    <w:rsid w:val="004F7E47"/>
    <w:rsid w:val="00500713"/>
    <w:rsid w:val="00500A91"/>
    <w:rsid w:val="00501AC3"/>
    <w:rsid w:val="0050222A"/>
    <w:rsid w:val="00502457"/>
    <w:rsid w:val="00502781"/>
    <w:rsid w:val="0050285A"/>
    <w:rsid w:val="0050343C"/>
    <w:rsid w:val="005041C9"/>
    <w:rsid w:val="0050548C"/>
    <w:rsid w:val="005058A5"/>
    <w:rsid w:val="005058C2"/>
    <w:rsid w:val="00506A35"/>
    <w:rsid w:val="00506AD1"/>
    <w:rsid w:val="005071FC"/>
    <w:rsid w:val="00507D93"/>
    <w:rsid w:val="00507DB9"/>
    <w:rsid w:val="005101F7"/>
    <w:rsid w:val="00511FEA"/>
    <w:rsid w:val="005127AD"/>
    <w:rsid w:val="00512F77"/>
    <w:rsid w:val="005158B6"/>
    <w:rsid w:val="00515969"/>
    <w:rsid w:val="00515E6F"/>
    <w:rsid w:val="005160C8"/>
    <w:rsid w:val="005162BC"/>
    <w:rsid w:val="00517160"/>
    <w:rsid w:val="00520355"/>
    <w:rsid w:val="005208D3"/>
    <w:rsid w:val="00520C63"/>
    <w:rsid w:val="00520DDC"/>
    <w:rsid w:val="00521368"/>
    <w:rsid w:val="00521A5E"/>
    <w:rsid w:val="005261DE"/>
    <w:rsid w:val="0052635F"/>
    <w:rsid w:val="00526D04"/>
    <w:rsid w:val="00527373"/>
    <w:rsid w:val="00527FBA"/>
    <w:rsid w:val="00531BE9"/>
    <w:rsid w:val="00531BF8"/>
    <w:rsid w:val="00531FD8"/>
    <w:rsid w:val="00533703"/>
    <w:rsid w:val="00533CD2"/>
    <w:rsid w:val="005341FC"/>
    <w:rsid w:val="00534B9C"/>
    <w:rsid w:val="00535144"/>
    <w:rsid w:val="005351D5"/>
    <w:rsid w:val="00535DB8"/>
    <w:rsid w:val="00537AE3"/>
    <w:rsid w:val="005402ED"/>
    <w:rsid w:val="0054048E"/>
    <w:rsid w:val="00541087"/>
    <w:rsid w:val="005410B5"/>
    <w:rsid w:val="00541401"/>
    <w:rsid w:val="00541BC3"/>
    <w:rsid w:val="00541D99"/>
    <w:rsid w:val="0054294C"/>
    <w:rsid w:val="00542A97"/>
    <w:rsid w:val="00542B06"/>
    <w:rsid w:val="005452C1"/>
    <w:rsid w:val="00545616"/>
    <w:rsid w:val="0054723B"/>
    <w:rsid w:val="00547D42"/>
    <w:rsid w:val="00551B6A"/>
    <w:rsid w:val="00551C6F"/>
    <w:rsid w:val="005530DF"/>
    <w:rsid w:val="0055351E"/>
    <w:rsid w:val="00553650"/>
    <w:rsid w:val="00554573"/>
    <w:rsid w:val="00555148"/>
    <w:rsid w:val="005553AB"/>
    <w:rsid w:val="005562C2"/>
    <w:rsid w:val="00556EB8"/>
    <w:rsid w:val="00556FA4"/>
    <w:rsid w:val="005575B3"/>
    <w:rsid w:val="00557D94"/>
    <w:rsid w:val="00557DDA"/>
    <w:rsid w:val="00557EB1"/>
    <w:rsid w:val="005601EB"/>
    <w:rsid w:val="005608AC"/>
    <w:rsid w:val="005608CF"/>
    <w:rsid w:val="005619B4"/>
    <w:rsid w:val="005622E4"/>
    <w:rsid w:val="005624BC"/>
    <w:rsid w:val="00562C0E"/>
    <w:rsid w:val="005635FA"/>
    <w:rsid w:val="00563726"/>
    <w:rsid w:val="00563FCD"/>
    <w:rsid w:val="00564A97"/>
    <w:rsid w:val="00565E27"/>
    <w:rsid w:val="00566195"/>
    <w:rsid w:val="00567622"/>
    <w:rsid w:val="00570C18"/>
    <w:rsid w:val="00571454"/>
    <w:rsid w:val="00571B8E"/>
    <w:rsid w:val="00571F04"/>
    <w:rsid w:val="00571F0E"/>
    <w:rsid w:val="00572ABA"/>
    <w:rsid w:val="00572FBD"/>
    <w:rsid w:val="0057356B"/>
    <w:rsid w:val="005742F2"/>
    <w:rsid w:val="00574FBE"/>
    <w:rsid w:val="00575770"/>
    <w:rsid w:val="00575E1D"/>
    <w:rsid w:val="00577A8D"/>
    <w:rsid w:val="00577E68"/>
    <w:rsid w:val="00577EF4"/>
    <w:rsid w:val="00580A78"/>
    <w:rsid w:val="00580D88"/>
    <w:rsid w:val="00582023"/>
    <w:rsid w:val="0058246C"/>
    <w:rsid w:val="00582496"/>
    <w:rsid w:val="005837EC"/>
    <w:rsid w:val="0058438E"/>
    <w:rsid w:val="00585678"/>
    <w:rsid w:val="00586BBA"/>
    <w:rsid w:val="00587B5E"/>
    <w:rsid w:val="00587C2C"/>
    <w:rsid w:val="005923E3"/>
    <w:rsid w:val="005924B4"/>
    <w:rsid w:val="0059289E"/>
    <w:rsid w:val="00592C7E"/>
    <w:rsid w:val="00592EF8"/>
    <w:rsid w:val="00592FED"/>
    <w:rsid w:val="005934D1"/>
    <w:rsid w:val="00593FEC"/>
    <w:rsid w:val="0059478C"/>
    <w:rsid w:val="00595083"/>
    <w:rsid w:val="005950F7"/>
    <w:rsid w:val="00595CE2"/>
    <w:rsid w:val="005969A1"/>
    <w:rsid w:val="00596C5A"/>
    <w:rsid w:val="0059713F"/>
    <w:rsid w:val="005A006D"/>
    <w:rsid w:val="005A17B6"/>
    <w:rsid w:val="005A1AB5"/>
    <w:rsid w:val="005A1B13"/>
    <w:rsid w:val="005A2D35"/>
    <w:rsid w:val="005A323D"/>
    <w:rsid w:val="005A4D5B"/>
    <w:rsid w:val="005A525C"/>
    <w:rsid w:val="005A554A"/>
    <w:rsid w:val="005A5B2A"/>
    <w:rsid w:val="005A6968"/>
    <w:rsid w:val="005A6CCA"/>
    <w:rsid w:val="005A6D82"/>
    <w:rsid w:val="005A7268"/>
    <w:rsid w:val="005A7480"/>
    <w:rsid w:val="005A7BAB"/>
    <w:rsid w:val="005B0A81"/>
    <w:rsid w:val="005B1D26"/>
    <w:rsid w:val="005B275F"/>
    <w:rsid w:val="005B28E6"/>
    <w:rsid w:val="005B29FC"/>
    <w:rsid w:val="005B2C0E"/>
    <w:rsid w:val="005B3024"/>
    <w:rsid w:val="005B328A"/>
    <w:rsid w:val="005B3420"/>
    <w:rsid w:val="005B3E17"/>
    <w:rsid w:val="005B3FE1"/>
    <w:rsid w:val="005B40A9"/>
    <w:rsid w:val="005B6851"/>
    <w:rsid w:val="005B6E83"/>
    <w:rsid w:val="005B7604"/>
    <w:rsid w:val="005C06CA"/>
    <w:rsid w:val="005C09A7"/>
    <w:rsid w:val="005C1CE4"/>
    <w:rsid w:val="005C2896"/>
    <w:rsid w:val="005C3775"/>
    <w:rsid w:val="005C44A2"/>
    <w:rsid w:val="005C4E2F"/>
    <w:rsid w:val="005C59DC"/>
    <w:rsid w:val="005C5F58"/>
    <w:rsid w:val="005C6128"/>
    <w:rsid w:val="005C67A3"/>
    <w:rsid w:val="005C768B"/>
    <w:rsid w:val="005C773D"/>
    <w:rsid w:val="005D0682"/>
    <w:rsid w:val="005D088A"/>
    <w:rsid w:val="005D0A92"/>
    <w:rsid w:val="005D1CDB"/>
    <w:rsid w:val="005D1DC7"/>
    <w:rsid w:val="005D2536"/>
    <w:rsid w:val="005D2D02"/>
    <w:rsid w:val="005D3A52"/>
    <w:rsid w:val="005D3DBB"/>
    <w:rsid w:val="005D4371"/>
    <w:rsid w:val="005D4D4C"/>
    <w:rsid w:val="005D6C90"/>
    <w:rsid w:val="005D73EB"/>
    <w:rsid w:val="005D7916"/>
    <w:rsid w:val="005D79E0"/>
    <w:rsid w:val="005D7ED2"/>
    <w:rsid w:val="005E00F5"/>
    <w:rsid w:val="005E07C8"/>
    <w:rsid w:val="005E15F7"/>
    <w:rsid w:val="005E2038"/>
    <w:rsid w:val="005E2B89"/>
    <w:rsid w:val="005E3781"/>
    <w:rsid w:val="005E37D1"/>
    <w:rsid w:val="005E3C0C"/>
    <w:rsid w:val="005E3C22"/>
    <w:rsid w:val="005E48D0"/>
    <w:rsid w:val="005E52FB"/>
    <w:rsid w:val="005E563B"/>
    <w:rsid w:val="005E5B41"/>
    <w:rsid w:val="005E765B"/>
    <w:rsid w:val="005F102E"/>
    <w:rsid w:val="005F1B19"/>
    <w:rsid w:val="005F3AE7"/>
    <w:rsid w:val="005F3EC1"/>
    <w:rsid w:val="005F41B6"/>
    <w:rsid w:val="005F4C7A"/>
    <w:rsid w:val="005F6966"/>
    <w:rsid w:val="005F70BC"/>
    <w:rsid w:val="005F796D"/>
    <w:rsid w:val="00600DA8"/>
    <w:rsid w:val="0060168F"/>
    <w:rsid w:val="00601A9B"/>
    <w:rsid w:val="00601D23"/>
    <w:rsid w:val="00602746"/>
    <w:rsid w:val="006030EF"/>
    <w:rsid w:val="00603161"/>
    <w:rsid w:val="00603A5B"/>
    <w:rsid w:val="006045C6"/>
    <w:rsid w:val="006064BC"/>
    <w:rsid w:val="00606677"/>
    <w:rsid w:val="006067B5"/>
    <w:rsid w:val="00606A20"/>
    <w:rsid w:val="006075D6"/>
    <w:rsid w:val="006101CF"/>
    <w:rsid w:val="0061026D"/>
    <w:rsid w:val="006128FC"/>
    <w:rsid w:val="00612FE1"/>
    <w:rsid w:val="00613103"/>
    <w:rsid w:val="00613236"/>
    <w:rsid w:val="00614736"/>
    <w:rsid w:val="00614E0D"/>
    <w:rsid w:val="00616BE7"/>
    <w:rsid w:val="00617440"/>
    <w:rsid w:val="0061745E"/>
    <w:rsid w:val="006174AA"/>
    <w:rsid w:val="00617D41"/>
    <w:rsid w:val="0062114D"/>
    <w:rsid w:val="00621495"/>
    <w:rsid w:val="00621743"/>
    <w:rsid w:val="00622DEF"/>
    <w:rsid w:val="00622FCE"/>
    <w:rsid w:val="006230D3"/>
    <w:rsid w:val="00624CA6"/>
    <w:rsid w:val="00626C14"/>
    <w:rsid w:val="00626E56"/>
    <w:rsid w:val="006304CF"/>
    <w:rsid w:val="00630D41"/>
    <w:rsid w:val="00630D86"/>
    <w:rsid w:val="006315F1"/>
    <w:rsid w:val="0063164D"/>
    <w:rsid w:val="006320A5"/>
    <w:rsid w:val="006344C0"/>
    <w:rsid w:val="00634957"/>
    <w:rsid w:val="006359FB"/>
    <w:rsid w:val="00636596"/>
    <w:rsid w:val="00636C78"/>
    <w:rsid w:val="00636E63"/>
    <w:rsid w:val="00637708"/>
    <w:rsid w:val="006400EC"/>
    <w:rsid w:val="00640901"/>
    <w:rsid w:val="0064125C"/>
    <w:rsid w:val="00642158"/>
    <w:rsid w:val="00645F46"/>
    <w:rsid w:val="006462CA"/>
    <w:rsid w:val="006469B4"/>
    <w:rsid w:val="006478BA"/>
    <w:rsid w:val="00647DC5"/>
    <w:rsid w:val="00652F6F"/>
    <w:rsid w:val="006535DD"/>
    <w:rsid w:val="00653CE8"/>
    <w:rsid w:val="006545C1"/>
    <w:rsid w:val="006551B7"/>
    <w:rsid w:val="0065533D"/>
    <w:rsid w:val="00655B63"/>
    <w:rsid w:val="00656AB7"/>
    <w:rsid w:val="00656B3B"/>
    <w:rsid w:val="00657102"/>
    <w:rsid w:val="00657445"/>
    <w:rsid w:val="006574F1"/>
    <w:rsid w:val="006579BD"/>
    <w:rsid w:val="00660857"/>
    <w:rsid w:val="00660B2B"/>
    <w:rsid w:val="0066129C"/>
    <w:rsid w:val="00661A12"/>
    <w:rsid w:val="006626C9"/>
    <w:rsid w:val="00663B63"/>
    <w:rsid w:val="00664521"/>
    <w:rsid w:val="006656A9"/>
    <w:rsid w:val="00665C9B"/>
    <w:rsid w:val="00665D75"/>
    <w:rsid w:val="00665D78"/>
    <w:rsid w:val="00665E12"/>
    <w:rsid w:val="006678D0"/>
    <w:rsid w:val="0067010E"/>
    <w:rsid w:val="00670FA5"/>
    <w:rsid w:val="00671087"/>
    <w:rsid w:val="00671397"/>
    <w:rsid w:val="006717F2"/>
    <w:rsid w:val="00671E72"/>
    <w:rsid w:val="00672A87"/>
    <w:rsid w:val="00672FBF"/>
    <w:rsid w:val="0067434E"/>
    <w:rsid w:val="0067522A"/>
    <w:rsid w:val="0067646D"/>
    <w:rsid w:val="00676EC2"/>
    <w:rsid w:val="00676EE7"/>
    <w:rsid w:val="00677E92"/>
    <w:rsid w:val="00680391"/>
    <w:rsid w:val="0068069E"/>
    <w:rsid w:val="00680FBB"/>
    <w:rsid w:val="00681037"/>
    <w:rsid w:val="006814F1"/>
    <w:rsid w:val="006822BD"/>
    <w:rsid w:val="00682BC1"/>
    <w:rsid w:val="00682EAF"/>
    <w:rsid w:val="00683384"/>
    <w:rsid w:val="00684303"/>
    <w:rsid w:val="006847D2"/>
    <w:rsid w:val="00685268"/>
    <w:rsid w:val="00686D43"/>
    <w:rsid w:val="00686EA1"/>
    <w:rsid w:val="00687F23"/>
    <w:rsid w:val="0069042F"/>
    <w:rsid w:val="00691C60"/>
    <w:rsid w:val="00691FBB"/>
    <w:rsid w:val="006924F0"/>
    <w:rsid w:val="006936EA"/>
    <w:rsid w:val="00693BFD"/>
    <w:rsid w:val="00695084"/>
    <w:rsid w:val="0069516F"/>
    <w:rsid w:val="00695ACF"/>
    <w:rsid w:val="00696337"/>
    <w:rsid w:val="00696444"/>
    <w:rsid w:val="00696466"/>
    <w:rsid w:val="006969AD"/>
    <w:rsid w:val="0069728D"/>
    <w:rsid w:val="00697B1C"/>
    <w:rsid w:val="006A0BB5"/>
    <w:rsid w:val="006A1362"/>
    <w:rsid w:val="006A1795"/>
    <w:rsid w:val="006A1E69"/>
    <w:rsid w:val="006A1F03"/>
    <w:rsid w:val="006A29C3"/>
    <w:rsid w:val="006A2BA7"/>
    <w:rsid w:val="006A33DD"/>
    <w:rsid w:val="006A353E"/>
    <w:rsid w:val="006A3967"/>
    <w:rsid w:val="006A4230"/>
    <w:rsid w:val="006A432C"/>
    <w:rsid w:val="006A451E"/>
    <w:rsid w:val="006A4A74"/>
    <w:rsid w:val="006A4C1E"/>
    <w:rsid w:val="006A5028"/>
    <w:rsid w:val="006A5C9F"/>
    <w:rsid w:val="006A5ED9"/>
    <w:rsid w:val="006A65EF"/>
    <w:rsid w:val="006A6BBC"/>
    <w:rsid w:val="006A6FF9"/>
    <w:rsid w:val="006B1766"/>
    <w:rsid w:val="006B24B7"/>
    <w:rsid w:val="006B349C"/>
    <w:rsid w:val="006B3911"/>
    <w:rsid w:val="006B4957"/>
    <w:rsid w:val="006B4A3B"/>
    <w:rsid w:val="006B5013"/>
    <w:rsid w:val="006B6479"/>
    <w:rsid w:val="006B661A"/>
    <w:rsid w:val="006B72C8"/>
    <w:rsid w:val="006B789B"/>
    <w:rsid w:val="006B7C90"/>
    <w:rsid w:val="006C138E"/>
    <w:rsid w:val="006C187E"/>
    <w:rsid w:val="006C2625"/>
    <w:rsid w:val="006C2711"/>
    <w:rsid w:val="006C2EEF"/>
    <w:rsid w:val="006C347B"/>
    <w:rsid w:val="006C40F4"/>
    <w:rsid w:val="006C4761"/>
    <w:rsid w:val="006C50EC"/>
    <w:rsid w:val="006C5421"/>
    <w:rsid w:val="006C56E9"/>
    <w:rsid w:val="006C6849"/>
    <w:rsid w:val="006D014F"/>
    <w:rsid w:val="006D10A4"/>
    <w:rsid w:val="006D1C98"/>
    <w:rsid w:val="006D261C"/>
    <w:rsid w:val="006D2E86"/>
    <w:rsid w:val="006D39FA"/>
    <w:rsid w:val="006D3AE0"/>
    <w:rsid w:val="006D50CE"/>
    <w:rsid w:val="006D581F"/>
    <w:rsid w:val="006D5837"/>
    <w:rsid w:val="006D6188"/>
    <w:rsid w:val="006D66A9"/>
    <w:rsid w:val="006D73B5"/>
    <w:rsid w:val="006E0B7D"/>
    <w:rsid w:val="006E111A"/>
    <w:rsid w:val="006E2CC5"/>
    <w:rsid w:val="006E31F8"/>
    <w:rsid w:val="006E48CF"/>
    <w:rsid w:val="006E5439"/>
    <w:rsid w:val="006E5C0A"/>
    <w:rsid w:val="006E5EC7"/>
    <w:rsid w:val="006E6BA9"/>
    <w:rsid w:val="006E6DF0"/>
    <w:rsid w:val="006E74DA"/>
    <w:rsid w:val="006E7C14"/>
    <w:rsid w:val="006F0794"/>
    <w:rsid w:val="006F085C"/>
    <w:rsid w:val="006F12BE"/>
    <w:rsid w:val="006F1BCE"/>
    <w:rsid w:val="006F2D9A"/>
    <w:rsid w:val="006F3758"/>
    <w:rsid w:val="006F5A57"/>
    <w:rsid w:val="006F616F"/>
    <w:rsid w:val="007000F9"/>
    <w:rsid w:val="00700697"/>
    <w:rsid w:val="00700EFF"/>
    <w:rsid w:val="00702EE4"/>
    <w:rsid w:val="00703049"/>
    <w:rsid w:val="00703579"/>
    <w:rsid w:val="00704CA5"/>
    <w:rsid w:val="00705C0F"/>
    <w:rsid w:val="0070615B"/>
    <w:rsid w:val="007067A9"/>
    <w:rsid w:val="0070751B"/>
    <w:rsid w:val="00707BEC"/>
    <w:rsid w:val="00710855"/>
    <w:rsid w:val="007112A9"/>
    <w:rsid w:val="007113B4"/>
    <w:rsid w:val="00711598"/>
    <w:rsid w:val="007118CD"/>
    <w:rsid w:val="0071274C"/>
    <w:rsid w:val="00713562"/>
    <w:rsid w:val="007140DD"/>
    <w:rsid w:val="00714B56"/>
    <w:rsid w:val="00714CBA"/>
    <w:rsid w:val="00716159"/>
    <w:rsid w:val="00716391"/>
    <w:rsid w:val="00716D51"/>
    <w:rsid w:val="007209E7"/>
    <w:rsid w:val="00721A0B"/>
    <w:rsid w:val="00721FC2"/>
    <w:rsid w:val="0072204E"/>
    <w:rsid w:val="007229FC"/>
    <w:rsid w:val="00723302"/>
    <w:rsid w:val="00723321"/>
    <w:rsid w:val="00723853"/>
    <w:rsid w:val="00724D30"/>
    <w:rsid w:val="00724E3E"/>
    <w:rsid w:val="007253AC"/>
    <w:rsid w:val="007266F8"/>
    <w:rsid w:val="0073084C"/>
    <w:rsid w:val="00731096"/>
    <w:rsid w:val="00731656"/>
    <w:rsid w:val="00731CF7"/>
    <w:rsid w:val="00732D52"/>
    <w:rsid w:val="00733010"/>
    <w:rsid w:val="00733A3A"/>
    <w:rsid w:val="00733F72"/>
    <w:rsid w:val="00734342"/>
    <w:rsid w:val="007350DE"/>
    <w:rsid w:val="00735A98"/>
    <w:rsid w:val="00736282"/>
    <w:rsid w:val="00736772"/>
    <w:rsid w:val="007370C1"/>
    <w:rsid w:val="00737722"/>
    <w:rsid w:val="00737CD4"/>
    <w:rsid w:val="00737CF0"/>
    <w:rsid w:val="00740298"/>
    <w:rsid w:val="007419C8"/>
    <w:rsid w:val="00742554"/>
    <w:rsid w:val="0074304A"/>
    <w:rsid w:val="00743717"/>
    <w:rsid w:val="00743730"/>
    <w:rsid w:val="00744833"/>
    <w:rsid w:val="0074490C"/>
    <w:rsid w:val="0074724D"/>
    <w:rsid w:val="00747FA0"/>
    <w:rsid w:val="00750A5F"/>
    <w:rsid w:val="00750E02"/>
    <w:rsid w:val="00751B61"/>
    <w:rsid w:val="00751E39"/>
    <w:rsid w:val="0075438F"/>
    <w:rsid w:val="007545A5"/>
    <w:rsid w:val="007545F0"/>
    <w:rsid w:val="00754D25"/>
    <w:rsid w:val="00755C05"/>
    <w:rsid w:val="00755F1D"/>
    <w:rsid w:val="007578DD"/>
    <w:rsid w:val="00760E1B"/>
    <w:rsid w:val="00761538"/>
    <w:rsid w:val="007615BE"/>
    <w:rsid w:val="00762614"/>
    <w:rsid w:val="007629AF"/>
    <w:rsid w:val="007643DB"/>
    <w:rsid w:val="0076564A"/>
    <w:rsid w:val="00765C1C"/>
    <w:rsid w:val="00770513"/>
    <w:rsid w:val="0077090D"/>
    <w:rsid w:val="007715B9"/>
    <w:rsid w:val="007715CC"/>
    <w:rsid w:val="00771709"/>
    <w:rsid w:val="00771764"/>
    <w:rsid w:val="007720EB"/>
    <w:rsid w:val="00773829"/>
    <w:rsid w:val="00773EBE"/>
    <w:rsid w:val="00774677"/>
    <w:rsid w:val="0077550E"/>
    <w:rsid w:val="00776C5A"/>
    <w:rsid w:val="00776DCB"/>
    <w:rsid w:val="00776F5B"/>
    <w:rsid w:val="00780332"/>
    <w:rsid w:val="007804B7"/>
    <w:rsid w:val="00781227"/>
    <w:rsid w:val="00781279"/>
    <w:rsid w:val="00781BC0"/>
    <w:rsid w:val="007821DD"/>
    <w:rsid w:val="0078248E"/>
    <w:rsid w:val="007838C2"/>
    <w:rsid w:val="00783D0B"/>
    <w:rsid w:val="00784399"/>
    <w:rsid w:val="00784DEB"/>
    <w:rsid w:val="00785748"/>
    <w:rsid w:val="007867F9"/>
    <w:rsid w:val="00786CBA"/>
    <w:rsid w:val="007921F3"/>
    <w:rsid w:val="0079298F"/>
    <w:rsid w:val="00792BE6"/>
    <w:rsid w:val="00792C9A"/>
    <w:rsid w:val="00792CC8"/>
    <w:rsid w:val="00793A98"/>
    <w:rsid w:val="00793E50"/>
    <w:rsid w:val="00794791"/>
    <w:rsid w:val="00795E2D"/>
    <w:rsid w:val="007960EF"/>
    <w:rsid w:val="0079636F"/>
    <w:rsid w:val="00796D5C"/>
    <w:rsid w:val="00797199"/>
    <w:rsid w:val="0079769D"/>
    <w:rsid w:val="00797DC6"/>
    <w:rsid w:val="00797FF1"/>
    <w:rsid w:val="007A00BF"/>
    <w:rsid w:val="007A0122"/>
    <w:rsid w:val="007A06F2"/>
    <w:rsid w:val="007A2202"/>
    <w:rsid w:val="007A2471"/>
    <w:rsid w:val="007A26C5"/>
    <w:rsid w:val="007A2E9F"/>
    <w:rsid w:val="007A3AA2"/>
    <w:rsid w:val="007A4C63"/>
    <w:rsid w:val="007A6C05"/>
    <w:rsid w:val="007A6C66"/>
    <w:rsid w:val="007A7A30"/>
    <w:rsid w:val="007A7BED"/>
    <w:rsid w:val="007B001C"/>
    <w:rsid w:val="007B03A6"/>
    <w:rsid w:val="007B0C90"/>
    <w:rsid w:val="007B1287"/>
    <w:rsid w:val="007B1454"/>
    <w:rsid w:val="007B1E22"/>
    <w:rsid w:val="007B20DE"/>
    <w:rsid w:val="007B3A26"/>
    <w:rsid w:val="007B411D"/>
    <w:rsid w:val="007B4131"/>
    <w:rsid w:val="007B6A30"/>
    <w:rsid w:val="007C163F"/>
    <w:rsid w:val="007C26C4"/>
    <w:rsid w:val="007C29A5"/>
    <w:rsid w:val="007C3A87"/>
    <w:rsid w:val="007C3F47"/>
    <w:rsid w:val="007C4A4D"/>
    <w:rsid w:val="007C54A3"/>
    <w:rsid w:val="007C5E25"/>
    <w:rsid w:val="007C5EC5"/>
    <w:rsid w:val="007C7DC8"/>
    <w:rsid w:val="007D03DC"/>
    <w:rsid w:val="007D0D88"/>
    <w:rsid w:val="007D4DC4"/>
    <w:rsid w:val="007D51D9"/>
    <w:rsid w:val="007D5523"/>
    <w:rsid w:val="007D5963"/>
    <w:rsid w:val="007D5AE4"/>
    <w:rsid w:val="007D621C"/>
    <w:rsid w:val="007D67B7"/>
    <w:rsid w:val="007D7471"/>
    <w:rsid w:val="007D7677"/>
    <w:rsid w:val="007E021F"/>
    <w:rsid w:val="007E0323"/>
    <w:rsid w:val="007E0ED9"/>
    <w:rsid w:val="007E2668"/>
    <w:rsid w:val="007E2B70"/>
    <w:rsid w:val="007E2D76"/>
    <w:rsid w:val="007E2E24"/>
    <w:rsid w:val="007E2E6C"/>
    <w:rsid w:val="007E2FA8"/>
    <w:rsid w:val="007E4B4B"/>
    <w:rsid w:val="007E5417"/>
    <w:rsid w:val="007E556D"/>
    <w:rsid w:val="007E62EF"/>
    <w:rsid w:val="007E67EB"/>
    <w:rsid w:val="007E6A4A"/>
    <w:rsid w:val="007E7791"/>
    <w:rsid w:val="007F1107"/>
    <w:rsid w:val="007F1259"/>
    <w:rsid w:val="007F1BB0"/>
    <w:rsid w:val="007F26F3"/>
    <w:rsid w:val="007F2A31"/>
    <w:rsid w:val="007F337F"/>
    <w:rsid w:val="007F3C38"/>
    <w:rsid w:val="007F50B2"/>
    <w:rsid w:val="007F60C4"/>
    <w:rsid w:val="007F7480"/>
    <w:rsid w:val="00800880"/>
    <w:rsid w:val="00800E73"/>
    <w:rsid w:val="008025F4"/>
    <w:rsid w:val="00802725"/>
    <w:rsid w:val="0080287E"/>
    <w:rsid w:val="0080298B"/>
    <w:rsid w:val="008037CA"/>
    <w:rsid w:val="00804BE7"/>
    <w:rsid w:val="0080528B"/>
    <w:rsid w:val="00806CD1"/>
    <w:rsid w:val="00806E80"/>
    <w:rsid w:val="00807328"/>
    <w:rsid w:val="00807C18"/>
    <w:rsid w:val="00810092"/>
    <w:rsid w:val="00810508"/>
    <w:rsid w:val="00811A71"/>
    <w:rsid w:val="00811AB6"/>
    <w:rsid w:val="0081248C"/>
    <w:rsid w:val="008135D3"/>
    <w:rsid w:val="00813CF4"/>
    <w:rsid w:val="00814122"/>
    <w:rsid w:val="0081420A"/>
    <w:rsid w:val="00814ED9"/>
    <w:rsid w:val="00815CC0"/>
    <w:rsid w:val="008175D3"/>
    <w:rsid w:val="00817B5F"/>
    <w:rsid w:val="00817BCE"/>
    <w:rsid w:val="00820150"/>
    <w:rsid w:val="00820C7E"/>
    <w:rsid w:val="00820E5B"/>
    <w:rsid w:val="00823235"/>
    <w:rsid w:val="00824395"/>
    <w:rsid w:val="00825DF2"/>
    <w:rsid w:val="00826235"/>
    <w:rsid w:val="00826CE0"/>
    <w:rsid w:val="008271E3"/>
    <w:rsid w:val="00827846"/>
    <w:rsid w:val="0083096A"/>
    <w:rsid w:val="00830F2D"/>
    <w:rsid w:val="00831D3E"/>
    <w:rsid w:val="00831DCA"/>
    <w:rsid w:val="008321CD"/>
    <w:rsid w:val="008325B0"/>
    <w:rsid w:val="00833B9F"/>
    <w:rsid w:val="008343B5"/>
    <w:rsid w:val="00834655"/>
    <w:rsid w:val="008347E4"/>
    <w:rsid w:val="00835251"/>
    <w:rsid w:val="00835360"/>
    <w:rsid w:val="00835841"/>
    <w:rsid w:val="00835A93"/>
    <w:rsid w:val="008361E2"/>
    <w:rsid w:val="0083646C"/>
    <w:rsid w:val="00836694"/>
    <w:rsid w:val="00837AFC"/>
    <w:rsid w:val="00840184"/>
    <w:rsid w:val="00840439"/>
    <w:rsid w:val="008409B6"/>
    <w:rsid w:val="008431C7"/>
    <w:rsid w:val="008436EF"/>
    <w:rsid w:val="008445B6"/>
    <w:rsid w:val="00844DF0"/>
    <w:rsid w:val="00845168"/>
    <w:rsid w:val="00845A94"/>
    <w:rsid w:val="00845DD6"/>
    <w:rsid w:val="0084664F"/>
    <w:rsid w:val="0084679D"/>
    <w:rsid w:val="00846CDA"/>
    <w:rsid w:val="00846F32"/>
    <w:rsid w:val="0084754C"/>
    <w:rsid w:val="008514E9"/>
    <w:rsid w:val="008518E2"/>
    <w:rsid w:val="00851A3F"/>
    <w:rsid w:val="0085217A"/>
    <w:rsid w:val="00852182"/>
    <w:rsid w:val="008526A6"/>
    <w:rsid w:val="008529DD"/>
    <w:rsid w:val="00852C39"/>
    <w:rsid w:val="00853DAE"/>
    <w:rsid w:val="00854CF6"/>
    <w:rsid w:val="00854E29"/>
    <w:rsid w:val="008552E2"/>
    <w:rsid w:val="008610E1"/>
    <w:rsid w:val="00861493"/>
    <w:rsid w:val="00862612"/>
    <w:rsid w:val="008642A3"/>
    <w:rsid w:val="00864ACA"/>
    <w:rsid w:val="0086573E"/>
    <w:rsid w:val="00867242"/>
    <w:rsid w:val="0086757D"/>
    <w:rsid w:val="00870520"/>
    <w:rsid w:val="00870B53"/>
    <w:rsid w:val="008712C8"/>
    <w:rsid w:val="00871F0E"/>
    <w:rsid w:val="00871F1F"/>
    <w:rsid w:val="008721F6"/>
    <w:rsid w:val="00872D37"/>
    <w:rsid w:val="00873152"/>
    <w:rsid w:val="00873D2E"/>
    <w:rsid w:val="00874238"/>
    <w:rsid w:val="0087429C"/>
    <w:rsid w:val="00876071"/>
    <w:rsid w:val="00876F1A"/>
    <w:rsid w:val="00880017"/>
    <w:rsid w:val="0088082F"/>
    <w:rsid w:val="00880B8D"/>
    <w:rsid w:val="00880C8F"/>
    <w:rsid w:val="00880E14"/>
    <w:rsid w:val="0088228E"/>
    <w:rsid w:val="008829ED"/>
    <w:rsid w:val="00882A2B"/>
    <w:rsid w:val="008836D3"/>
    <w:rsid w:val="00883A3D"/>
    <w:rsid w:val="00884B16"/>
    <w:rsid w:val="00884EA9"/>
    <w:rsid w:val="00885689"/>
    <w:rsid w:val="00885B5E"/>
    <w:rsid w:val="00885FB0"/>
    <w:rsid w:val="0088690A"/>
    <w:rsid w:val="00886D31"/>
    <w:rsid w:val="00890846"/>
    <w:rsid w:val="00890C7E"/>
    <w:rsid w:val="0089171C"/>
    <w:rsid w:val="00891855"/>
    <w:rsid w:val="00891D15"/>
    <w:rsid w:val="00892B83"/>
    <w:rsid w:val="0089341A"/>
    <w:rsid w:val="00893BC7"/>
    <w:rsid w:val="008944F3"/>
    <w:rsid w:val="00895E82"/>
    <w:rsid w:val="00895F7D"/>
    <w:rsid w:val="008962AB"/>
    <w:rsid w:val="00896386"/>
    <w:rsid w:val="00896749"/>
    <w:rsid w:val="0089689C"/>
    <w:rsid w:val="0089742B"/>
    <w:rsid w:val="0089766A"/>
    <w:rsid w:val="008A0066"/>
    <w:rsid w:val="008A0251"/>
    <w:rsid w:val="008A059A"/>
    <w:rsid w:val="008A0F67"/>
    <w:rsid w:val="008A1F44"/>
    <w:rsid w:val="008A2674"/>
    <w:rsid w:val="008A2F68"/>
    <w:rsid w:val="008A3010"/>
    <w:rsid w:val="008A33B8"/>
    <w:rsid w:val="008A3F45"/>
    <w:rsid w:val="008A3F4F"/>
    <w:rsid w:val="008A4D48"/>
    <w:rsid w:val="008A5BE9"/>
    <w:rsid w:val="008A5D90"/>
    <w:rsid w:val="008A5EA5"/>
    <w:rsid w:val="008A6B65"/>
    <w:rsid w:val="008A7322"/>
    <w:rsid w:val="008B0080"/>
    <w:rsid w:val="008B1CFA"/>
    <w:rsid w:val="008B1F79"/>
    <w:rsid w:val="008B29CB"/>
    <w:rsid w:val="008B2F7F"/>
    <w:rsid w:val="008B3C1A"/>
    <w:rsid w:val="008B5A0B"/>
    <w:rsid w:val="008B7595"/>
    <w:rsid w:val="008B7717"/>
    <w:rsid w:val="008C00DE"/>
    <w:rsid w:val="008C0103"/>
    <w:rsid w:val="008C0E4B"/>
    <w:rsid w:val="008C1156"/>
    <w:rsid w:val="008C19DC"/>
    <w:rsid w:val="008C2321"/>
    <w:rsid w:val="008C5027"/>
    <w:rsid w:val="008C54E2"/>
    <w:rsid w:val="008C60E4"/>
    <w:rsid w:val="008C6529"/>
    <w:rsid w:val="008C6B18"/>
    <w:rsid w:val="008D04D7"/>
    <w:rsid w:val="008D065E"/>
    <w:rsid w:val="008D0747"/>
    <w:rsid w:val="008D1404"/>
    <w:rsid w:val="008D332E"/>
    <w:rsid w:val="008D34D0"/>
    <w:rsid w:val="008D3879"/>
    <w:rsid w:val="008D509F"/>
    <w:rsid w:val="008D517B"/>
    <w:rsid w:val="008D6405"/>
    <w:rsid w:val="008D6AFD"/>
    <w:rsid w:val="008D6D3D"/>
    <w:rsid w:val="008E0D95"/>
    <w:rsid w:val="008E1F91"/>
    <w:rsid w:val="008E2026"/>
    <w:rsid w:val="008E2AAB"/>
    <w:rsid w:val="008E2DD2"/>
    <w:rsid w:val="008E4060"/>
    <w:rsid w:val="008E4440"/>
    <w:rsid w:val="008E4510"/>
    <w:rsid w:val="008E4737"/>
    <w:rsid w:val="008E57A4"/>
    <w:rsid w:val="008E5B50"/>
    <w:rsid w:val="008E6098"/>
    <w:rsid w:val="008F340C"/>
    <w:rsid w:val="008F38FC"/>
    <w:rsid w:val="008F4C3C"/>
    <w:rsid w:val="008F5A33"/>
    <w:rsid w:val="008F6D1F"/>
    <w:rsid w:val="008F6E58"/>
    <w:rsid w:val="008F6E8B"/>
    <w:rsid w:val="008F76FA"/>
    <w:rsid w:val="008F78EB"/>
    <w:rsid w:val="00900F2B"/>
    <w:rsid w:val="00901238"/>
    <w:rsid w:val="0090256B"/>
    <w:rsid w:val="00903442"/>
    <w:rsid w:val="009035B9"/>
    <w:rsid w:val="00903F95"/>
    <w:rsid w:val="00904B82"/>
    <w:rsid w:val="00905B18"/>
    <w:rsid w:val="00910E52"/>
    <w:rsid w:val="00912087"/>
    <w:rsid w:val="009126C8"/>
    <w:rsid w:val="00912950"/>
    <w:rsid w:val="00912B2E"/>
    <w:rsid w:val="0091372B"/>
    <w:rsid w:val="009142E3"/>
    <w:rsid w:val="00914B66"/>
    <w:rsid w:val="00914BD4"/>
    <w:rsid w:val="009155B6"/>
    <w:rsid w:val="009160BF"/>
    <w:rsid w:val="0091675D"/>
    <w:rsid w:val="00920004"/>
    <w:rsid w:val="00920E53"/>
    <w:rsid w:val="00920F96"/>
    <w:rsid w:val="00920FC0"/>
    <w:rsid w:val="00921681"/>
    <w:rsid w:val="00921958"/>
    <w:rsid w:val="00921A82"/>
    <w:rsid w:val="00922BEC"/>
    <w:rsid w:val="0092315B"/>
    <w:rsid w:val="00924903"/>
    <w:rsid w:val="00924930"/>
    <w:rsid w:val="0092515F"/>
    <w:rsid w:val="0092677F"/>
    <w:rsid w:val="009268BE"/>
    <w:rsid w:val="00926B6D"/>
    <w:rsid w:val="00930115"/>
    <w:rsid w:val="009318B6"/>
    <w:rsid w:val="00932445"/>
    <w:rsid w:val="0093267E"/>
    <w:rsid w:val="0093339B"/>
    <w:rsid w:val="00933BC3"/>
    <w:rsid w:val="00933EC6"/>
    <w:rsid w:val="00933F9F"/>
    <w:rsid w:val="00934047"/>
    <w:rsid w:val="00934887"/>
    <w:rsid w:val="00934F2C"/>
    <w:rsid w:val="0093524B"/>
    <w:rsid w:val="00936022"/>
    <w:rsid w:val="00937681"/>
    <w:rsid w:val="0094129B"/>
    <w:rsid w:val="0094292A"/>
    <w:rsid w:val="00942C56"/>
    <w:rsid w:val="0094371F"/>
    <w:rsid w:val="0094421E"/>
    <w:rsid w:val="009448A0"/>
    <w:rsid w:val="00944EA5"/>
    <w:rsid w:val="0094628D"/>
    <w:rsid w:val="0094686B"/>
    <w:rsid w:val="009475D2"/>
    <w:rsid w:val="009500E0"/>
    <w:rsid w:val="00950A67"/>
    <w:rsid w:val="009510EA"/>
    <w:rsid w:val="0095153B"/>
    <w:rsid w:val="00951D46"/>
    <w:rsid w:val="00952191"/>
    <w:rsid w:val="009523E6"/>
    <w:rsid w:val="00952C24"/>
    <w:rsid w:val="00952DD5"/>
    <w:rsid w:val="00953639"/>
    <w:rsid w:val="00953927"/>
    <w:rsid w:val="0095411F"/>
    <w:rsid w:val="00954F2C"/>
    <w:rsid w:val="00954FD3"/>
    <w:rsid w:val="00955EA1"/>
    <w:rsid w:val="0095637A"/>
    <w:rsid w:val="00956380"/>
    <w:rsid w:val="009564E4"/>
    <w:rsid w:val="00960ADA"/>
    <w:rsid w:val="00960F30"/>
    <w:rsid w:val="0096103A"/>
    <w:rsid w:val="00961702"/>
    <w:rsid w:val="0096171C"/>
    <w:rsid w:val="009619F5"/>
    <w:rsid w:val="0096274C"/>
    <w:rsid w:val="00962839"/>
    <w:rsid w:val="009649E0"/>
    <w:rsid w:val="00964C70"/>
    <w:rsid w:val="009661C8"/>
    <w:rsid w:val="009666FD"/>
    <w:rsid w:val="0096727B"/>
    <w:rsid w:val="00967306"/>
    <w:rsid w:val="00967DA0"/>
    <w:rsid w:val="00970032"/>
    <w:rsid w:val="00970C72"/>
    <w:rsid w:val="00971446"/>
    <w:rsid w:val="00972284"/>
    <w:rsid w:val="00972C73"/>
    <w:rsid w:val="00973DFC"/>
    <w:rsid w:val="00974FD1"/>
    <w:rsid w:val="0097560A"/>
    <w:rsid w:val="009757D7"/>
    <w:rsid w:val="009759D3"/>
    <w:rsid w:val="00976761"/>
    <w:rsid w:val="009767C3"/>
    <w:rsid w:val="009768FC"/>
    <w:rsid w:val="00976FE9"/>
    <w:rsid w:val="00976FEE"/>
    <w:rsid w:val="009800EF"/>
    <w:rsid w:val="00980B0F"/>
    <w:rsid w:val="00981A48"/>
    <w:rsid w:val="0098301E"/>
    <w:rsid w:val="009830C6"/>
    <w:rsid w:val="00983389"/>
    <w:rsid w:val="009839BC"/>
    <w:rsid w:val="00983F8D"/>
    <w:rsid w:val="009847E0"/>
    <w:rsid w:val="009847E1"/>
    <w:rsid w:val="00985B13"/>
    <w:rsid w:val="00985BC4"/>
    <w:rsid w:val="00985BD7"/>
    <w:rsid w:val="00985C2D"/>
    <w:rsid w:val="0098698E"/>
    <w:rsid w:val="009870E7"/>
    <w:rsid w:val="0099034E"/>
    <w:rsid w:val="00990644"/>
    <w:rsid w:val="009907CA"/>
    <w:rsid w:val="009907F8"/>
    <w:rsid w:val="00990D19"/>
    <w:rsid w:val="00990E53"/>
    <w:rsid w:val="00991484"/>
    <w:rsid w:val="00993B3A"/>
    <w:rsid w:val="00994089"/>
    <w:rsid w:val="00995349"/>
    <w:rsid w:val="00995378"/>
    <w:rsid w:val="00995E3C"/>
    <w:rsid w:val="009A0758"/>
    <w:rsid w:val="009A0CB4"/>
    <w:rsid w:val="009A0EDC"/>
    <w:rsid w:val="009A25FD"/>
    <w:rsid w:val="009A2717"/>
    <w:rsid w:val="009A4CB5"/>
    <w:rsid w:val="009A52B0"/>
    <w:rsid w:val="009A5DA9"/>
    <w:rsid w:val="009A691F"/>
    <w:rsid w:val="009B0A05"/>
    <w:rsid w:val="009B1D22"/>
    <w:rsid w:val="009B1F08"/>
    <w:rsid w:val="009B3160"/>
    <w:rsid w:val="009B3789"/>
    <w:rsid w:val="009B3CB2"/>
    <w:rsid w:val="009B3D53"/>
    <w:rsid w:val="009B54E4"/>
    <w:rsid w:val="009B60A3"/>
    <w:rsid w:val="009B691B"/>
    <w:rsid w:val="009B6A4D"/>
    <w:rsid w:val="009B6E5F"/>
    <w:rsid w:val="009B7141"/>
    <w:rsid w:val="009C07A1"/>
    <w:rsid w:val="009C0DFD"/>
    <w:rsid w:val="009C1645"/>
    <w:rsid w:val="009C1985"/>
    <w:rsid w:val="009C1A47"/>
    <w:rsid w:val="009C264B"/>
    <w:rsid w:val="009C2C06"/>
    <w:rsid w:val="009C2DCA"/>
    <w:rsid w:val="009C32E3"/>
    <w:rsid w:val="009C34C3"/>
    <w:rsid w:val="009C3F16"/>
    <w:rsid w:val="009C4119"/>
    <w:rsid w:val="009C43F0"/>
    <w:rsid w:val="009C57D7"/>
    <w:rsid w:val="009C6AB8"/>
    <w:rsid w:val="009C6DEB"/>
    <w:rsid w:val="009C753E"/>
    <w:rsid w:val="009C7CA1"/>
    <w:rsid w:val="009C7DD9"/>
    <w:rsid w:val="009D09D2"/>
    <w:rsid w:val="009D0B07"/>
    <w:rsid w:val="009D0E26"/>
    <w:rsid w:val="009D11B8"/>
    <w:rsid w:val="009D1DDB"/>
    <w:rsid w:val="009D39A5"/>
    <w:rsid w:val="009D3AAF"/>
    <w:rsid w:val="009D48FC"/>
    <w:rsid w:val="009D4955"/>
    <w:rsid w:val="009D4B5E"/>
    <w:rsid w:val="009D6273"/>
    <w:rsid w:val="009D65AF"/>
    <w:rsid w:val="009D662C"/>
    <w:rsid w:val="009D67E6"/>
    <w:rsid w:val="009D6973"/>
    <w:rsid w:val="009D714D"/>
    <w:rsid w:val="009E0389"/>
    <w:rsid w:val="009E1DEB"/>
    <w:rsid w:val="009E2B99"/>
    <w:rsid w:val="009E2FF1"/>
    <w:rsid w:val="009E3407"/>
    <w:rsid w:val="009E35A3"/>
    <w:rsid w:val="009E43F0"/>
    <w:rsid w:val="009E4C4F"/>
    <w:rsid w:val="009E6C70"/>
    <w:rsid w:val="009F0279"/>
    <w:rsid w:val="009F14CF"/>
    <w:rsid w:val="009F1B4D"/>
    <w:rsid w:val="009F2C7E"/>
    <w:rsid w:val="009F3621"/>
    <w:rsid w:val="009F4171"/>
    <w:rsid w:val="009F5387"/>
    <w:rsid w:val="009F5A47"/>
    <w:rsid w:val="009F5B2B"/>
    <w:rsid w:val="009F609D"/>
    <w:rsid w:val="009F66E3"/>
    <w:rsid w:val="009F6E0E"/>
    <w:rsid w:val="009F7EB3"/>
    <w:rsid w:val="009F7FA8"/>
    <w:rsid w:val="00A00005"/>
    <w:rsid w:val="00A00A94"/>
    <w:rsid w:val="00A0397D"/>
    <w:rsid w:val="00A04571"/>
    <w:rsid w:val="00A04D32"/>
    <w:rsid w:val="00A05A8C"/>
    <w:rsid w:val="00A05BE8"/>
    <w:rsid w:val="00A06173"/>
    <w:rsid w:val="00A0630A"/>
    <w:rsid w:val="00A06790"/>
    <w:rsid w:val="00A11993"/>
    <w:rsid w:val="00A11A88"/>
    <w:rsid w:val="00A13271"/>
    <w:rsid w:val="00A13C3B"/>
    <w:rsid w:val="00A13FD5"/>
    <w:rsid w:val="00A1427D"/>
    <w:rsid w:val="00A14C83"/>
    <w:rsid w:val="00A153DC"/>
    <w:rsid w:val="00A164EC"/>
    <w:rsid w:val="00A16AFC"/>
    <w:rsid w:val="00A1776F"/>
    <w:rsid w:val="00A20A16"/>
    <w:rsid w:val="00A20E53"/>
    <w:rsid w:val="00A21A38"/>
    <w:rsid w:val="00A21B6C"/>
    <w:rsid w:val="00A21CFF"/>
    <w:rsid w:val="00A22234"/>
    <w:rsid w:val="00A238A3"/>
    <w:rsid w:val="00A23C5B"/>
    <w:rsid w:val="00A242AA"/>
    <w:rsid w:val="00A245C3"/>
    <w:rsid w:val="00A2474A"/>
    <w:rsid w:val="00A24A18"/>
    <w:rsid w:val="00A25713"/>
    <w:rsid w:val="00A26600"/>
    <w:rsid w:val="00A2780C"/>
    <w:rsid w:val="00A30CB1"/>
    <w:rsid w:val="00A30D94"/>
    <w:rsid w:val="00A3188F"/>
    <w:rsid w:val="00A3204D"/>
    <w:rsid w:val="00A324D0"/>
    <w:rsid w:val="00A3261A"/>
    <w:rsid w:val="00A34522"/>
    <w:rsid w:val="00A34A65"/>
    <w:rsid w:val="00A35171"/>
    <w:rsid w:val="00A35282"/>
    <w:rsid w:val="00A35AD5"/>
    <w:rsid w:val="00A363D7"/>
    <w:rsid w:val="00A36822"/>
    <w:rsid w:val="00A3747C"/>
    <w:rsid w:val="00A374D5"/>
    <w:rsid w:val="00A406CE"/>
    <w:rsid w:val="00A411F1"/>
    <w:rsid w:val="00A4167A"/>
    <w:rsid w:val="00A41A5E"/>
    <w:rsid w:val="00A425B4"/>
    <w:rsid w:val="00A43064"/>
    <w:rsid w:val="00A43284"/>
    <w:rsid w:val="00A43378"/>
    <w:rsid w:val="00A436A8"/>
    <w:rsid w:val="00A43A15"/>
    <w:rsid w:val="00A444AD"/>
    <w:rsid w:val="00A45494"/>
    <w:rsid w:val="00A46E02"/>
    <w:rsid w:val="00A46F6B"/>
    <w:rsid w:val="00A47401"/>
    <w:rsid w:val="00A476EA"/>
    <w:rsid w:val="00A506B3"/>
    <w:rsid w:val="00A51ED3"/>
    <w:rsid w:val="00A523E6"/>
    <w:rsid w:val="00A533EE"/>
    <w:rsid w:val="00A538CD"/>
    <w:rsid w:val="00A53E2C"/>
    <w:rsid w:val="00A5548E"/>
    <w:rsid w:val="00A56114"/>
    <w:rsid w:val="00A56479"/>
    <w:rsid w:val="00A56C52"/>
    <w:rsid w:val="00A57538"/>
    <w:rsid w:val="00A601C2"/>
    <w:rsid w:val="00A601E7"/>
    <w:rsid w:val="00A60EE5"/>
    <w:rsid w:val="00A61C0E"/>
    <w:rsid w:val="00A61D18"/>
    <w:rsid w:val="00A621F6"/>
    <w:rsid w:val="00A62A83"/>
    <w:rsid w:val="00A62E21"/>
    <w:rsid w:val="00A62FD8"/>
    <w:rsid w:val="00A644BA"/>
    <w:rsid w:val="00A644D3"/>
    <w:rsid w:val="00A65A1C"/>
    <w:rsid w:val="00A65E34"/>
    <w:rsid w:val="00A667C8"/>
    <w:rsid w:val="00A67854"/>
    <w:rsid w:val="00A67C62"/>
    <w:rsid w:val="00A70512"/>
    <w:rsid w:val="00A70598"/>
    <w:rsid w:val="00A70B36"/>
    <w:rsid w:val="00A71C6F"/>
    <w:rsid w:val="00A7205C"/>
    <w:rsid w:val="00A72114"/>
    <w:rsid w:val="00A72A02"/>
    <w:rsid w:val="00A7353A"/>
    <w:rsid w:val="00A73D15"/>
    <w:rsid w:val="00A73EC0"/>
    <w:rsid w:val="00A74D05"/>
    <w:rsid w:val="00A7510D"/>
    <w:rsid w:val="00A75176"/>
    <w:rsid w:val="00A75250"/>
    <w:rsid w:val="00A77106"/>
    <w:rsid w:val="00A7766D"/>
    <w:rsid w:val="00A77A27"/>
    <w:rsid w:val="00A77B00"/>
    <w:rsid w:val="00A77E57"/>
    <w:rsid w:val="00A800C9"/>
    <w:rsid w:val="00A80556"/>
    <w:rsid w:val="00A81C06"/>
    <w:rsid w:val="00A8226C"/>
    <w:rsid w:val="00A82F04"/>
    <w:rsid w:val="00A8342E"/>
    <w:rsid w:val="00A83A30"/>
    <w:rsid w:val="00A877E7"/>
    <w:rsid w:val="00A87D1E"/>
    <w:rsid w:val="00A91D62"/>
    <w:rsid w:val="00A9220D"/>
    <w:rsid w:val="00A922EC"/>
    <w:rsid w:val="00A92C00"/>
    <w:rsid w:val="00A937C5"/>
    <w:rsid w:val="00A938B3"/>
    <w:rsid w:val="00A93BF7"/>
    <w:rsid w:val="00A94B2D"/>
    <w:rsid w:val="00A94B80"/>
    <w:rsid w:val="00A95AF1"/>
    <w:rsid w:val="00A968D7"/>
    <w:rsid w:val="00A96B67"/>
    <w:rsid w:val="00A97036"/>
    <w:rsid w:val="00A97148"/>
    <w:rsid w:val="00A97A2F"/>
    <w:rsid w:val="00A97C15"/>
    <w:rsid w:val="00AA1682"/>
    <w:rsid w:val="00AA1A8B"/>
    <w:rsid w:val="00AA1AD0"/>
    <w:rsid w:val="00AA2520"/>
    <w:rsid w:val="00AA2A02"/>
    <w:rsid w:val="00AA3E4C"/>
    <w:rsid w:val="00AA4B57"/>
    <w:rsid w:val="00AA5976"/>
    <w:rsid w:val="00AA6282"/>
    <w:rsid w:val="00AA6645"/>
    <w:rsid w:val="00AA6E6F"/>
    <w:rsid w:val="00AA7BA9"/>
    <w:rsid w:val="00AB0ABE"/>
    <w:rsid w:val="00AB0E1C"/>
    <w:rsid w:val="00AB1464"/>
    <w:rsid w:val="00AB297A"/>
    <w:rsid w:val="00AB3276"/>
    <w:rsid w:val="00AB3470"/>
    <w:rsid w:val="00AB3F01"/>
    <w:rsid w:val="00AB40F0"/>
    <w:rsid w:val="00AB42EF"/>
    <w:rsid w:val="00AB4460"/>
    <w:rsid w:val="00AB44D9"/>
    <w:rsid w:val="00AB57C6"/>
    <w:rsid w:val="00AB6B94"/>
    <w:rsid w:val="00AB7353"/>
    <w:rsid w:val="00AB786D"/>
    <w:rsid w:val="00AC03D3"/>
    <w:rsid w:val="00AC086A"/>
    <w:rsid w:val="00AC1FD0"/>
    <w:rsid w:val="00AC20AA"/>
    <w:rsid w:val="00AC2364"/>
    <w:rsid w:val="00AC420D"/>
    <w:rsid w:val="00AC4A97"/>
    <w:rsid w:val="00AC4FA4"/>
    <w:rsid w:val="00AC6BD1"/>
    <w:rsid w:val="00AC7C4C"/>
    <w:rsid w:val="00AD0883"/>
    <w:rsid w:val="00AD1D58"/>
    <w:rsid w:val="00AD231F"/>
    <w:rsid w:val="00AD2878"/>
    <w:rsid w:val="00AD3635"/>
    <w:rsid w:val="00AD3670"/>
    <w:rsid w:val="00AD495D"/>
    <w:rsid w:val="00AD64A7"/>
    <w:rsid w:val="00AD6832"/>
    <w:rsid w:val="00AD73A3"/>
    <w:rsid w:val="00AD7E2A"/>
    <w:rsid w:val="00AE0049"/>
    <w:rsid w:val="00AE168E"/>
    <w:rsid w:val="00AE1830"/>
    <w:rsid w:val="00AE1E34"/>
    <w:rsid w:val="00AE1F59"/>
    <w:rsid w:val="00AE2FF5"/>
    <w:rsid w:val="00AE3E4D"/>
    <w:rsid w:val="00AE4332"/>
    <w:rsid w:val="00AE4424"/>
    <w:rsid w:val="00AE4C50"/>
    <w:rsid w:val="00AE5934"/>
    <w:rsid w:val="00AE5C78"/>
    <w:rsid w:val="00AE5FEE"/>
    <w:rsid w:val="00AE6273"/>
    <w:rsid w:val="00AE654D"/>
    <w:rsid w:val="00AE73C7"/>
    <w:rsid w:val="00AE7B76"/>
    <w:rsid w:val="00AF074D"/>
    <w:rsid w:val="00AF0A37"/>
    <w:rsid w:val="00AF10C7"/>
    <w:rsid w:val="00AF130F"/>
    <w:rsid w:val="00AF147E"/>
    <w:rsid w:val="00AF1E0B"/>
    <w:rsid w:val="00AF26B7"/>
    <w:rsid w:val="00AF316D"/>
    <w:rsid w:val="00AF43B7"/>
    <w:rsid w:val="00AF43F0"/>
    <w:rsid w:val="00AF449C"/>
    <w:rsid w:val="00AF4806"/>
    <w:rsid w:val="00AF555D"/>
    <w:rsid w:val="00AF55ED"/>
    <w:rsid w:val="00AF5FCB"/>
    <w:rsid w:val="00AF6A71"/>
    <w:rsid w:val="00AF6D33"/>
    <w:rsid w:val="00AF6EDD"/>
    <w:rsid w:val="00B01332"/>
    <w:rsid w:val="00B015A7"/>
    <w:rsid w:val="00B021B2"/>
    <w:rsid w:val="00B023BD"/>
    <w:rsid w:val="00B033CE"/>
    <w:rsid w:val="00B05300"/>
    <w:rsid w:val="00B05555"/>
    <w:rsid w:val="00B05584"/>
    <w:rsid w:val="00B05942"/>
    <w:rsid w:val="00B05FAD"/>
    <w:rsid w:val="00B06FA6"/>
    <w:rsid w:val="00B07163"/>
    <w:rsid w:val="00B07349"/>
    <w:rsid w:val="00B07E28"/>
    <w:rsid w:val="00B07EAB"/>
    <w:rsid w:val="00B10D77"/>
    <w:rsid w:val="00B11132"/>
    <w:rsid w:val="00B11A63"/>
    <w:rsid w:val="00B12159"/>
    <w:rsid w:val="00B123C7"/>
    <w:rsid w:val="00B12AF0"/>
    <w:rsid w:val="00B1442F"/>
    <w:rsid w:val="00B159E6"/>
    <w:rsid w:val="00B15EC5"/>
    <w:rsid w:val="00B1676C"/>
    <w:rsid w:val="00B16C23"/>
    <w:rsid w:val="00B16EDC"/>
    <w:rsid w:val="00B1724C"/>
    <w:rsid w:val="00B1764F"/>
    <w:rsid w:val="00B17BAC"/>
    <w:rsid w:val="00B2008B"/>
    <w:rsid w:val="00B21D60"/>
    <w:rsid w:val="00B220A5"/>
    <w:rsid w:val="00B230D6"/>
    <w:rsid w:val="00B246A8"/>
    <w:rsid w:val="00B249F8"/>
    <w:rsid w:val="00B250DB"/>
    <w:rsid w:val="00B25F47"/>
    <w:rsid w:val="00B26976"/>
    <w:rsid w:val="00B272CA"/>
    <w:rsid w:val="00B27DED"/>
    <w:rsid w:val="00B27F86"/>
    <w:rsid w:val="00B303D6"/>
    <w:rsid w:val="00B32E43"/>
    <w:rsid w:val="00B32E73"/>
    <w:rsid w:val="00B3360E"/>
    <w:rsid w:val="00B33A09"/>
    <w:rsid w:val="00B33EE2"/>
    <w:rsid w:val="00B36DA7"/>
    <w:rsid w:val="00B37564"/>
    <w:rsid w:val="00B37750"/>
    <w:rsid w:val="00B37F42"/>
    <w:rsid w:val="00B40576"/>
    <w:rsid w:val="00B40CE9"/>
    <w:rsid w:val="00B41901"/>
    <w:rsid w:val="00B41FFC"/>
    <w:rsid w:val="00B426FD"/>
    <w:rsid w:val="00B43674"/>
    <w:rsid w:val="00B43DEA"/>
    <w:rsid w:val="00B44147"/>
    <w:rsid w:val="00B4469F"/>
    <w:rsid w:val="00B45256"/>
    <w:rsid w:val="00B4556C"/>
    <w:rsid w:val="00B45C99"/>
    <w:rsid w:val="00B4664F"/>
    <w:rsid w:val="00B4677C"/>
    <w:rsid w:val="00B467EA"/>
    <w:rsid w:val="00B4693B"/>
    <w:rsid w:val="00B471BB"/>
    <w:rsid w:val="00B51934"/>
    <w:rsid w:val="00B52064"/>
    <w:rsid w:val="00B52724"/>
    <w:rsid w:val="00B530E0"/>
    <w:rsid w:val="00B534E3"/>
    <w:rsid w:val="00B53AD9"/>
    <w:rsid w:val="00B53E2A"/>
    <w:rsid w:val="00B552B5"/>
    <w:rsid w:val="00B56461"/>
    <w:rsid w:val="00B57259"/>
    <w:rsid w:val="00B60BFA"/>
    <w:rsid w:val="00B6115F"/>
    <w:rsid w:val="00B61290"/>
    <w:rsid w:val="00B62CF6"/>
    <w:rsid w:val="00B63746"/>
    <w:rsid w:val="00B64072"/>
    <w:rsid w:val="00B64E83"/>
    <w:rsid w:val="00B6549B"/>
    <w:rsid w:val="00B6605A"/>
    <w:rsid w:val="00B66595"/>
    <w:rsid w:val="00B66A0A"/>
    <w:rsid w:val="00B67715"/>
    <w:rsid w:val="00B70618"/>
    <w:rsid w:val="00B70712"/>
    <w:rsid w:val="00B70725"/>
    <w:rsid w:val="00B7110C"/>
    <w:rsid w:val="00B71925"/>
    <w:rsid w:val="00B71D09"/>
    <w:rsid w:val="00B72186"/>
    <w:rsid w:val="00B72725"/>
    <w:rsid w:val="00B72C61"/>
    <w:rsid w:val="00B74C69"/>
    <w:rsid w:val="00B750C6"/>
    <w:rsid w:val="00B754FF"/>
    <w:rsid w:val="00B75DC9"/>
    <w:rsid w:val="00B767CA"/>
    <w:rsid w:val="00B80E5F"/>
    <w:rsid w:val="00B810F3"/>
    <w:rsid w:val="00B8243E"/>
    <w:rsid w:val="00B826E3"/>
    <w:rsid w:val="00B8280B"/>
    <w:rsid w:val="00B82A70"/>
    <w:rsid w:val="00B82B6B"/>
    <w:rsid w:val="00B82CD2"/>
    <w:rsid w:val="00B838CE"/>
    <w:rsid w:val="00B83DE6"/>
    <w:rsid w:val="00B8465F"/>
    <w:rsid w:val="00B84F63"/>
    <w:rsid w:val="00B857A6"/>
    <w:rsid w:val="00B863BF"/>
    <w:rsid w:val="00B86D10"/>
    <w:rsid w:val="00B90839"/>
    <w:rsid w:val="00B908DC"/>
    <w:rsid w:val="00B92175"/>
    <w:rsid w:val="00B92FE6"/>
    <w:rsid w:val="00B94261"/>
    <w:rsid w:val="00B947AB"/>
    <w:rsid w:val="00B94F61"/>
    <w:rsid w:val="00B958DB"/>
    <w:rsid w:val="00B95AB5"/>
    <w:rsid w:val="00B961D6"/>
    <w:rsid w:val="00B9637B"/>
    <w:rsid w:val="00B96668"/>
    <w:rsid w:val="00B97E3E"/>
    <w:rsid w:val="00BA0191"/>
    <w:rsid w:val="00BA0E05"/>
    <w:rsid w:val="00BA16D4"/>
    <w:rsid w:val="00BA1932"/>
    <w:rsid w:val="00BA29DC"/>
    <w:rsid w:val="00BA5255"/>
    <w:rsid w:val="00BA6325"/>
    <w:rsid w:val="00BA6501"/>
    <w:rsid w:val="00BA6D93"/>
    <w:rsid w:val="00BA6F77"/>
    <w:rsid w:val="00BA785D"/>
    <w:rsid w:val="00BB0254"/>
    <w:rsid w:val="00BB02B0"/>
    <w:rsid w:val="00BB0799"/>
    <w:rsid w:val="00BB1305"/>
    <w:rsid w:val="00BB148E"/>
    <w:rsid w:val="00BB16A3"/>
    <w:rsid w:val="00BB16C8"/>
    <w:rsid w:val="00BB1F74"/>
    <w:rsid w:val="00BB2160"/>
    <w:rsid w:val="00BB2C7E"/>
    <w:rsid w:val="00BB2D34"/>
    <w:rsid w:val="00BB2FF8"/>
    <w:rsid w:val="00BB681A"/>
    <w:rsid w:val="00BB7805"/>
    <w:rsid w:val="00BC0209"/>
    <w:rsid w:val="00BC15BF"/>
    <w:rsid w:val="00BC1F97"/>
    <w:rsid w:val="00BC3D3D"/>
    <w:rsid w:val="00BC4565"/>
    <w:rsid w:val="00BC47B7"/>
    <w:rsid w:val="00BC53EB"/>
    <w:rsid w:val="00BC60C0"/>
    <w:rsid w:val="00BC6BB5"/>
    <w:rsid w:val="00BC6D39"/>
    <w:rsid w:val="00BC6D6C"/>
    <w:rsid w:val="00BC6E0C"/>
    <w:rsid w:val="00BC73FF"/>
    <w:rsid w:val="00BC7886"/>
    <w:rsid w:val="00BC7ACF"/>
    <w:rsid w:val="00BC7CBF"/>
    <w:rsid w:val="00BD15FB"/>
    <w:rsid w:val="00BD1BD9"/>
    <w:rsid w:val="00BD22DF"/>
    <w:rsid w:val="00BD2948"/>
    <w:rsid w:val="00BD31F5"/>
    <w:rsid w:val="00BD34FE"/>
    <w:rsid w:val="00BD46E8"/>
    <w:rsid w:val="00BD757F"/>
    <w:rsid w:val="00BD76EC"/>
    <w:rsid w:val="00BD7B7A"/>
    <w:rsid w:val="00BE033E"/>
    <w:rsid w:val="00BE168F"/>
    <w:rsid w:val="00BE1873"/>
    <w:rsid w:val="00BE1D39"/>
    <w:rsid w:val="00BE21AF"/>
    <w:rsid w:val="00BE2649"/>
    <w:rsid w:val="00BE2BC2"/>
    <w:rsid w:val="00BE2CF6"/>
    <w:rsid w:val="00BE2F14"/>
    <w:rsid w:val="00BE315E"/>
    <w:rsid w:val="00BE4197"/>
    <w:rsid w:val="00BE454D"/>
    <w:rsid w:val="00BE4D60"/>
    <w:rsid w:val="00BE55FA"/>
    <w:rsid w:val="00BE5F14"/>
    <w:rsid w:val="00BE6538"/>
    <w:rsid w:val="00BE6A80"/>
    <w:rsid w:val="00BE7CD0"/>
    <w:rsid w:val="00BF076A"/>
    <w:rsid w:val="00BF1645"/>
    <w:rsid w:val="00BF2B6B"/>
    <w:rsid w:val="00BF3B6F"/>
    <w:rsid w:val="00BF3E31"/>
    <w:rsid w:val="00BF48E1"/>
    <w:rsid w:val="00BF588A"/>
    <w:rsid w:val="00BF60E1"/>
    <w:rsid w:val="00BF6418"/>
    <w:rsid w:val="00BF727C"/>
    <w:rsid w:val="00BF7B0C"/>
    <w:rsid w:val="00C0075E"/>
    <w:rsid w:val="00C02C50"/>
    <w:rsid w:val="00C03016"/>
    <w:rsid w:val="00C03A31"/>
    <w:rsid w:val="00C03E8E"/>
    <w:rsid w:val="00C0408F"/>
    <w:rsid w:val="00C062D1"/>
    <w:rsid w:val="00C063D6"/>
    <w:rsid w:val="00C06DE2"/>
    <w:rsid w:val="00C0745C"/>
    <w:rsid w:val="00C0776A"/>
    <w:rsid w:val="00C07FE4"/>
    <w:rsid w:val="00C12959"/>
    <w:rsid w:val="00C12A98"/>
    <w:rsid w:val="00C14473"/>
    <w:rsid w:val="00C200D9"/>
    <w:rsid w:val="00C2036B"/>
    <w:rsid w:val="00C21509"/>
    <w:rsid w:val="00C21755"/>
    <w:rsid w:val="00C22687"/>
    <w:rsid w:val="00C22D54"/>
    <w:rsid w:val="00C23015"/>
    <w:rsid w:val="00C240A9"/>
    <w:rsid w:val="00C24254"/>
    <w:rsid w:val="00C247E6"/>
    <w:rsid w:val="00C249B3"/>
    <w:rsid w:val="00C2502E"/>
    <w:rsid w:val="00C2567A"/>
    <w:rsid w:val="00C25796"/>
    <w:rsid w:val="00C265E9"/>
    <w:rsid w:val="00C26918"/>
    <w:rsid w:val="00C26D5F"/>
    <w:rsid w:val="00C26DBF"/>
    <w:rsid w:val="00C27A71"/>
    <w:rsid w:val="00C30A72"/>
    <w:rsid w:val="00C30F06"/>
    <w:rsid w:val="00C31799"/>
    <w:rsid w:val="00C32090"/>
    <w:rsid w:val="00C32FCF"/>
    <w:rsid w:val="00C33894"/>
    <w:rsid w:val="00C338A6"/>
    <w:rsid w:val="00C34756"/>
    <w:rsid w:val="00C351DB"/>
    <w:rsid w:val="00C3528A"/>
    <w:rsid w:val="00C357D7"/>
    <w:rsid w:val="00C35CAC"/>
    <w:rsid w:val="00C36582"/>
    <w:rsid w:val="00C365A8"/>
    <w:rsid w:val="00C36DB7"/>
    <w:rsid w:val="00C37534"/>
    <w:rsid w:val="00C37A19"/>
    <w:rsid w:val="00C37C6F"/>
    <w:rsid w:val="00C4025E"/>
    <w:rsid w:val="00C4211E"/>
    <w:rsid w:val="00C42745"/>
    <w:rsid w:val="00C43781"/>
    <w:rsid w:val="00C43989"/>
    <w:rsid w:val="00C43DB0"/>
    <w:rsid w:val="00C43E08"/>
    <w:rsid w:val="00C44ED0"/>
    <w:rsid w:val="00C45130"/>
    <w:rsid w:val="00C50075"/>
    <w:rsid w:val="00C52A05"/>
    <w:rsid w:val="00C52ED6"/>
    <w:rsid w:val="00C53075"/>
    <w:rsid w:val="00C530C3"/>
    <w:rsid w:val="00C54C85"/>
    <w:rsid w:val="00C54CAD"/>
    <w:rsid w:val="00C554F6"/>
    <w:rsid w:val="00C561B9"/>
    <w:rsid w:val="00C561D9"/>
    <w:rsid w:val="00C56550"/>
    <w:rsid w:val="00C57663"/>
    <w:rsid w:val="00C57C51"/>
    <w:rsid w:val="00C57D04"/>
    <w:rsid w:val="00C62250"/>
    <w:rsid w:val="00C623C3"/>
    <w:rsid w:val="00C62E6D"/>
    <w:rsid w:val="00C630DB"/>
    <w:rsid w:val="00C64717"/>
    <w:rsid w:val="00C64841"/>
    <w:rsid w:val="00C65BE7"/>
    <w:rsid w:val="00C700DB"/>
    <w:rsid w:val="00C7149B"/>
    <w:rsid w:val="00C71742"/>
    <w:rsid w:val="00C72A96"/>
    <w:rsid w:val="00C74BB9"/>
    <w:rsid w:val="00C74C95"/>
    <w:rsid w:val="00C74E5E"/>
    <w:rsid w:val="00C74F03"/>
    <w:rsid w:val="00C752E1"/>
    <w:rsid w:val="00C76192"/>
    <w:rsid w:val="00C7631C"/>
    <w:rsid w:val="00C7653E"/>
    <w:rsid w:val="00C76624"/>
    <w:rsid w:val="00C77C9D"/>
    <w:rsid w:val="00C8015C"/>
    <w:rsid w:val="00C8057A"/>
    <w:rsid w:val="00C8077A"/>
    <w:rsid w:val="00C80B85"/>
    <w:rsid w:val="00C821E3"/>
    <w:rsid w:val="00C830D8"/>
    <w:rsid w:val="00C83D4C"/>
    <w:rsid w:val="00C8420D"/>
    <w:rsid w:val="00C84ADC"/>
    <w:rsid w:val="00C85362"/>
    <w:rsid w:val="00C86D5E"/>
    <w:rsid w:val="00C90139"/>
    <w:rsid w:val="00C90479"/>
    <w:rsid w:val="00C9110F"/>
    <w:rsid w:val="00C914CC"/>
    <w:rsid w:val="00C91AEB"/>
    <w:rsid w:val="00C92B2A"/>
    <w:rsid w:val="00C92C23"/>
    <w:rsid w:val="00C9305D"/>
    <w:rsid w:val="00C93275"/>
    <w:rsid w:val="00C93558"/>
    <w:rsid w:val="00C96564"/>
    <w:rsid w:val="00C96725"/>
    <w:rsid w:val="00CA0818"/>
    <w:rsid w:val="00CA0EE6"/>
    <w:rsid w:val="00CA19E9"/>
    <w:rsid w:val="00CA2AA5"/>
    <w:rsid w:val="00CA2D35"/>
    <w:rsid w:val="00CA2D90"/>
    <w:rsid w:val="00CA33A0"/>
    <w:rsid w:val="00CA3C8A"/>
    <w:rsid w:val="00CA4461"/>
    <w:rsid w:val="00CA457E"/>
    <w:rsid w:val="00CA773F"/>
    <w:rsid w:val="00CB0004"/>
    <w:rsid w:val="00CB09BD"/>
    <w:rsid w:val="00CB1460"/>
    <w:rsid w:val="00CB2BF9"/>
    <w:rsid w:val="00CB4291"/>
    <w:rsid w:val="00CB4304"/>
    <w:rsid w:val="00CB654D"/>
    <w:rsid w:val="00CB66B3"/>
    <w:rsid w:val="00CB73F7"/>
    <w:rsid w:val="00CB76EB"/>
    <w:rsid w:val="00CB7745"/>
    <w:rsid w:val="00CB7A37"/>
    <w:rsid w:val="00CC02C9"/>
    <w:rsid w:val="00CC0D6E"/>
    <w:rsid w:val="00CC2DF2"/>
    <w:rsid w:val="00CC3F82"/>
    <w:rsid w:val="00CC40C3"/>
    <w:rsid w:val="00CC50B4"/>
    <w:rsid w:val="00CC5742"/>
    <w:rsid w:val="00CC5EC6"/>
    <w:rsid w:val="00CC65A5"/>
    <w:rsid w:val="00CC7854"/>
    <w:rsid w:val="00CC7983"/>
    <w:rsid w:val="00CC7B10"/>
    <w:rsid w:val="00CC7B75"/>
    <w:rsid w:val="00CD01A2"/>
    <w:rsid w:val="00CD1B83"/>
    <w:rsid w:val="00CD21D3"/>
    <w:rsid w:val="00CD2F7C"/>
    <w:rsid w:val="00CD30F0"/>
    <w:rsid w:val="00CD3A1D"/>
    <w:rsid w:val="00CD3AC3"/>
    <w:rsid w:val="00CD47D7"/>
    <w:rsid w:val="00CD5C97"/>
    <w:rsid w:val="00CE0F5E"/>
    <w:rsid w:val="00CE1A60"/>
    <w:rsid w:val="00CE2335"/>
    <w:rsid w:val="00CE32BD"/>
    <w:rsid w:val="00CE3751"/>
    <w:rsid w:val="00CE3B90"/>
    <w:rsid w:val="00CE3BCF"/>
    <w:rsid w:val="00CE401A"/>
    <w:rsid w:val="00CE4563"/>
    <w:rsid w:val="00CE4825"/>
    <w:rsid w:val="00CE483A"/>
    <w:rsid w:val="00CE5094"/>
    <w:rsid w:val="00CE568B"/>
    <w:rsid w:val="00CE57F6"/>
    <w:rsid w:val="00CE59B2"/>
    <w:rsid w:val="00CE6CEC"/>
    <w:rsid w:val="00CE7B98"/>
    <w:rsid w:val="00CF0669"/>
    <w:rsid w:val="00CF18D3"/>
    <w:rsid w:val="00CF269B"/>
    <w:rsid w:val="00CF2AFC"/>
    <w:rsid w:val="00CF3372"/>
    <w:rsid w:val="00CF3E9C"/>
    <w:rsid w:val="00CF495F"/>
    <w:rsid w:val="00CF4F60"/>
    <w:rsid w:val="00CF69AC"/>
    <w:rsid w:val="00CF7818"/>
    <w:rsid w:val="00D01EBE"/>
    <w:rsid w:val="00D01EDC"/>
    <w:rsid w:val="00D03C49"/>
    <w:rsid w:val="00D04186"/>
    <w:rsid w:val="00D04D8A"/>
    <w:rsid w:val="00D065BC"/>
    <w:rsid w:val="00D0784A"/>
    <w:rsid w:val="00D111C9"/>
    <w:rsid w:val="00D114C6"/>
    <w:rsid w:val="00D11AAC"/>
    <w:rsid w:val="00D11C03"/>
    <w:rsid w:val="00D12EBC"/>
    <w:rsid w:val="00D130CE"/>
    <w:rsid w:val="00D13291"/>
    <w:rsid w:val="00D13CFD"/>
    <w:rsid w:val="00D14615"/>
    <w:rsid w:val="00D155B3"/>
    <w:rsid w:val="00D1583D"/>
    <w:rsid w:val="00D15CE2"/>
    <w:rsid w:val="00D16DE0"/>
    <w:rsid w:val="00D17E9F"/>
    <w:rsid w:val="00D2022C"/>
    <w:rsid w:val="00D20C0A"/>
    <w:rsid w:val="00D22C17"/>
    <w:rsid w:val="00D231B5"/>
    <w:rsid w:val="00D23AB6"/>
    <w:rsid w:val="00D241EF"/>
    <w:rsid w:val="00D24AA6"/>
    <w:rsid w:val="00D25249"/>
    <w:rsid w:val="00D2544A"/>
    <w:rsid w:val="00D26148"/>
    <w:rsid w:val="00D2616F"/>
    <w:rsid w:val="00D2638E"/>
    <w:rsid w:val="00D26781"/>
    <w:rsid w:val="00D26D70"/>
    <w:rsid w:val="00D26F0D"/>
    <w:rsid w:val="00D276B0"/>
    <w:rsid w:val="00D27EA3"/>
    <w:rsid w:val="00D30156"/>
    <w:rsid w:val="00D30353"/>
    <w:rsid w:val="00D30837"/>
    <w:rsid w:val="00D31615"/>
    <w:rsid w:val="00D32879"/>
    <w:rsid w:val="00D32AEF"/>
    <w:rsid w:val="00D35199"/>
    <w:rsid w:val="00D35387"/>
    <w:rsid w:val="00D358A9"/>
    <w:rsid w:val="00D35967"/>
    <w:rsid w:val="00D366CC"/>
    <w:rsid w:val="00D36A87"/>
    <w:rsid w:val="00D370DA"/>
    <w:rsid w:val="00D40CD5"/>
    <w:rsid w:val="00D41E59"/>
    <w:rsid w:val="00D42725"/>
    <w:rsid w:val="00D42CBA"/>
    <w:rsid w:val="00D42D3F"/>
    <w:rsid w:val="00D42E91"/>
    <w:rsid w:val="00D43F4D"/>
    <w:rsid w:val="00D44145"/>
    <w:rsid w:val="00D447F6"/>
    <w:rsid w:val="00D4525F"/>
    <w:rsid w:val="00D45600"/>
    <w:rsid w:val="00D4575D"/>
    <w:rsid w:val="00D45B0B"/>
    <w:rsid w:val="00D46364"/>
    <w:rsid w:val="00D469A5"/>
    <w:rsid w:val="00D46D57"/>
    <w:rsid w:val="00D46FBA"/>
    <w:rsid w:val="00D47DF5"/>
    <w:rsid w:val="00D47E15"/>
    <w:rsid w:val="00D50016"/>
    <w:rsid w:val="00D506F7"/>
    <w:rsid w:val="00D526EF"/>
    <w:rsid w:val="00D52BA8"/>
    <w:rsid w:val="00D52D7F"/>
    <w:rsid w:val="00D536D6"/>
    <w:rsid w:val="00D54DFA"/>
    <w:rsid w:val="00D55241"/>
    <w:rsid w:val="00D5541D"/>
    <w:rsid w:val="00D55425"/>
    <w:rsid w:val="00D558AC"/>
    <w:rsid w:val="00D5616A"/>
    <w:rsid w:val="00D568E0"/>
    <w:rsid w:val="00D56909"/>
    <w:rsid w:val="00D571A6"/>
    <w:rsid w:val="00D5780B"/>
    <w:rsid w:val="00D61520"/>
    <w:rsid w:val="00D62476"/>
    <w:rsid w:val="00D62EDD"/>
    <w:rsid w:val="00D63569"/>
    <w:rsid w:val="00D64F99"/>
    <w:rsid w:val="00D66221"/>
    <w:rsid w:val="00D66A14"/>
    <w:rsid w:val="00D67825"/>
    <w:rsid w:val="00D70D2D"/>
    <w:rsid w:val="00D720DC"/>
    <w:rsid w:val="00D7235F"/>
    <w:rsid w:val="00D72B58"/>
    <w:rsid w:val="00D73257"/>
    <w:rsid w:val="00D73652"/>
    <w:rsid w:val="00D73F19"/>
    <w:rsid w:val="00D7472C"/>
    <w:rsid w:val="00D750FB"/>
    <w:rsid w:val="00D751D0"/>
    <w:rsid w:val="00D7627A"/>
    <w:rsid w:val="00D763A7"/>
    <w:rsid w:val="00D7674F"/>
    <w:rsid w:val="00D77457"/>
    <w:rsid w:val="00D8003B"/>
    <w:rsid w:val="00D80B25"/>
    <w:rsid w:val="00D80B29"/>
    <w:rsid w:val="00D80FD7"/>
    <w:rsid w:val="00D81863"/>
    <w:rsid w:val="00D81BFB"/>
    <w:rsid w:val="00D82B3E"/>
    <w:rsid w:val="00D83CD7"/>
    <w:rsid w:val="00D83E28"/>
    <w:rsid w:val="00D84966"/>
    <w:rsid w:val="00D8635A"/>
    <w:rsid w:val="00D87116"/>
    <w:rsid w:val="00D9016E"/>
    <w:rsid w:val="00D9065C"/>
    <w:rsid w:val="00D90E51"/>
    <w:rsid w:val="00D92F41"/>
    <w:rsid w:val="00D9316B"/>
    <w:rsid w:val="00D935B1"/>
    <w:rsid w:val="00D937A4"/>
    <w:rsid w:val="00D93B94"/>
    <w:rsid w:val="00D93DF2"/>
    <w:rsid w:val="00D95A1D"/>
    <w:rsid w:val="00D95F3B"/>
    <w:rsid w:val="00D96799"/>
    <w:rsid w:val="00D96F64"/>
    <w:rsid w:val="00D97287"/>
    <w:rsid w:val="00D97D6D"/>
    <w:rsid w:val="00DA032D"/>
    <w:rsid w:val="00DA07BB"/>
    <w:rsid w:val="00DA29CB"/>
    <w:rsid w:val="00DA2AFB"/>
    <w:rsid w:val="00DA2F3A"/>
    <w:rsid w:val="00DA34E7"/>
    <w:rsid w:val="00DA52F8"/>
    <w:rsid w:val="00DA6FBF"/>
    <w:rsid w:val="00DB0438"/>
    <w:rsid w:val="00DB26B1"/>
    <w:rsid w:val="00DB2B85"/>
    <w:rsid w:val="00DB2C57"/>
    <w:rsid w:val="00DB3559"/>
    <w:rsid w:val="00DB38D8"/>
    <w:rsid w:val="00DB470F"/>
    <w:rsid w:val="00DB6245"/>
    <w:rsid w:val="00DB6650"/>
    <w:rsid w:val="00DB6744"/>
    <w:rsid w:val="00DB6C3F"/>
    <w:rsid w:val="00DB716E"/>
    <w:rsid w:val="00DB73E2"/>
    <w:rsid w:val="00DB7DBD"/>
    <w:rsid w:val="00DB7E35"/>
    <w:rsid w:val="00DC0993"/>
    <w:rsid w:val="00DC167B"/>
    <w:rsid w:val="00DC16D0"/>
    <w:rsid w:val="00DC21E2"/>
    <w:rsid w:val="00DC2FC4"/>
    <w:rsid w:val="00DC4B2B"/>
    <w:rsid w:val="00DC51C4"/>
    <w:rsid w:val="00DC59E4"/>
    <w:rsid w:val="00DC62CF"/>
    <w:rsid w:val="00DC63BB"/>
    <w:rsid w:val="00DC7FF3"/>
    <w:rsid w:val="00DD06AC"/>
    <w:rsid w:val="00DD0A00"/>
    <w:rsid w:val="00DD0AF0"/>
    <w:rsid w:val="00DD0D32"/>
    <w:rsid w:val="00DD180B"/>
    <w:rsid w:val="00DD29D4"/>
    <w:rsid w:val="00DD341F"/>
    <w:rsid w:val="00DD376E"/>
    <w:rsid w:val="00DD3889"/>
    <w:rsid w:val="00DD4252"/>
    <w:rsid w:val="00DD535C"/>
    <w:rsid w:val="00DD5FC2"/>
    <w:rsid w:val="00DD641E"/>
    <w:rsid w:val="00DD6E60"/>
    <w:rsid w:val="00DD7E8B"/>
    <w:rsid w:val="00DE13EA"/>
    <w:rsid w:val="00DE1BBA"/>
    <w:rsid w:val="00DE1D0D"/>
    <w:rsid w:val="00DE220C"/>
    <w:rsid w:val="00DE246C"/>
    <w:rsid w:val="00DE3E25"/>
    <w:rsid w:val="00DE417B"/>
    <w:rsid w:val="00DE4755"/>
    <w:rsid w:val="00DE480B"/>
    <w:rsid w:val="00DE4EAD"/>
    <w:rsid w:val="00DE5D49"/>
    <w:rsid w:val="00DE5EC6"/>
    <w:rsid w:val="00DE651D"/>
    <w:rsid w:val="00DE6E99"/>
    <w:rsid w:val="00DE73CE"/>
    <w:rsid w:val="00DE7D70"/>
    <w:rsid w:val="00DF0600"/>
    <w:rsid w:val="00DF157F"/>
    <w:rsid w:val="00DF3944"/>
    <w:rsid w:val="00DF3FBE"/>
    <w:rsid w:val="00DF408A"/>
    <w:rsid w:val="00DF46DF"/>
    <w:rsid w:val="00DF488F"/>
    <w:rsid w:val="00DF49DD"/>
    <w:rsid w:val="00DF57F8"/>
    <w:rsid w:val="00DF5D73"/>
    <w:rsid w:val="00DF60FF"/>
    <w:rsid w:val="00E00960"/>
    <w:rsid w:val="00E02EF8"/>
    <w:rsid w:val="00E0366D"/>
    <w:rsid w:val="00E03A79"/>
    <w:rsid w:val="00E03AD7"/>
    <w:rsid w:val="00E03C5C"/>
    <w:rsid w:val="00E049CF"/>
    <w:rsid w:val="00E054DF"/>
    <w:rsid w:val="00E057EF"/>
    <w:rsid w:val="00E05E88"/>
    <w:rsid w:val="00E06DD3"/>
    <w:rsid w:val="00E104CD"/>
    <w:rsid w:val="00E10738"/>
    <w:rsid w:val="00E11097"/>
    <w:rsid w:val="00E13B71"/>
    <w:rsid w:val="00E14304"/>
    <w:rsid w:val="00E14441"/>
    <w:rsid w:val="00E14482"/>
    <w:rsid w:val="00E1512C"/>
    <w:rsid w:val="00E15653"/>
    <w:rsid w:val="00E16704"/>
    <w:rsid w:val="00E1682C"/>
    <w:rsid w:val="00E173B3"/>
    <w:rsid w:val="00E17501"/>
    <w:rsid w:val="00E20BAA"/>
    <w:rsid w:val="00E216D4"/>
    <w:rsid w:val="00E21AF0"/>
    <w:rsid w:val="00E21CFA"/>
    <w:rsid w:val="00E224AC"/>
    <w:rsid w:val="00E23060"/>
    <w:rsid w:val="00E238A5"/>
    <w:rsid w:val="00E24431"/>
    <w:rsid w:val="00E254D1"/>
    <w:rsid w:val="00E256C3"/>
    <w:rsid w:val="00E257A1"/>
    <w:rsid w:val="00E260A0"/>
    <w:rsid w:val="00E2694C"/>
    <w:rsid w:val="00E275DB"/>
    <w:rsid w:val="00E27881"/>
    <w:rsid w:val="00E3066D"/>
    <w:rsid w:val="00E32152"/>
    <w:rsid w:val="00E32AD3"/>
    <w:rsid w:val="00E33F33"/>
    <w:rsid w:val="00E3403C"/>
    <w:rsid w:val="00E34074"/>
    <w:rsid w:val="00E36BAD"/>
    <w:rsid w:val="00E36F5B"/>
    <w:rsid w:val="00E37890"/>
    <w:rsid w:val="00E37E36"/>
    <w:rsid w:val="00E406F6"/>
    <w:rsid w:val="00E409B2"/>
    <w:rsid w:val="00E40BDA"/>
    <w:rsid w:val="00E41130"/>
    <w:rsid w:val="00E42FC2"/>
    <w:rsid w:val="00E449B5"/>
    <w:rsid w:val="00E47048"/>
    <w:rsid w:val="00E477A9"/>
    <w:rsid w:val="00E47B69"/>
    <w:rsid w:val="00E50BA0"/>
    <w:rsid w:val="00E51333"/>
    <w:rsid w:val="00E5276C"/>
    <w:rsid w:val="00E52AB1"/>
    <w:rsid w:val="00E54090"/>
    <w:rsid w:val="00E56CB9"/>
    <w:rsid w:val="00E60204"/>
    <w:rsid w:val="00E608AE"/>
    <w:rsid w:val="00E60D56"/>
    <w:rsid w:val="00E60E81"/>
    <w:rsid w:val="00E61695"/>
    <w:rsid w:val="00E6277E"/>
    <w:rsid w:val="00E627E2"/>
    <w:rsid w:val="00E64030"/>
    <w:rsid w:val="00E642AA"/>
    <w:rsid w:val="00E66920"/>
    <w:rsid w:val="00E66C81"/>
    <w:rsid w:val="00E6720E"/>
    <w:rsid w:val="00E672C5"/>
    <w:rsid w:val="00E67325"/>
    <w:rsid w:val="00E67350"/>
    <w:rsid w:val="00E674D9"/>
    <w:rsid w:val="00E70291"/>
    <w:rsid w:val="00E70FC3"/>
    <w:rsid w:val="00E7114D"/>
    <w:rsid w:val="00E71C7F"/>
    <w:rsid w:val="00E71E2A"/>
    <w:rsid w:val="00E721CE"/>
    <w:rsid w:val="00E72832"/>
    <w:rsid w:val="00E73F35"/>
    <w:rsid w:val="00E7445B"/>
    <w:rsid w:val="00E748E0"/>
    <w:rsid w:val="00E748FC"/>
    <w:rsid w:val="00E749CF"/>
    <w:rsid w:val="00E74CDD"/>
    <w:rsid w:val="00E765C7"/>
    <w:rsid w:val="00E771EA"/>
    <w:rsid w:val="00E80377"/>
    <w:rsid w:val="00E80548"/>
    <w:rsid w:val="00E809B2"/>
    <w:rsid w:val="00E82529"/>
    <w:rsid w:val="00E830EA"/>
    <w:rsid w:val="00E83B58"/>
    <w:rsid w:val="00E84867"/>
    <w:rsid w:val="00E85DB6"/>
    <w:rsid w:val="00E863D5"/>
    <w:rsid w:val="00E86BE3"/>
    <w:rsid w:val="00E86F7E"/>
    <w:rsid w:val="00E87BD7"/>
    <w:rsid w:val="00E87F69"/>
    <w:rsid w:val="00E91144"/>
    <w:rsid w:val="00E92461"/>
    <w:rsid w:val="00E94D42"/>
    <w:rsid w:val="00E9507A"/>
    <w:rsid w:val="00EA0299"/>
    <w:rsid w:val="00EA09B4"/>
    <w:rsid w:val="00EA0EE7"/>
    <w:rsid w:val="00EA1200"/>
    <w:rsid w:val="00EA14D6"/>
    <w:rsid w:val="00EA1A06"/>
    <w:rsid w:val="00EA1B5C"/>
    <w:rsid w:val="00EA29FD"/>
    <w:rsid w:val="00EA2C7C"/>
    <w:rsid w:val="00EA2D12"/>
    <w:rsid w:val="00EA33A3"/>
    <w:rsid w:val="00EA4B63"/>
    <w:rsid w:val="00EA4D8E"/>
    <w:rsid w:val="00EA5074"/>
    <w:rsid w:val="00EA508D"/>
    <w:rsid w:val="00EA537A"/>
    <w:rsid w:val="00EA691A"/>
    <w:rsid w:val="00EA6F85"/>
    <w:rsid w:val="00EA7CA7"/>
    <w:rsid w:val="00EB05D3"/>
    <w:rsid w:val="00EB0C29"/>
    <w:rsid w:val="00EB14CF"/>
    <w:rsid w:val="00EB1F49"/>
    <w:rsid w:val="00EB39FE"/>
    <w:rsid w:val="00EB6603"/>
    <w:rsid w:val="00EB7718"/>
    <w:rsid w:val="00EB7844"/>
    <w:rsid w:val="00EC1745"/>
    <w:rsid w:val="00EC1A4F"/>
    <w:rsid w:val="00EC361D"/>
    <w:rsid w:val="00EC3961"/>
    <w:rsid w:val="00EC4C8B"/>
    <w:rsid w:val="00EC4D9C"/>
    <w:rsid w:val="00EC4E74"/>
    <w:rsid w:val="00EC568D"/>
    <w:rsid w:val="00EC57CB"/>
    <w:rsid w:val="00EC71F7"/>
    <w:rsid w:val="00EC7815"/>
    <w:rsid w:val="00EC7938"/>
    <w:rsid w:val="00EC7C0C"/>
    <w:rsid w:val="00ED0721"/>
    <w:rsid w:val="00ED17D4"/>
    <w:rsid w:val="00ED22DD"/>
    <w:rsid w:val="00ED24E9"/>
    <w:rsid w:val="00ED255E"/>
    <w:rsid w:val="00ED2876"/>
    <w:rsid w:val="00ED4E72"/>
    <w:rsid w:val="00ED4F61"/>
    <w:rsid w:val="00ED4FF7"/>
    <w:rsid w:val="00ED5449"/>
    <w:rsid w:val="00ED7D43"/>
    <w:rsid w:val="00EE0EA9"/>
    <w:rsid w:val="00EE0EF4"/>
    <w:rsid w:val="00EE1218"/>
    <w:rsid w:val="00EE2E94"/>
    <w:rsid w:val="00EE33F0"/>
    <w:rsid w:val="00EE375E"/>
    <w:rsid w:val="00EE4E6C"/>
    <w:rsid w:val="00EE5746"/>
    <w:rsid w:val="00EE57A9"/>
    <w:rsid w:val="00EE5A45"/>
    <w:rsid w:val="00EE5C80"/>
    <w:rsid w:val="00EE63D1"/>
    <w:rsid w:val="00EE67A2"/>
    <w:rsid w:val="00EE76BF"/>
    <w:rsid w:val="00EF0016"/>
    <w:rsid w:val="00EF02A6"/>
    <w:rsid w:val="00EF08ED"/>
    <w:rsid w:val="00EF1311"/>
    <w:rsid w:val="00EF191E"/>
    <w:rsid w:val="00EF2324"/>
    <w:rsid w:val="00EF365A"/>
    <w:rsid w:val="00EF3FE5"/>
    <w:rsid w:val="00EF63B2"/>
    <w:rsid w:val="00EF63EB"/>
    <w:rsid w:val="00EF6590"/>
    <w:rsid w:val="00EF7510"/>
    <w:rsid w:val="00EF79F8"/>
    <w:rsid w:val="00F007BE"/>
    <w:rsid w:val="00F02628"/>
    <w:rsid w:val="00F0294A"/>
    <w:rsid w:val="00F037E2"/>
    <w:rsid w:val="00F040B9"/>
    <w:rsid w:val="00F040DF"/>
    <w:rsid w:val="00F0494B"/>
    <w:rsid w:val="00F05641"/>
    <w:rsid w:val="00F05B76"/>
    <w:rsid w:val="00F05FDF"/>
    <w:rsid w:val="00F0654E"/>
    <w:rsid w:val="00F06C0A"/>
    <w:rsid w:val="00F0704C"/>
    <w:rsid w:val="00F10471"/>
    <w:rsid w:val="00F108AF"/>
    <w:rsid w:val="00F11037"/>
    <w:rsid w:val="00F120CE"/>
    <w:rsid w:val="00F12B72"/>
    <w:rsid w:val="00F152FF"/>
    <w:rsid w:val="00F15320"/>
    <w:rsid w:val="00F159FF"/>
    <w:rsid w:val="00F16614"/>
    <w:rsid w:val="00F16960"/>
    <w:rsid w:val="00F2015B"/>
    <w:rsid w:val="00F2095A"/>
    <w:rsid w:val="00F20AC3"/>
    <w:rsid w:val="00F20AC9"/>
    <w:rsid w:val="00F20F65"/>
    <w:rsid w:val="00F21104"/>
    <w:rsid w:val="00F21ADA"/>
    <w:rsid w:val="00F23332"/>
    <w:rsid w:val="00F234D9"/>
    <w:rsid w:val="00F23975"/>
    <w:rsid w:val="00F23EEB"/>
    <w:rsid w:val="00F24E1B"/>
    <w:rsid w:val="00F25068"/>
    <w:rsid w:val="00F26240"/>
    <w:rsid w:val="00F26D13"/>
    <w:rsid w:val="00F33A31"/>
    <w:rsid w:val="00F34925"/>
    <w:rsid w:val="00F35A8B"/>
    <w:rsid w:val="00F3645D"/>
    <w:rsid w:val="00F36D9A"/>
    <w:rsid w:val="00F37C26"/>
    <w:rsid w:val="00F4007E"/>
    <w:rsid w:val="00F40314"/>
    <w:rsid w:val="00F40C0A"/>
    <w:rsid w:val="00F40F2E"/>
    <w:rsid w:val="00F41476"/>
    <w:rsid w:val="00F41564"/>
    <w:rsid w:val="00F41A13"/>
    <w:rsid w:val="00F42A69"/>
    <w:rsid w:val="00F42E99"/>
    <w:rsid w:val="00F43295"/>
    <w:rsid w:val="00F432B9"/>
    <w:rsid w:val="00F43E1B"/>
    <w:rsid w:val="00F44092"/>
    <w:rsid w:val="00F444CC"/>
    <w:rsid w:val="00F44804"/>
    <w:rsid w:val="00F44928"/>
    <w:rsid w:val="00F46B75"/>
    <w:rsid w:val="00F46C3F"/>
    <w:rsid w:val="00F46DF0"/>
    <w:rsid w:val="00F46EEE"/>
    <w:rsid w:val="00F47F6A"/>
    <w:rsid w:val="00F500AB"/>
    <w:rsid w:val="00F51DC4"/>
    <w:rsid w:val="00F52927"/>
    <w:rsid w:val="00F5303F"/>
    <w:rsid w:val="00F542F8"/>
    <w:rsid w:val="00F54705"/>
    <w:rsid w:val="00F55166"/>
    <w:rsid w:val="00F559BD"/>
    <w:rsid w:val="00F56430"/>
    <w:rsid w:val="00F56636"/>
    <w:rsid w:val="00F569EA"/>
    <w:rsid w:val="00F57A88"/>
    <w:rsid w:val="00F57FA1"/>
    <w:rsid w:val="00F601A7"/>
    <w:rsid w:val="00F601E9"/>
    <w:rsid w:val="00F6068F"/>
    <w:rsid w:val="00F60846"/>
    <w:rsid w:val="00F60EC4"/>
    <w:rsid w:val="00F6205B"/>
    <w:rsid w:val="00F62BC2"/>
    <w:rsid w:val="00F6373E"/>
    <w:rsid w:val="00F64DFA"/>
    <w:rsid w:val="00F6525C"/>
    <w:rsid w:val="00F667E9"/>
    <w:rsid w:val="00F66A07"/>
    <w:rsid w:val="00F67769"/>
    <w:rsid w:val="00F67C18"/>
    <w:rsid w:val="00F70C72"/>
    <w:rsid w:val="00F71360"/>
    <w:rsid w:val="00F7153A"/>
    <w:rsid w:val="00F71CF8"/>
    <w:rsid w:val="00F72059"/>
    <w:rsid w:val="00F72989"/>
    <w:rsid w:val="00F72BB3"/>
    <w:rsid w:val="00F73D95"/>
    <w:rsid w:val="00F751EC"/>
    <w:rsid w:val="00F75AEE"/>
    <w:rsid w:val="00F75E2D"/>
    <w:rsid w:val="00F76B1A"/>
    <w:rsid w:val="00F77580"/>
    <w:rsid w:val="00F77D96"/>
    <w:rsid w:val="00F80194"/>
    <w:rsid w:val="00F80335"/>
    <w:rsid w:val="00F80FDA"/>
    <w:rsid w:val="00F8134E"/>
    <w:rsid w:val="00F82837"/>
    <w:rsid w:val="00F82B16"/>
    <w:rsid w:val="00F831F9"/>
    <w:rsid w:val="00F83518"/>
    <w:rsid w:val="00F83A25"/>
    <w:rsid w:val="00F83A65"/>
    <w:rsid w:val="00F83A8F"/>
    <w:rsid w:val="00F842DF"/>
    <w:rsid w:val="00F852D3"/>
    <w:rsid w:val="00F854A9"/>
    <w:rsid w:val="00F87BD4"/>
    <w:rsid w:val="00F902D7"/>
    <w:rsid w:val="00F92593"/>
    <w:rsid w:val="00F93324"/>
    <w:rsid w:val="00F937E0"/>
    <w:rsid w:val="00F93B89"/>
    <w:rsid w:val="00F94341"/>
    <w:rsid w:val="00F94B5B"/>
    <w:rsid w:val="00F97721"/>
    <w:rsid w:val="00F97955"/>
    <w:rsid w:val="00F97CB6"/>
    <w:rsid w:val="00F97CDC"/>
    <w:rsid w:val="00F97F91"/>
    <w:rsid w:val="00FA0228"/>
    <w:rsid w:val="00FA059A"/>
    <w:rsid w:val="00FA0CF5"/>
    <w:rsid w:val="00FA101B"/>
    <w:rsid w:val="00FA1342"/>
    <w:rsid w:val="00FA1B78"/>
    <w:rsid w:val="00FA339B"/>
    <w:rsid w:val="00FA5E87"/>
    <w:rsid w:val="00FA60D9"/>
    <w:rsid w:val="00FA612A"/>
    <w:rsid w:val="00FA6FAF"/>
    <w:rsid w:val="00FA7814"/>
    <w:rsid w:val="00FA781F"/>
    <w:rsid w:val="00FB0023"/>
    <w:rsid w:val="00FB089E"/>
    <w:rsid w:val="00FB0A6D"/>
    <w:rsid w:val="00FB0BDD"/>
    <w:rsid w:val="00FB15DC"/>
    <w:rsid w:val="00FB225C"/>
    <w:rsid w:val="00FB254E"/>
    <w:rsid w:val="00FB3AB1"/>
    <w:rsid w:val="00FB3D69"/>
    <w:rsid w:val="00FB4E9B"/>
    <w:rsid w:val="00FB66B8"/>
    <w:rsid w:val="00FB7EC4"/>
    <w:rsid w:val="00FC01E9"/>
    <w:rsid w:val="00FC0548"/>
    <w:rsid w:val="00FC109D"/>
    <w:rsid w:val="00FC109F"/>
    <w:rsid w:val="00FC116B"/>
    <w:rsid w:val="00FC1569"/>
    <w:rsid w:val="00FC1F8C"/>
    <w:rsid w:val="00FC20F9"/>
    <w:rsid w:val="00FC21E6"/>
    <w:rsid w:val="00FC2482"/>
    <w:rsid w:val="00FC2B1D"/>
    <w:rsid w:val="00FC2BE5"/>
    <w:rsid w:val="00FC739B"/>
    <w:rsid w:val="00FC7C34"/>
    <w:rsid w:val="00FC7E90"/>
    <w:rsid w:val="00FD016E"/>
    <w:rsid w:val="00FD12DD"/>
    <w:rsid w:val="00FD136F"/>
    <w:rsid w:val="00FD1D3F"/>
    <w:rsid w:val="00FD233A"/>
    <w:rsid w:val="00FD2793"/>
    <w:rsid w:val="00FD29A9"/>
    <w:rsid w:val="00FD2A6B"/>
    <w:rsid w:val="00FD2DF3"/>
    <w:rsid w:val="00FD3FE5"/>
    <w:rsid w:val="00FD603C"/>
    <w:rsid w:val="00FD6612"/>
    <w:rsid w:val="00FD6C5F"/>
    <w:rsid w:val="00FD7346"/>
    <w:rsid w:val="00FE20DD"/>
    <w:rsid w:val="00FE240B"/>
    <w:rsid w:val="00FE2E30"/>
    <w:rsid w:val="00FE356C"/>
    <w:rsid w:val="00FE39BB"/>
    <w:rsid w:val="00FE623E"/>
    <w:rsid w:val="00FE7C32"/>
    <w:rsid w:val="00FE7CB8"/>
    <w:rsid w:val="00FF08D9"/>
    <w:rsid w:val="00FF12FB"/>
    <w:rsid w:val="00FF1612"/>
    <w:rsid w:val="00FF244B"/>
    <w:rsid w:val="00FF297E"/>
    <w:rsid w:val="00FF2CF0"/>
    <w:rsid w:val="00FF372E"/>
    <w:rsid w:val="00FF482B"/>
    <w:rsid w:val="00FF60D9"/>
    <w:rsid w:val="00FF6191"/>
    <w:rsid w:val="00FF6391"/>
    <w:rsid w:val="00FF6765"/>
    <w:rsid w:val="00FF6D4E"/>
    <w:rsid w:val="00FF6E18"/>
    <w:rsid w:val="00FF6ECD"/>
    <w:rsid w:val="00FF7C1E"/>
    <w:rsid w:val="00FF7EE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qFormat="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uiPriority w:val="99"/>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760E1B"/>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AB1464"/>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760E1B"/>
    <w:pPr>
      <w:spacing w:before="240" w:after="60"/>
      <w:outlineLvl w:val="6"/>
    </w:pPr>
    <w:rPr>
      <w:lang w:val="en-GB"/>
    </w:rPr>
  </w:style>
  <w:style w:type="paragraph" w:styleId="Heading8">
    <w:name w:val="heading 8"/>
    <w:basedOn w:val="Normal"/>
    <w:next w:val="Normal"/>
    <w:link w:val="Heading8Char"/>
    <w:uiPriority w:val="99"/>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uiPriority w:val="99"/>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uiPriority w:val="99"/>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uiPriority w:val="99"/>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aliases w:val="Char5 Char"/>
    <w:basedOn w:val="Normal"/>
    <w:link w:val="FooterChar"/>
    <w:uiPriority w:val="99"/>
    <w:rsid w:val="002D2AD4"/>
    <w:pPr>
      <w:tabs>
        <w:tab w:val="center" w:pos="4153"/>
        <w:tab w:val="right" w:pos="8306"/>
      </w:tabs>
    </w:pPr>
    <w:rPr>
      <w:lang w:val="en-GB"/>
    </w:rPr>
  </w:style>
  <w:style w:type="character" w:customStyle="1" w:styleId="FooterChar">
    <w:name w:val="Footer Char"/>
    <w:aliases w:val="Char5 Char Char1"/>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39"/>
    <w:rsid w:val="002D2AD4"/>
    <w:pPr>
      <w:tabs>
        <w:tab w:val="right" w:leader="dot" w:pos="8777"/>
      </w:tabs>
      <w:ind w:left="900"/>
    </w:pPr>
    <w:rPr>
      <w:rFonts w:ascii="Arial" w:hAnsi="Arial" w:cs="Arial"/>
      <w:b/>
      <w:bCs/>
      <w:caps/>
      <w:noProof/>
      <w:sz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
    <w:basedOn w:val="Normal"/>
    <w:link w:val="FootnoteTextChar1"/>
    <w:uiPriority w:val="99"/>
    <w:qFormat/>
    <w:rsid w:val="002D2AD4"/>
    <w:rPr>
      <w:sz w:val="20"/>
      <w:szCs w:val="20"/>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uiPriority w:val="99"/>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39"/>
    <w:rsid w:val="000C727B"/>
    <w:pPr>
      <w:keepNext/>
      <w:tabs>
        <w:tab w:val="right" w:leader="dot" w:pos="9540"/>
      </w:tabs>
      <w:ind w:left="240"/>
      <w:jc w:val="center"/>
    </w:pPr>
    <w:rPr>
      <w:b/>
      <w:smallCaps/>
      <w:shd w:val="clear" w:color="auto" w:fill="FFFFFF" w:themeFill="background1"/>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uiPriority w:val="99"/>
    <w:rsid w:val="00D42D3F"/>
    <w:rPr>
      <w:rFonts w:cs="Times New Roman"/>
    </w:rPr>
  </w:style>
  <w:style w:type="paragraph" w:styleId="BodyText2">
    <w:name w:val="Body Text 2"/>
    <w:basedOn w:val="Normal"/>
    <w:link w:val="BodyText2Char"/>
    <w:uiPriority w:val="99"/>
    <w:rsid w:val="00C623C3"/>
    <w:pPr>
      <w:spacing w:after="120" w:line="480" w:lineRule="auto"/>
    </w:p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basedOn w:val="Normal"/>
    <w:link w:val="HeaderChar"/>
    <w:rsid w:val="004B1738"/>
    <w:pPr>
      <w:tabs>
        <w:tab w:val="center" w:pos="4153"/>
        <w:tab w:val="right" w:pos="8306"/>
      </w:tabs>
    </w:pPr>
  </w:style>
  <w:style w:type="character" w:customStyle="1" w:styleId="HeaderChar">
    <w:name w:val="Header Char"/>
    <w:link w:val="Header"/>
    <w:locked/>
    <w:rsid w:val="004E5877"/>
    <w:rPr>
      <w:rFonts w:cs="Times New Roman"/>
      <w:sz w:val="24"/>
      <w:szCs w:val="24"/>
      <w:lang w:val="lv-LV" w:eastAsia="en-US" w:bidi="ar-SA"/>
    </w:rPr>
  </w:style>
  <w:style w:type="character" w:styleId="CommentReference">
    <w:name w:val="annotation reference"/>
    <w:uiPriority w:val="99"/>
    <w:semiHidden/>
    <w:rsid w:val="00C554F6"/>
    <w:rPr>
      <w:rFonts w:cs="Times New Roman"/>
      <w:sz w:val="16"/>
      <w:szCs w:val="16"/>
    </w:rPr>
  </w:style>
  <w:style w:type="paragraph" w:styleId="CommentText">
    <w:name w:val="annotation text"/>
    <w:basedOn w:val="Normal"/>
    <w:link w:val="CommentTextChar"/>
    <w:uiPriority w:val="99"/>
    <w:rsid w:val="00C554F6"/>
    <w:rPr>
      <w:sz w:val="20"/>
      <w:szCs w:val="20"/>
    </w:rPr>
  </w:style>
  <w:style w:type="character" w:customStyle="1" w:styleId="CommentTextChar">
    <w:name w:val="Comment Text Char"/>
    <w:link w:val="CommentText"/>
    <w:uiPriority w:val="99"/>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uiPriority w:val="99"/>
    <w:rsid w:val="00027BBE"/>
    <w:pPr>
      <w:spacing w:after="120"/>
    </w:pPr>
  </w:style>
  <w:style w:type="character" w:customStyle="1" w:styleId="BodyTextChar">
    <w:name w:val="Body Text Char"/>
    <w:aliases w:val="Body Text1 Char"/>
    <w:link w:val="BodyText"/>
    <w:uiPriority w:val="99"/>
    <w:locked/>
    <w:rsid w:val="00106757"/>
    <w:rPr>
      <w:rFonts w:cs="Times New Roman"/>
      <w:sz w:val="24"/>
      <w:szCs w:val="24"/>
      <w:lang w:val="lv-LV" w:eastAsia="en-US" w:bidi="ar-SA"/>
    </w:rPr>
  </w:style>
  <w:style w:type="paragraph" w:customStyle="1" w:styleId="Pielikumi">
    <w:name w:val="Pielikumi"/>
    <w:basedOn w:val="BodyText"/>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uiPriority w:val="99"/>
    <w:rsid w:val="00027BBE"/>
    <w:pPr>
      <w:numPr>
        <w:numId w:val="5"/>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uiPriority w:val="99"/>
    <w:qFormat/>
    <w:rsid w:val="00760E1B"/>
    <w:pPr>
      <w:autoSpaceDE w:val="0"/>
      <w:autoSpaceDN w:val="0"/>
      <w:adjustRightInd w:val="0"/>
      <w:jc w:val="center"/>
    </w:pPr>
    <w:rPr>
      <w:b/>
      <w:bCs/>
      <w:szCs w:val="20"/>
      <w:lang w:val="en-US"/>
    </w:rPr>
  </w:style>
  <w:style w:type="character" w:customStyle="1" w:styleId="TitleChar">
    <w:name w:val="Title Char"/>
    <w:link w:val="Title"/>
    <w:uiPriority w:val="99"/>
    <w:locked/>
    <w:rsid w:val="00106757"/>
    <w:rPr>
      <w:rFonts w:cs="Times New Roman"/>
      <w:b/>
      <w:bCs/>
      <w:sz w:val="24"/>
      <w:lang w:val="en-US" w:eastAsia="en-US" w:bidi="ar-SA"/>
    </w:rPr>
  </w:style>
  <w:style w:type="paragraph" w:styleId="Subtitle">
    <w:name w:val="Subtitle"/>
    <w:basedOn w:val="Normal"/>
    <w:link w:val="SubtitleChar"/>
    <w:qFormat/>
    <w:rsid w:val="00AB1464"/>
    <w:pPr>
      <w:spacing w:line="360" w:lineRule="auto"/>
      <w:jc w:val="center"/>
    </w:pPr>
    <w:rPr>
      <w:rFonts w:ascii="Cambria" w:hAnsi="Cambria"/>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semiHidden/>
    <w:rsid w:val="00BB1305"/>
    <w:pPr>
      <w:shd w:val="clear" w:color="auto" w:fill="000080"/>
    </w:pPr>
    <w:rPr>
      <w:sz w:val="2"/>
      <w:szCs w:val="20"/>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3"/>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rsid w:val="00D03C49"/>
    <w:pPr>
      <w:tabs>
        <w:tab w:val="num" w:pos="851"/>
      </w:tabs>
      <w:ind w:left="851" w:hanging="851"/>
    </w:pPr>
    <w:rPr>
      <w:rFonts w:ascii="Arial" w:hAnsi="Arial"/>
      <w:b/>
      <w:lang w:eastAsia="lv-LV"/>
    </w:rPr>
  </w:style>
  <w:style w:type="character" w:customStyle="1" w:styleId="ApakpunktsChar">
    <w:name w:val="Apakšpunkts Char"/>
    <w:link w:val="Apakpunkts"/>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uiPriority w:val="99"/>
    <w:qFormat/>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59"/>
    <w:rsid w:val="00022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34"/>
    <w:qFormat/>
    <w:rsid w:val="00BC47B7"/>
    <w:pPr>
      <w:ind w:left="720"/>
      <w:contextualSpacing/>
    </w:pPr>
    <w:rPr>
      <w:lang w:val="en-GB"/>
    </w:rPr>
  </w:style>
  <w:style w:type="character" w:styleId="Strong">
    <w:name w:val="Strong"/>
    <w:uiPriority w:val="22"/>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8"/>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3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aliases w:val="Rakstz. Rakstz. Char1,Footnote Text Char2 Char Char1,Footnote Text Char1 Char2 Char Char1,Footnote Text Char Char Char Char Char1,Footnote Text Char1 Char Char Char Char Char1,Footnote Text Char Char Char Char Char Char Char1,o Char"/>
    <w:link w:val="FootnoteText"/>
    <w:uiPriority w:val="99"/>
    <w:semiHidden/>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11"/>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uiPriority w:val="99"/>
    <w:rsid w:val="00541D99"/>
    <w:pPr>
      <w:numPr>
        <w:numId w:val="12"/>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12"/>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12"/>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Default">
    <w:name w:val="Default"/>
    <w:basedOn w:val="Normal"/>
    <w:rsid w:val="00046248"/>
    <w:pPr>
      <w:autoSpaceDE w:val="0"/>
      <w:autoSpaceDN w:val="0"/>
    </w:pPr>
    <w:rPr>
      <w:rFonts w:eastAsiaTheme="minorHAnsi"/>
      <w:color w:val="000000"/>
      <w:lang w:eastAsia="lv-LV"/>
    </w:rPr>
  </w:style>
  <w:style w:type="paragraph" w:customStyle="1" w:styleId="Heading">
    <w:name w:val="Heading"/>
    <w:basedOn w:val="Normal"/>
    <w:next w:val="BodyText"/>
    <w:rsid w:val="008B29CB"/>
    <w:pPr>
      <w:suppressAutoHyphens/>
      <w:jc w:val="center"/>
    </w:pPr>
    <w:rPr>
      <w:rFonts w:ascii="Tahoma" w:hAnsi="Tahoma" w:cs="Tahoma"/>
      <w:b/>
      <w:caps/>
      <w:sz w:val="30"/>
      <w:szCs w:val="20"/>
      <w:lang w:eastAsia="ar-SA"/>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qFormat/>
    <w:locked/>
    <w:rsid w:val="0020415F"/>
    <w:rPr>
      <w:sz w:val="24"/>
      <w:szCs w:val="24"/>
      <w:lang w:val="en-GB" w:eastAsia="en-US"/>
    </w:rPr>
  </w:style>
  <w:style w:type="paragraph" w:customStyle="1" w:styleId="NoteHead">
    <w:name w:val="NoteHead"/>
    <w:basedOn w:val="Normal"/>
    <w:next w:val="Normal"/>
    <w:rsid w:val="00B961D6"/>
    <w:pPr>
      <w:autoSpaceDN w:val="0"/>
      <w:spacing w:before="720" w:after="720"/>
      <w:jc w:val="center"/>
    </w:pPr>
    <w:rPr>
      <w:b/>
      <w:smallCaps/>
      <w:szCs w:val="20"/>
      <w:lang w:val="en-GB"/>
    </w:rPr>
  </w:style>
  <w:style w:type="paragraph" w:customStyle="1" w:styleId="ZCom">
    <w:name w:val="Z_Com"/>
    <w:basedOn w:val="Normal"/>
    <w:next w:val="ZDGName"/>
    <w:rsid w:val="00B961D6"/>
    <w:pPr>
      <w:widowControl w:val="0"/>
      <w:autoSpaceDE w:val="0"/>
      <w:autoSpaceDN w:val="0"/>
      <w:ind w:right="85"/>
      <w:jc w:val="both"/>
    </w:pPr>
    <w:rPr>
      <w:rFonts w:ascii="Arial" w:hAnsi="Arial" w:cs="Arial"/>
      <w:lang w:val="en-GB" w:eastAsia="en-GB"/>
    </w:rPr>
  </w:style>
  <w:style w:type="paragraph" w:customStyle="1" w:styleId="ZDGName">
    <w:name w:val="Z_DGName"/>
    <w:basedOn w:val="Normal"/>
    <w:rsid w:val="00B961D6"/>
    <w:pPr>
      <w:widowControl w:val="0"/>
      <w:autoSpaceDE w:val="0"/>
      <w:autoSpaceDN w:val="0"/>
      <w:ind w:right="85"/>
    </w:pPr>
    <w:rPr>
      <w:rFonts w:ascii="Arial" w:hAnsi="Arial" w:cs="Arial"/>
      <w:sz w:val="16"/>
      <w:szCs w:val="16"/>
      <w:lang w:val="en-GB" w:eastAsia="en-GB"/>
    </w:rPr>
  </w:style>
  <w:style w:type="paragraph" w:customStyle="1" w:styleId="Text1">
    <w:name w:val="Text 1"/>
    <w:basedOn w:val="Normal"/>
    <w:rsid w:val="00B961D6"/>
    <w:pPr>
      <w:autoSpaceDN w:val="0"/>
      <w:spacing w:after="240"/>
      <w:ind w:left="482"/>
      <w:jc w:val="both"/>
    </w:pPr>
    <w:rPr>
      <w:szCs w:val="20"/>
      <w:lang w:val="en-GB" w:eastAsia="en-GB"/>
    </w:rPr>
  </w:style>
  <w:style w:type="paragraph" w:customStyle="1" w:styleId="RakstzRakstzCharCharRakstzRakstzCharCharRakstzRakstzRakstzRakstz">
    <w:name w:val="Rakstz. Rakstz. Char Char Rakstz. Rakstz. Char Char Rakstz. Rakstz. Rakstz. Rakstz."/>
    <w:basedOn w:val="Normal"/>
    <w:uiPriority w:val="99"/>
    <w:rsid w:val="00964C70"/>
    <w:pPr>
      <w:spacing w:after="160" w:line="240" w:lineRule="exact"/>
    </w:pPr>
    <w:rPr>
      <w:rFonts w:ascii="Tahoma" w:hAnsi="Tahoma"/>
      <w:sz w:val="20"/>
      <w:szCs w:val="20"/>
      <w:lang w:val="en-US"/>
    </w:rPr>
  </w:style>
  <w:style w:type="paragraph" w:customStyle="1" w:styleId="Sarakstarindkopa1">
    <w:name w:val="Saraksta rindkopa1"/>
    <w:basedOn w:val="Normal"/>
    <w:uiPriority w:val="99"/>
    <w:rsid w:val="00964C70"/>
    <w:pPr>
      <w:spacing w:after="200" w:line="276" w:lineRule="auto"/>
      <w:ind w:left="720"/>
    </w:pPr>
    <w:rPr>
      <w:rFonts w:ascii="Calibri" w:hAnsi="Calibri" w:cs="Calibri"/>
      <w:sz w:val="22"/>
      <w:szCs w:val="22"/>
    </w:rPr>
  </w:style>
  <w:style w:type="paragraph" w:styleId="ListNumber">
    <w:name w:val="List Number"/>
    <w:basedOn w:val="Normal"/>
    <w:uiPriority w:val="99"/>
    <w:unhideWhenUsed/>
    <w:locked/>
    <w:rsid w:val="002C3C5A"/>
    <w:pPr>
      <w:widowControl w:val="0"/>
      <w:numPr>
        <w:numId w:val="14"/>
      </w:numPr>
      <w:contextualSpacing/>
    </w:pPr>
  </w:style>
  <w:style w:type="paragraph" w:customStyle="1" w:styleId="Bodynolikums">
    <w:name w:val="Body nolikums"/>
    <w:basedOn w:val="Normal"/>
    <w:link w:val="BodynolikumsChar"/>
    <w:qFormat/>
    <w:rsid w:val="002C3C5A"/>
    <w:pPr>
      <w:keepNext/>
      <w:spacing w:after="120" w:line="280" w:lineRule="atLeast"/>
      <w:jc w:val="both"/>
    </w:pPr>
    <w:rPr>
      <w:lang w:eastAsia="ru-RU"/>
    </w:rPr>
  </w:style>
  <w:style w:type="character" w:customStyle="1" w:styleId="BodynolikumsChar">
    <w:name w:val="Body nolikums Char"/>
    <w:link w:val="Bodynolikums"/>
    <w:rsid w:val="002C3C5A"/>
    <w:rPr>
      <w:sz w:val="24"/>
      <w:szCs w:val="24"/>
      <w:lang w:eastAsia="ru-RU"/>
    </w:rPr>
  </w:style>
  <w:style w:type="paragraph" w:customStyle="1" w:styleId="Prasibaslist">
    <w:name w:val="Prasibas list"/>
    <w:basedOn w:val="ListBullet3"/>
    <w:autoRedefine/>
    <w:rsid w:val="00895F7D"/>
    <w:pPr>
      <w:numPr>
        <w:ilvl w:val="0"/>
        <w:numId w:val="15"/>
      </w:numPr>
      <w:tabs>
        <w:tab w:val="clear" w:pos="1276"/>
      </w:tabs>
      <w:spacing w:after="60" w:line="240" w:lineRule="auto"/>
      <w:jc w:val="both"/>
    </w:pPr>
    <w:rPr>
      <w:sz w:val="24"/>
      <w:szCs w:val="24"/>
      <w:lang w:val="lv-LV" w:eastAsia="en-US"/>
    </w:rPr>
  </w:style>
  <w:style w:type="character" w:customStyle="1" w:styleId="FooterChar1">
    <w:name w:val="Footer Char1"/>
    <w:aliases w:val="Char5 Char Char"/>
    <w:uiPriority w:val="99"/>
    <w:rsid w:val="00B1764F"/>
    <w:rPr>
      <w:sz w:val="24"/>
      <w:szCs w:val="24"/>
      <w:lang w:val="en-GB" w:eastAsia="en-US"/>
    </w:rPr>
  </w:style>
  <w:style w:type="paragraph" w:customStyle="1" w:styleId="FootnoteRefernece">
    <w:name w:val="Footnote Refernece"/>
    <w:aliases w:val="ftref,Odwołanie przypisu,Footnotes refss,Ref,de nota al pie,E,E FNZ"/>
    <w:basedOn w:val="Normal"/>
    <w:next w:val="Normal"/>
    <w:link w:val="FootnoteReference"/>
    <w:uiPriority w:val="99"/>
    <w:rsid w:val="00B1764F"/>
    <w:pPr>
      <w:spacing w:after="160" w:line="240" w:lineRule="exact"/>
      <w:jc w:val="both"/>
      <w:textAlignment w:val="baseline"/>
    </w:pPr>
    <w:rPr>
      <w:sz w:val="20"/>
      <w:szCs w:val="20"/>
      <w:vertAlign w:val="superscript"/>
      <w:lang w:eastAsia="lv-LV"/>
    </w:rPr>
  </w:style>
  <w:style w:type="character" w:customStyle="1" w:styleId="apple-converted-space">
    <w:name w:val="apple-converted-space"/>
    <w:basedOn w:val="DefaultParagraphFont"/>
    <w:rsid w:val="00665D78"/>
  </w:style>
  <w:style w:type="character" w:customStyle="1" w:styleId="BodyText20">
    <w:name w:val="Body Text2"/>
    <w:rsid w:val="00163E47"/>
  </w:style>
  <w:style w:type="character" w:customStyle="1" w:styleId="BodytextBold">
    <w:name w:val="Body text + Bold"/>
    <w:rsid w:val="00163E47"/>
    <w:rPr>
      <w:rFonts w:ascii="Times New Roman" w:eastAsia="Times New Roman" w:hAnsi="Times New Roman" w:cs="Times New Roman"/>
      <w:b/>
      <w:bCs/>
      <w:i w:val="0"/>
      <w:iCs w:val="0"/>
      <w:caps w:val="0"/>
      <w:smallCaps w:val="0"/>
      <w:strike w:val="0"/>
      <w:dstrike w:val="0"/>
      <w:spacing w:val="0"/>
      <w:sz w:val="23"/>
      <w:szCs w:val="23"/>
    </w:rPr>
  </w:style>
  <w:style w:type="character" w:customStyle="1" w:styleId="BodyText30">
    <w:name w:val="Body Text3"/>
    <w:rsid w:val="00163E47"/>
  </w:style>
  <w:style w:type="paragraph" w:customStyle="1" w:styleId="BodyText10">
    <w:name w:val="Body Text10"/>
    <w:basedOn w:val="Normal"/>
    <w:rsid w:val="00163E47"/>
    <w:pPr>
      <w:shd w:val="clear" w:color="auto" w:fill="FFFFFF"/>
      <w:suppressAutoHyphens/>
      <w:spacing w:before="300" w:after="60" w:line="274" w:lineRule="exact"/>
      <w:ind w:hanging="720"/>
      <w:jc w:val="both"/>
    </w:pPr>
    <w:rPr>
      <w:rFonts w:ascii="Calibri" w:hAnsi="Calibri" w:cs="Calibri"/>
      <w:sz w:val="23"/>
      <w:szCs w:val="23"/>
      <w:lang w:eastAsia="ar-SA"/>
    </w:rPr>
  </w:style>
  <w:style w:type="paragraph" w:customStyle="1" w:styleId="Bodytext31">
    <w:name w:val="Body text (3)"/>
    <w:basedOn w:val="Normal"/>
    <w:rsid w:val="00163E47"/>
    <w:pPr>
      <w:shd w:val="clear" w:color="auto" w:fill="FFFFFF"/>
      <w:suppressAutoHyphens/>
      <w:spacing w:line="0" w:lineRule="atLeast"/>
      <w:ind w:hanging="420"/>
    </w:pPr>
    <w:rPr>
      <w:rFonts w:ascii="Calibri" w:hAnsi="Calibri" w:cs="Calibri"/>
      <w:sz w:val="23"/>
      <w:szCs w:val="23"/>
      <w:lang w:eastAsia="ar-SA"/>
    </w:rPr>
  </w:style>
</w:styles>
</file>

<file path=word/webSettings.xml><?xml version="1.0" encoding="utf-8"?>
<w:webSettings xmlns:r="http://schemas.openxmlformats.org/officeDocument/2006/relationships" xmlns:w="http://schemas.openxmlformats.org/wordprocessingml/2006/main">
  <w:divs>
    <w:div w:id="59717965">
      <w:bodyDiv w:val="1"/>
      <w:marLeft w:val="0"/>
      <w:marRight w:val="0"/>
      <w:marTop w:val="0"/>
      <w:marBottom w:val="0"/>
      <w:divBdr>
        <w:top w:val="none" w:sz="0" w:space="0" w:color="auto"/>
        <w:left w:val="none" w:sz="0" w:space="0" w:color="auto"/>
        <w:bottom w:val="none" w:sz="0" w:space="0" w:color="auto"/>
        <w:right w:val="none" w:sz="0" w:space="0" w:color="auto"/>
      </w:divBdr>
    </w:div>
    <w:div w:id="103185808">
      <w:bodyDiv w:val="1"/>
      <w:marLeft w:val="0"/>
      <w:marRight w:val="0"/>
      <w:marTop w:val="0"/>
      <w:marBottom w:val="0"/>
      <w:divBdr>
        <w:top w:val="none" w:sz="0" w:space="0" w:color="auto"/>
        <w:left w:val="none" w:sz="0" w:space="0" w:color="auto"/>
        <w:bottom w:val="none" w:sz="0" w:space="0" w:color="auto"/>
        <w:right w:val="none" w:sz="0" w:space="0" w:color="auto"/>
      </w:divBdr>
    </w:div>
    <w:div w:id="185026894">
      <w:bodyDiv w:val="1"/>
      <w:marLeft w:val="0"/>
      <w:marRight w:val="0"/>
      <w:marTop w:val="0"/>
      <w:marBottom w:val="0"/>
      <w:divBdr>
        <w:top w:val="none" w:sz="0" w:space="0" w:color="auto"/>
        <w:left w:val="none" w:sz="0" w:space="0" w:color="auto"/>
        <w:bottom w:val="none" w:sz="0" w:space="0" w:color="auto"/>
        <w:right w:val="none" w:sz="0" w:space="0" w:color="auto"/>
      </w:divBdr>
    </w:div>
    <w:div w:id="271400089">
      <w:bodyDiv w:val="1"/>
      <w:marLeft w:val="0"/>
      <w:marRight w:val="0"/>
      <w:marTop w:val="0"/>
      <w:marBottom w:val="0"/>
      <w:divBdr>
        <w:top w:val="none" w:sz="0" w:space="0" w:color="auto"/>
        <w:left w:val="none" w:sz="0" w:space="0" w:color="auto"/>
        <w:bottom w:val="none" w:sz="0" w:space="0" w:color="auto"/>
        <w:right w:val="none" w:sz="0" w:space="0" w:color="auto"/>
      </w:divBdr>
    </w:div>
    <w:div w:id="457839261">
      <w:bodyDiv w:val="1"/>
      <w:marLeft w:val="0"/>
      <w:marRight w:val="0"/>
      <w:marTop w:val="0"/>
      <w:marBottom w:val="0"/>
      <w:divBdr>
        <w:top w:val="none" w:sz="0" w:space="0" w:color="auto"/>
        <w:left w:val="none" w:sz="0" w:space="0" w:color="auto"/>
        <w:bottom w:val="none" w:sz="0" w:space="0" w:color="auto"/>
        <w:right w:val="none" w:sz="0" w:space="0" w:color="auto"/>
      </w:divBdr>
    </w:div>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592320462">
      <w:bodyDiv w:val="1"/>
      <w:marLeft w:val="0"/>
      <w:marRight w:val="0"/>
      <w:marTop w:val="0"/>
      <w:marBottom w:val="0"/>
      <w:divBdr>
        <w:top w:val="none" w:sz="0" w:space="0" w:color="auto"/>
        <w:left w:val="none" w:sz="0" w:space="0" w:color="auto"/>
        <w:bottom w:val="none" w:sz="0" w:space="0" w:color="auto"/>
        <w:right w:val="none" w:sz="0" w:space="0" w:color="auto"/>
      </w:divBdr>
    </w:div>
    <w:div w:id="651758925">
      <w:bodyDiv w:val="1"/>
      <w:marLeft w:val="0"/>
      <w:marRight w:val="0"/>
      <w:marTop w:val="0"/>
      <w:marBottom w:val="0"/>
      <w:divBdr>
        <w:top w:val="none" w:sz="0" w:space="0" w:color="auto"/>
        <w:left w:val="none" w:sz="0" w:space="0" w:color="auto"/>
        <w:bottom w:val="none" w:sz="0" w:space="0" w:color="auto"/>
        <w:right w:val="none" w:sz="0" w:space="0" w:color="auto"/>
      </w:divBdr>
    </w:div>
    <w:div w:id="703990843">
      <w:bodyDiv w:val="1"/>
      <w:marLeft w:val="0"/>
      <w:marRight w:val="0"/>
      <w:marTop w:val="0"/>
      <w:marBottom w:val="0"/>
      <w:divBdr>
        <w:top w:val="none" w:sz="0" w:space="0" w:color="auto"/>
        <w:left w:val="none" w:sz="0" w:space="0" w:color="auto"/>
        <w:bottom w:val="none" w:sz="0" w:space="0" w:color="auto"/>
        <w:right w:val="none" w:sz="0" w:space="0" w:color="auto"/>
      </w:divBdr>
    </w:div>
    <w:div w:id="741682105">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877745156">
      <w:bodyDiv w:val="1"/>
      <w:marLeft w:val="0"/>
      <w:marRight w:val="0"/>
      <w:marTop w:val="0"/>
      <w:marBottom w:val="0"/>
      <w:divBdr>
        <w:top w:val="none" w:sz="0" w:space="0" w:color="auto"/>
        <w:left w:val="none" w:sz="0" w:space="0" w:color="auto"/>
        <w:bottom w:val="none" w:sz="0" w:space="0" w:color="auto"/>
        <w:right w:val="none" w:sz="0" w:space="0" w:color="auto"/>
      </w:divBdr>
    </w:div>
    <w:div w:id="1032615309">
      <w:bodyDiv w:val="1"/>
      <w:marLeft w:val="0"/>
      <w:marRight w:val="0"/>
      <w:marTop w:val="0"/>
      <w:marBottom w:val="0"/>
      <w:divBdr>
        <w:top w:val="none" w:sz="0" w:space="0" w:color="auto"/>
        <w:left w:val="none" w:sz="0" w:space="0" w:color="auto"/>
        <w:bottom w:val="none" w:sz="0" w:space="0" w:color="auto"/>
        <w:right w:val="none" w:sz="0" w:space="0" w:color="auto"/>
      </w:divBdr>
    </w:div>
    <w:div w:id="1063871277">
      <w:bodyDiv w:val="1"/>
      <w:marLeft w:val="0"/>
      <w:marRight w:val="0"/>
      <w:marTop w:val="0"/>
      <w:marBottom w:val="0"/>
      <w:divBdr>
        <w:top w:val="none" w:sz="0" w:space="0" w:color="auto"/>
        <w:left w:val="none" w:sz="0" w:space="0" w:color="auto"/>
        <w:bottom w:val="none" w:sz="0" w:space="0" w:color="auto"/>
        <w:right w:val="none" w:sz="0" w:space="0" w:color="auto"/>
      </w:divBdr>
    </w:div>
    <w:div w:id="1275553052">
      <w:bodyDiv w:val="1"/>
      <w:marLeft w:val="0"/>
      <w:marRight w:val="0"/>
      <w:marTop w:val="0"/>
      <w:marBottom w:val="0"/>
      <w:divBdr>
        <w:top w:val="none" w:sz="0" w:space="0" w:color="auto"/>
        <w:left w:val="none" w:sz="0" w:space="0" w:color="auto"/>
        <w:bottom w:val="none" w:sz="0" w:space="0" w:color="auto"/>
        <w:right w:val="none" w:sz="0" w:space="0" w:color="auto"/>
      </w:divBdr>
    </w:div>
    <w:div w:id="1316645200">
      <w:bodyDiv w:val="1"/>
      <w:marLeft w:val="0"/>
      <w:marRight w:val="0"/>
      <w:marTop w:val="0"/>
      <w:marBottom w:val="0"/>
      <w:divBdr>
        <w:top w:val="none" w:sz="0" w:space="0" w:color="auto"/>
        <w:left w:val="none" w:sz="0" w:space="0" w:color="auto"/>
        <w:bottom w:val="none" w:sz="0" w:space="0" w:color="auto"/>
        <w:right w:val="none" w:sz="0" w:space="0" w:color="auto"/>
      </w:divBdr>
    </w:div>
    <w:div w:id="1326324181">
      <w:bodyDiv w:val="1"/>
      <w:marLeft w:val="0"/>
      <w:marRight w:val="0"/>
      <w:marTop w:val="0"/>
      <w:marBottom w:val="0"/>
      <w:divBdr>
        <w:top w:val="none" w:sz="0" w:space="0" w:color="auto"/>
        <w:left w:val="none" w:sz="0" w:space="0" w:color="auto"/>
        <w:bottom w:val="none" w:sz="0" w:space="0" w:color="auto"/>
        <w:right w:val="none" w:sz="0" w:space="0" w:color="auto"/>
      </w:divBdr>
    </w:div>
    <w:div w:id="1362516452">
      <w:bodyDiv w:val="1"/>
      <w:marLeft w:val="0"/>
      <w:marRight w:val="0"/>
      <w:marTop w:val="0"/>
      <w:marBottom w:val="0"/>
      <w:divBdr>
        <w:top w:val="none" w:sz="0" w:space="0" w:color="auto"/>
        <w:left w:val="none" w:sz="0" w:space="0" w:color="auto"/>
        <w:bottom w:val="none" w:sz="0" w:space="0" w:color="auto"/>
        <w:right w:val="none" w:sz="0" w:space="0" w:color="auto"/>
      </w:divBdr>
    </w:div>
    <w:div w:id="1486975120">
      <w:bodyDiv w:val="1"/>
      <w:marLeft w:val="0"/>
      <w:marRight w:val="0"/>
      <w:marTop w:val="0"/>
      <w:marBottom w:val="0"/>
      <w:divBdr>
        <w:top w:val="none" w:sz="0" w:space="0" w:color="auto"/>
        <w:left w:val="none" w:sz="0" w:space="0" w:color="auto"/>
        <w:bottom w:val="none" w:sz="0" w:space="0" w:color="auto"/>
        <w:right w:val="none" w:sz="0" w:space="0" w:color="auto"/>
      </w:divBdr>
    </w:div>
    <w:div w:id="1512453020">
      <w:bodyDiv w:val="1"/>
      <w:marLeft w:val="0"/>
      <w:marRight w:val="0"/>
      <w:marTop w:val="0"/>
      <w:marBottom w:val="0"/>
      <w:divBdr>
        <w:top w:val="none" w:sz="0" w:space="0" w:color="auto"/>
        <w:left w:val="none" w:sz="0" w:space="0" w:color="auto"/>
        <w:bottom w:val="none" w:sz="0" w:space="0" w:color="auto"/>
        <w:right w:val="none" w:sz="0" w:space="0" w:color="auto"/>
      </w:divBdr>
    </w:div>
    <w:div w:id="1530953399">
      <w:bodyDiv w:val="1"/>
      <w:marLeft w:val="0"/>
      <w:marRight w:val="0"/>
      <w:marTop w:val="0"/>
      <w:marBottom w:val="0"/>
      <w:divBdr>
        <w:top w:val="none" w:sz="0" w:space="0" w:color="auto"/>
        <w:left w:val="none" w:sz="0" w:space="0" w:color="auto"/>
        <w:bottom w:val="none" w:sz="0" w:space="0" w:color="auto"/>
        <w:right w:val="none" w:sz="0" w:space="0" w:color="auto"/>
      </w:divBdr>
    </w:div>
    <w:div w:id="1574271419">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9996">
      <w:bodyDiv w:val="1"/>
      <w:marLeft w:val="0"/>
      <w:marRight w:val="0"/>
      <w:marTop w:val="0"/>
      <w:marBottom w:val="0"/>
      <w:divBdr>
        <w:top w:val="none" w:sz="0" w:space="0" w:color="auto"/>
        <w:left w:val="none" w:sz="0" w:space="0" w:color="auto"/>
        <w:bottom w:val="none" w:sz="0" w:space="0" w:color="auto"/>
        <w:right w:val="none" w:sz="0" w:space="0" w:color="auto"/>
      </w:divBdr>
    </w:div>
    <w:div w:id="1850556017">
      <w:bodyDiv w:val="1"/>
      <w:marLeft w:val="0"/>
      <w:marRight w:val="0"/>
      <w:marTop w:val="0"/>
      <w:marBottom w:val="0"/>
      <w:divBdr>
        <w:top w:val="none" w:sz="0" w:space="0" w:color="auto"/>
        <w:left w:val="none" w:sz="0" w:space="0" w:color="auto"/>
        <w:bottom w:val="none" w:sz="0" w:space="0" w:color="auto"/>
        <w:right w:val="none" w:sz="0" w:space="0" w:color="auto"/>
      </w:divBdr>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 w:id="2063626802">
      <w:bodyDiv w:val="1"/>
      <w:marLeft w:val="0"/>
      <w:marRight w:val="0"/>
      <w:marTop w:val="0"/>
      <w:marBottom w:val="0"/>
      <w:divBdr>
        <w:top w:val="none" w:sz="0" w:space="0" w:color="auto"/>
        <w:left w:val="none" w:sz="0" w:space="0" w:color="auto"/>
        <w:bottom w:val="none" w:sz="0" w:space="0" w:color="auto"/>
        <w:right w:val="none" w:sz="0" w:space="0" w:color="auto"/>
      </w:divBdr>
    </w:div>
    <w:div w:id="2137723077">
      <w:bodyDiv w:val="1"/>
      <w:marLeft w:val="0"/>
      <w:marRight w:val="0"/>
      <w:marTop w:val="0"/>
      <w:marBottom w:val="0"/>
      <w:divBdr>
        <w:top w:val="none" w:sz="0" w:space="0" w:color="auto"/>
        <w:left w:val="none" w:sz="0" w:space="0" w:color="auto"/>
        <w:bottom w:val="none" w:sz="0" w:space="0" w:color="auto"/>
        <w:right w:val="none" w:sz="0" w:space="0" w:color="auto"/>
      </w:divBdr>
    </w:div>
    <w:div w:id="2146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a.lasmane@vara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ub.gov.lv/sites/default/files/upload/skaidrojums_mazajie_videjie_uz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anbalticscop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AE48C-6F35-448C-AD39-C01913E2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15732</Words>
  <Characters>8968</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Microsoft</Company>
  <LinksUpToDate>false</LinksUpToDate>
  <CharactersWithSpaces>24651</CharactersWithSpaces>
  <SharedDoc>false</SharedDoc>
  <HLinks>
    <vt:vector size="18" baseType="variant">
      <vt:variant>
        <vt:i4>7995397</vt:i4>
      </vt:variant>
      <vt:variant>
        <vt:i4>6</vt:i4>
      </vt:variant>
      <vt:variant>
        <vt:i4>0</vt:i4>
      </vt:variant>
      <vt:variant>
        <vt:i4>5</vt:i4>
      </vt:variant>
      <vt:variant>
        <vt:lpwstr>http://www6.vid.gov.lv/VID_PDB/NPAR</vt:lpwstr>
      </vt:variant>
      <vt:variant>
        <vt:lpwstr/>
      </vt:variant>
      <vt:variant>
        <vt:i4>3932211</vt:i4>
      </vt:variant>
      <vt:variant>
        <vt:i4>3</vt:i4>
      </vt:variant>
      <vt:variant>
        <vt:i4>0</vt:i4>
      </vt:variant>
      <vt:variant>
        <vt:i4>5</vt:i4>
      </vt:variant>
      <vt:variant>
        <vt:lpwstr>http://www.ur.gov.lv/maksatnespeja.html</vt:lpwstr>
      </vt:variant>
      <vt:variant>
        <vt:lpwstr/>
      </vt:variant>
      <vt:variant>
        <vt:i4>7471178</vt:i4>
      </vt:variant>
      <vt:variant>
        <vt:i4>0</vt:i4>
      </vt:variant>
      <vt:variant>
        <vt:i4>0</vt:i4>
      </vt:variant>
      <vt:variant>
        <vt:i4>5</vt:i4>
      </vt:variant>
      <vt:variant>
        <vt:lpwstr>mailto:anda.lasmane@varam.gov.lv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Administrators</dc:creator>
  <cp:lastModifiedBy>Webmaster</cp:lastModifiedBy>
  <cp:revision>2</cp:revision>
  <cp:lastPrinted>2018-09-13T08:05:00Z</cp:lastPrinted>
  <dcterms:created xsi:type="dcterms:W3CDTF">2018-09-14T13:40:00Z</dcterms:created>
  <dcterms:modified xsi:type="dcterms:W3CDTF">2018-09-14T13:40:00Z</dcterms:modified>
</cp:coreProperties>
</file>