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A62AF" w14:textId="77777777" w:rsidR="00231AD4" w:rsidRPr="00231AD4" w:rsidRDefault="00231AD4" w:rsidP="00231AD4">
      <w:pPr>
        <w:spacing w:after="0" w:line="240" w:lineRule="auto"/>
        <w:jc w:val="center"/>
        <w:rPr>
          <w:rFonts w:ascii="Times New Roman" w:eastAsia="Times New Roman" w:hAnsi="Times New Roman" w:cs="Times New Roman"/>
          <w:kern w:val="0"/>
          <w:sz w:val="32"/>
          <w:szCs w:val="32"/>
          <w:lang w:eastAsia="lv-LV"/>
          <w14:ligatures w14:val="none"/>
        </w:rPr>
      </w:pPr>
      <w:r w:rsidRPr="00231AD4">
        <w:rPr>
          <w:rFonts w:ascii="Times New Roman" w:eastAsia="Times New Roman" w:hAnsi="Times New Roman" w:cs="Times New Roman"/>
          <w:b/>
          <w:bCs/>
          <w:color w:val="000000"/>
          <w:kern w:val="0"/>
          <w:sz w:val="32"/>
          <w:szCs w:val="32"/>
          <w:u w:val="single"/>
          <w:lang w:eastAsia="lv-LV"/>
          <w14:ligatures w14:val="none"/>
        </w:rPr>
        <w:t>Vides konsultatīvās padomes sanāksme (VKP)</w:t>
      </w:r>
    </w:p>
    <w:p w14:paraId="394F51DB" w14:textId="77777777" w:rsidR="00933FCE" w:rsidRPr="00231AD4" w:rsidRDefault="00933FCE" w:rsidP="00933FCE">
      <w:pPr>
        <w:spacing w:after="0" w:line="240" w:lineRule="auto"/>
        <w:outlineLvl w:val="3"/>
        <w:rPr>
          <w:rFonts w:ascii="Times New Roman" w:eastAsia="Times New Roman" w:hAnsi="Times New Roman" w:cs="Times New Roman"/>
          <w:b/>
          <w:bCs/>
          <w:kern w:val="0"/>
          <w:sz w:val="32"/>
          <w:szCs w:val="32"/>
          <w:lang w:eastAsia="lv-LV"/>
          <w14:ligatures w14:val="none"/>
        </w:rPr>
      </w:pPr>
    </w:p>
    <w:p w14:paraId="7C225A22" w14:textId="17762B98" w:rsidR="00231AD4" w:rsidRPr="00231AD4" w:rsidRDefault="00684059" w:rsidP="00684059">
      <w:pPr>
        <w:spacing w:after="0" w:line="240" w:lineRule="auto"/>
        <w:jc w:val="center"/>
        <w:rPr>
          <w:rFonts w:ascii="Times New Roman" w:eastAsia="Times New Roman" w:hAnsi="Times New Roman" w:cs="Times New Roman"/>
          <w:b/>
          <w:bCs/>
          <w:color w:val="000000"/>
          <w:kern w:val="0"/>
          <w:sz w:val="28"/>
          <w:szCs w:val="28"/>
          <w:u w:val="single"/>
          <w:lang w:eastAsia="lv-LV"/>
          <w14:ligatures w14:val="none"/>
        </w:rPr>
      </w:pPr>
      <w:r w:rsidRPr="00684059">
        <w:rPr>
          <w:rFonts w:ascii="Times New Roman" w:eastAsia="Times New Roman" w:hAnsi="Times New Roman" w:cs="Times New Roman"/>
          <w:b/>
          <w:bCs/>
          <w:color w:val="000000"/>
          <w:kern w:val="0"/>
          <w:sz w:val="28"/>
          <w:szCs w:val="28"/>
          <w:u w:val="single"/>
          <w:lang w:eastAsia="lv-LV"/>
          <w14:ligatures w14:val="none"/>
        </w:rPr>
        <w:t>Vides konsultatīvās padomes pārstāvj</w:t>
      </w:r>
      <w:r>
        <w:rPr>
          <w:rFonts w:ascii="Times New Roman" w:eastAsia="Times New Roman" w:hAnsi="Times New Roman" w:cs="Times New Roman"/>
          <w:b/>
          <w:bCs/>
          <w:color w:val="000000"/>
          <w:kern w:val="0"/>
          <w:sz w:val="28"/>
          <w:szCs w:val="28"/>
          <w:u w:val="single"/>
          <w:lang w:eastAsia="lv-LV"/>
          <w14:ligatures w14:val="none"/>
        </w:rPr>
        <w:t xml:space="preserve">u dialogs ar </w:t>
      </w:r>
      <w:r w:rsidRPr="00684059">
        <w:rPr>
          <w:rFonts w:ascii="Times New Roman" w:eastAsia="Times New Roman" w:hAnsi="Times New Roman" w:cs="Times New Roman"/>
          <w:b/>
          <w:bCs/>
          <w:color w:val="000000"/>
          <w:kern w:val="0"/>
          <w:sz w:val="28"/>
          <w:szCs w:val="28"/>
          <w:u w:val="single"/>
          <w:lang w:eastAsia="lv-LV"/>
          <w14:ligatures w14:val="none"/>
        </w:rPr>
        <w:t xml:space="preserve"> </w:t>
      </w:r>
      <w:r>
        <w:rPr>
          <w:rFonts w:ascii="Times New Roman" w:eastAsia="Times New Roman" w:hAnsi="Times New Roman" w:cs="Times New Roman"/>
          <w:b/>
          <w:bCs/>
          <w:color w:val="000000"/>
          <w:kern w:val="0"/>
          <w:sz w:val="28"/>
          <w:szCs w:val="28"/>
          <w:u w:val="single"/>
          <w:lang w:eastAsia="lv-LV"/>
          <w14:ligatures w14:val="none"/>
        </w:rPr>
        <w:t>V</w:t>
      </w:r>
      <w:r w:rsidR="009A1661">
        <w:rPr>
          <w:rFonts w:ascii="Times New Roman" w:eastAsia="Times New Roman" w:hAnsi="Times New Roman" w:cs="Times New Roman"/>
          <w:b/>
          <w:bCs/>
          <w:color w:val="000000"/>
          <w:kern w:val="0"/>
          <w:sz w:val="28"/>
          <w:szCs w:val="28"/>
          <w:u w:val="single"/>
          <w:lang w:eastAsia="lv-LV"/>
          <w14:ligatures w14:val="none"/>
        </w:rPr>
        <w:t>iedās administrācijas un reģionālās attīstības</w:t>
      </w:r>
      <w:r>
        <w:rPr>
          <w:rFonts w:ascii="Times New Roman" w:eastAsia="Times New Roman" w:hAnsi="Times New Roman" w:cs="Times New Roman"/>
          <w:b/>
          <w:bCs/>
          <w:color w:val="000000"/>
          <w:kern w:val="0"/>
          <w:sz w:val="28"/>
          <w:szCs w:val="28"/>
          <w:u w:val="single"/>
          <w:lang w:eastAsia="lv-LV"/>
          <w14:ligatures w14:val="none"/>
        </w:rPr>
        <w:t xml:space="preserve"> ministru </w:t>
      </w:r>
      <w:r w:rsidRPr="00684059">
        <w:rPr>
          <w:rFonts w:ascii="Times New Roman" w:eastAsia="Times New Roman" w:hAnsi="Times New Roman" w:cs="Times New Roman"/>
          <w:b/>
          <w:bCs/>
          <w:color w:val="000000"/>
          <w:kern w:val="0"/>
          <w:sz w:val="28"/>
          <w:szCs w:val="28"/>
          <w:u w:val="single"/>
          <w:lang w:eastAsia="lv-LV"/>
          <w14:ligatures w14:val="none"/>
        </w:rPr>
        <w:t>Raimond</w:t>
      </w:r>
      <w:r>
        <w:rPr>
          <w:rFonts w:ascii="Times New Roman" w:eastAsia="Times New Roman" w:hAnsi="Times New Roman" w:cs="Times New Roman"/>
          <w:b/>
          <w:bCs/>
          <w:color w:val="000000"/>
          <w:kern w:val="0"/>
          <w:sz w:val="28"/>
          <w:szCs w:val="28"/>
          <w:u w:val="single"/>
          <w:lang w:eastAsia="lv-LV"/>
          <w14:ligatures w14:val="none"/>
        </w:rPr>
        <w:t xml:space="preserve">u </w:t>
      </w:r>
      <w:proofErr w:type="spellStart"/>
      <w:r w:rsidRPr="00684059">
        <w:rPr>
          <w:rFonts w:ascii="Times New Roman" w:eastAsia="Times New Roman" w:hAnsi="Times New Roman" w:cs="Times New Roman"/>
          <w:b/>
          <w:bCs/>
          <w:color w:val="000000"/>
          <w:kern w:val="0"/>
          <w:sz w:val="28"/>
          <w:szCs w:val="28"/>
          <w:u w:val="single"/>
          <w:lang w:eastAsia="lv-LV"/>
          <w14:ligatures w14:val="none"/>
        </w:rPr>
        <w:t>Čudar</w:t>
      </w:r>
      <w:r>
        <w:rPr>
          <w:rFonts w:ascii="Times New Roman" w:eastAsia="Times New Roman" w:hAnsi="Times New Roman" w:cs="Times New Roman"/>
          <w:b/>
          <w:bCs/>
          <w:color w:val="000000"/>
          <w:kern w:val="0"/>
          <w:sz w:val="28"/>
          <w:szCs w:val="28"/>
          <w:u w:val="single"/>
          <w:lang w:eastAsia="lv-LV"/>
          <w14:ligatures w14:val="none"/>
        </w:rPr>
        <w:t>u</w:t>
      </w:r>
      <w:proofErr w:type="spellEnd"/>
      <w:r w:rsidRPr="00684059">
        <w:rPr>
          <w:rFonts w:ascii="Times New Roman" w:eastAsia="Times New Roman" w:hAnsi="Times New Roman" w:cs="Times New Roman"/>
          <w:b/>
          <w:bCs/>
          <w:color w:val="000000"/>
          <w:kern w:val="0"/>
          <w:sz w:val="28"/>
          <w:szCs w:val="28"/>
          <w:u w:val="single"/>
          <w:lang w:eastAsia="lv-LV"/>
          <w14:ligatures w14:val="none"/>
        </w:rPr>
        <w:t xml:space="preserve"> 2025. gada 2</w:t>
      </w:r>
      <w:r w:rsidR="00725D96">
        <w:rPr>
          <w:rFonts w:ascii="Times New Roman" w:eastAsia="Times New Roman" w:hAnsi="Times New Roman" w:cs="Times New Roman"/>
          <w:b/>
          <w:bCs/>
          <w:color w:val="000000"/>
          <w:kern w:val="0"/>
          <w:sz w:val="28"/>
          <w:szCs w:val="28"/>
          <w:u w:val="single"/>
          <w:lang w:eastAsia="lv-LV"/>
          <w14:ligatures w14:val="none"/>
        </w:rPr>
        <w:t>9</w:t>
      </w:r>
      <w:r w:rsidRPr="00684059">
        <w:rPr>
          <w:rFonts w:ascii="Times New Roman" w:eastAsia="Times New Roman" w:hAnsi="Times New Roman" w:cs="Times New Roman"/>
          <w:b/>
          <w:bCs/>
          <w:color w:val="000000"/>
          <w:kern w:val="0"/>
          <w:sz w:val="28"/>
          <w:szCs w:val="28"/>
          <w:u w:val="single"/>
          <w:lang w:eastAsia="lv-LV"/>
          <w14:ligatures w14:val="none"/>
        </w:rPr>
        <w:t>.</w:t>
      </w:r>
      <w:r w:rsidR="00725D96">
        <w:rPr>
          <w:rFonts w:ascii="Times New Roman" w:eastAsia="Times New Roman" w:hAnsi="Times New Roman" w:cs="Times New Roman"/>
          <w:b/>
          <w:bCs/>
          <w:color w:val="000000"/>
          <w:kern w:val="0"/>
          <w:sz w:val="28"/>
          <w:szCs w:val="28"/>
          <w:u w:val="single"/>
          <w:lang w:eastAsia="lv-LV"/>
          <w14:ligatures w14:val="none"/>
        </w:rPr>
        <w:t>oktobrī</w:t>
      </w:r>
      <w:r w:rsidRPr="00684059">
        <w:rPr>
          <w:rFonts w:ascii="Times New Roman" w:eastAsia="Times New Roman" w:hAnsi="Times New Roman" w:cs="Times New Roman"/>
          <w:b/>
          <w:bCs/>
          <w:color w:val="000000"/>
          <w:kern w:val="0"/>
          <w:sz w:val="28"/>
          <w:szCs w:val="28"/>
          <w:u w:val="single"/>
          <w:lang w:eastAsia="lv-LV"/>
          <w14:ligatures w14:val="none"/>
        </w:rPr>
        <w:t>, plkst.15:00, Peldu ielā 25, 101.telpā</w:t>
      </w:r>
    </w:p>
    <w:p w14:paraId="15E7CB33" w14:textId="77777777" w:rsidR="00684059" w:rsidRDefault="00684059" w:rsidP="00231AD4">
      <w:pPr>
        <w:spacing w:after="0" w:line="240" w:lineRule="auto"/>
        <w:rPr>
          <w:rFonts w:ascii="Times New Roman" w:eastAsia="Times New Roman" w:hAnsi="Times New Roman" w:cs="Times New Roman"/>
          <w:b/>
          <w:bCs/>
          <w:color w:val="000000"/>
          <w:kern w:val="0"/>
          <w:sz w:val="28"/>
          <w:szCs w:val="28"/>
          <w:lang w:eastAsia="lv-LV"/>
          <w14:ligatures w14:val="none"/>
        </w:rPr>
      </w:pPr>
    </w:p>
    <w:p w14:paraId="1EBD82F2" w14:textId="77777777" w:rsidR="007673BA" w:rsidRPr="007673BA" w:rsidRDefault="007673BA" w:rsidP="007673BA">
      <w:pPr>
        <w:spacing w:after="0" w:line="240" w:lineRule="auto"/>
        <w:rPr>
          <w:rFonts w:ascii="Times New Roman" w:eastAsia="Times New Roman" w:hAnsi="Times New Roman" w:cs="Times New Roman"/>
          <w:kern w:val="0"/>
          <w:sz w:val="28"/>
          <w:szCs w:val="28"/>
          <w:lang w:eastAsia="lv-LV"/>
          <w14:ligatures w14:val="none"/>
        </w:rPr>
      </w:pPr>
      <w:r w:rsidRPr="007673BA">
        <w:rPr>
          <w:rFonts w:ascii="Times New Roman" w:eastAsia="Times New Roman" w:hAnsi="Times New Roman" w:cs="Times New Roman"/>
          <w:b/>
          <w:bCs/>
          <w:color w:val="000000"/>
          <w:kern w:val="0"/>
          <w:sz w:val="28"/>
          <w:szCs w:val="28"/>
          <w:u w:val="single"/>
          <w:lang w:eastAsia="lv-LV"/>
          <w14:ligatures w14:val="none"/>
        </w:rPr>
        <w:t>15:00 -15:05</w:t>
      </w:r>
    </w:p>
    <w:p w14:paraId="67554C49" w14:textId="77777777" w:rsidR="007673BA" w:rsidRPr="007673BA" w:rsidRDefault="007673BA" w:rsidP="007673BA">
      <w:pPr>
        <w:spacing w:after="0" w:line="240" w:lineRule="auto"/>
        <w:rPr>
          <w:rFonts w:ascii="Times New Roman" w:eastAsia="Times New Roman" w:hAnsi="Times New Roman" w:cs="Times New Roman"/>
          <w:kern w:val="0"/>
          <w:sz w:val="28"/>
          <w:szCs w:val="28"/>
          <w:lang w:eastAsia="lv-LV"/>
          <w14:ligatures w14:val="none"/>
        </w:rPr>
      </w:pPr>
      <w:r w:rsidRPr="007673BA">
        <w:rPr>
          <w:rFonts w:ascii="Times New Roman" w:eastAsia="Times New Roman" w:hAnsi="Times New Roman" w:cs="Times New Roman"/>
          <w:b/>
          <w:bCs/>
          <w:color w:val="000000"/>
          <w:kern w:val="0"/>
          <w:sz w:val="28"/>
          <w:szCs w:val="28"/>
          <w:lang w:eastAsia="lv-LV"/>
          <w14:ligatures w14:val="none"/>
        </w:rPr>
        <w:t>Sanāksmes atklāšana</w:t>
      </w:r>
    </w:p>
    <w:p w14:paraId="4E5C8C92" w14:textId="77777777" w:rsidR="007673BA" w:rsidRPr="007673BA" w:rsidRDefault="007673BA" w:rsidP="007673BA">
      <w:pPr>
        <w:spacing w:after="0" w:line="240" w:lineRule="auto"/>
        <w:rPr>
          <w:rFonts w:ascii="Times New Roman" w:eastAsia="Times New Roman" w:hAnsi="Times New Roman" w:cs="Times New Roman"/>
          <w:kern w:val="0"/>
          <w:sz w:val="28"/>
          <w:szCs w:val="28"/>
          <w:lang w:eastAsia="lv-LV"/>
          <w14:ligatures w14:val="none"/>
        </w:rPr>
      </w:pPr>
      <w:r w:rsidRPr="007673BA">
        <w:rPr>
          <w:rFonts w:ascii="Times New Roman" w:eastAsia="Times New Roman" w:hAnsi="Times New Roman" w:cs="Times New Roman"/>
          <w:i/>
          <w:iCs/>
          <w:color w:val="000000"/>
          <w:kern w:val="0"/>
          <w:sz w:val="28"/>
          <w:szCs w:val="28"/>
          <w:lang w:eastAsia="lv-LV"/>
          <w14:ligatures w14:val="none"/>
        </w:rPr>
        <w:t>Juris Jātnieks, Vides konsultatīvās padomes priekšsēdētājs</w:t>
      </w:r>
    </w:p>
    <w:p w14:paraId="4F89A723" w14:textId="77777777" w:rsidR="007673BA" w:rsidRPr="007673BA" w:rsidRDefault="007673BA" w:rsidP="007673BA">
      <w:pPr>
        <w:spacing w:after="0" w:line="240" w:lineRule="auto"/>
        <w:rPr>
          <w:rFonts w:ascii="Times New Roman" w:eastAsia="Times New Roman" w:hAnsi="Times New Roman" w:cs="Times New Roman"/>
          <w:kern w:val="0"/>
          <w:sz w:val="28"/>
          <w:szCs w:val="28"/>
          <w:lang w:eastAsia="lv-LV"/>
          <w14:ligatures w14:val="none"/>
        </w:rPr>
      </w:pPr>
    </w:p>
    <w:p w14:paraId="6EDDCB58" w14:textId="3FEBE6F2" w:rsidR="007673BA" w:rsidRPr="007673BA" w:rsidRDefault="007673BA" w:rsidP="007673BA">
      <w:pPr>
        <w:spacing w:after="0" w:line="240" w:lineRule="auto"/>
        <w:rPr>
          <w:rFonts w:ascii="Times New Roman" w:eastAsia="Times New Roman" w:hAnsi="Times New Roman" w:cs="Times New Roman"/>
          <w:b/>
          <w:bCs/>
          <w:color w:val="000000"/>
          <w:kern w:val="0"/>
          <w:sz w:val="28"/>
          <w:szCs w:val="28"/>
          <w:u w:val="single"/>
          <w:lang w:eastAsia="lv-LV"/>
          <w14:ligatures w14:val="none"/>
        </w:rPr>
      </w:pPr>
      <w:r w:rsidRPr="007673BA">
        <w:rPr>
          <w:rFonts w:ascii="Times New Roman" w:eastAsia="Times New Roman" w:hAnsi="Times New Roman" w:cs="Times New Roman"/>
          <w:b/>
          <w:bCs/>
          <w:color w:val="000000"/>
          <w:kern w:val="0"/>
          <w:sz w:val="28"/>
          <w:szCs w:val="28"/>
          <w:u w:val="single"/>
          <w:lang w:eastAsia="lv-LV"/>
          <w14:ligatures w14:val="none"/>
        </w:rPr>
        <w:t>15:05 – 16:05</w:t>
      </w:r>
    </w:p>
    <w:p w14:paraId="4DCEE2CF" w14:textId="77777777" w:rsidR="007673BA" w:rsidRPr="007673BA" w:rsidRDefault="007673BA" w:rsidP="007673BA">
      <w:pPr>
        <w:spacing w:after="0" w:line="240" w:lineRule="auto"/>
        <w:jc w:val="both"/>
        <w:rPr>
          <w:rFonts w:ascii="Times New Roman" w:eastAsia="Times New Roman" w:hAnsi="Times New Roman" w:cs="Times New Roman"/>
          <w:b/>
          <w:bCs/>
          <w:kern w:val="0"/>
          <w:sz w:val="28"/>
          <w:szCs w:val="28"/>
          <w:lang w:eastAsia="lv-LV"/>
          <w14:ligatures w14:val="none"/>
        </w:rPr>
      </w:pPr>
      <w:r w:rsidRPr="007673BA">
        <w:rPr>
          <w:rFonts w:ascii="Times New Roman" w:eastAsia="Times New Roman" w:hAnsi="Times New Roman" w:cs="Times New Roman"/>
          <w:b/>
          <w:bCs/>
          <w:kern w:val="0"/>
          <w:sz w:val="28"/>
          <w:szCs w:val="28"/>
          <w:lang w:eastAsia="lv-LV"/>
          <w14:ligatures w14:val="none"/>
        </w:rPr>
        <w:t>Par sagatavoto rīkojuma projektu “</w:t>
      </w:r>
      <w:bookmarkStart w:id="0" w:name="_Hlk213050704"/>
      <w:r w:rsidRPr="007673BA">
        <w:rPr>
          <w:rFonts w:ascii="Times New Roman" w:eastAsia="Times New Roman" w:hAnsi="Times New Roman" w:cs="Times New Roman"/>
          <w:b/>
          <w:bCs/>
          <w:kern w:val="0"/>
          <w:sz w:val="28"/>
          <w:szCs w:val="28"/>
          <w:lang w:eastAsia="lv-LV"/>
          <w14:ligatures w14:val="none"/>
        </w:rPr>
        <w:t xml:space="preserve">Par </w:t>
      </w:r>
      <w:bookmarkStart w:id="1" w:name="_Hlk212011509"/>
      <w:r w:rsidRPr="007673BA">
        <w:rPr>
          <w:rFonts w:ascii="Times New Roman" w:eastAsia="Times New Roman" w:hAnsi="Times New Roman" w:cs="Times New Roman"/>
          <w:b/>
          <w:bCs/>
          <w:kern w:val="0"/>
          <w:sz w:val="28"/>
          <w:szCs w:val="28"/>
          <w:lang w:eastAsia="lv-LV"/>
          <w14:ligatures w14:val="none"/>
        </w:rPr>
        <w:t xml:space="preserve">Latvijas Nacionālā botāniskā dārza </w:t>
      </w:r>
      <w:bookmarkEnd w:id="1"/>
      <w:r w:rsidRPr="007673BA">
        <w:rPr>
          <w:rFonts w:ascii="Times New Roman" w:eastAsia="Times New Roman" w:hAnsi="Times New Roman" w:cs="Times New Roman"/>
          <w:b/>
          <w:bCs/>
          <w:kern w:val="0"/>
          <w:sz w:val="28"/>
          <w:szCs w:val="28"/>
          <w:lang w:eastAsia="lv-LV"/>
          <w14:ligatures w14:val="none"/>
        </w:rPr>
        <w:t>pievienošanu Dabas aizsardzības pārvaldei</w:t>
      </w:r>
      <w:bookmarkEnd w:id="0"/>
      <w:r w:rsidRPr="007673BA">
        <w:rPr>
          <w:rFonts w:ascii="Times New Roman" w:eastAsia="Times New Roman" w:hAnsi="Times New Roman" w:cs="Times New Roman"/>
          <w:b/>
          <w:bCs/>
          <w:kern w:val="0"/>
          <w:sz w:val="28"/>
          <w:szCs w:val="28"/>
          <w:lang w:eastAsia="lv-LV"/>
          <w14:ligatures w14:val="none"/>
        </w:rPr>
        <w:t>”;</w:t>
      </w:r>
    </w:p>
    <w:p w14:paraId="14DFF226" w14:textId="77777777" w:rsidR="007673BA" w:rsidRPr="007673BA" w:rsidRDefault="007673BA" w:rsidP="007673BA">
      <w:pPr>
        <w:spacing w:after="0" w:line="240" w:lineRule="auto"/>
        <w:jc w:val="both"/>
        <w:rPr>
          <w:rFonts w:ascii="Times New Roman" w:eastAsia="Times New Roman" w:hAnsi="Times New Roman" w:cs="Times New Roman"/>
          <w:b/>
          <w:bCs/>
          <w:kern w:val="0"/>
          <w:sz w:val="28"/>
          <w:szCs w:val="28"/>
          <w:lang w:eastAsia="lv-LV"/>
          <w14:ligatures w14:val="none"/>
        </w:rPr>
      </w:pPr>
    </w:p>
    <w:p w14:paraId="6E595233" w14:textId="77777777" w:rsidR="007673BA" w:rsidRPr="007673BA" w:rsidRDefault="007673BA" w:rsidP="007673BA">
      <w:pPr>
        <w:numPr>
          <w:ilvl w:val="0"/>
          <w:numId w:val="11"/>
        </w:numPr>
        <w:spacing w:after="0" w:line="240" w:lineRule="auto"/>
        <w:jc w:val="both"/>
        <w:rPr>
          <w:rFonts w:ascii="Times New Roman" w:eastAsia="Times New Roman" w:hAnsi="Times New Roman" w:cs="Times New Roman"/>
          <w:kern w:val="0"/>
          <w:sz w:val="28"/>
          <w:szCs w:val="28"/>
          <w:lang w:eastAsia="lv-LV"/>
          <w14:ligatures w14:val="none"/>
        </w:rPr>
      </w:pPr>
      <w:r w:rsidRPr="007673BA">
        <w:rPr>
          <w:rFonts w:ascii="Times New Roman" w:eastAsia="Times New Roman" w:hAnsi="Times New Roman" w:cs="Times New Roman"/>
          <w:kern w:val="0"/>
          <w:sz w:val="28"/>
          <w:szCs w:val="28"/>
          <w:lang w:eastAsia="lv-LV"/>
          <w14:ligatures w14:val="none"/>
        </w:rPr>
        <w:t>Par izstrādātā rīkojuma projekta dokumenta tālāko izstrādes procesu un virzību;</w:t>
      </w:r>
    </w:p>
    <w:p w14:paraId="73B369C8" w14:textId="77777777" w:rsidR="007673BA" w:rsidRPr="007673BA" w:rsidRDefault="007673BA" w:rsidP="007673BA">
      <w:pPr>
        <w:numPr>
          <w:ilvl w:val="0"/>
          <w:numId w:val="11"/>
        </w:numPr>
        <w:spacing w:after="0" w:line="240" w:lineRule="auto"/>
        <w:jc w:val="both"/>
        <w:rPr>
          <w:rFonts w:ascii="Times New Roman" w:eastAsia="Times New Roman" w:hAnsi="Times New Roman" w:cs="Times New Roman"/>
          <w:kern w:val="0"/>
          <w:sz w:val="28"/>
          <w:szCs w:val="28"/>
          <w:lang w:eastAsia="lv-LV"/>
          <w14:ligatures w14:val="none"/>
        </w:rPr>
      </w:pPr>
      <w:proofErr w:type="spellStart"/>
      <w:r w:rsidRPr="007673BA">
        <w:rPr>
          <w:rFonts w:ascii="Times New Roman" w:eastAsia="Times New Roman" w:hAnsi="Times New Roman" w:cs="Times New Roman"/>
          <w:kern w:val="0"/>
          <w:sz w:val="28"/>
          <w:szCs w:val="28"/>
          <w:lang w:eastAsia="lv-LV"/>
          <w14:ligatures w14:val="none"/>
        </w:rPr>
        <w:t>Jaunizveidotās</w:t>
      </w:r>
      <w:proofErr w:type="spellEnd"/>
      <w:r w:rsidRPr="007673BA">
        <w:rPr>
          <w:rFonts w:ascii="Times New Roman" w:eastAsia="Times New Roman" w:hAnsi="Times New Roman" w:cs="Times New Roman"/>
          <w:kern w:val="0"/>
          <w:sz w:val="28"/>
          <w:szCs w:val="28"/>
          <w:lang w:eastAsia="lv-LV"/>
          <w14:ligatures w14:val="none"/>
        </w:rPr>
        <w:t xml:space="preserve"> iestādes struktūra un plānotās izmaiņas esošajās struktūrvienībās;</w:t>
      </w:r>
    </w:p>
    <w:p w14:paraId="44EE1637" w14:textId="77777777" w:rsidR="007673BA" w:rsidRPr="007673BA" w:rsidRDefault="007673BA" w:rsidP="007673BA">
      <w:pPr>
        <w:numPr>
          <w:ilvl w:val="0"/>
          <w:numId w:val="11"/>
        </w:numPr>
        <w:spacing w:after="0" w:line="240" w:lineRule="auto"/>
        <w:jc w:val="both"/>
        <w:rPr>
          <w:rFonts w:ascii="Times New Roman" w:eastAsia="Times New Roman" w:hAnsi="Times New Roman" w:cs="Times New Roman"/>
          <w:kern w:val="0"/>
          <w:sz w:val="28"/>
          <w:szCs w:val="28"/>
          <w:lang w:eastAsia="lv-LV"/>
          <w14:ligatures w14:val="none"/>
        </w:rPr>
      </w:pPr>
      <w:r w:rsidRPr="007673BA">
        <w:rPr>
          <w:rFonts w:ascii="Times New Roman" w:eastAsia="Times New Roman" w:hAnsi="Times New Roman" w:cs="Times New Roman"/>
          <w:kern w:val="0"/>
          <w:sz w:val="28"/>
          <w:szCs w:val="28"/>
          <w:lang w:eastAsia="lv-LV"/>
          <w14:ligatures w14:val="none"/>
        </w:rPr>
        <w:t xml:space="preserve">Par kopējiem riskiem un ieguvumiem Latvijas Nacionālo botānisko dārzu pievienojot Dabas aizsardzības pārvaldei? </w:t>
      </w:r>
    </w:p>
    <w:p w14:paraId="7CD71FDB" w14:textId="77777777" w:rsidR="007673BA" w:rsidRPr="007673BA" w:rsidRDefault="007673BA" w:rsidP="007673BA">
      <w:pPr>
        <w:numPr>
          <w:ilvl w:val="0"/>
          <w:numId w:val="11"/>
        </w:numPr>
        <w:spacing w:after="0" w:line="240" w:lineRule="auto"/>
        <w:jc w:val="both"/>
        <w:rPr>
          <w:rFonts w:ascii="Times New Roman" w:eastAsia="Times New Roman" w:hAnsi="Times New Roman" w:cs="Times New Roman"/>
          <w:kern w:val="0"/>
          <w:sz w:val="28"/>
          <w:szCs w:val="28"/>
          <w:lang w:eastAsia="lv-LV"/>
          <w14:ligatures w14:val="none"/>
        </w:rPr>
      </w:pPr>
      <w:r w:rsidRPr="007673BA">
        <w:rPr>
          <w:rFonts w:ascii="Times New Roman" w:eastAsia="Times New Roman" w:hAnsi="Times New Roman" w:cs="Times New Roman"/>
          <w:kern w:val="0"/>
          <w:sz w:val="28"/>
          <w:szCs w:val="28"/>
          <w:lang w:eastAsia="lv-LV"/>
          <w14:ligatures w14:val="none"/>
        </w:rPr>
        <w:t>Kādi varētu būt iespējamie izaicinājumi plānoto reformu īstenojot?</w:t>
      </w:r>
    </w:p>
    <w:p w14:paraId="5D74B3DF" w14:textId="77777777" w:rsidR="007673BA" w:rsidRPr="007673BA" w:rsidRDefault="007673BA" w:rsidP="001E6EF9">
      <w:pPr>
        <w:spacing w:after="0" w:line="240" w:lineRule="auto"/>
        <w:jc w:val="both"/>
        <w:rPr>
          <w:rFonts w:ascii="Times New Roman" w:eastAsia="Times New Roman" w:hAnsi="Times New Roman" w:cs="Times New Roman"/>
          <w:b/>
          <w:bCs/>
          <w:kern w:val="0"/>
          <w:sz w:val="28"/>
          <w:szCs w:val="28"/>
          <w:u w:val="single"/>
          <w:lang w:eastAsia="lv-LV"/>
          <w14:ligatures w14:val="none"/>
        </w:rPr>
      </w:pPr>
    </w:p>
    <w:p w14:paraId="61255896" w14:textId="77777777" w:rsidR="007673BA" w:rsidRPr="007673BA" w:rsidRDefault="007673BA" w:rsidP="007673BA">
      <w:pPr>
        <w:spacing w:after="0" w:line="240" w:lineRule="auto"/>
        <w:jc w:val="both"/>
        <w:rPr>
          <w:rFonts w:ascii="Times New Roman" w:eastAsia="Times New Roman" w:hAnsi="Times New Roman" w:cs="Times New Roman"/>
          <w:b/>
          <w:bCs/>
          <w:kern w:val="0"/>
          <w:sz w:val="28"/>
          <w:szCs w:val="28"/>
          <w:u w:val="single"/>
          <w:lang w:eastAsia="lv-LV"/>
          <w14:ligatures w14:val="none"/>
        </w:rPr>
      </w:pPr>
      <w:r w:rsidRPr="007673BA">
        <w:rPr>
          <w:rFonts w:ascii="Times New Roman" w:eastAsia="Times New Roman" w:hAnsi="Times New Roman" w:cs="Times New Roman"/>
          <w:b/>
          <w:bCs/>
          <w:kern w:val="0"/>
          <w:sz w:val="28"/>
          <w:szCs w:val="28"/>
          <w:u w:val="single"/>
          <w:lang w:eastAsia="lv-LV"/>
          <w14:ligatures w14:val="none"/>
        </w:rPr>
        <w:t>16:05 – 16:55</w:t>
      </w:r>
    </w:p>
    <w:p w14:paraId="70C465E1" w14:textId="77777777" w:rsidR="007673BA" w:rsidRPr="007673BA" w:rsidRDefault="007673BA" w:rsidP="007673BA">
      <w:pPr>
        <w:spacing w:after="0" w:line="240" w:lineRule="auto"/>
        <w:jc w:val="both"/>
        <w:rPr>
          <w:rFonts w:ascii="Times New Roman" w:eastAsia="Times New Roman" w:hAnsi="Times New Roman" w:cs="Times New Roman"/>
          <w:b/>
          <w:bCs/>
          <w:kern w:val="0"/>
          <w:sz w:val="28"/>
          <w:szCs w:val="28"/>
          <w:lang w:eastAsia="lv-LV"/>
          <w14:ligatures w14:val="none"/>
        </w:rPr>
      </w:pPr>
      <w:r w:rsidRPr="007673BA">
        <w:rPr>
          <w:rFonts w:ascii="Times New Roman" w:eastAsia="Times New Roman" w:hAnsi="Times New Roman" w:cs="Times New Roman"/>
          <w:b/>
          <w:bCs/>
          <w:kern w:val="0"/>
          <w:sz w:val="28"/>
          <w:szCs w:val="28"/>
          <w:lang w:eastAsia="lv-LV"/>
          <w14:ligatures w14:val="none"/>
        </w:rPr>
        <w:t>Citi jautājumi un VKP biedru dialogs:</w:t>
      </w:r>
    </w:p>
    <w:p w14:paraId="39855E74" w14:textId="77777777" w:rsidR="007673BA" w:rsidRPr="007673BA" w:rsidRDefault="007673BA" w:rsidP="007673BA">
      <w:pPr>
        <w:numPr>
          <w:ilvl w:val="0"/>
          <w:numId w:val="11"/>
        </w:numPr>
        <w:spacing w:after="0" w:line="240" w:lineRule="auto"/>
        <w:jc w:val="both"/>
        <w:rPr>
          <w:rFonts w:ascii="Times New Roman" w:eastAsia="Times New Roman" w:hAnsi="Times New Roman" w:cs="Times New Roman"/>
          <w:b/>
          <w:bCs/>
          <w:kern w:val="0"/>
          <w:sz w:val="28"/>
          <w:szCs w:val="28"/>
          <w:lang w:eastAsia="lv-LV"/>
          <w14:ligatures w14:val="none"/>
        </w:rPr>
      </w:pPr>
      <w:r w:rsidRPr="007673BA">
        <w:rPr>
          <w:rFonts w:ascii="Times New Roman" w:eastAsia="Times New Roman" w:hAnsi="Times New Roman" w:cs="Times New Roman"/>
          <w:b/>
          <w:bCs/>
          <w:kern w:val="0"/>
          <w:sz w:val="28"/>
          <w:szCs w:val="28"/>
          <w:lang w:eastAsia="lv-LV"/>
          <w14:ligatures w14:val="none"/>
        </w:rPr>
        <w:t>Par vides politikas atbildības sadalījumu vides politikas ieviešanā,</w:t>
      </w:r>
      <w:r w:rsidRPr="007673BA">
        <w:rPr>
          <w:rFonts w:ascii="Times New Roman" w:eastAsia="Times New Roman" w:hAnsi="Times New Roman" w:cs="Times New Roman"/>
          <w:kern w:val="0"/>
          <w:sz w:val="28"/>
          <w:szCs w:val="28"/>
          <w:lang w:eastAsia="lv-LV"/>
          <w14:ligatures w14:val="none"/>
        </w:rPr>
        <w:t xml:space="preserve"> Ilze Mežniece, Latvijas Permakultūras biedrība;</w:t>
      </w:r>
    </w:p>
    <w:p w14:paraId="4C854967" w14:textId="77777777" w:rsidR="007673BA" w:rsidRPr="007673BA" w:rsidRDefault="007673BA" w:rsidP="007673BA">
      <w:pPr>
        <w:numPr>
          <w:ilvl w:val="0"/>
          <w:numId w:val="11"/>
        </w:numPr>
        <w:spacing w:after="0" w:line="240" w:lineRule="auto"/>
        <w:jc w:val="both"/>
        <w:rPr>
          <w:rFonts w:ascii="Times New Roman" w:eastAsia="Times New Roman" w:hAnsi="Times New Roman" w:cs="Times New Roman"/>
          <w:b/>
          <w:bCs/>
          <w:kern w:val="0"/>
          <w:sz w:val="28"/>
          <w:szCs w:val="28"/>
          <w:lang w:eastAsia="lv-LV"/>
          <w14:ligatures w14:val="none"/>
        </w:rPr>
      </w:pPr>
      <w:r w:rsidRPr="007673BA">
        <w:rPr>
          <w:rFonts w:ascii="Times New Roman" w:eastAsia="Times New Roman" w:hAnsi="Times New Roman" w:cs="Times New Roman"/>
          <w:b/>
          <w:bCs/>
          <w:kern w:val="0"/>
          <w:sz w:val="28"/>
          <w:szCs w:val="28"/>
          <w:lang w:eastAsia="lv-LV"/>
          <w14:ligatures w14:val="none"/>
        </w:rPr>
        <w:t>Meža nozares pamatnostādnes un VKP viedokļa sagatavošana;</w:t>
      </w:r>
    </w:p>
    <w:p w14:paraId="7F2EB4FC" w14:textId="77777777" w:rsidR="003478A4" w:rsidRDefault="003478A4" w:rsidP="00231AD4">
      <w:pPr>
        <w:spacing w:after="0" w:line="240" w:lineRule="auto"/>
        <w:rPr>
          <w:rFonts w:ascii="Times New Roman" w:eastAsia="Times New Roman" w:hAnsi="Times New Roman" w:cs="Times New Roman"/>
          <w:b/>
          <w:bCs/>
          <w:color w:val="000000"/>
          <w:kern w:val="0"/>
          <w:sz w:val="28"/>
          <w:szCs w:val="28"/>
          <w:lang w:eastAsia="lv-LV"/>
          <w14:ligatures w14:val="none"/>
        </w:rPr>
      </w:pPr>
    </w:p>
    <w:p w14:paraId="3E62791A" w14:textId="786B2529" w:rsidR="00231AD4" w:rsidRPr="00DC2DC2" w:rsidRDefault="00374B1D" w:rsidP="00231AD4">
      <w:pPr>
        <w:spacing w:after="0" w:line="240" w:lineRule="auto"/>
        <w:rPr>
          <w:rFonts w:ascii="Times New Roman" w:eastAsia="Times New Roman" w:hAnsi="Times New Roman" w:cs="Times New Roman"/>
          <w:b/>
          <w:bCs/>
          <w:kern w:val="0"/>
          <w:sz w:val="28"/>
          <w:szCs w:val="28"/>
          <w:u w:val="single"/>
          <w:lang w:eastAsia="lv-LV"/>
          <w14:ligatures w14:val="none"/>
        </w:rPr>
      </w:pPr>
      <w:r w:rsidRPr="00DC2DC2">
        <w:rPr>
          <w:rFonts w:ascii="Times New Roman" w:eastAsia="Times New Roman" w:hAnsi="Times New Roman" w:cs="Times New Roman"/>
          <w:b/>
          <w:bCs/>
          <w:kern w:val="0"/>
          <w:sz w:val="28"/>
          <w:szCs w:val="28"/>
          <w:u w:val="single"/>
          <w:lang w:eastAsia="lv-LV"/>
          <w14:ligatures w14:val="none"/>
        </w:rPr>
        <w:t>Sēdē piedalās:</w:t>
      </w:r>
    </w:p>
    <w:p w14:paraId="5847F235" w14:textId="08329301" w:rsidR="0035156F" w:rsidRDefault="00990F66" w:rsidP="00231AD4">
      <w:pPr>
        <w:spacing w:after="0" w:line="240" w:lineRule="auto"/>
        <w:rPr>
          <w:rFonts w:ascii="Times New Roman" w:eastAsia="Times New Roman" w:hAnsi="Times New Roman" w:cs="Times New Roman"/>
          <w:kern w:val="0"/>
          <w:sz w:val="28"/>
          <w:szCs w:val="28"/>
          <w:lang w:eastAsia="lv-LV"/>
          <w14:ligatures w14:val="none"/>
        </w:rPr>
      </w:pPr>
      <w:r>
        <w:rPr>
          <w:rFonts w:ascii="Times New Roman" w:eastAsia="Times New Roman" w:hAnsi="Times New Roman" w:cs="Times New Roman"/>
          <w:kern w:val="0"/>
          <w:sz w:val="28"/>
          <w:szCs w:val="28"/>
          <w:lang w:eastAsia="lv-LV"/>
          <w14:ligatures w14:val="none"/>
        </w:rPr>
        <w:t xml:space="preserve">Dace Āriņa, Latvijas </w:t>
      </w:r>
      <w:r w:rsidR="00F36639">
        <w:rPr>
          <w:rFonts w:ascii="Times New Roman" w:eastAsia="Times New Roman" w:hAnsi="Times New Roman" w:cs="Times New Roman"/>
          <w:kern w:val="0"/>
          <w:sz w:val="28"/>
          <w:szCs w:val="28"/>
          <w:lang w:eastAsia="lv-LV"/>
          <w14:ligatures w14:val="none"/>
        </w:rPr>
        <w:t>A</w:t>
      </w:r>
      <w:r>
        <w:rPr>
          <w:rFonts w:ascii="Times New Roman" w:eastAsia="Times New Roman" w:hAnsi="Times New Roman" w:cs="Times New Roman"/>
          <w:kern w:val="0"/>
          <w:sz w:val="28"/>
          <w:szCs w:val="28"/>
          <w:lang w:eastAsia="lv-LV"/>
          <w14:ligatures w14:val="none"/>
        </w:rPr>
        <w:t>tkritumu saimniecības asociācija</w:t>
      </w:r>
      <w:r w:rsidR="00815F9F">
        <w:rPr>
          <w:rFonts w:ascii="Times New Roman" w:eastAsia="Times New Roman" w:hAnsi="Times New Roman" w:cs="Times New Roman"/>
          <w:kern w:val="0"/>
          <w:sz w:val="28"/>
          <w:szCs w:val="28"/>
          <w:lang w:eastAsia="lv-LV"/>
          <w14:ligatures w14:val="none"/>
        </w:rPr>
        <w:t>;</w:t>
      </w:r>
    </w:p>
    <w:p w14:paraId="3031D267" w14:textId="0FAAF64A" w:rsidR="00DB6FA5" w:rsidRDefault="00DB6FA5" w:rsidP="00231AD4">
      <w:pPr>
        <w:spacing w:after="0" w:line="240" w:lineRule="auto"/>
        <w:rPr>
          <w:rStyle w:val="Emphasis"/>
          <w:rFonts w:ascii="Times New Roman" w:hAnsi="Times New Roman" w:cs="Times New Roman"/>
          <w:i w:val="0"/>
          <w:iCs w:val="0"/>
          <w:sz w:val="28"/>
          <w:szCs w:val="28"/>
          <w:shd w:val="clear" w:color="auto" w:fill="FFFFFF"/>
        </w:rPr>
      </w:pPr>
      <w:r>
        <w:rPr>
          <w:rStyle w:val="Emphasis"/>
          <w:rFonts w:ascii="Times New Roman" w:hAnsi="Times New Roman" w:cs="Times New Roman"/>
          <w:i w:val="0"/>
          <w:iCs w:val="0"/>
          <w:sz w:val="28"/>
          <w:szCs w:val="28"/>
          <w:shd w:val="clear" w:color="auto" w:fill="FFFFFF"/>
        </w:rPr>
        <w:t>Juris Jātnieks, Teiču dabas fonds</w:t>
      </w:r>
      <w:r w:rsidR="00815F9F">
        <w:rPr>
          <w:rStyle w:val="Emphasis"/>
          <w:rFonts w:ascii="Times New Roman" w:hAnsi="Times New Roman" w:cs="Times New Roman"/>
          <w:i w:val="0"/>
          <w:iCs w:val="0"/>
          <w:sz w:val="28"/>
          <w:szCs w:val="28"/>
          <w:shd w:val="clear" w:color="auto" w:fill="FFFFFF"/>
        </w:rPr>
        <w:t>;</w:t>
      </w:r>
    </w:p>
    <w:p w14:paraId="33860648" w14:textId="23C67609" w:rsidR="00990F66" w:rsidRDefault="00684059" w:rsidP="00231AD4">
      <w:pPr>
        <w:spacing w:after="0" w:line="240" w:lineRule="auto"/>
        <w:rPr>
          <w:rFonts w:ascii="Times New Roman" w:eastAsia="Times New Roman" w:hAnsi="Times New Roman" w:cs="Times New Roman"/>
          <w:kern w:val="0"/>
          <w:sz w:val="28"/>
          <w:szCs w:val="28"/>
          <w:lang w:eastAsia="lv-LV"/>
          <w14:ligatures w14:val="none"/>
        </w:rPr>
      </w:pPr>
      <w:r>
        <w:rPr>
          <w:rFonts w:ascii="Times New Roman" w:eastAsia="Times New Roman" w:hAnsi="Times New Roman" w:cs="Times New Roman"/>
          <w:kern w:val="0"/>
          <w:sz w:val="28"/>
          <w:szCs w:val="28"/>
          <w:lang w:eastAsia="lv-LV"/>
          <w14:ligatures w14:val="none"/>
        </w:rPr>
        <w:t>Valters Kinna, Zaļā brīvība</w:t>
      </w:r>
      <w:r w:rsidR="00815F9F">
        <w:rPr>
          <w:rFonts w:ascii="Times New Roman" w:eastAsia="Times New Roman" w:hAnsi="Times New Roman" w:cs="Times New Roman"/>
          <w:kern w:val="0"/>
          <w:sz w:val="28"/>
          <w:szCs w:val="28"/>
          <w:lang w:eastAsia="lv-LV"/>
          <w14:ligatures w14:val="none"/>
        </w:rPr>
        <w:t>;</w:t>
      </w:r>
      <w:r>
        <w:rPr>
          <w:rFonts w:ascii="Times New Roman" w:eastAsia="Times New Roman" w:hAnsi="Times New Roman" w:cs="Times New Roman"/>
          <w:kern w:val="0"/>
          <w:sz w:val="28"/>
          <w:szCs w:val="28"/>
          <w:lang w:eastAsia="lv-LV"/>
          <w14:ligatures w14:val="none"/>
        </w:rPr>
        <w:t xml:space="preserve"> </w:t>
      </w:r>
    </w:p>
    <w:p w14:paraId="403FB51B" w14:textId="176D8183" w:rsidR="00684059" w:rsidRDefault="00684059" w:rsidP="00231AD4">
      <w:pPr>
        <w:spacing w:after="0" w:line="240" w:lineRule="auto"/>
        <w:rPr>
          <w:rFonts w:ascii="Times New Roman" w:eastAsia="Times New Roman" w:hAnsi="Times New Roman" w:cs="Times New Roman"/>
          <w:kern w:val="0"/>
          <w:sz w:val="28"/>
          <w:szCs w:val="28"/>
          <w:lang w:eastAsia="lv-LV"/>
          <w14:ligatures w14:val="none"/>
        </w:rPr>
      </w:pPr>
      <w:r>
        <w:rPr>
          <w:rFonts w:ascii="Times New Roman" w:eastAsia="Times New Roman" w:hAnsi="Times New Roman" w:cs="Times New Roman"/>
          <w:kern w:val="0"/>
          <w:sz w:val="28"/>
          <w:szCs w:val="28"/>
          <w:lang w:eastAsia="lv-LV"/>
          <w14:ligatures w14:val="none"/>
        </w:rPr>
        <w:t>Andis Liepa, Ķemeru nacionālā parka fonds;</w:t>
      </w:r>
    </w:p>
    <w:p w14:paraId="3DC351EF" w14:textId="031B5063" w:rsidR="00684059" w:rsidRDefault="00684059" w:rsidP="00231AD4">
      <w:pPr>
        <w:spacing w:after="0" w:line="240" w:lineRule="auto"/>
        <w:rPr>
          <w:rFonts w:ascii="Times New Roman" w:eastAsia="Times New Roman" w:hAnsi="Times New Roman" w:cs="Times New Roman"/>
          <w:kern w:val="0"/>
          <w:sz w:val="28"/>
          <w:szCs w:val="28"/>
          <w:lang w:eastAsia="lv-LV"/>
          <w14:ligatures w14:val="none"/>
        </w:rPr>
      </w:pPr>
      <w:r>
        <w:rPr>
          <w:rFonts w:ascii="Times New Roman" w:eastAsia="Times New Roman" w:hAnsi="Times New Roman" w:cs="Times New Roman"/>
          <w:kern w:val="0"/>
          <w:sz w:val="28"/>
          <w:szCs w:val="28"/>
          <w:lang w:eastAsia="lv-LV"/>
          <w14:ligatures w14:val="none"/>
        </w:rPr>
        <w:t xml:space="preserve">Madara </w:t>
      </w:r>
      <w:proofErr w:type="spellStart"/>
      <w:r>
        <w:rPr>
          <w:rFonts w:ascii="Times New Roman" w:eastAsia="Times New Roman" w:hAnsi="Times New Roman" w:cs="Times New Roman"/>
          <w:kern w:val="0"/>
          <w:sz w:val="28"/>
          <w:szCs w:val="28"/>
          <w:lang w:eastAsia="lv-LV"/>
          <w14:ligatures w14:val="none"/>
        </w:rPr>
        <w:t>Merle</w:t>
      </w:r>
      <w:proofErr w:type="spellEnd"/>
      <w:r>
        <w:rPr>
          <w:rFonts w:ascii="Times New Roman" w:eastAsia="Times New Roman" w:hAnsi="Times New Roman" w:cs="Times New Roman"/>
          <w:kern w:val="0"/>
          <w:sz w:val="28"/>
          <w:szCs w:val="28"/>
          <w:lang w:eastAsia="lv-LV"/>
          <w14:ligatures w14:val="none"/>
        </w:rPr>
        <w:t>, Latvijas Dabas fonds;</w:t>
      </w:r>
    </w:p>
    <w:p w14:paraId="08FFD31A" w14:textId="42054849" w:rsidR="00BA425D" w:rsidRDefault="00BA425D" w:rsidP="00231AD4">
      <w:pPr>
        <w:spacing w:after="0" w:line="240" w:lineRule="auto"/>
        <w:rPr>
          <w:rFonts w:ascii="Times New Roman" w:eastAsia="Times New Roman" w:hAnsi="Times New Roman" w:cs="Times New Roman"/>
          <w:kern w:val="0"/>
          <w:sz w:val="28"/>
          <w:szCs w:val="28"/>
          <w:lang w:eastAsia="lv-LV"/>
          <w14:ligatures w14:val="none"/>
        </w:rPr>
      </w:pPr>
      <w:r>
        <w:rPr>
          <w:rFonts w:ascii="Times New Roman" w:eastAsia="Times New Roman" w:hAnsi="Times New Roman" w:cs="Times New Roman"/>
          <w:kern w:val="0"/>
          <w:sz w:val="28"/>
          <w:szCs w:val="28"/>
          <w:lang w:eastAsia="lv-LV"/>
          <w14:ligatures w14:val="none"/>
        </w:rPr>
        <w:t>Jānis Rozītis, Pasaules dabas fonds;</w:t>
      </w:r>
    </w:p>
    <w:p w14:paraId="6D031C5F" w14:textId="661229A9" w:rsidR="00BA425D" w:rsidRDefault="00BA425D" w:rsidP="00231AD4">
      <w:pPr>
        <w:spacing w:after="0" w:line="240" w:lineRule="auto"/>
        <w:rPr>
          <w:rFonts w:ascii="Times New Roman" w:eastAsia="Times New Roman" w:hAnsi="Times New Roman" w:cs="Times New Roman"/>
          <w:kern w:val="0"/>
          <w:sz w:val="28"/>
          <w:szCs w:val="28"/>
          <w:lang w:eastAsia="lv-LV"/>
          <w14:ligatures w14:val="none"/>
        </w:rPr>
      </w:pPr>
      <w:r>
        <w:rPr>
          <w:rFonts w:ascii="Times New Roman" w:eastAsia="Times New Roman" w:hAnsi="Times New Roman" w:cs="Times New Roman"/>
          <w:kern w:val="0"/>
          <w:sz w:val="28"/>
          <w:szCs w:val="28"/>
          <w:lang w:eastAsia="lv-LV"/>
          <w14:ligatures w14:val="none"/>
        </w:rPr>
        <w:t xml:space="preserve">Ilona </w:t>
      </w:r>
      <w:proofErr w:type="spellStart"/>
      <w:r>
        <w:rPr>
          <w:rFonts w:ascii="Times New Roman" w:eastAsia="Times New Roman" w:hAnsi="Times New Roman" w:cs="Times New Roman"/>
          <w:kern w:val="0"/>
          <w:sz w:val="28"/>
          <w:szCs w:val="28"/>
          <w:lang w:eastAsia="lv-LV"/>
          <w14:ligatures w14:val="none"/>
        </w:rPr>
        <w:t>Jepsena</w:t>
      </w:r>
      <w:proofErr w:type="spellEnd"/>
      <w:r>
        <w:rPr>
          <w:rFonts w:ascii="Times New Roman" w:eastAsia="Times New Roman" w:hAnsi="Times New Roman" w:cs="Times New Roman"/>
          <w:kern w:val="0"/>
          <w:sz w:val="28"/>
          <w:szCs w:val="28"/>
          <w:lang w:eastAsia="lv-LV"/>
          <w14:ligatures w14:val="none"/>
        </w:rPr>
        <w:t>, Latvijas Botāniķu biedrība;</w:t>
      </w:r>
    </w:p>
    <w:p w14:paraId="7048A936" w14:textId="77777777" w:rsidR="009C6757" w:rsidRDefault="009C6757" w:rsidP="00231AD4">
      <w:pPr>
        <w:spacing w:after="0" w:line="240" w:lineRule="auto"/>
        <w:rPr>
          <w:rFonts w:ascii="Times New Roman" w:eastAsia="Times New Roman" w:hAnsi="Times New Roman" w:cs="Times New Roman"/>
          <w:kern w:val="0"/>
          <w:sz w:val="28"/>
          <w:szCs w:val="28"/>
          <w:lang w:eastAsia="lv-LV"/>
          <w14:ligatures w14:val="none"/>
        </w:rPr>
      </w:pPr>
    </w:p>
    <w:p w14:paraId="0172D84A" w14:textId="7EF4575C" w:rsidR="00990F66" w:rsidRDefault="00990F66" w:rsidP="00231AD4">
      <w:pPr>
        <w:spacing w:after="0" w:line="240" w:lineRule="auto"/>
        <w:rPr>
          <w:rFonts w:ascii="Times New Roman" w:eastAsia="Times New Roman" w:hAnsi="Times New Roman" w:cs="Times New Roman"/>
          <w:b/>
          <w:bCs/>
          <w:kern w:val="0"/>
          <w:sz w:val="28"/>
          <w:szCs w:val="28"/>
          <w:u w:val="single"/>
          <w:lang w:eastAsia="lv-LV"/>
          <w14:ligatures w14:val="none"/>
        </w:rPr>
      </w:pPr>
      <w:r w:rsidRPr="00990F66">
        <w:rPr>
          <w:rFonts w:ascii="Times New Roman" w:eastAsia="Times New Roman" w:hAnsi="Times New Roman" w:cs="Times New Roman"/>
          <w:b/>
          <w:bCs/>
          <w:kern w:val="0"/>
          <w:sz w:val="28"/>
          <w:szCs w:val="28"/>
          <w:u w:val="single"/>
          <w:lang w:eastAsia="lv-LV"/>
          <w14:ligatures w14:val="none"/>
        </w:rPr>
        <w:t>Uzaicinātie:</w:t>
      </w:r>
    </w:p>
    <w:p w14:paraId="18E4FD17" w14:textId="476A6F9A" w:rsidR="00684059" w:rsidRPr="00735342" w:rsidRDefault="00684059" w:rsidP="00AA1B97">
      <w:pPr>
        <w:pStyle w:val="Default"/>
        <w:jc w:val="both"/>
        <w:rPr>
          <w:rFonts w:ascii="Times New Roman" w:eastAsia="Times New Roman" w:hAnsi="Times New Roman" w:cs="Times New Roman"/>
          <w:sz w:val="28"/>
          <w:szCs w:val="28"/>
          <w:lang w:eastAsia="lv-LV"/>
          <w14:ligatures w14:val="none"/>
        </w:rPr>
      </w:pPr>
      <w:r w:rsidRPr="00735342">
        <w:rPr>
          <w:rFonts w:ascii="Times New Roman" w:eastAsia="Times New Roman" w:hAnsi="Times New Roman" w:cs="Times New Roman"/>
          <w:sz w:val="28"/>
          <w:szCs w:val="28"/>
          <w:lang w:eastAsia="lv-LV"/>
          <w14:ligatures w14:val="none"/>
        </w:rPr>
        <w:t xml:space="preserve">VARAM ministrs Raimonds </w:t>
      </w:r>
      <w:proofErr w:type="spellStart"/>
      <w:r w:rsidRPr="00735342">
        <w:rPr>
          <w:rFonts w:ascii="Times New Roman" w:eastAsia="Times New Roman" w:hAnsi="Times New Roman" w:cs="Times New Roman"/>
          <w:sz w:val="28"/>
          <w:szCs w:val="28"/>
          <w:lang w:eastAsia="lv-LV"/>
          <w14:ligatures w14:val="none"/>
        </w:rPr>
        <w:t>Čudars</w:t>
      </w:r>
      <w:proofErr w:type="spellEnd"/>
      <w:r w:rsidRPr="00735342">
        <w:rPr>
          <w:rFonts w:ascii="Times New Roman" w:eastAsia="Times New Roman" w:hAnsi="Times New Roman" w:cs="Times New Roman"/>
          <w:sz w:val="28"/>
          <w:szCs w:val="28"/>
          <w:lang w:eastAsia="lv-LV"/>
          <w14:ligatures w14:val="none"/>
        </w:rPr>
        <w:t>;</w:t>
      </w:r>
    </w:p>
    <w:p w14:paraId="75037936" w14:textId="52F2912C" w:rsidR="009C6757" w:rsidRPr="00735342" w:rsidRDefault="00735342" w:rsidP="00AA1B97">
      <w:pPr>
        <w:pStyle w:val="Default"/>
        <w:jc w:val="both"/>
        <w:rPr>
          <w:rFonts w:ascii="Times New Roman" w:eastAsia="Times New Roman" w:hAnsi="Times New Roman" w:cs="Times New Roman"/>
          <w:sz w:val="28"/>
          <w:szCs w:val="28"/>
          <w:lang w:eastAsia="lv-LV"/>
          <w14:ligatures w14:val="none"/>
        </w:rPr>
      </w:pPr>
      <w:r w:rsidRPr="00735342">
        <w:rPr>
          <w:rFonts w:ascii="Times New Roman" w:hAnsi="Times New Roman" w:cs="Times New Roman"/>
          <w:color w:val="1C1C1C"/>
          <w:sz w:val="28"/>
          <w:szCs w:val="28"/>
          <w:shd w:val="clear" w:color="auto" w:fill="FFFFFF"/>
        </w:rPr>
        <w:t xml:space="preserve">VARAM ministra padomniece komunikācijas jautājumos </w:t>
      </w:r>
      <w:r w:rsidR="009C6757" w:rsidRPr="00735342">
        <w:rPr>
          <w:rFonts w:ascii="Times New Roman" w:eastAsia="Times New Roman" w:hAnsi="Times New Roman" w:cs="Times New Roman"/>
          <w:sz w:val="28"/>
          <w:szCs w:val="28"/>
          <w:lang w:eastAsia="lv-LV"/>
          <w14:ligatures w14:val="none"/>
        </w:rPr>
        <w:t>Sabīne Spurķe</w:t>
      </w:r>
      <w:r w:rsidR="001E6EF9">
        <w:rPr>
          <w:rFonts w:ascii="Times New Roman" w:eastAsia="Times New Roman" w:hAnsi="Times New Roman" w:cs="Times New Roman"/>
          <w:sz w:val="28"/>
          <w:szCs w:val="28"/>
          <w:lang w:eastAsia="lv-LV"/>
          <w14:ligatures w14:val="none"/>
        </w:rPr>
        <w:t>;</w:t>
      </w:r>
      <w:r w:rsidR="009C6757" w:rsidRPr="00735342">
        <w:rPr>
          <w:rFonts w:ascii="Times New Roman" w:eastAsia="Times New Roman" w:hAnsi="Times New Roman" w:cs="Times New Roman"/>
          <w:sz w:val="28"/>
          <w:szCs w:val="28"/>
          <w:lang w:eastAsia="lv-LV"/>
          <w14:ligatures w14:val="none"/>
        </w:rPr>
        <w:t xml:space="preserve"> </w:t>
      </w:r>
    </w:p>
    <w:p w14:paraId="22ED4873" w14:textId="0D601CF0" w:rsidR="00684059" w:rsidRDefault="00684059" w:rsidP="00AA1B97">
      <w:pPr>
        <w:pStyle w:val="Default"/>
        <w:jc w:val="both"/>
        <w:rPr>
          <w:rFonts w:ascii="Times New Roman" w:eastAsia="Times New Roman" w:hAnsi="Times New Roman" w:cs="Times New Roman"/>
          <w:sz w:val="28"/>
          <w:szCs w:val="28"/>
          <w:lang w:eastAsia="lv-LV"/>
          <w14:ligatures w14:val="none"/>
        </w:rPr>
      </w:pPr>
      <w:r w:rsidRPr="00735342">
        <w:rPr>
          <w:rFonts w:ascii="Times New Roman" w:eastAsia="Times New Roman" w:hAnsi="Times New Roman" w:cs="Times New Roman"/>
          <w:sz w:val="28"/>
          <w:szCs w:val="28"/>
          <w:lang w:eastAsia="lv-LV"/>
          <w14:ligatures w14:val="none"/>
        </w:rPr>
        <w:t>Dabas aizsardzības departamenta direktore Daiga Vilkaste</w:t>
      </w:r>
      <w:r>
        <w:rPr>
          <w:rFonts w:ascii="Times New Roman" w:eastAsia="Times New Roman" w:hAnsi="Times New Roman" w:cs="Times New Roman"/>
          <w:sz w:val="28"/>
          <w:szCs w:val="28"/>
          <w:lang w:eastAsia="lv-LV"/>
          <w14:ligatures w14:val="none"/>
        </w:rPr>
        <w:t>;</w:t>
      </w:r>
    </w:p>
    <w:p w14:paraId="1C335B02" w14:textId="77777777" w:rsidR="001E6EF9" w:rsidRDefault="001E6EF9" w:rsidP="00AA1B97">
      <w:pPr>
        <w:pStyle w:val="Default"/>
        <w:jc w:val="both"/>
        <w:rPr>
          <w:rFonts w:ascii="Times New Roman" w:eastAsia="Times New Roman" w:hAnsi="Times New Roman" w:cs="Times New Roman"/>
          <w:sz w:val="28"/>
          <w:szCs w:val="28"/>
          <w:lang w:eastAsia="lv-LV"/>
          <w14:ligatures w14:val="none"/>
        </w:rPr>
      </w:pPr>
    </w:p>
    <w:p w14:paraId="1ED43269" w14:textId="77777777" w:rsidR="00735342" w:rsidRDefault="00735342" w:rsidP="00A30349">
      <w:pPr>
        <w:pStyle w:val="Default"/>
        <w:jc w:val="both"/>
        <w:rPr>
          <w:rFonts w:ascii="Times New Roman" w:eastAsia="Times New Roman" w:hAnsi="Times New Roman" w:cs="Times New Roman"/>
          <w:b/>
          <w:bCs/>
          <w:sz w:val="28"/>
          <w:szCs w:val="28"/>
          <w:lang w:eastAsia="lv-LV"/>
          <w14:ligatures w14:val="none"/>
        </w:rPr>
      </w:pPr>
    </w:p>
    <w:p w14:paraId="5CCAE8A4" w14:textId="4E8D2D12" w:rsidR="00735342" w:rsidRDefault="00735342" w:rsidP="00735342">
      <w:pPr>
        <w:pStyle w:val="Default"/>
        <w:numPr>
          <w:ilvl w:val="0"/>
          <w:numId w:val="12"/>
        </w:numPr>
        <w:jc w:val="both"/>
        <w:rPr>
          <w:rFonts w:ascii="Times New Roman" w:eastAsia="Times New Roman" w:hAnsi="Times New Roman" w:cs="Times New Roman"/>
          <w:b/>
          <w:bCs/>
          <w:sz w:val="28"/>
          <w:szCs w:val="28"/>
          <w:lang w:eastAsia="lv-LV"/>
          <w14:ligatures w14:val="none"/>
        </w:rPr>
      </w:pPr>
      <w:r>
        <w:rPr>
          <w:rFonts w:ascii="Times New Roman" w:eastAsia="Times New Roman" w:hAnsi="Times New Roman" w:cs="Times New Roman"/>
          <w:b/>
          <w:bCs/>
          <w:sz w:val="28"/>
          <w:szCs w:val="28"/>
          <w:lang w:eastAsia="lv-LV"/>
          <w14:ligatures w14:val="none"/>
        </w:rPr>
        <w:lastRenderedPageBreak/>
        <w:t>Sanāksmes atklāšana</w:t>
      </w:r>
      <w:r w:rsidR="00CD7E08">
        <w:rPr>
          <w:rFonts w:ascii="Times New Roman" w:eastAsia="Times New Roman" w:hAnsi="Times New Roman" w:cs="Times New Roman"/>
          <w:b/>
          <w:bCs/>
          <w:sz w:val="28"/>
          <w:szCs w:val="28"/>
          <w:lang w:eastAsia="lv-LV"/>
          <w14:ligatures w14:val="none"/>
        </w:rPr>
        <w:t>.</w:t>
      </w:r>
    </w:p>
    <w:p w14:paraId="016F63AA" w14:textId="77777777" w:rsidR="00735342" w:rsidRDefault="00735342" w:rsidP="00735342">
      <w:pPr>
        <w:pStyle w:val="Default"/>
        <w:jc w:val="both"/>
        <w:rPr>
          <w:rFonts w:ascii="Times New Roman" w:eastAsia="Times New Roman" w:hAnsi="Times New Roman" w:cs="Times New Roman"/>
          <w:b/>
          <w:bCs/>
          <w:sz w:val="28"/>
          <w:szCs w:val="28"/>
          <w:lang w:eastAsia="lv-LV"/>
          <w14:ligatures w14:val="none"/>
        </w:rPr>
      </w:pPr>
    </w:p>
    <w:p w14:paraId="5D3C1750" w14:textId="3BCE2E26" w:rsidR="00735342" w:rsidRDefault="00735342" w:rsidP="00735342">
      <w:pPr>
        <w:pStyle w:val="Default"/>
        <w:jc w:val="both"/>
        <w:rPr>
          <w:rFonts w:ascii="Times New Roman" w:eastAsia="Times New Roman" w:hAnsi="Times New Roman" w:cs="Times New Roman"/>
          <w:sz w:val="28"/>
          <w:szCs w:val="28"/>
          <w:lang w:eastAsia="lv-LV"/>
          <w14:ligatures w14:val="none"/>
        </w:rPr>
      </w:pPr>
      <w:r w:rsidRPr="00E20427">
        <w:rPr>
          <w:rFonts w:ascii="Times New Roman" w:eastAsia="Times New Roman" w:hAnsi="Times New Roman" w:cs="Times New Roman"/>
          <w:sz w:val="28"/>
          <w:szCs w:val="28"/>
          <w:lang w:eastAsia="lv-LV"/>
          <w14:ligatures w14:val="none"/>
        </w:rPr>
        <w:t xml:space="preserve">Juris Jātnieks </w:t>
      </w:r>
      <w:r w:rsidR="00E20427">
        <w:rPr>
          <w:rFonts w:ascii="Times New Roman" w:eastAsia="Times New Roman" w:hAnsi="Times New Roman" w:cs="Times New Roman"/>
          <w:sz w:val="28"/>
          <w:szCs w:val="28"/>
          <w:lang w:eastAsia="lv-LV"/>
          <w14:ligatures w14:val="none"/>
        </w:rPr>
        <w:t xml:space="preserve">atklāja Vides konsultatīvās padomes sanāksmi, aicinot ministru painformēt par </w:t>
      </w:r>
      <w:r w:rsidR="00E20427" w:rsidRPr="00E20427">
        <w:rPr>
          <w:rFonts w:ascii="Times New Roman" w:eastAsia="Times New Roman" w:hAnsi="Times New Roman" w:cs="Times New Roman"/>
          <w:sz w:val="28"/>
          <w:szCs w:val="28"/>
          <w:lang w:eastAsia="lv-LV"/>
          <w14:ligatures w14:val="none"/>
        </w:rPr>
        <w:t>Latvijas Nacionālā botāniskā dārza pievienošan</w:t>
      </w:r>
      <w:r w:rsidR="00EE6717">
        <w:rPr>
          <w:rFonts w:ascii="Times New Roman" w:eastAsia="Times New Roman" w:hAnsi="Times New Roman" w:cs="Times New Roman"/>
          <w:sz w:val="28"/>
          <w:szCs w:val="28"/>
          <w:lang w:eastAsia="lv-LV"/>
          <w14:ligatures w14:val="none"/>
        </w:rPr>
        <w:t>as procesiem</w:t>
      </w:r>
      <w:r w:rsidR="00E20427" w:rsidRPr="00E20427">
        <w:rPr>
          <w:rFonts w:ascii="Times New Roman" w:eastAsia="Times New Roman" w:hAnsi="Times New Roman" w:cs="Times New Roman"/>
          <w:sz w:val="28"/>
          <w:szCs w:val="28"/>
          <w:lang w:eastAsia="lv-LV"/>
          <w14:ligatures w14:val="none"/>
        </w:rPr>
        <w:t xml:space="preserve"> Dabas aizsardzības pārvaldei</w:t>
      </w:r>
      <w:r w:rsidR="003141A4">
        <w:rPr>
          <w:rFonts w:ascii="Times New Roman" w:eastAsia="Times New Roman" w:hAnsi="Times New Roman" w:cs="Times New Roman"/>
          <w:sz w:val="28"/>
          <w:szCs w:val="28"/>
          <w:lang w:eastAsia="lv-LV"/>
          <w14:ligatures w14:val="none"/>
        </w:rPr>
        <w:t>.</w:t>
      </w:r>
    </w:p>
    <w:p w14:paraId="69676773" w14:textId="77777777" w:rsidR="003141A4" w:rsidRDefault="003141A4" w:rsidP="00735342">
      <w:pPr>
        <w:pStyle w:val="Default"/>
        <w:jc w:val="both"/>
        <w:rPr>
          <w:rFonts w:ascii="Times New Roman" w:eastAsia="Times New Roman" w:hAnsi="Times New Roman" w:cs="Times New Roman"/>
          <w:sz w:val="28"/>
          <w:szCs w:val="28"/>
          <w:lang w:eastAsia="lv-LV"/>
          <w14:ligatures w14:val="none"/>
        </w:rPr>
      </w:pPr>
    </w:p>
    <w:p w14:paraId="1DDAE0E6" w14:textId="77777777" w:rsidR="00EE6717" w:rsidRDefault="00316F74" w:rsidP="00667CE3">
      <w:pPr>
        <w:pStyle w:val="Default"/>
        <w:jc w:val="both"/>
      </w:pPr>
      <w:r>
        <w:rPr>
          <w:rFonts w:ascii="Times New Roman" w:eastAsia="Times New Roman" w:hAnsi="Times New Roman" w:cs="Times New Roman"/>
          <w:sz w:val="28"/>
          <w:szCs w:val="28"/>
          <w:lang w:eastAsia="lv-LV"/>
          <w14:ligatures w14:val="none"/>
        </w:rPr>
        <w:t xml:space="preserve">Raimonds </w:t>
      </w:r>
      <w:proofErr w:type="spellStart"/>
      <w:r>
        <w:rPr>
          <w:rFonts w:ascii="Times New Roman" w:eastAsia="Times New Roman" w:hAnsi="Times New Roman" w:cs="Times New Roman"/>
          <w:sz w:val="28"/>
          <w:szCs w:val="28"/>
          <w:lang w:eastAsia="lv-LV"/>
          <w14:ligatures w14:val="none"/>
        </w:rPr>
        <w:t>Čudars</w:t>
      </w:r>
      <w:proofErr w:type="spellEnd"/>
      <w:r>
        <w:rPr>
          <w:rFonts w:ascii="Times New Roman" w:eastAsia="Times New Roman" w:hAnsi="Times New Roman" w:cs="Times New Roman"/>
          <w:sz w:val="28"/>
          <w:szCs w:val="28"/>
          <w:lang w:eastAsia="lv-LV"/>
          <w14:ligatures w14:val="none"/>
        </w:rPr>
        <w:t xml:space="preserve"> pateicās </w:t>
      </w:r>
      <w:r w:rsidR="00EE6717">
        <w:rPr>
          <w:rFonts w:ascii="Times New Roman" w:eastAsia="Times New Roman" w:hAnsi="Times New Roman" w:cs="Times New Roman"/>
          <w:sz w:val="28"/>
          <w:szCs w:val="28"/>
          <w:lang w:eastAsia="lv-LV"/>
          <w14:ligatures w14:val="none"/>
        </w:rPr>
        <w:t>padomei</w:t>
      </w:r>
      <w:r w:rsidR="00903E07">
        <w:rPr>
          <w:rFonts w:ascii="Times New Roman" w:eastAsia="Times New Roman" w:hAnsi="Times New Roman" w:cs="Times New Roman"/>
          <w:sz w:val="28"/>
          <w:szCs w:val="28"/>
          <w:lang w:eastAsia="lv-LV"/>
          <w14:ligatures w14:val="none"/>
        </w:rPr>
        <w:t xml:space="preserve"> par iespēju piedalīties sēdē. </w:t>
      </w:r>
      <w:r w:rsidR="00667CE3" w:rsidRPr="00667CE3">
        <w:rPr>
          <w:rFonts w:ascii="Times New Roman" w:eastAsia="Times New Roman" w:hAnsi="Times New Roman" w:cs="Times New Roman"/>
          <w:sz w:val="28"/>
          <w:szCs w:val="28"/>
          <w:lang w:eastAsia="lv-LV"/>
          <w14:ligatures w14:val="none"/>
        </w:rPr>
        <w:t>Lai nodrošinātu valsts pārvaldes institucionālās sistēmas pilnveidošanu, darbības efektivitāti, optimizāciju un birokrātijas mazināšanu, VARAM vei</w:t>
      </w:r>
      <w:r w:rsidR="00EE6717">
        <w:rPr>
          <w:rFonts w:ascii="Times New Roman" w:eastAsia="Times New Roman" w:hAnsi="Times New Roman" w:cs="Times New Roman"/>
          <w:sz w:val="28"/>
          <w:szCs w:val="28"/>
          <w:lang w:eastAsia="lv-LV"/>
          <w14:ligatures w14:val="none"/>
        </w:rPr>
        <w:t>ks</w:t>
      </w:r>
      <w:r w:rsidR="00667CE3" w:rsidRPr="00667CE3">
        <w:rPr>
          <w:rFonts w:ascii="Times New Roman" w:eastAsia="Times New Roman" w:hAnsi="Times New Roman" w:cs="Times New Roman"/>
          <w:sz w:val="28"/>
          <w:szCs w:val="28"/>
          <w:lang w:eastAsia="lv-LV"/>
          <w14:ligatures w14:val="none"/>
        </w:rPr>
        <w:t xml:space="preserve"> Latvijas Nacionālā botāniskā dārza (turpmāk – LNBD) un Dabas aizsardzības pārvaldes (turpmāk – DAP) funkciju un darba organizācijas </w:t>
      </w:r>
      <w:proofErr w:type="spellStart"/>
      <w:r w:rsidR="00667CE3" w:rsidRPr="00667CE3">
        <w:rPr>
          <w:rFonts w:ascii="Times New Roman" w:eastAsia="Times New Roman" w:hAnsi="Times New Roman" w:cs="Times New Roman"/>
          <w:sz w:val="28"/>
          <w:szCs w:val="28"/>
          <w:lang w:eastAsia="lv-LV"/>
          <w14:ligatures w14:val="none"/>
        </w:rPr>
        <w:t>izvērtējumu</w:t>
      </w:r>
      <w:proofErr w:type="spellEnd"/>
      <w:r w:rsidR="00667CE3" w:rsidRPr="00667CE3">
        <w:rPr>
          <w:rFonts w:ascii="Times New Roman" w:eastAsia="Times New Roman" w:hAnsi="Times New Roman" w:cs="Times New Roman"/>
          <w:sz w:val="28"/>
          <w:szCs w:val="28"/>
          <w:lang w:eastAsia="lv-LV"/>
          <w14:ligatures w14:val="none"/>
        </w:rPr>
        <w:t>. Abām iestādēm ir līdzīgas funkcijas, kas savstarpēji papildina viena otru dabas aizsardzības un bioloģiskās daudzveidības saglabāšanas jomā. DAP un LNBD pārziņā ir dabas centri, kas nodrošina neformālo dabas izglītību dažādām mērķauditorijām. DAP ir uzsākusi attīstīt nacionālo parku un biosfēras rezervāta dabas centrus, kas pēc abu iestāžu apvienošanas veidos vienotu tīklu ar LNBD 2023. gadā atklāto centru “</w:t>
      </w:r>
      <w:proofErr w:type="spellStart"/>
      <w:r w:rsidR="00667CE3" w:rsidRPr="00667CE3">
        <w:rPr>
          <w:rFonts w:ascii="Times New Roman" w:eastAsia="Times New Roman" w:hAnsi="Times New Roman" w:cs="Times New Roman"/>
          <w:sz w:val="28"/>
          <w:szCs w:val="28"/>
          <w:lang w:eastAsia="lv-LV"/>
          <w14:ligatures w14:val="none"/>
        </w:rPr>
        <w:t>Botania</w:t>
      </w:r>
      <w:proofErr w:type="spellEnd"/>
      <w:r w:rsidR="00667CE3" w:rsidRPr="00667CE3">
        <w:rPr>
          <w:rFonts w:ascii="Times New Roman" w:eastAsia="Times New Roman" w:hAnsi="Times New Roman" w:cs="Times New Roman"/>
          <w:sz w:val="28"/>
          <w:szCs w:val="28"/>
          <w:lang w:eastAsia="lv-LV"/>
          <w14:ligatures w14:val="none"/>
        </w:rPr>
        <w:t>”, piedāvājot interesentiem saskaņotu un padziļinātu dabas izziņas iespēju.</w:t>
      </w:r>
      <w:r w:rsidR="00667CE3" w:rsidRPr="00667CE3">
        <w:t xml:space="preserve"> </w:t>
      </w:r>
    </w:p>
    <w:p w14:paraId="67821C3C" w14:textId="70F2A1E2" w:rsidR="00903E07" w:rsidRDefault="00667CE3" w:rsidP="00667CE3">
      <w:pPr>
        <w:pStyle w:val="Default"/>
        <w:jc w:val="both"/>
        <w:rPr>
          <w:rFonts w:ascii="Times New Roman" w:eastAsia="Times New Roman" w:hAnsi="Times New Roman" w:cs="Times New Roman"/>
          <w:sz w:val="28"/>
          <w:szCs w:val="28"/>
          <w:lang w:eastAsia="lv-LV"/>
          <w14:ligatures w14:val="none"/>
        </w:rPr>
      </w:pPr>
      <w:r w:rsidRPr="00667CE3">
        <w:rPr>
          <w:rFonts w:ascii="Times New Roman" w:eastAsia="Times New Roman" w:hAnsi="Times New Roman" w:cs="Times New Roman"/>
          <w:sz w:val="28"/>
          <w:szCs w:val="28"/>
          <w:lang w:eastAsia="lv-LV"/>
          <w14:ligatures w14:val="none"/>
        </w:rPr>
        <w:t xml:space="preserve">Esam diezgan ilgu laiku esam bijuši situācijā, kad </w:t>
      </w:r>
      <w:r w:rsidR="00EE6717">
        <w:rPr>
          <w:rFonts w:ascii="Times New Roman" w:eastAsia="Times New Roman" w:hAnsi="Times New Roman" w:cs="Times New Roman"/>
          <w:sz w:val="28"/>
          <w:szCs w:val="28"/>
          <w:lang w:eastAsia="lv-LV"/>
          <w14:ligatures w14:val="none"/>
        </w:rPr>
        <w:t>L</w:t>
      </w:r>
      <w:r w:rsidRPr="00667CE3">
        <w:rPr>
          <w:rFonts w:ascii="Times New Roman" w:eastAsia="Times New Roman" w:hAnsi="Times New Roman" w:cs="Times New Roman"/>
          <w:sz w:val="28"/>
          <w:szCs w:val="28"/>
          <w:lang w:eastAsia="lv-LV"/>
          <w14:ligatures w14:val="none"/>
        </w:rPr>
        <w:t>NBD nav bijis vadītāja. NBD ir unikāla funkcija un apvienojot ar DAP var veikt izglītojošos pasākumus. Būtiski apvienojot iestādes redzam iespējamību arī redzam šīs nodrošinājuma funkcijas, grāmatvedība, apsaimniekošana, juridiskais atbalsts, un noteikti koncentrēties uz pamatuzdevumu izpildi.</w:t>
      </w:r>
    </w:p>
    <w:p w14:paraId="2C25B1A3" w14:textId="0EAF1F91" w:rsidR="007E2F52" w:rsidRDefault="00F07D17"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Tiks samazinātas </w:t>
      </w:r>
      <w:r w:rsidR="00EE6717">
        <w:rPr>
          <w:rFonts w:ascii="Times New Roman" w:eastAsia="Times New Roman" w:hAnsi="Times New Roman" w:cs="Times New Roman"/>
          <w:sz w:val="28"/>
          <w:szCs w:val="28"/>
          <w:lang w:eastAsia="lv-LV"/>
          <w14:ligatures w14:val="none"/>
        </w:rPr>
        <w:t>vakantās</w:t>
      </w:r>
      <w:r>
        <w:rPr>
          <w:rFonts w:ascii="Times New Roman" w:eastAsia="Times New Roman" w:hAnsi="Times New Roman" w:cs="Times New Roman"/>
          <w:sz w:val="28"/>
          <w:szCs w:val="28"/>
          <w:lang w:eastAsia="lv-LV"/>
          <w14:ligatures w14:val="none"/>
        </w:rPr>
        <w:t xml:space="preserve"> darba vietas, kas veidos ietaupījumu 14</w:t>
      </w:r>
      <w:r w:rsidR="00BA20D0">
        <w:rPr>
          <w:rFonts w:ascii="Times New Roman" w:eastAsia="Times New Roman" w:hAnsi="Times New Roman" w:cs="Times New Roman"/>
          <w:sz w:val="28"/>
          <w:szCs w:val="28"/>
          <w:lang w:eastAsia="lv-LV"/>
          <w14:ligatures w14:val="none"/>
        </w:rPr>
        <w:t>6</w:t>
      </w:r>
      <w:r>
        <w:rPr>
          <w:rFonts w:ascii="Times New Roman" w:eastAsia="Times New Roman" w:hAnsi="Times New Roman" w:cs="Times New Roman"/>
          <w:sz w:val="28"/>
          <w:szCs w:val="28"/>
          <w:lang w:eastAsia="lv-LV"/>
          <w14:ligatures w14:val="none"/>
        </w:rPr>
        <w:t xml:space="preserve"> tūkst apmērā.</w:t>
      </w:r>
      <w:r w:rsidR="0050091E">
        <w:rPr>
          <w:rFonts w:ascii="Times New Roman" w:eastAsia="Times New Roman" w:hAnsi="Times New Roman" w:cs="Times New Roman"/>
          <w:sz w:val="28"/>
          <w:szCs w:val="28"/>
          <w:lang w:eastAsia="lv-LV"/>
          <w14:ligatures w14:val="none"/>
        </w:rPr>
        <w:t xml:space="preserve"> Un runa ir tieši par atalgojumu sistēmas izlīdzināšanu</w:t>
      </w:r>
      <w:r w:rsidR="002811E8">
        <w:rPr>
          <w:rFonts w:ascii="Times New Roman" w:eastAsia="Times New Roman" w:hAnsi="Times New Roman" w:cs="Times New Roman"/>
          <w:sz w:val="28"/>
          <w:szCs w:val="28"/>
          <w:lang w:eastAsia="lv-LV"/>
          <w14:ligatures w14:val="none"/>
        </w:rPr>
        <w:t>, kur kopējā situācija ar atalgojumu nav bijusi tā labākā.</w:t>
      </w:r>
      <w:r w:rsidR="00561B69">
        <w:rPr>
          <w:rFonts w:ascii="Times New Roman" w:eastAsia="Times New Roman" w:hAnsi="Times New Roman" w:cs="Times New Roman"/>
          <w:sz w:val="28"/>
          <w:szCs w:val="28"/>
          <w:lang w:eastAsia="lv-LV"/>
          <w14:ligatures w14:val="none"/>
        </w:rPr>
        <w:t xml:space="preserve"> </w:t>
      </w:r>
      <w:r w:rsidR="00ED7FE7">
        <w:rPr>
          <w:rFonts w:ascii="Times New Roman" w:eastAsia="Times New Roman" w:hAnsi="Times New Roman" w:cs="Times New Roman"/>
          <w:sz w:val="28"/>
          <w:szCs w:val="28"/>
          <w:lang w:eastAsia="lv-LV"/>
          <w14:ligatures w14:val="none"/>
        </w:rPr>
        <w:t xml:space="preserve">Mērķis ir iegūt </w:t>
      </w:r>
      <w:r w:rsidR="00E25C7A">
        <w:rPr>
          <w:rFonts w:ascii="Times New Roman" w:eastAsia="Times New Roman" w:hAnsi="Times New Roman" w:cs="Times New Roman"/>
          <w:sz w:val="28"/>
          <w:szCs w:val="28"/>
          <w:lang w:eastAsia="lv-LV"/>
          <w14:ligatures w14:val="none"/>
        </w:rPr>
        <w:t>labi funkcionējošu iestādi dabas aizsardzības jomā.</w:t>
      </w:r>
      <w:r w:rsidR="00EE6717">
        <w:rPr>
          <w:rFonts w:ascii="Times New Roman" w:eastAsia="Times New Roman" w:hAnsi="Times New Roman" w:cs="Times New Roman"/>
          <w:sz w:val="28"/>
          <w:szCs w:val="28"/>
          <w:lang w:eastAsia="lv-LV"/>
          <w14:ligatures w14:val="none"/>
        </w:rPr>
        <w:t xml:space="preserve"> L</w:t>
      </w:r>
      <w:r w:rsidR="007E2F52">
        <w:rPr>
          <w:rFonts w:ascii="Times New Roman" w:eastAsia="Times New Roman" w:hAnsi="Times New Roman" w:cs="Times New Roman"/>
          <w:sz w:val="28"/>
          <w:szCs w:val="28"/>
          <w:lang w:eastAsia="lv-LV"/>
          <w14:ligatures w14:val="none"/>
        </w:rPr>
        <w:t>NBD bija un būs, runa ir vairāk par pārvaldības jautājumiem</w:t>
      </w:r>
      <w:r w:rsidR="00CB1091">
        <w:rPr>
          <w:rFonts w:ascii="Times New Roman" w:eastAsia="Times New Roman" w:hAnsi="Times New Roman" w:cs="Times New Roman"/>
          <w:sz w:val="28"/>
          <w:szCs w:val="28"/>
          <w:lang w:eastAsia="lv-LV"/>
          <w14:ligatures w14:val="none"/>
        </w:rPr>
        <w:t>, svarīgi, lai nezaudētu šīs pamatfunkcijas.</w:t>
      </w:r>
    </w:p>
    <w:p w14:paraId="559E2150" w14:textId="77777777" w:rsidR="003E6112" w:rsidRDefault="003E6112" w:rsidP="00667CE3">
      <w:pPr>
        <w:pStyle w:val="Default"/>
        <w:jc w:val="both"/>
        <w:rPr>
          <w:rFonts w:ascii="Times New Roman" w:eastAsia="Times New Roman" w:hAnsi="Times New Roman" w:cs="Times New Roman"/>
          <w:sz w:val="28"/>
          <w:szCs w:val="28"/>
          <w:lang w:eastAsia="lv-LV"/>
          <w14:ligatures w14:val="none"/>
        </w:rPr>
      </w:pPr>
    </w:p>
    <w:p w14:paraId="38A96029" w14:textId="2D3C007A" w:rsidR="003E6112" w:rsidRDefault="003E6112"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Juris Jātnieks piebilda, </w:t>
      </w:r>
      <w:r w:rsidR="006A7BAB">
        <w:rPr>
          <w:rFonts w:ascii="Times New Roman" w:eastAsia="Times New Roman" w:hAnsi="Times New Roman" w:cs="Times New Roman"/>
          <w:sz w:val="28"/>
          <w:szCs w:val="28"/>
          <w:lang w:eastAsia="lv-LV"/>
          <w14:ligatures w14:val="none"/>
        </w:rPr>
        <w:t>ka lasot sagatavoto anotāciju un izstrādātos normatīvus</w:t>
      </w:r>
      <w:r w:rsidR="00B451EE">
        <w:rPr>
          <w:rFonts w:ascii="Times New Roman" w:eastAsia="Times New Roman" w:hAnsi="Times New Roman" w:cs="Times New Roman"/>
          <w:sz w:val="28"/>
          <w:szCs w:val="28"/>
          <w:lang w:eastAsia="lv-LV"/>
          <w14:ligatures w14:val="none"/>
        </w:rPr>
        <w:t xml:space="preserve"> </w:t>
      </w:r>
      <w:r w:rsidR="006A7BAB">
        <w:rPr>
          <w:rFonts w:ascii="Times New Roman" w:eastAsia="Times New Roman" w:hAnsi="Times New Roman" w:cs="Times New Roman"/>
          <w:sz w:val="28"/>
          <w:szCs w:val="28"/>
          <w:lang w:eastAsia="lv-LV"/>
          <w14:ligatures w14:val="none"/>
        </w:rPr>
        <w:t>minēta terminoloģij</w:t>
      </w:r>
      <w:r w:rsidR="00B451EE">
        <w:rPr>
          <w:rFonts w:ascii="Times New Roman" w:eastAsia="Times New Roman" w:hAnsi="Times New Roman" w:cs="Times New Roman"/>
          <w:sz w:val="28"/>
          <w:szCs w:val="28"/>
          <w:lang w:eastAsia="lv-LV"/>
          <w14:ligatures w14:val="none"/>
        </w:rPr>
        <w:t>a</w:t>
      </w:r>
      <w:r w:rsidR="006A7BAB">
        <w:rPr>
          <w:rFonts w:ascii="Times New Roman" w:eastAsia="Times New Roman" w:hAnsi="Times New Roman" w:cs="Times New Roman"/>
          <w:sz w:val="28"/>
          <w:szCs w:val="28"/>
          <w:lang w:eastAsia="lv-LV"/>
          <w14:ligatures w14:val="none"/>
        </w:rPr>
        <w:t xml:space="preserve"> “likvidēt</w:t>
      </w:r>
      <w:r w:rsidR="00461A99">
        <w:rPr>
          <w:rFonts w:ascii="Times New Roman" w:eastAsia="Times New Roman" w:hAnsi="Times New Roman" w:cs="Times New Roman"/>
          <w:sz w:val="28"/>
          <w:szCs w:val="28"/>
          <w:lang w:eastAsia="lv-LV"/>
          <w14:ligatures w14:val="none"/>
        </w:rPr>
        <w:t xml:space="preserve"> </w:t>
      </w:r>
      <w:r w:rsidR="00B451EE">
        <w:rPr>
          <w:rFonts w:ascii="Times New Roman" w:eastAsia="Times New Roman" w:hAnsi="Times New Roman" w:cs="Times New Roman"/>
          <w:sz w:val="28"/>
          <w:szCs w:val="28"/>
          <w:lang w:eastAsia="lv-LV"/>
          <w14:ligatures w14:val="none"/>
        </w:rPr>
        <w:t>L</w:t>
      </w:r>
      <w:r w:rsidR="00461A99">
        <w:rPr>
          <w:rFonts w:ascii="Times New Roman" w:eastAsia="Times New Roman" w:hAnsi="Times New Roman" w:cs="Times New Roman"/>
          <w:sz w:val="28"/>
          <w:szCs w:val="28"/>
          <w:lang w:eastAsia="lv-LV"/>
          <w14:ligatures w14:val="none"/>
        </w:rPr>
        <w:t>NBD</w:t>
      </w:r>
      <w:r w:rsidR="006A7BAB">
        <w:rPr>
          <w:rFonts w:ascii="Times New Roman" w:eastAsia="Times New Roman" w:hAnsi="Times New Roman" w:cs="Times New Roman"/>
          <w:sz w:val="28"/>
          <w:szCs w:val="28"/>
          <w:lang w:eastAsia="lv-LV"/>
          <w14:ligatures w14:val="none"/>
        </w:rPr>
        <w:t>”</w:t>
      </w:r>
      <w:r w:rsidR="00461A99">
        <w:rPr>
          <w:rFonts w:ascii="Times New Roman" w:eastAsia="Times New Roman" w:hAnsi="Times New Roman" w:cs="Times New Roman"/>
          <w:sz w:val="28"/>
          <w:szCs w:val="28"/>
          <w:lang w:eastAsia="lv-LV"/>
          <w14:ligatures w14:val="none"/>
        </w:rPr>
        <w:t xml:space="preserve">, un ierosināja šo papildināt un labot tādā kontekstā, ka </w:t>
      </w:r>
      <w:r w:rsidR="002A3F26">
        <w:rPr>
          <w:rFonts w:ascii="Times New Roman" w:eastAsia="Times New Roman" w:hAnsi="Times New Roman" w:cs="Times New Roman"/>
          <w:sz w:val="28"/>
          <w:szCs w:val="28"/>
          <w:lang w:eastAsia="lv-LV"/>
          <w14:ligatures w14:val="none"/>
        </w:rPr>
        <w:t>“likvidēt administratīvu vienību”.</w:t>
      </w:r>
    </w:p>
    <w:p w14:paraId="1577380D" w14:textId="77777777" w:rsidR="00B2390A" w:rsidRDefault="00B2390A" w:rsidP="00667CE3">
      <w:pPr>
        <w:pStyle w:val="Default"/>
        <w:jc w:val="both"/>
        <w:rPr>
          <w:rFonts w:ascii="Times New Roman" w:eastAsia="Times New Roman" w:hAnsi="Times New Roman" w:cs="Times New Roman"/>
          <w:sz w:val="28"/>
          <w:szCs w:val="28"/>
          <w:lang w:eastAsia="lv-LV"/>
          <w14:ligatures w14:val="none"/>
        </w:rPr>
      </w:pPr>
    </w:p>
    <w:p w14:paraId="41FB07D7" w14:textId="1693D85E" w:rsidR="00B2390A" w:rsidRDefault="00B2390A"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Raimonds </w:t>
      </w:r>
      <w:proofErr w:type="spellStart"/>
      <w:r>
        <w:rPr>
          <w:rFonts w:ascii="Times New Roman" w:eastAsia="Times New Roman" w:hAnsi="Times New Roman" w:cs="Times New Roman"/>
          <w:sz w:val="28"/>
          <w:szCs w:val="28"/>
          <w:lang w:eastAsia="lv-LV"/>
          <w14:ligatures w14:val="none"/>
        </w:rPr>
        <w:t>Čudars</w:t>
      </w:r>
      <w:proofErr w:type="spellEnd"/>
      <w:r>
        <w:rPr>
          <w:rFonts w:ascii="Times New Roman" w:eastAsia="Times New Roman" w:hAnsi="Times New Roman" w:cs="Times New Roman"/>
          <w:sz w:val="28"/>
          <w:szCs w:val="28"/>
          <w:lang w:eastAsia="lv-LV"/>
          <w14:ligatures w14:val="none"/>
        </w:rPr>
        <w:t xml:space="preserve"> piekrita šim ierosinājumam, bet tā problēma ir saistīta ar to, ka </w:t>
      </w:r>
      <w:r w:rsidR="00517BA1">
        <w:rPr>
          <w:rFonts w:ascii="Times New Roman" w:eastAsia="Times New Roman" w:hAnsi="Times New Roman" w:cs="Times New Roman"/>
          <w:sz w:val="28"/>
          <w:szCs w:val="28"/>
          <w:lang w:eastAsia="lv-LV"/>
          <w14:ligatures w14:val="none"/>
        </w:rPr>
        <w:t>valsts pārvaldē nav paredzēta iestāžu apvienošana</w:t>
      </w:r>
      <w:r w:rsidR="009202A1">
        <w:rPr>
          <w:rFonts w:ascii="Times New Roman" w:eastAsia="Times New Roman" w:hAnsi="Times New Roman" w:cs="Times New Roman"/>
          <w:sz w:val="28"/>
          <w:szCs w:val="28"/>
          <w:lang w:eastAsia="lv-LV"/>
          <w14:ligatures w14:val="none"/>
        </w:rPr>
        <w:t>. Tā ir formāla problēma ne tikai šajā, bet arī citos gadījumos</w:t>
      </w:r>
      <w:r w:rsidR="00263CFE">
        <w:rPr>
          <w:rFonts w:ascii="Times New Roman" w:eastAsia="Times New Roman" w:hAnsi="Times New Roman" w:cs="Times New Roman"/>
          <w:sz w:val="28"/>
          <w:szCs w:val="28"/>
          <w:lang w:eastAsia="lv-LV"/>
          <w14:ligatures w14:val="none"/>
        </w:rPr>
        <w:t>. Attiecībā uz izteiksmes formu pievērsīsim uzmanību, lai nebūtu pārpratumu.</w:t>
      </w:r>
      <w:r w:rsidR="00132BF2">
        <w:rPr>
          <w:rFonts w:ascii="Times New Roman" w:eastAsia="Times New Roman" w:hAnsi="Times New Roman" w:cs="Times New Roman"/>
          <w:sz w:val="28"/>
          <w:szCs w:val="28"/>
          <w:lang w:eastAsia="lv-LV"/>
          <w14:ligatures w14:val="none"/>
        </w:rPr>
        <w:t xml:space="preserve"> Tiek piedāvāts darbiniekiem pārnākt uz jaunu iestādi</w:t>
      </w:r>
      <w:r w:rsidR="007C7CEC">
        <w:rPr>
          <w:rFonts w:ascii="Times New Roman" w:eastAsia="Times New Roman" w:hAnsi="Times New Roman" w:cs="Times New Roman"/>
          <w:sz w:val="28"/>
          <w:szCs w:val="28"/>
          <w:lang w:eastAsia="lv-LV"/>
          <w14:ligatures w14:val="none"/>
        </w:rPr>
        <w:t xml:space="preserve">. </w:t>
      </w:r>
    </w:p>
    <w:p w14:paraId="6BD0CBD4" w14:textId="77777777" w:rsidR="00825860" w:rsidRDefault="00825860" w:rsidP="00667CE3">
      <w:pPr>
        <w:pStyle w:val="Default"/>
        <w:jc w:val="both"/>
        <w:rPr>
          <w:rFonts w:ascii="Times New Roman" w:eastAsia="Times New Roman" w:hAnsi="Times New Roman" w:cs="Times New Roman"/>
          <w:sz w:val="28"/>
          <w:szCs w:val="28"/>
          <w:lang w:eastAsia="lv-LV"/>
          <w14:ligatures w14:val="none"/>
        </w:rPr>
      </w:pPr>
    </w:p>
    <w:p w14:paraId="5CD33EA6" w14:textId="0423D260" w:rsidR="00825860" w:rsidRDefault="00825860"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Juris Jātnieks norādīja, ka tā doma ir tieši saglabāt </w:t>
      </w:r>
      <w:r w:rsidR="00793EC4">
        <w:rPr>
          <w:rFonts w:ascii="Times New Roman" w:eastAsia="Times New Roman" w:hAnsi="Times New Roman" w:cs="Times New Roman"/>
          <w:sz w:val="28"/>
          <w:szCs w:val="28"/>
          <w:lang w:eastAsia="lv-LV"/>
          <w14:ligatures w14:val="none"/>
        </w:rPr>
        <w:t>L</w:t>
      </w:r>
      <w:r>
        <w:rPr>
          <w:rFonts w:ascii="Times New Roman" w:eastAsia="Times New Roman" w:hAnsi="Times New Roman" w:cs="Times New Roman"/>
          <w:sz w:val="28"/>
          <w:szCs w:val="28"/>
          <w:lang w:eastAsia="lv-LV"/>
          <w14:ligatures w14:val="none"/>
        </w:rPr>
        <w:t>NBD zīmolu.</w:t>
      </w:r>
    </w:p>
    <w:p w14:paraId="7B825200" w14:textId="77777777" w:rsidR="00825860" w:rsidRDefault="00825860" w:rsidP="00667CE3">
      <w:pPr>
        <w:pStyle w:val="Default"/>
        <w:jc w:val="both"/>
        <w:rPr>
          <w:rFonts w:ascii="Times New Roman" w:eastAsia="Times New Roman" w:hAnsi="Times New Roman" w:cs="Times New Roman"/>
          <w:sz w:val="28"/>
          <w:szCs w:val="28"/>
          <w:lang w:eastAsia="lv-LV"/>
          <w14:ligatures w14:val="none"/>
        </w:rPr>
      </w:pPr>
    </w:p>
    <w:p w14:paraId="66F9F176" w14:textId="56B02D46" w:rsidR="006335FA" w:rsidRDefault="003B4246"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Ilona </w:t>
      </w:r>
      <w:proofErr w:type="spellStart"/>
      <w:r>
        <w:rPr>
          <w:rFonts w:ascii="Times New Roman" w:eastAsia="Times New Roman" w:hAnsi="Times New Roman" w:cs="Times New Roman"/>
          <w:sz w:val="28"/>
          <w:szCs w:val="28"/>
          <w:lang w:eastAsia="lv-LV"/>
          <w14:ligatures w14:val="none"/>
        </w:rPr>
        <w:t>Jepsena</w:t>
      </w:r>
      <w:proofErr w:type="spellEnd"/>
      <w:r>
        <w:rPr>
          <w:rFonts w:ascii="Times New Roman" w:eastAsia="Times New Roman" w:hAnsi="Times New Roman" w:cs="Times New Roman"/>
          <w:sz w:val="28"/>
          <w:szCs w:val="28"/>
          <w:lang w:eastAsia="lv-LV"/>
          <w14:ligatures w14:val="none"/>
        </w:rPr>
        <w:t xml:space="preserve"> </w:t>
      </w:r>
      <w:r w:rsidR="008F6315">
        <w:rPr>
          <w:rFonts w:ascii="Times New Roman" w:eastAsia="Times New Roman" w:hAnsi="Times New Roman" w:cs="Times New Roman"/>
          <w:sz w:val="28"/>
          <w:szCs w:val="28"/>
          <w:lang w:eastAsia="lv-LV"/>
          <w14:ligatures w14:val="none"/>
        </w:rPr>
        <w:t xml:space="preserve">piebilda, ka </w:t>
      </w:r>
      <w:r w:rsidR="00793EC4">
        <w:rPr>
          <w:rFonts w:ascii="Times New Roman" w:eastAsia="Times New Roman" w:hAnsi="Times New Roman" w:cs="Times New Roman"/>
          <w:sz w:val="28"/>
          <w:szCs w:val="28"/>
          <w:lang w:eastAsia="lv-LV"/>
          <w14:ligatures w14:val="none"/>
        </w:rPr>
        <w:t>L</w:t>
      </w:r>
      <w:r w:rsidR="008F6315">
        <w:rPr>
          <w:rFonts w:ascii="Times New Roman" w:eastAsia="Times New Roman" w:hAnsi="Times New Roman" w:cs="Times New Roman"/>
          <w:sz w:val="28"/>
          <w:szCs w:val="28"/>
          <w:lang w:eastAsia="lv-LV"/>
          <w14:ligatures w14:val="none"/>
        </w:rPr>
        <w:t>NBD pēc definīcijas ir zinātniska iestāde, kas uztur zinātniskas kolekcijas.</w:t>
      </w:r>
      <w:r w:rsidR="00504E70">
        <w:rPr>
          <w:rFonts w:ascii="Times New Roman" w:eastAsia="Times New Roman" w:hAnsi="Times New Roman" w:cs="Times New Roman"/>
          <w:sz w:val="28"/>
          <w:szCs w:val="28"/>
          <w:lang w:eastAsia="lv-LV"/>
          <w14:ligatures w14:val="none"/>
        </w:rPr>
        <w:t xml:space="preserve"> </w:t>
      </w:r>
      <w:r w:rsidR="00FA35AE">
        <w:rPr>
          <w:rFonts w:ascii="Times New Roman" w:eastAsia="Times New Roman" w:hAnsi="Times New Roman" w:cs="Times New Roman"/>
          <w:sz w:val="28"/>
          <w:szCs w:val="28"/>
          <w:lang w:eastAsia="lv-LV"/>
          <w14:ligatures w14:val="none"/>
        </w:rPr>
        <w:t>Visā pasaulē mums ir daudz šādas iestādes.</w:t>
      </w:r>
      <w:r w:rsidR="00F53161">
        <w:rPr>
          <w:rFonts w:ascii="Times New Roman" w:eastAsia="Times New Roman" w:hAnsi="Times New Roman" w:cs="Times New Roman"/>
          <w:sz w:val="28"/>
          <w:szCs w:val="28"/>
          <w:lang w:eastAsia="lv-LV"/>
          <w14:ligatures w14:val="none"/>
        </w:rPr>
        <w:t xml:space="preserve"> Vēsturiski </w:t>
      </w:r>
      <w:r w:rsidR="00F53161">
        <w:rPr>
          <w:rFonts w:ascii="Times New Roman" w:eastAsia="Times New Roman" w:hAnsi="Times New Roman" w:cs="Times New Roman"/>
          <w:sz w:val="28"/>
          <w:szCs w:val="28"/>
          <w:lang w:eastAsia="lv-LV"/>
          <w14:ligatures w14:val="none"/>
        </w:rPr>
        <w:lastRenderedPageBreak/>
        <w:t xml:space="preserve">ir šie nosaukumi, </w:t>
      </w:r>
      <w:r w:rsidR="0002295D">
        <w:rPr>
          <w:rFonts w:ascii="Times New Roman" w:eastAsia="Times New Roman" w:hAnsi="Times New Roman" w:cs="Times New Roman"/>
          <w:sz w:val="28"/>
          <w:szCs w:val="28"/>
          <w:lang w:eastAsia="lv-LV"/>
          <w14:ligatures w14:val="none"/>
        </w:rPr>
        <w:t xml:space="preserve">nesen </w:t>
      </w:r>
      <w:r w:rsidR="00793EC4">
        <w:rPr>
          <w:rFonts w:ascii="Times New Roman" w:eastAsia="Times New Roman" w:hAnsi="Times New Roman" w:cs="Times New Roman"/>
          <w:sz w:val="28"/>
          <w:szCs w:val="28"/>
          <w:lang w:eastAsia="lv-LV"/>
          <w14:ligatures w14:val="none"/>
        </w:rPr>
        <w:t>L</w:t>
      </w:r>
      <w:r w:rsidR="0002295D">
        <w:rPr>
          <w:rFonts w:ascii="Times New Roman" w:eastAsia="Times New Roman" w:hAnsi="Times New Roman" w:cs="Times New Roman"/>
          <w:sz w:val="28"/>
          <w:szCs w:val="28"/>
          <w:lang w:eastAsia="lv-LV"/>
          <w14:ligatures w14:val="none"/>
        </w:rPr>
        <w:t xml:space="preserve">NBD tapa par nacionālo pieminekli ir nonāca VARAM pārziņā, </w:t>
      </w:r>
      <w:r w:rsidR="007800E7">
        <w:rPr>
          <w:rFonts w:ascii="Times New Roman" w:eastAsia="Times New Roman" w:hAnsi="Times New Roman" w:cs="Times New Roman"/>
          <w:sz w:val="28"/>
          <w:szCs w:val="28"/>
          <w:lang w:eastAsia="lv-LV"/>
          <w14:ligatures w14:val="none"/>
        </w:rPr>
        <w:t>bet ja netiek izveidota vismaz kaut kāda zinātniskā nodaļa</w:t>
      </w:r>
      <w:r w:rsidR="006335FA">
        <w:rPr>
          <w:rFonts w:ascii="Times New Roman" w:eastAsia="Times New Roman" w:hAnsi="Times New Roman" w:cs="Times New Roman"/>
          <w:sz w:val="28"/>
          <w:szCs w:val="28"/>
          <w:lang w:eastAsia="lv-LV"/>
          <w14:ligatures w14:val="none"/>
        </w:rPr>
        <w:t>.</w:t>
      </w:r>
    </w:p>
    <w:p w14:paraId="24C6BB8F" w14:textId="22D84AD6" w:rsidR="009D4BD5" w:rsidRDefault="009D4BD5"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Un iestādei nepieciešams ir vadītājs tiešām ar šo zinātnisko pamatojumu.</w:t>
      </w:r>
    </w:p>
    <w:p w14:paraId="27770CC4" w14:textId="77777777" w:rsidR="009D4BD5" w:rsidRDefault="009D4BD5" w:rsidP="00667CE3">
      <w:pPr>
        <w:pStyle w:val="Default"/>
        <w:jc w:val="both"/>
        <w:rPr>
          <w:rFonts w:ascii="Times New Roman" w:eastAsia="Times New Roman" w:hAnsi="Times New Roman" w:cs="Times New Roman"/>
          <w:sz w:val="28"/>
          <w:szCs w:val="28"/>
          <w:lang w:eastAsia="lv-LV"/>
          <w14:ligatures w14:val="none"/>
        </w:rPr>
      </w:pPr>
    </w:p>
    <w:p w14:paraId="3323BC26" w14:textId="23312293" w:rsidR="0091080A" w:rsidRDefault="004145FD"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Raimonds </w:t>
      </w:r>
      <w:proofErr w:type="spellStart"/>
      <w:r>
        <w:rPr>
          <w:rFonts w:ascii="Times New Roman" w:eastAsia="Times New Roman" w:hAnsi="Times New Roman" w:cs="Times New Roman"/>
          <w:sz w:val="28"/>
          <w:szCs w:val="28"/>
          <w:lang w:eastAsia="lv-LV"/>
          <w14:ligatures w14:val="none"/>
        </w:rPr>
        <w:t>Čudars</w:t>
      </w:r>
      <w:proofErr w:type="spellEnd"/>
      <w:r>
        <w:rPr>
          <w:rFonts w:ascii="Times New Roman" w:eastAsia="Times New Roman" w:hAnsi="Times New Roman" w:cs="Times New Roman"/>
          <w:sz w:val="28"/>
          <w:szCs w:val="28"/>
          <w:lang w:eastAsia="lv-LV"/>
          <w14:ligatures w14:val="none"/>
        </w:rPr>
        <w:t xml:space="preserve"> norādīja, ka zinātniskajai sadaļai šajā jaunajā iestādē ir noteikti jābūt vienai no galvenajām</w:t>
      </w:r>
      <w:r w:rsidR="0072298C">
        <w:rPr>
          <w:rFonts w:ascii="Times New Roman" w:eastAsia="Times New Roman" w:hAnsi="Times New Roman" w:cs="Times New Roman"/>
          <w:sz w:val="28"/>
          <w:szCs w:val="28"/>
          <w:lang w:eastAsia="lv-LV"/>
          <w14:ligatures w14:val="none"/>
        </w:rPr>
        <w:t>. Lielā mērā tiek koptas šīs lietas un jautājumi</w:t>
      </w:r>
      <w:r w:rsidR="00F46FF6">
        <w:rPr>
          <w:rFonts w:ascii="Times New Roman" w:eastAsia="Times New Roman" w:hAnsi="Times New Roman" w:cs="Times New Roman"/>
          <w:sz w:val="28"/>
          <w:szCs w:val="28"/>
          <w:lang w:eastAsia="lv-LV"/>
          <w14:ligatures w14:val="none"/>
        </w:rPr>
        <w:t>.</w:t>
      </w:r>
      <w:r w:rsidR="0072298C">
        <w:rPr>
          <w:rFonts w:ascii="Times New Roman" w:eastAsia="Times New Roman" w:hAnsi="Times New Roman" w:cs="Times New Roman"/>
          <w:sz w:val="28"/>
          <w:szCs w:val="28"/>
          <w:lang w:eastAsia="lv-LV"/>
          <w14:ligatures w14:val="none"/>
        </w:rPr>
        <w:t xml:space="preserve"> </w:t>
      </w:r>
      <w:r w:rsidR="00D1062F">
        <w:rPr>
          <w:rFonts w:ascii="Times New Roman" w:eastAsia="Times New Roman" w:hAnsi="Times New Roman" w:cs="Times New Roman"/>
          <w:sz w:val="28"/>
          <w:szCs w:val="28"/>
          <w:lang w:eastAsia="lv-LV"/>
          <w14:ligatures w14:val="none"/>
        </w:rPr>
        <w:t>Ja tiek veikta šāda reforma</w:t>
      </w:r>
      <w:r w:rsidR="00360FDB">
        <w:rPr>
          <w:rFonts w:ascii="Times New Roman" w:eastAsia="Times New Roman" w:hAnsi="Times New Roman" w:cs="Times New Roman"/>
          <w:sz w:val="28"/>
          <w:szCs w:val="28"/>
          <w:lang w:eastAsia="lv-LV"/>
          <w14:ligatures w14:val="none"/>
        </w:rPr>
        <w:t>, tad būtu labi iepazīstināt no DAP puses ar šo jauno struktūru</w:t>
      </w:r>
      <w:r w:rsidR="0091080A">
        <w:rPr>
          <w:rFonts w:ascii="Times New Roman" w:eastAsia="Times New Roman" w:hAnsi="Times New Roman" w:cs="Times New Roman"/>
          <w:sz w:val="28"/>
          <w:szCs w:val="28"/>
          <w:lang w:eastAsia="lv-LV"/>
          <w14:ligatures w14:val="none"/>
        </w:rPr>
        <w:t xml:space="preserve">. Un vēlētos, lai šis zinātniskais būtu sakārtots, un tas noteikti </w:t>
      </w:r>
      <w:r w:rsidR="002046F5">
        <w:rPr>
          <w:rFonts w:ascii="Times New Roman" w:eastAsia="Times New Roman" w:hAnsi="Times New Roman" w:cs="Times New Roman"/>
          <w:sz w:val="28"/>
          <w:szCs w:val="28"/>
          <w:lang w:eastAsia="lv-LV"/>
          <w14:ligatures w14:val="none"/>
        </w:rPr>
        <w:t xml:space="preserve">būs </w:t>
      </w:r>
      <w:r w:rsidR="0091080A">
        <w:rPr>
          <w:rFonts w:ascii="Times New Roman" w:eastAsia="Times New Roman" w:hAnsi="Times New Roman" w:cs="Times New Roman"/>
          <w:sz w:val="28"/>
          <w:szCs w:val="28"/>
          <w:lang w:eastAsia="lv-LV"/>
          <w14:ligatures w14:val="none"/>
        </w:rPr>
        <w:t>saistīts ar finansējuma pieejamību.</w:t>
      </w:r>
    </w:p>
    <w:p w14:paraId="7AD52F59" w14:textId="77777777" w:rsidR="0091080A" w:rsidRDefault="0091080A" w:rsidP="00667CE3">
      <w:pPr>
        <w:pStyle w:val="Default"/>
        <w:jc w:val="both"/>
        <w:rPr>
          <w:rFonts w:ascii="Times New Roman" w:eastAsia="Times New Roman" w:hAnsi="Times New Roman" w:cs="Times New Roman"/>
          <w:sz w:val="28"/>
          <w:szCs w:val="28"/>
          <w:lang w:eastAsia="lv-LV"/>
          <w14:ligatures w14:val="none"/>
        </w:rPr>
      </w:pPr>
    </w:p>
    <w:p w14:paraId="1966371C" w14:textId="606D1477" w:rsidR="005106EE" w:rsidRDefault="00F44DDF"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Jānis Rozītis </w:t>
      </w:r>
      <w:r w:rsidR="00531B23">
        <w:rPr>
          <w:rFonts w:ascii="Times New Roman" w:eastAsia="Times New Roman" w:hAnsi="Times New Roman" w:cs="Times New Roman"/>
          <w:sz w:val="28"/>
          <w:szCs w:val="28"/>
          <w:lang w:eastAsia="lv-LV"/>
          <w14:ligatures w14:val="none"/>
        </w:rPr>
        <w:t>jautāja</w:t>
      </w:r>
      <w:r>
        <w:rPr>
          <w:rFonts w:ascii="Times New Roman" w:eastAsia="Times New Roman" w:hAnsi="Times New Roman" w:cs="Times New Roman"/>
          <w:sz w:val="28"/>
          <w:szCs w:val="28"/>
          <w:lang w:eastAsia="lv-LV"/>
          <w14:ligatures w14:val="none"/>
        </w:rPr>
        <w:t xml:space="preserve">, ja tiešām stratēģiski svarīgi </w:t>
      </w:r>
      <w:r w:rsidR="004D039C">
        <w:rPr>
          <w:rFonts w:ascii="Times New Roman" w:eastAsia="Times New Roman" w:hAnsi="Times New Roman" w:cs="Times New Roman"/>
          <w:sz w:val="28"/>
          <w:szCs w:val="28"/>
          <w:lang w:eastAsia="lv-LV"/>
          <w14:ligatures w14:val="none"/>
        </w:rPr>
        <w:t xml:space="preserve">ir zinātnes attīstība </w:t>
      </w:r>
      <w:r w:rsidR="00743CBF">
        <w:rPr>
          <w:rFonts w:ascii="Times New Roman" w:eastAsia="Times New Roman" w:hAnsi="Times New Roman" w:cs="Times New Roman"/>
          <w:sz w:val="28"/>
          <w:szCs w:val="28"/>
          <w:lang w:eastAsia="lv-LV"/>
          <w14:ligatures w14:val="none"/>
        </w:rPr>
        <w:t xml:space="preserve">,vai zinātniskā struktūrvienība </w:t>
      </w:r>
      <w:r w:rsidR="00531B23">
        <w:rPr>
          <w:rFonts w:ascii="Times New Roman" w:eastAsia="Times New Roman" w:hAnsi="Times New Roman" w:cs="Times New Roman"/>
          <w:sz w:val="28"/>
          <w:szCs w:val="28"/>
          <w:lang w:eastAsia="lv-LV"/>
          <w14:ligatures w14:val="none"/>
        </w:rPr>
        <w:t xml:space="preserve">būs </w:t>
      </w:r>
      <w:r w:rsidR="00743CBF">
        <w:rPr>
          <w:rFonts w:ascii="Times New Roman" w:eastAsia="Times New Roman" w:hAnsi="Times New Roman" w:cs="Times New Roman"/>
          <w:sz w:val="28"/>
          <w:szCs w:val="28"/>
          <w:lang w:eastAsia="lv-LV"/>
          <w14:ligatures w14:val="none"/>
        </w:rPr>
        <w:t>DAP?</w:t>
      </w:r>
    </w:p>
    <w:p w14:paraId="4390C287" w14:textId="77777777" w:rsidR="0089742D" w:rsidRDefault="0089742D" w:rsidP="00667CE3">
      <w:pPr>
        <w:pStyle w:val="Default"/>
        <w:jc w:val="both"/>
        <w:rPr>
          <w:rFonts w:ascii="Times New Roman" w:eastAsia="Times New Roman" w:hAnsi="Times New Roman" w:cs="Times New Roman"/>
          <w:sz w:val="28"/>
          <w:szCs w:val="28"/>
          <w:lang w:eastAsia="lv-LV"/>
          <w14:ligatures w14:val="none"/>
        </w:rPr>
      </w:pPr>
    </w:p>
    <w:p w14:paraId="0A943430" w14:textId="2E49D7AF" w:rsidR="0089742D" w:rsidRDefault="0089742D"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Raimonds </w:t>
      </w:r>
      <w:proofErr w:type="spellStart"/>
      <w:r>
        <w:rPr>
          <w:rFonts w:ascii="Times New Roman" w:eastAsia="Times New Roman" w:hAnsi="Times New Roman" w:cs="Times New Roman"/>
          <w:sz w:val="28"/>
          <w:szCs w:val="28"/>
          <w:lang w:eastAsia="lv-LV"/>
          <w14:ligatures w14:val="none"/>
        </w:rPr>
        <w:t>Čudars</w:t>
      </w:r>
      <w:proofErr w:type="spellEnd"/>
      <w:r>
        <w:rPr>
          <w:rFonts w:ascii="Times New Roman" w:eastAsia="Times New Roman" w:hAnsi="Times New Roman" w:cs="Times New Roman"/>
          <w:sz w:val="28"/>
          <w:szCs w:val="28"/>
          <w:lang w:eastAsia="lv-LV"/>
          <w14:ligatures w14:val="none"/>
        </w:rPr>
        <w:t xml:space="preserve"> atbildēja, </w:t>
      </w:r>
      <w:r w:rsidR="00F374F0">
        <w:rPr>
          <w:rFonts w:ascii="Times New Roman" w:eastAsia="Times New Roman" w:hAnsi="Times New Roman" w:cs="Times New Roman"/>
          <w:sz w:val="28"/>
          <w:szCs w:val="28"/>
          <w:lang w:eastAsia="lv-LV"/>
          <w14:ligatures w14:val="none"/>
        </w:rPr>
        <w:t>par zinātnisko sadalījumu tur jautājums būs jaunajai izveidotajai iestādei.</w:t>
      </w:r>
    </w:p>
    <w:p w14:paraId="47EEDBE5" w14:textId="77777777" w:rsidR="00F374F0" w:rsidRDefault="00F374F0" w:rsidP="00667CE3">
      <w:pPr>
        <w:pStyle w:val="Default"/>
        <w:jc w:val="both"/>
        <w:rPr>
          <w:rFonts w:ascii="Times New Roman" w:eastAsia="Times New Roman" w:hAnsi="Times New Roman" w:cs="Times New Roman"/>
          <w:sz w:val="28"/>
          <w:szCs w:val="28"/>
          <w:lang w:eastAsia="lv-LV"/>
          <w14:ligatures w14:val="none"/>
        </w:rPr>
      </w:pPr>
    </w:p>
    <w:p w14:paraId="66B2B326" w14:textId="665AC946" w:rsidR="006C1EB9" w:rsidRDefault="006110C8"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Juris Jātnieks piebilda, ka </w:t>
      </w:r>
      <w:r w:rsidR="00BA20D0">
        <w:rPr>
          <w:rFonts w:ascii="Times New Roman" w:eastAsia="Times New Roman" w:hAnsi="Times New Roman" w:cs="Times New Roman"/>
          <w:sz w:val="28"/>
          <w:szCs w:val="28"/>
          <w:lang w:eastAsia="lv-LV"/>
          <w14:ligatures w14:val="none"/>
        </w:rPr>
        <w:t xml:space="preserve">priecē paredzētais finansējums – 146 tūkst </w:t>
      </w:r>
      <w:proofErr w:type="spellStart"/>
      <w:r w:rsidR="00BA20D0">
        <w:rPr>
          <w:rFonts w:ascii="Times New Roman" w:eastAsia="Times New Roman" w:hAnsi="Times New Roman" w:cs="Times New Roman"/>
          <w:sz w:val="28"/>
          <w:szCs w:val="28"/>
          <w:lang w:eastAsia="lv-LV"/>
          <w14:ligatures w14:val="none"/>
        </w:rPr>
        <w:t>euro</w:t>
      </w:r>
      <w:proofErr w:type="spellEnd"/>
      <w:r w:rsidR="003D16B1">
        <w:rPr>
          <w:rFonts w:ascii="Times New Roman" w:eastAsia="Times New Roman" w:hAnsi="Times New Roman" w:cs="Times New Roman"/>
          <w:sz w:val="28"/>
          <w:szCs w:val="28"/>
          <w:lang w:eastAsia="lv-LV"/>
          <w14:ligatures w14:val="none"/>
        </w:rPr>
        <w:t>, kas</w:t>
      </w:r>
      <w:r w:rsidR="00BA20D0">
        <w:rPr>
          <w:rFonts w:ascii="Times New Roman" w:eastAsia="Times New Roman" w:hAnsi="Times New Roman" w:cs="Times New Roman"/>
          <w:sz w:val="28"/>
          <w:szCs w:val="28"/>
          <w:lang w:eastAsia="lv-LV"/>
          <w14:ligatures w14:val="none"/>
        </w:rPr>
        <w:t xml:space="preserve"> </w:t>
      </w:r>
      <w:r w:rsidR="00193F48">
        <w:rPr>
          <w:rFonts w:ascii="Times New Roman" w:eastAsia="Times New Roman" w:hAnsi="Times New Roman" w:cs="Times New Roman"/>
          <w:sz w:val="28"/>
          <w:szCs w:val="28"/>
          <w:lang w:eastAsia="lv-LV"/>
          <w14:ligatures w14:val="none"/>
        </w:rPr>
        <w:t>tiks izmantots atlīdzības izlīdzināšanai.</w:t>
      </w:r>
      <w:r w:rsidR="00430053">
        <w:rPr>
          <w:rFonts w:ascii="Times New Roman" w:eastAsia="Times New Roman" w:hAnsi="Times New Roman" w:cs="Times New Roman"/>
          <w:sz w:val="28"/>
          <w:szCs w:val="28"/>
          <w:lang w:eastAsia="lv-LV"/>
          <w14:ligatures w14:val="none"/>
        </w:rPr>
        <w:t xml:space="preserve"> </w:t>
      </w:r>
      <w:r w:rsidR="00660730">
        <w:rPr>
          <w:rFonts w:ascii="Times New Roman" w:eastAsia="Times New Roman" w:hAnsi="Times New Roman" w:cs="Times New Roman"/>
          <w:sz w:val="28"/>
          <w:szCs w:val="28"/>
          <w:lang w:eastAsia="lv-LV"/>
          <w14:ligatures w14:val="none"/>
        </w:rPr>
        <w:t>Uz dot</w:t>
      </w:r>
      <w:r w:rsidR="00430053">
        <w:rPr>
          <w:rFonts w:ascii="Times New Roman" w:eastAsia="Times New Roman" w:hAnsi="Times New Roman" w:cs="Times New Roman"/>
          <w:sz w:val="28"/>
          <w:szCs w:val="28"/>
          <w:lang w:eastAsia="lv-LV"/>
          <w14:ligatures w14:val="none"/>
        </w:rPr>
        <w:t>o</w:t>
      </w:r>
      <w:r w:rsidR="00660730">
        <w:rPr>
          <w:rFonts w:ascii="Times New Roman" w:eastAsia="Times New Roman" w:hAnsi="Times New Roman" w:cs="Times New Roman"/>
          <w:sz w:val="28"/>
          <w:szCs w:val="28"/>
          <w:lang w:eastAsia="lv-LV"/>
          <w14:ligatures w14:val="none"/>
        </w:rPr>
        <w:t xml:space="preserve"> brīdi kadru mainība DAP un </w:t>
      </w:r>
      <w:r w:rsidR="003D16B1">
        <w:rPr>
          <w:rFonts w:ascii="Times New Roman" w:eastAsia="Times New Roman" w:hAnsi="Times New Roman" w:cs="Times New Roman"/>
          <w:sz w:val="28"/>
          <w:szCs w:val="28"/>
          <w:lang w:eastAsia="lv-LV"/>
          <w14:ligatures w14:val="none"/>
        </w:rPr>
        <w:t>L</w:t>
      </w:r>
      <w:r w:rsidR="00660730">
        <w:rPr>
          <w:rFonts w:ascii="Times New Roman" w:eastAsia="Times New Roman" w:hAnsi="Times New Roman" w:cs="Times New Roman"/>
          <w:sz w:val="28"/>
          <w:szCs w:val="28"/>
          <w:lang w:eastAsia="lv-LV"/>
          <w14:ligatures w14:val="none"/>
        </w:rPr>
        <w:t>NBD ir diezgan kritiski, ja nemaldas apmēram 28%</w:t>
      </w:r>
      <w:r w:rsidR="004E32CB">
        <w:rPr>
          <w:rFonts w:ascii="Times New Roman" w:eastAsia="Times New Roman" w:hAnsi="Times New Roman" w:cs="Times New Roman"/>
          <w:sz w:val="28"/>
          <w:szCs w:val="28"/>
          <w:lang w:eastAsia="lv-LV"/>
          <w14:ligatures w14:val="none"/>
        </w:rPr>
        <w:t xml:space="preserve"> gadā, un tas atlīdzības līmenis tiešām uz kritiska sliekšņa.</w:t>
      </w:r>
      <w:r w:rsidR="00584EFC">
        <w:rPr>
          <w:rFonts w:ascii="Times New Roman" w:eastAsia="Times New Roman" w:hAnsi="Times New Roman" w:cs="Times New Roman"/>
          <w:sz w:val="28"/>
          <w:szCs w:val="28"/>
          <w:lang w:eastAsia="lv-LV"/>
          <w14:ligatures w14:val="none"/>
        </w:rPr>
        <w:t xml:space="preserve"> </w:t>
      </w:r>
      <w:r w:rsidR="009B00F4">
        <w:rPr>
          <w:rFonts w:ascii="Times New Roman" w:eastAsia="Times New Roman" w:hAnsi="Times New Roman" w:cs="Times New Roman"/>
          <w:sz w:val="28"/>
          <w:szCs w:val="28"/>
          <w:lang w:eastAsia="lv-LV"/>
          <w14:ligatures w14:val="none"/>
        </w:rPr>
        <w:t xml:space="preserve">Ir cerība, ka DAP funkcionējošā struktūra </w:t>
      </w:r>
      <w:r w:rsidR="006C1EB9">
        <w:rPr>
          <w:rFonts w:ascii="Times New Roman" w:eastAsia="Times New Roman" w:hAnsi="Times New Roman" w:cs="Times New Roman"/>
          <w:sz w:val="28"/>
          <w:szCs w:val="28"/>
          <w:lang w:eastAsia="lv-LV"/>
          <w14:ligatures w14:val="none"/>
        </w:rPr>
        <w:t xml:space="preserve">vismaz nodrošina atbalsta funkciju un “centīsies sakārtot” </w:t>
      </w:r>
      <w:r w:rsidR="003D16B1">
        <w:rPr>
          <w:rFonts w:ascii="Times New Roman" w:eastAsia="Times New Roman" w:hAnsi="Times New Roman" w:cs="Times New Roman"/>
          <w:sz w:val="28"/>
          <w:szCs w:val="28"/>
          <w:lang w:eastAsia="lv-LV"/>
          <w14:ligatures w14:val="none"/>
        </w:rPr>
        <w:t>L</w:t>
      </w:r>
      <w:r w:rsidR="006C1EB9">
        <w:rPr>
          <w:rFonts w:ascii="Times New Roman" w:eastAsia="Times New Roman" w:hAnsi="Times New Roman" w:cs="Times New Roman"/>
          <w:sz w:val="28"/>
          <w:szCs w:val="28"/>
          <w:lang w:eastAsia="lv-LV"/>
          <w14:ligatures w14:val="none"/>
        </w:rPr>
        <w:t>N</w:t>
      </w:r>
      <w:r w:rsidR="00F8499F">
        <w:rPr>
          <w:rFonts w:ascii="Times New Roman" w:eastAsia="Times New Roman" w:hAnsi="Times New Roman" w:cs="Times New Roman"/>
          <w:sz w:val="28"/>
          <w:szCs w:val="28"/>
          <w:lang w:eastAsia="lv-LV"/>
          <w14:ligatures w14:val="none"/>
        </w:rPr>
        <w:t>BD nesakārtotību, kāda tur pašreiz ir.</w:t>
      </w:r>
      <w:r w:rsidR="00053BB4">
        <w:rPr>
          <w:rFonts w:ascii="Times New Roman" w:eastAsia="Times New Roman" w:hAnsi="Times New Roman" w:cs="Times New Roman"/>
          <w:sz w:val="28"/>
          <w:szCs w:val="28"/>
          <w:lang w:eastAsia="lv-LV"/>
          <w14:ligatures w14:val="none"/>
        </w:rPr>
        <w:t xml:space="preserve"> Pienākot klāt 40% darbinieku </w:t>
      </w:r>
      <w:r w:rsidR="00C07894">
        <w:rPr>
          <w:rFonts w:ascii="Times New Roman" w:eastAsia="Times New Roman" w:hAnsi="Times New Roman" w:cs="Times New Roman"/>
          <w:sz w:val="28"/>
          <w:szCs w:val="28"/>
          <w:lang w:eastAsia="lv-LV"/>
          <w14:ligatures w14:val="none"/>
        </w:rPr>
        <w:t>arī atbilstoši varētu būt rīkojumā vai anotācijā</w:t>
      </w:r>
      <w:r w:rsidR="003D16B1">
        <w:rPr>
          <w:rFonts w:ascii="Times New Roman" w:eastAsia="Times New Roman" w:hAnsi="Times New Roman" w:cs="Times New Roman"/>
          <w:sz w:val="28"/>
          <w:szCs w:val="28"/>
          <w:lang w:eastAsia="lv-LV"/>
          <w14:ligatures w14:val="none"/>
        </w:rPr>
        <w:t>,</w:t>
      </w:r>
      <w:r w:rsidR="00C07894">
        <w:rPr>
          <w:rFonts w:ascii="Times New Roman" w:eastAsia="Times New Roman" w:hAnsi="Times New Roman" w:cs="Times New Roman"/>
          <w:sz w:val="28"/>
          <w:szCs w:val="28"/>
          <w:lang w:eastAsia="lv-LV"/>
          <w14:ligatures w14:val="none"/>
        </w:rPr>
        <w:t xml:space="preserve"> kur labāk iederas </w:t>
      </w:r>
      <w:r w:rsidR="006873C5">
        <w:rPr>
          <w:rFonts w:ascii="Times New Roman" w:eastAsia="Times New Roman" w:hAnsi="Times New Roman" w:cs="Times New Roman"/>
          <w:sz w:val="28"/>
          <w:szCs w:val="28"/>
          <w:lang w:eastAsia="lv-LV"/>
          <w14:ligatures w14:val="none"/>
        </w:rPr>
        <w:t>ierakstīts, ka struktūrvienības atbalsta funkcijas arī tiktu stiprinātas</w:t>
      </w:r>
      <w:r w:rsidR="00DD4A9F">
        <w:rPr>
          <w:rFonts w:ascii="Times New Roman" w:eastAsia="Times New Roman" w:hAnsi="Times New Roman" w:cs="Times New Roman"/>
          <w:sz w:val="28"/>
          <w:szCs w:val="28"/>
          <w:lang w:eastAsia="lv-LV"/>
          <w14:ligatures w14:val="none"/>
        </w:rPr>
        <w:t xml:space="preserve"> proporcionāli tam darbu apjomam</w:t>
      </w:r>
      <w:r w:rsidR="00180C7E">
        <w:rPr>
          <w:rFonts w:ascii="Times New Roman" w:eastAsia="Times New Roman" w:hAnsi="Times New Roman" w:cs="Times New Roman"/>
          <w:sz w:val="28"/>
          <w:szCs w:val="28"/>
          <w:lang w:eastAsia="lv-LV"/>
          <w14:ligatures w14:val="none"/>
        </w:rPr>
        <w:t>, kas pienāk klāt</w:t>
      </w:r>
      <w:r w:rsidR="006873C5">
        <w:rPr>
          <w:rFonts w:ascii="Times New Roman" w:eastAsia="Times New Roman" w:hAnsi="Times New Roman" w:cs="Times New Roman"/>
          <w:sz w:val="28"/>
          <w:szCs w:val="28"/>
          <w:lang w:eastAsia="lv-LV"/>
          <w14:ligatures w14:val="none"/>
        </w:rPr>
        <w:t>.</w:t>
      </w:r>
      <w:r w:rsidR="00B92C48">
        <w:rPr>
          <w:rFonts w:ascii="Times New Roman" w:eastAsia="Times New Roman" w:hAnsi="Times New Roman" w:cs="Times New Roman"/>
          <w:sz w:val="28"/>
          <w:szCs w:val="28"/>
          <w:lang w:eastAsia="lv-LV"/>
          <w14:ligatures w14:val="none"/>
        </w:rPr>
        <w:t xml:space="preserve"> Kā arī būtu jānosaka ar rīkojumu, ka </w:t>
      </w:r>
      <w:r w:rsidR="009C3837">
        <w:rPr>
          <w:rFonts w:ascii="Times New Roman" w:eastAsia="Times New Roman" w:hAnsi="Times New Roman" w:cs="Times New Roman"/>
          <w:sz w:val="28"/>
          <w:szCs w:val="28"/>
          <w:lang w:eastAsia="lv-LV"/>
          <w14:ligatures w14:val="none"/>
        </w:rPr>
        <w:t xml:space="preserve">NBD ar savu administratīvo kapacitāti iesaistās līdzvērtīgi </w:t>
      </w:r>
      <w:r w:rsidR="00833648">
        <w:rPr>
          <w:rFonts w:ascii="Times New Roman" w:eastAsia="Times New Roman" w:hAnsi="Times New Roman" w:cs="Times New Roman"/>
          <w:sz w:val="28"/>
          <w:szCs w:val="28"/>
          <w:lang w:eastAsia="lv-LV"/>
          <w14:ligatures w14:val="none"/>
        </w:rPr>
        <w:t>procesa sagatavošanā</w:t>
      </w:r>
      <w:r w:rsidR="00504825">
        <w:rPr>
          <w:rFonts w:ascii="Times New Roman" w:eastAsia="Times New Roman" w:hAnsi="Times New Roman" w:cs="Times New Roman"/>
          <w:sz w:val="28"/>
          <w:szCs w:val="28"/>
          <w:lang w:eastAsia="lv-LV"/>
          <w14:ligatures w14:val="none"/>
        </w:rPr>
        <w:t>.</w:t>
      </w:r>
    </w:p>
    <w:p w14:paraId="2CC8D22C" w14:textId="77777777" w:rsidR="00833648" w:rsidRDefault="00833648" w:rsidP="00667CE3">
      <w:pPr>
        <w:pStyle w:val="Default"/>
        <w:jc w:val="both"/>
        <w:rPr>
          <w:rFonts w:ascii="Times New Roman" w:eastAsia="Times New Roman" w:hAnsi="Times New Roman" w:cs="Times New Roman"/>
          <w:sz w:val="28"/>
          <w:szCs w:val="28"/>
          <w:lang w:eastAsia="lv-LV"/>
          <w14:ligatures w14:val="none"/>
        </w:rPr>
      </w:pPr>
    </w:p>
    <w:p w14:paraId="69F02673" w14:textId="64C24BEC" w:rsidR="00597783" w:rsidRDefault="0083008F"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Daiga Vilkaste norādīja, ka šo noteikti neatbalstīs TM, iekļaut </w:t>
      </w:r>
      <w:r w:rsidR="00504825">
        <w:rPr>
          <w:rFonts w:ascii="Times New Roman" w:eastAsia="Times New Roman" w:hAnsi="Times New Roman" w:cs="Times New Roman"/>
          <w:sz w:val="28"/>
          <w:szCs w:val="28"/>
          <w:lang w:eastAsia="lv-LV"/>
          <w14:ligatures w14:val="none"/>
        </w:rPr>
        <w:t xml:space="preserve">daudz </w:t>
      </w:r>
      <w:r>
        <w:rPr>
          <w:rFonts w:ascii="Times New Roman" w:eastAsia="Times New Roman" w:hAnsi="Times New Roman" w:cs="Times New Roman"/>
          <w:sz w:val="28"/>
          <w:szCs w:val="28"/>
          <w:lang w:eastAsia="lv-LV"/>
          <w14:ligatures w14:val="none"/>
        </w:rPr>
        <w:t xml:space="preserve">papildus informāciju, </w:t>
      </w:r>
      <w:r w:rsidR="00123AEB">
        <w:rPr>
          <w:rFonts w:ascii="Times New Roman" w:eastAsia="Times New Roman" w:hAnsi="Times New Roman" w:cs="Times New Roman"/>
          <w:sz w:val="28"/>
          <w:szCs w:val="28"/>
          <w:lang w:eastAsia="lv-LV"/>
          <w14:ligatures w14:val="none"/>
        </w:rPr>
        <w:t xml:space="preserve">kas </w:t>
      </w:r>
      <w:r>
        <w:rPr>
          <w:rFonts w:ascii="Times New Roman" w:eastAsia="Times New Roman" w:hAnsi="Times New Roman" w:cs="Times New Roman"/>
          <w:sz w:val="28"/>
          <w:szCs w:val="28"/>
          <w:lang w:eastAsia="lv-LV"/>
          <w14:ligatures w14:val="none"/>
        </w:rPr>
        <w:t>nav MK kompetence</w:t>
      </w:r>
      <w:r w:rsidR="00597783">
        <w:rPr>
          <w:rFonts w:ascii="Times New Roman" w:eastAsia="Times New Roman" w:hAnsi="Times New Roman" w:cs="Times New Roman"/>
          <w:sz w:val="28"/>
          <w:szCs w:val="28"/>
          <w:lang w:eastAsia="lv-LV"/>
          <w14:ligatures w14:val="none"/>
        </w:rPr>
        <w:t xml:space="preserve"> </w:t>
      </w:r>
    </w:p>
    <w:p w14:paraId="42A0557B" w14:textId="0CEAF523" w:rsidR="00597783" w:rsidRDefault="00DF4DBD"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Juris Jātnieks piebilda</w:t>
      </w:r>
      <w:r w:rsidR="00D95D4E">
        <w:rPr>
          <w:rFonts w:ascii="Times New Roman" w:eastAsia="Times New Roman" w:hAnsi="Times New Roman" w:cs="Times New Roman"/>
          <w:sz w:val="28"/>
          <w:szCs w:val="28"/>
          <w:lang w:eastAsia="lv-LV"/>
          <w14:ligatures w14:val="none"/>
        </w:rPr>
        <w:t>, ka šobrīd kā labu saskata</w:t>
      </w:r>
      <w:r w:rsidR="00226958">
        <w:rPr>
          <w:rFonts w:ascii="Times New Roman" w:eastAsia="Times New Roman" w:hAnsi="Times New Roman" w:cs="Times New Roman"/>
          <w:sz w:val="28"/>
          <w:szCs w:val="28"/>
          <w:lang w:eastAsia="lv-LV"/>
          <w14:ligatures w14:val="none"/>
        </w:rPr>
        <w:t>, ka VARAM nekustamie īpašumi nonāk vienās rokās, tas ir labi</w:t>
      </w:r>
      <w:r w:rsidR="00370A25">
        <w:rPr>
          <w:rFonts w:ascii="Times New Roman" w:eastAsia="Times New Roman" w:hAnsi="Times New Roman" w:cs="Times New Roman"/>
          <w:sz w:val="28"/>
          <w:szCs w:val="28"/>
          <w:lang w:eastAsia="lv-LV"/>
          <w14:ligatures w14:val="none"/>
        </w:rPr>
        <w:t>, bet jāpievērš uzmanība atbalsta kapacitātei.</w:t>
      </w:r>
      <w:r w:rsidR="00C203A6">
        <w:rPr>
          <w:rFonts w:ascii="Times New Roman" w:eastAsia="Times New Roman" w:hAnsi="Times New Roman" w:cs="Times New Roman"/>
          <w:sz w:val="28"/>
          <w:szCs w:val="28"/>
          <w:lang w:eastAsia="lv-LV"/>
          <w14:ligatures w14:val="none"/>
        </w:rPr>
        <w:t xml:space="preserve"> Tā nekustamo īpašumu pārvaldība ir samērā smagnēja.</w:t>
      </w:r>
    </w:p>
    <w:p w14:paraId="5F1F8C5D" w14:textId="77777777" w:rsidR="00370A25" w:rsidRDefault="00370A25" w:rsidP="00667CE3">
      <w:pPr>
        <w:pStyle w:val="Default"/>
        <w:jc w:val="both"/>
        <w:rPr>
          <w:rFonts w:ascii="Times New Roman" w:eastAsia="Times New Roman" w:hAnsi="Times New Roman" w:cs="Times New Roman"/>
          <w:sz w:val="28"/>
          <w:szCs w:val="28"/>
          <w:lang w:eastAsia="lv-LV"/>
          <w14:ligatures w14:val="none"/>
        </w:rPr>
      </w:pPr>
    </w:p>
    <w:p w14:paraId="3BF5C8B1" w14:textId="609F1368" w:rsidR="00452BC5" w:rsidRDefault="003527CF"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Raimonds </w:t>
      </w:r>
      <w:proofErr w:type="spellStart"/>
      <w:r>
        <w:rPr>
          <w:rFonts w:ascii="Times New Roman" w:eastAsia="Times New Roman" w:hAnsi="Times New Roman" w:cs="Times New Roman"/>
          <w:sz w:val="28"/>
          <w:szCs w:val="28"/>
          <w:lang w:eastAsia="lv-LV"/>
          <w14:ligatures w14:val="none"/>
        </w:rPr>
        <w:t>Čudars</w:t>
      </w:r>
      <w:proofErr w:type="spellEnd"/>
      <w:r>
        <w:rPr>
          <w:rFonts w:ascii="Times New Roman" w:eastAsia="Times New Roman" w:hAnsi="Times New Roman" w:cs="Times New Roman"/>
          <w:sz w:val="28"/>
          <w:szCs w:val="28"/>
          <w:lang w:eastAsia="lv-LV"/>
          <w14:ligatures w14:val="none"/>
        </w:rPr>
        <w:t xml:space="preserve"> piebilda, ka NBD nav galvenā darbība ar īpašumiem</w:t>
      </w:r>
      <w:r w:rsidR="00452BC5">
        <w:rPr>
          <w:rFonts w:ascii="Times New Roman" w:eastAsia="Times New Roman" w:hAnsi="Times New Roman" w:cs="Times New Roman"/>
          <w:sz w:val="28"/>
          <w:szCs w:val="28"/>
          <w:lang w:eastAsia="lv-LV"/>
          <w14:ligatures w14:val="none"/>
        </w:rPr>
        <w:t>.</w:t>
      </w:r>
      <w:r w:rsidR="00504825">
        <w:rPr>
          <w:rFonts w:ascii="Times New Roman" w:eastAsia="Times New Roman" w:hAnsi="Times New Roman" w:cs="Times New Roman"/>
          <w:sz w:val="28"/>
          <w:szCs w:val="28"/>
          <w:lang w:eastAsia="lv-LV"/>
          <w14:ligatures w14:val="none"/>
        </w:rPr>
        <w:t xml:space="preserve"> </w:t>
      </w:r>
      <w:r w:rsidR="008968E0">
        <w:rPr>
          <w:rFonts w:ascii="Times New Roman" w:eastAsia="Times New Roman" w:hAnsi="Times New Roman" w:cs="Times New Roman"/>
          <w:sz w:val="28"/>
          <w:szCs w:val="28"/>
          <w:lang w:eastAsia="lv-LV"/>
          <w14:ligatures w14:val="none"/>
        </w:rPr>
        <w:t>Un attiecībā uz šo terminoloģij</w:t>
      </w:r>
      <w:r w:rsidR="00504825">
        <w:rPr>
          <w:rFonts w:ascii="Times New Roman" w:eastAsia="Times New Roman" w:hAnsi="Times New Roman" w:cs="Times New Roman"/>
          <w:sz w:val="28"/>
          <w:szCs w:val="28"/>
          <w:lang w:eastAsia="lv-LV"/>
          <w14:ligatures w14:val="none"/>
        </w:rPr>
        <w:t>u</w:t>
      </w:r>
      <w:r w:rsidR="008968E0">
        <w:rPr>
          <w:rFonts w:ascii="Times New Roman" w:eastAsia="Times New Roman" w:hAnsi="Times New Roman" w:cs="Times New Roman"/>
          <w:sz w:val="28"/>
          <w:szCs w:val="28"/>
          <w:lang w:eastAsia="lv-LV"/>
          <w14:ligatures w14:val="none"/>
        </w:rPr>
        <w:t xml:space="preserve"> “</w:t>
      </w:r>
      <w:r w:rsidR="008968E0" w:rsidRPr="002C44A7">
        <w:rPr>
          <w:rFonts w:ascii="Times New Roman" w:eastAsia="Times New Roman" w:hAnsi="Times New Roman" w:cs="Times New Roman"/>
          <w:i/>
          <w:iCs/>
          <w:sz w:val="28"/>
          <w:szCs w:val="28"/>
          <w:lang w:eastAsia="lv-LV"/>
          <w14:ligatures w14:val="none"/>
        </w:rPr>
        <w:t>likvidācija”</w:t>
      </w:r>
      <w:r w:rsidR="008968E0">
        <w:rPr>
          <w:rFonts w:ascii="Times New Roman" w:eastAsia="Times New Roman" w:hAnsi="Times New Roman" w:cs="Times New Roman"/>
          <w:sz w:val="28"/>
          <w:szCs w:val="28"/>
          <w:lang w:eastAsia="lv-LV"/>
          <w14:ligatures w14:val="none"/>
        </w:rPr>
        <w:t xml:space="preserve"> lietošanu, centīsimies kaut kā šo pārskatīt.</w:t>
      </w:r>
    </w:p>
    <w:p w14:paraId="72CD87BA" w14:textId="0243ECEE" w:rsidR="006873C5" w:rsidRDefault="006873C5" w:rsidP="00667CE3">
      <w:pPr>
        <w:pStyle w:val="Default"/>
        <w:jc w:val="both"/>
        <w:rPr>
          <w:rFonts w:ascii="Times New Roman" w:eastAsia="Times New Roman" w:hAnsi="Times New Roman" w:cs="Times New Roman"/>
          <w:sz w:val="28"/>
          <w:szCs w:val="28"/>
          <w:lang w:eastAsia="lv-LV"/>
          <w14:ligatures w14:val="none"/>
        </w:rPr>
      </w:pPr>
    </w:p>
    <w:p w14:paraId="233E7EA5" w14:textId="27DC2A25" w:rsidR="006873C5" w:rsidRDefault="00123AEB"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K</w:t>
      </w:r>
      <w:r w:rsidR="002C44A7">
        <w:rPr>
          <w:rFonts w:ascii="Times New Roman" w:eastAsia="Times New Roman" w:hAnsi="Times New Roman" w:cs="Times New Roman"/>
          <w:sz w:val="28"/>
          <w:szCs w:val="28"/>
          <w:lang w:eastAsia="lv-LV"/>
          <w14:ligatures w14:val="none"/>
        </w:rPr>
        <w:t xml:space="preserve">ādā no nākamajām VKP sēdēm </w:t>
      </w:r>
      <w:r w:rsidR="009D06D6">
        <w:rPr>
          <w:rFonts w:ascii="Times New Roman" w:eastAsia="Times New Roman" w:hAnsi="Times New Roman" w:cs="Times New Roman"/>
          <w:sz w:val="28"/>
          <w:szCs w:val="28"/>
          <w:lang w:eastAsia="lv-LV"/>
          <w14:ligatures w14:val="none"/>
        </w:rPr>
        <w:t>varētu tikt sniegt informācija par to rezultātu, kāds būs sanācis šajā procesā.</w:t>
      </w:r>
    </w:p>
    <w:p w14:paraId="5ABEDE9B" w14:textId="77777777" w:rsidR="009D06D6" w:rsidRDefault="009D06D6" w:rsidP="00667CE3">
      <w:pPr>
        <w:pStyle w:val="Default"/>
        <w:jc w:val="both"/>
        <w:rPr>
          <w:rFonts w:ascii="Times New Roman" w:eastAsia="Times New Roman" w:hAnsi="Times New Roman" w:cs="Times New Roman"/>
          <w:sz w:val="28"/>
          <w:szCs w:val="28"/>
          <w:lang w:eastAsia="lv-LV"/>
          <w14:ligatures w14:val="none"/>
        </w:rPr>
      </w:pPr>
    </w:p>
    <w:p w14:paraId="1E01F451" w14:textId="5067981D" w:rsidR="009D06D6" w:rsidRDefault="00374291"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lastRenderedPageBreak/>
        <w:t xml:space="preserve">Juris Jātnieks norādīja, ka anotācija norādīts, ka nav paredzēts </w:t>
      </w:r>
      <w:proofErr w:type="spellStart"/>
      <w:r>
        <w:rPr>
          <w:rFonts w:ascii="Times New Roman" w:eastAsia="Times New Roman" w:hAnsi="Times New Roman" w:cs="Times New Roman"/>
          <w:sz w:val="28"/>
          <w:szCs w:val="28"/>
          <w:lang w:eastAsia="lv-LV"/>
          <w14:ligatures w14:val="none"/>
        </w:rPr>
        <w:t>expost</w:t>
      </w:r>
      <w:proofErr w:type="spellEnd"/>
      <w:r>
        <w:rPr>
          <w:rFonts w:ascii="Times New Roman" w:eastAsia="Times New Roman" w:hAnsi="Times New Roman" w:cs="Times New Roman"/>
          <w:sz w:val="28"/>
          <w:szCs w:val="28"/>
          <w:lang w:eastAsia="lv-LV"/>
          <w14:ligatures w14:val="none"/>
        </w:rPr>
        <w:t xml:space="preserve"> </w:t>
      </w:r>
      <w:proofErr w:type="spellStart"/>
      <w:r>
        <w:rPr>
          <w:rFonts w:ascii="Times New Roman" w:eastAsia="Times New Roman" w:hAnsi="Times New Roman" w:cs="Times New Roman"/>
          <w:sz w:val="28"/>
          <w:szCs w:val="28"/>
          <w:lang w:eastAsia="lv-LV"/>
          <w14:ligatures w14:val="none"/>
        </w:rPr>
        <w:t>izvērtējums</w:t>
      </w:r>
      <w:proofErr w:type="spellEnd"/>
      <w:r w:rsidR="0092119A">
        <w:rPr>
          <w:rFonts w:ascii="Times New Roman" w:eastAsia="Times New Roman" w:hAnsi="Times New Roman" w:cs="Times New Roman"/>
          <w:sz w:val="28"/>
          <w:szCs w:val="28"/>
          <w:lang w:eastAsia="lv-LV"/>
          <w14:ligatures w14:val="none"/>
        </w:rPr>
        <w:t>?!</w:t>
      </w:r>
    </w:p>
    <w:p w14:paraId="5F1E3FBD" w14:textId="77777777" w:rsidR="00F8499F" w:rsidRDefault="00F8499F" w:rsidP="00667CE3">
      <w:pPr>
        <w:pStyle w:val="Default"/>
        <w:jc w:val="both"/>
        <w:rPr>
          <w:rFonts w:ascii="Times New Roman" w:eastAsia="Times New Roman" w:hAnsi="Times New Roman" w:cs="Times New Roman"/>
          <w:sz w:val="28"/>
          <w:szCs w:val="28"/>
          <w:lang w:eastAsia="lv-LV"/>
          <w14:ligatures w14:val="none"/>
        </w:rPr>
      </w:pPr>
    </w:p>
    <w:p w14:paraId="194FB9A4" w14:textId="6DF78D00" w:rsidR="00F8499F" w:rsidRDefault="00214D4D"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Raimonds </w:t>
      </w:r>
      <w:proofErr w:type="spellStart"/>
      <w:r>
        <w:rPr>
          <w:rFonts w:ascii="Times New Roman" w:eastAsia="Times New Roman" w:hAnsi="Times New Roman" w:cs="Times New Roman"/>
          <w:sz w:val="28"/>
          <w:szCs w:val="28"/>
          <w:lang w:eastAsia="lv-LV"/>
          <w14:ligatures w14:val="none"/>
        </w:rPr>
        <w:t>Čudars</w:t>
      </w:r>
      <w:proofErr w:type="spellEnd"/>
      <w:r>
        <w:rPr>
          <w:rFonts w:ascii="Times New Roman" w:eastAsia="Times New Roman" w:hAnsi="Times New Roman" w:cs="Times New Roman"/>
          <w:sz w:val="28"/>
          <w:szCs w:val="28"/>
          <w:lang w:eastAsia="lv-LV"/>
          <w14:ligatures w14:val="none"/>
        </w:rPr>
        <w:t xml:space="preserve"> piebilda, ka š</w:t>
      </w:r>
      <w:r w:rsidR="0092119A">
        <w:rPr>
          <w:rFonts w:ascii="Times New Roman" w:eastAsia="Times New Roman" w:hAnsi="Times New Roman" w:cs="Times New Roman"/>
          <w:sz w:val="28"/>
          <w:szCs w:val="28"/>
          <w:lang w:eastAsia="lv-LV"/>
          <w14:ligatures w14:val="none"/>
        </w:rPr>
        <w:t>is ir vairāk formāls process.</w:t>
      </w:r>
    </w:p>
    <w:p w14:paraId="268CDC5F" w14:textId="77777777" w:rsidR="0092119A" w:rsidRDefault="0092119A" w:rsidP="00667CE3">
      <w:pPr>
        <w:pStyle w:val="Default"/>
        <w:jc w:val="both"/>
        <w:rPr>
          <w:rFonts w:ascii="Times New Roman" w:eastAsia="Times New Roman" w:hAnsi="Times New Roman" w:cs="Times New Roman"/>
          <w:sz w:val="28"/>
          <w:szCs w:val="28"/>
          <w:lang w:eastAsia="lv-LV"/>
          <w14:ligatures w14:val="none"/>
        </w:rPr>
      </w:pPr>
    </w:p>
    <w:p w14:paraId="5D9C4680" w14:textId="6640C54A" w:rsidR="0092119A" w:rsidRDefault="000B707B"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Madara </w:t>
      </w:r>
      <w:proofErr w:type="spellStart"/>
      <w:r>
        <w:rPr>
          <w:rFonts w:ascii="Times New Roman" w:eastAsia="Times New Roman" w:hAnsi="Times New Roman" w:cs="Times New Roman"/>
          <w:sz w:val="28"/>
          <w:szCs w:val="28"/>
          <w:lang w:eastAsia="lv-LV"/>
          <w14:ligatures w14:val="none"/>
        </w:rPr>
        <w:t>Merle</w:t>
      </w:r>
      <w:proofErr w:type="spellEnd"/>
      <w:r>
        <w:rPr>
          <w:rFonts w:ascii="Times New Roman" w:eastAsia="Times New Roman" w:hAnsi="Times New Roman" w:cs="Times New Roman"/>
          <w:sz w:val="28"/>
          <w:szCs w:val="28"/>
          <w:lang w:eastAsia="lv-LV"/>
          <w14:ligatures w14:val="none"/>
        </w:rPr>
        <w:t xml:space="preserve"> </w:t>
      </w:r>
      <w:r w:rsidR="00013DE8">
        <w:rPr>
          <w:rFonts w:ascii="Times New Roman" w:eastAsia="Times New Roman" w:hAnsi="Times New Roman" w:cs="Times New Roman"/>
          <w:sz w:val="28"/>
          <w:szCs w:val="28"/>
          <w:lang w:eastAsia="lv-LV"/>
          <w14:ligatures w14:val="none"/>
        </w:rPr>
        <w:t>jautāja, kā vispār kopumā varētu stiprināt DAP kapacitāti?</w:t>
      </w:r>
    </w:p>
    <w:p w14:paraId="1ADC8D4C" w14:textId="77777777" w:rsidR="00013DE8" w:rsidRDefault="00013DE8" w:rsidP="00667CE3">
      <w:pPr>
        <w:pStyle w:val="Default"/>
        <w:jc w:val="both"/>
        <w:rPr>
          <w:rFonts w:ascii="Times New Roman" w:eastAsia="Times New Roman" w:hAnsi="Times New Roman" w:cs="Times New Roman"/>
          <w:sz w:val="28"/>
          <w:szCs w:val="28"/>
          <w:lang w:eastAsia="lv-LV"/>
          <w14:ligatures w14:val="none"/>
        </w:rPr>
      </w:pPr>
    </w:p>
    <w:p w14:paraId="729E6D0F" w14:textId="77777777" w:rsidR="00662D2A" w:rsidRDefault="009A6903"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Raimonds </w:t>
      </w:r>
      <w:proofErr w:type="spellStart"/>
      <w:r>
        <w:rPr>
          <w:rFonts w:ascii="Times New Roman" w:eastAsia="Times New Roman" w:hAnsi="Times New Roman" w:cs="Times New Roman"/>
          <w:sz w:val="28"/>
          <w:szCs w:val="28"/>
          <w:lang w:eastAsia="lv-LV"/>
          <w14:ligatures w14:val="none"/>
        </w:rPr>
        <w:t>Čudars</w:t>
      </w:r>
      <w:proofErr w:type="spellEnd"/>
      <w:r>
        <w:rPr>
          <w:rFonts w:ascii="Times New Roman" w:eastAsia="Times New Roman" w:hAnsi="Times New Roman" w:cs="Times New Roman"/>
          <w:sz w:val="28"/>
          <w:szCs w:val="28"/>
          <w:lang w:eastAsia="lv-LV"/>
          <w14:ligatures w14:val="none"/>
        </w:rPr>
        <w:t xml:space="preserve"> atbildēja, kas attiecās uz kopējo budžetu </w:t>
      </w:r>
      <w:r w:rsidR="002B6961">
        <w:rPr>
          <w:rFonts w:ascii="Times New Roman" w:eastAsia="Times New Roman" w:hAnsi="Times New Roman" w:cs="Times New Roman"/>
          <w:sz w:val="28"/>
          <w:szCs w:val="28"/>
          <w:lang w:eastAsia="lv-LV"/>
          <w14:ligatures w14:val="none"/>
        </w:rPr>
        <w:t>un samazināšanas procesiem, tad ir izvērtēts un atsijātas tās lietas</w:t>
      </w:r>
      <w:r w:rsidR="00D44E10">
        <w:rPr>
          <w:rFonts w:ascii="Times New Roman" w:eastAsia="Times New Roman" w:hAnsi="Times New Roman" w:cs="Times New Roman"/>
          <w:sz w:val="28"/>
          <w:szCs w:val="28"/>
          <w:lang w:eastAsia="lv-LV"/>
          <w14:ligatures w14:val="none"/>
        </w:rPr>
        <w:t>, bez kurām varētu iztikt. Apzinās, ka nozarei ir nepieciešams finansējums</w:t>
      </w:r>
      <w:r w:rsidR="007F03DA">
        <w:rPr>
          <w:rFonts w:ascii="Times New Roman" w:eastAsia="Times New Roman" w:hAnsi="Times New Roman" w:cs="Times New Roman"/>
          <w:sz w:val="28"/>
          <w:szCs w:val="28"/>
          <w:lang w:eastAsia="lv-LV"/>
          <w14:ligatures w14:val="none"/>
        </w:rPr>
        <w:t>, šajā budžeta plānošanas procesā šis nav bijis iespējams</w:t>
      </w:r>
      <w:r w:rsidR="006A5C78">
        <w:rPr>
          <w:rFonts w:ascii="Times New Roman" w:eastAsia="Times New Roman" w:hAnsi="Times New Roman" w:cs="Times New Roman"/>
          <w:sz w:val="28"/>
          <w:szCs w:val="28"/>
          <w:lang w:eastAsia="lv-LV"/>
          <w14:ligatures w14:val="none"/>
        </w:rPr>
        <w:t>. Bet vienmēr pastāv cerības, ka šis finansējums varētu tikt palielināts</w:t>
      </w:r>
      <w:r w:rsidR="00781B22">
        <w:rPr>
          <w:rFonts w:ascii="Times New Roman" w:eastAsia="Times New Roman" w:hAnsi="Times New Roman" w:cs="Times New Roman"/>
          <w:sz w:val="28"/>
          <w:szCs w:val="28"/>
          <w:lang w:eastAsia="lv-LV"/>
          <w14:ligatures w14:val="none"/>
        </w:rPr>
        <w:t xml:space="preserve">. Un viens, kas saistīts ar LVAFA dabas aizsardzības sadaļu </w:t>
      </w:r>
      <w:r w:rsidR="00594CB9">
        <w:rPr>
          <w:rFonts w:ascii="Times New Roman" w:eastAsia="Times New Roman" w:hAnsi="Times New Roman" w:cs="Times New Roman"/>
          <w:sz w:val="28"/>
          <w:szCs w:val="28"/>
          <w:lang w:eastAsia="lv-LV"/>
          <w14:ligatures w14:val="none"/>
        </w:rPr>
        <w:t xml:space="preserve">, tā tiek saglabāta. Un vēl viens </w:t>
      </w:r>
      <w:r w:rsidR="00662D2A">
        <w:rPr>
          <w:rFonts w:ascii="Times New Roman" w:eastAsia="Times New Roman" w:hAnsi="Times New Roman" w:cs="Times New Roman"/>
          <w:sz w:val="28"/>
          <w:szCs w:val="28"/>
          <w:lang w:eastAsia="lv-LV"/>
          <w14:ligatures w14:val="none"/>
        </w:rPr>
        <w:t>būtisks finansējums avots ES fondu sadaļa, atsevišķiem projektiem.</w:t>
      </w:r>
    </w:p>
    <w:p w14:paraId="7B9E4822" w14:textId="77777777" w:rsidR="00662D2A" w:rsidRDefault="00662D2A" w:rsidP="00667CE3">
      <w:pPr>
        <w:pStyle w:val="Default"/>
        <w:jc w:val="both"/>
        <w:rPr>
          <w:rFonts w:ascii="Times New Roman" w:eastAsia="Times New Roman" w:hAnsi="Times New Roman" w:cs="Times New Roman"/>
          <w:sz w:val="28"/>
          <w:szCs w:val="28"/>
          <w:lang w:eastAsia="lv-LV"/>
          <w14:ligatures w14:val="none"/>
        </w:rPr>
      </w:pPr>
    </w:p>
    <w:p w14:paraId="265E3812" w14:textId="29F9BDF6" w:rsidR="00013DE8" w:rsidRDefault="0092291E" w:rsidP="00667CE3">
      <w:pPr>
        <w:pStyle w:val="Default"/>
        <w:jc w:val="both"/>
        <w:rPr>
          <w:rFonts w:ascii="Times New Roman" w:eastAsia="Times New Roman" w:hAnsi="Times New Roman" w:cs="Times New Roman"/>
          <w:b/>
          <w:bCs/>
          <w:sz w:val="28"/>
          <w:szCs w:val="28"/>
          <w:lang w:eastAsia="lv-LV"/>
          <w14:ligatures w14:val="none"/>
        </w:rPr>
      </w:pPr>
      <w:r w:rsidRPr="0092291E">
        <w:rPr>
          <w:rFonts w:ascii="Times New Roman" w:eastAsia="Times New Roman" w:hAnsi="Times New Roman" w:cs="Times New Roman"/>
          <w:b/>
          <w:bCs/>
          <w:sz w:val="28"/>
          <w:szCs w:val="28"/>
          <w:lang w:eastAsia="lv-LV"/>
          <w14:ligatures w14:val="none"/>
        </w:rPr>
        <w:t>Citi jautājumi</w:t>
      </w:r>
    </w:p>
    <w:p w14:paraId="3223EE82" w14:textId="0CB507AB" w:rsidR="0092291E" w:rsidRPr="00776E93" w:rsidRDefault="0092291E" w:rsidP="00667CE3">
      <w:pPr>
        <w:pStyle w:val="Default"/>
        <w:jc w:val="both"/>
        <w:rPr>
          <w:rFonts w:ascii="Times New Roman" w:eastAsia="Times New Roman" w:hAnsi="Times New Roman" w:cs="Times New Roman"/>
          <w:sz w:val="28"/>
          <w:szCs w:val="28"/>
          <w:lang w:eastAsia="lv-LV"/>
          <w14:ligatures w14:val="none"/>
        </w:rPr>
      </w:pPr>
      <w:r w:rsidRPr="00776E93">
        <w:rPr>
          <w:rFonts w:ascii="Times New Roman" w:eastAsia="Times New Roman" w:hAnsi="Times New Roman" w:cs="Times New Roman"/>
          <w:sz w:val="28"/>
          <w:szCs w:val="28"/>
          <w:lang w:eastAsia="lv-LV"/>
          <w14:ligatures w14:val="none"/>
        </w:rPr>
        <w:t>Juris Jātnieks informēja, ka</w:t>
      </w:r>
      <w:r w:rsidR="00776E93" w:rsidRPr="00776E93">
        <w:rPr>
          <w:rFonts w:ascii="Times New Roman" w:eastAsia="Times New Roman" w:hAnsi="Times New Roman" w:cs="Times New Roman"/>
          <w:sz w:val="28"/>
          <w:szCs w:val="28"/>
          <w:lang w:eastAsia="lv-LV"/>
          <w14:ligatures w14:val="none"/>
        </w:rPr>
        <w:t xml:space="preserve"> KEM izsūtījis informācijas pieprasījumu informatīvā ziņojuma sagatavošanai “Par Vides politikas pamatnostādņu 2021.–2027. gadam izpildi 2021., 2022., 2023. un 2024. gadā </w:t>
      </w:r>
      <w:r w:rsidRPr="00776E93">
        <w:rPr>
          <w:rFonts w:ascii="Times New Roman" w:eastAsia="Times New Roman" w:hAnsi="Times New Roman" w:cs="Times New Roman"/>
          <w:sz w:val="28"/>
          <w:szCs w:val="28"/>
          <w:lang w:eastAsia="lv-LV"/>
          <w14:ligatures w14:val="none"/>
        </w:rPr>
        <w:t xml:space="preserve">apstiprināta VPP </w:t>
      </w:r>
    </w:p>
    <w:p w14:paraId="36261F83" w14:textId="0CEA4FEF" w:rsidR="004E32CB" w:rsidRDefault="00776E93"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Kā VARAM veicās ar šo?</w:t>
      </w:r>
    </w:p>
    <w:p w14:paraId="42926003" w14:textId="77777777" w:rsidR="00776E93" w:rsidRDefault="00776E93" w:rsidP="00667CE3">
      <w:pPr>
        <w:pStyle w:val="Default"/>
        <w:jc w:val="both"/>
        <w:rPr>
          <w:rFonts w:ascii="Times New Roman" w:eastAsia="Times New Roman" w:hAnsi="Times New Roman" w:cs="Times New Roman"/>
          <w:sz w:val="28"/>
          <w:szCs w:val="28"/>
          <w:lang w:eastAsia="lv-LV"/>
          <w14:ligatures w14:val="none"/>
        </w:rPr>
      </w:pPr>
    </w:p>
    <w:p w14:paraId="5F314B96" w14:textId="44498A5C" w:rsidR="00776E93" w:rsidRDefault="00776E93"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Daiga Vilkaste atbildēja, ka nesen  saņemts pieprasījums sniegt informāciju, </w:t>
      </w:r>
      <w:r w:rsidR="00263F49">
        <w:rPr>
          <w:rFonts w:ascii="Times New Roman" w:eastAsia="Times New Roman" w:hAnsi="Times New Roman" w:cs="Times New Roman"/>
          <w:sz w:val="28"/>
          <w:szCs w:val="28"/>
          <w:lang w:eastAsia="lv-LV"/>
          <w14:ligatures w14:val="none"/>
        </w:rPr>
        <w:t xml:space="preserve">atbilstoši </w:t>
      </w:r>
      <w:r w:rsidR="00323720">
        <w:rPr>
          <w:rFonts w:ascii="Times New Roman" w:eastAsia="Times New Roman" w:hAnsi="Times New Roman" w:cs="Times New Roman"/>
          <w:sz w:val="28"/>
          <w:szCs w:val="28"/>
          <w:lang w:eastAsia="lv-LV"/>
          <w14:ligatures w14:val="none"/>
        </w:rPr>
        <w:t>pieprasījumam</w:t>
      </w:r>
      <w:r w:rsidR="00263F49">
        <w:rPr>
          <w:rFonts w:ascii="Times New Roman" w:eastAsia="Times New Roman" w:hAnsi="Times New Roman" w:cs="Times New Roman"/>
          <w:sz w:val="28"/>
          <w:szCs w:val="28"/>
          <w:lang w:eastAsia="lv-LV"/>
          <w14:ligatures w14:val="none"/>
        </w:rPr>
        <w:t xml:space="preserve"> sagatavošana vēl procesā.</w:t>
      </w:r>
    </w:p>
    <w:p w14:paraId="1C605FD9" w14:textId="77777777" w:rsidR="00263F49" w:rsidRDefault="00263F49" w:rsidP="00667CE3">
      <w:pPr>
        <w:pStyle w:val="Default"/>
        <w:jc w:val="both"/>
        <w:rPr>
          <w:rFonts w:ascii="Times New Roman" w:eastAsia="Times New Roman" w:hAnsi="Times New Roman" w:cs="Times New Roman"/>
          <w:sz w:val="28"/>
          <w:szCs w:val="28"/>
          <w:lang w:eastAsia="lv-LV"/>
          <w14:ligatures w14:val="none"/>
        </w:rPr>
      </w:pPr>
    </w:p>
    <w:p w14:paraId="02A5F4B7" w14:textId="2878011E" w:rsidR="00263F49" w:rsidRDefault="000D6CB9" w:rsidP="00667CE3">
      <w:pPr>
        <w:pStyle w:val="Default"/>
        <w:jc w:val="both"/>
        <w:rPr>
          <w:rFonts w:ascii="Times New Roman" w:eastAsia="Times New Roman" w:hAnsi="Times New Roman" w:cs="Times New Roman"/>
          <w:sz w:val="28"/>
          <w:szCs w:val="28"/>
          <w:lang w:eastAsia="lv-LV"/>
          <w14:ligatures w14:val="none"/>
        </w:rPr>
      </w:pPr>
      <w:r w:rsidRPr="00776E93">
        <w:rPr>
          <w:rFonts w:ascii="Times New Roman" w:eastAsia="Times New Roman" w:hAnsi="Times New Roman" w:cs="Times New Roman"/>
          <w:sz w:val="28"/>
          <w:szCs w:val="28"/>
          <w:lang w:eastAsia="lv-LV"/>
          <w14:ligatures w14:val="none"/>
        </w:rPr>
        <w:t>Juris Jātnieks</w:t>
      </w:r>
      <w:r>
        <w:rPr>
          <w:rFonts w:ascii="Times New Roman" w:eastAsia="Times New Roman" w:hAnsi="Times New Roman" w:cs="Times New Roman"/>
          <w:sz w:val="28"/>
          <w:szCs w:val="28"/>
          <w:lang w:eastAsia="lv-LV"/>
          <w14:ligatures w14:val="none"/>
        </w:rPr>
        <w:t xml:space="preserve"> aicināja ar sagatavoto informāciju iepazīstināt VKP.</w:t>
      </w:r>
    </w:p>
    <w:p w14:paraId="206511E1" w14:textId="77777777" w:rsidR="000D6CB9" w:rsidRDefault="000D6CB9" w:rsidP="00667CE3">
      <w:pPr>
        <w:pStyle w:val="Default"/>
        <w:jc w:val="both"/>
        <w:rPr>
          <w:rFonts w:ascii="Times New Roman" w:eastAsia="Times New Roman" w:hAnsi="Times New Roman" w:cs="Times New Roman"/>
          <w:sz w:val="28"/>
          <w:szCs w:val="28"/>
          <w:lang w:eastAsia="lv-LV"/>
          <w14:ligatures w14:val="none"/>
        </w:rPr>
      </w:pPr>
    </w:p>
    <w:p w14:paraId="2D200000" w14:textId="2F6EA0D5" w:rsidR="00016CB3" w:rsidRDefault="008B529A"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Juris Jātnieks piebilda, ka nākamais jautājums, kas tieši nav VARAM kompetencēm, bet ir saistīts cieši ar darbīb</w:t>
      </w:r>
      <w:r w:rsidR="00884478">
        <w:rPr>
          <w:rFonts w:ascii="Times New Roman" w:eastAsia="Times New Roman" w:hAnsi="Times New Roman" w:cs="Times New Roman"/>
          <w:sz w:val="28"/>
          <w:szCs w:val="28"/>
          <w:lang w:eastAsia="lv-LV"/>
          <w14:ligatures w14:val="none"/>
        </w:rPr>
        <w:t xml:space="preserve">u ir Meža politikas pamatnostādnes un to izstrādes </w:t>
      </w:r>
      <w:proofErr w:type="spellStart"/>
      <w:r w:rsidR="00884478">
        <w:rPr>
          <w:rFonts w:ascii="Times New Roman" w:eastAsia="Times New Roman" w:hAnsi="Times New Roman" w:cs="Times New Roman"/>
          <w:sz w:val="28"/>
          <w:szCs w:val="28"/>
          <w:lang w:eastAsia="lv-LV"/>
          <w14:ligatures w14:val="none"/>
        </w:rPr>
        <w:t>process.</w:t>
      </w:r>
      <w:r w:rsidR="005D65FB">
        <w:rPr>
          <w:rFonts w:ascii="Times New Roman" w:eastAsia="Times New Roman" w:hAnsi="Times New Roman" w:cs="Times New Roman"/>
          <w:sz w:val="28"/>
          <w:szCs w:val="28"/>
          <w:lang w:eastAsia="lv-LV"/>
          <w14:ligatures w14:val="none"/>
        </w:rPr>
        <w:t>VKP</w:t>
      </w:r>
      <w:proofErr w:type="spellEnd"/>
      <w:r w:rsidR="005D65FB">
        <w:rPr>
          <w:rFonts w:ascii="Times New Roman" w:eastAsia="Times New Roman" w:hAnsi="Times New Roman" w:cs="Times New Roman"/>
          <w:sz w:val="28"/>
          <w:szCs w:val="28"/>
          <w:lang w:eastAsia="lv-LV"/>
          <w14:ligatures w14:val="none"/>
        </w:rPr>
        <w:t xml:space="preserve"> par šo dokumentu gatavo viedokli</w:t>
      </w:r>
      <w:r w:rsidR="002E2A51">
        <w:rPr>
          <w:rFonts w:ascii="Times New Roman" w:eastAsia="Times New Roman" w:hAnsi="Times New Roman" w:cs="Times New Roman"/>
          <w:sz w:val="28"/>
          <w:szCs w:val="28"/>
          <w:lang w:eastAsia="lv-LV"/>
          <w14:ligatures w14:val="none"/>
        </w:rPr>
        <w:t xml:space="preserve">. Un galvenie secinājumi, ka </w:t>
      </w:r>
      <w:r w:rsidR="00666C4C">
        <w:rPr>
          <w:rFonts w:ascii="Times New Roman" w:eastAsia="Times New Roman" w:hAnsi="Times New Roman" w:cs="Times New Roman"/>
          <w:sz w:val="28"/>
          <w:szCs w:val="28"/>
          <w:lang w:eastAsia="lv-LV"/>
          <w14:ligatures w14:val="none"/>
        </w:rPr>
        <w:t>šis dokuments ir izstrādājams atbilstoši MK noteikumiem Nr.</w:t>
      </w:r>
      <w:r w:rsidR="00434C9B">
        <w:rPr>
          <w:rFonts w:ascii="Times New Roman" w:eastAsia="Times New Roman" w:hAnsi="Times New Roman" w:cs="Times New Roman"/>
          <w:sz w:val="28"/>
          <w:szCs w:val="28"/>
          <w:lang w:eastAsia="lv-LV"/>
          <w14:ligatures w14:val="none"/>
        </w:rPr>
        <w:t>727 “</w:t>
      </w:r>
      <w:r w:rsidR="003E4AF5" w:rsidRPr="003E4AF5">
        <w:rPr>
          <w:rFonts w:ascii="Times New Roman" w:eastAsia="Times New Roman" w:hAnsi="Times New Roman" w:cs="Times New Roman"/>
          <w:sz w:val="28"/>
          <w:szCs w:val="28"/>
          <w:lang w:eastAsia="lv-LV"/>
          <w14:ligatures w14:val="none"/>
        </w:rPr>
        <w:t>Attīstības plānošanas dokumentu izstrādes un ietekmes izvērtēšanas noteikumi</w:t>
      </w:r>
      <w:r w:rsidR="003E4AF5">
        <w:rPr>
          <w:rFonts w:ascii="Times New Roman" w:eastAsia="Times New Roman" w:hAnsi="Times New Roman" w:cs="Times New Roman"/>
          <w:sz w:val="28"/>
          <w:szCs w:val="28"/>
          <w:lang w:eastAsia="lv-LV"/>
          <w14:ligatures w14:val="none"/>
        </w:rPr>
        <w:t>”.</w:t>
      </w:r>
      <w:r w:rsidR="00392E07">
        <w:rPr>
          <w:rFonts w:ascii="Times New Roman" w:eastAsia="Times New Roman" w:hAnsi="Times New Roman" w:cs="Times New Roman"/>
          <w:sz w:val="28"/>
          <w:szCs w:val="28"/>
          <w:lang w:eastAsia="lv-LV"/>
          <w14:ligatures w14:val="none"/>
        </w:rPr>
        <w:t xml:space="preserve"> </w:t>
      </w:r>
      <w:r w:rsidR="00F0627A">
        <w:rPr>
          <w:rFonts w:ascii="Times New Roman" w:eastAsia="Times New Roman" w:hAnsi="Times New Roman" w:cs="Times New Roman"/>
          <w:sz w:val="28"/>
          <w:szCs w:val="28"/>
          <w:lang w:eastAsia="lv-LV"/>
          <w14:ligatures w14:val="none"/>
        </w:rPr>
        <w:t>Struktūra un saturs neatbilst normām, lūdzam</w:t>
      </w:r>
      <w:r w:rsidR="00323720">
        <w:rPr>
          <w:rFonts w:ascii="Times New Roman" w:eastAsia="Times New Roman" w:hAnsi="Times New Roman" w:cs="Times New Roman"/>
          <w:sz w:val="28"/>
          <w:szCs w:val="28"/>
          <w:lang w:eastAsia="lv-LV"/>
          <w14:ligatures w14:val="none"/>
        </w:rPr>
        <w:t>,</w:t>
      </w:r>
      <w:r w:rsidR="00F0627A">
        <w:rPr>
          <w:rFonts w:ascii="Times New Roman" w:eastAsia="Times New Roman" w:hAnsi="Times New Roman" w:cs="Times New Roman"/>
          <w:sz w:val="28"/>
          <w:szCs w:val="28"/>
          <w:lang w:eastAsia="lv-LV"/>
          <w14:ligatures w14:val="none"/>
        </w:rPr>
        <w:t xml:space="preserve"> VARAM nebalsot par šīm pamatnostādnēm.</w:t>
      </w:r>
      <w:r w:rsidR="008F1FA5">
        <w:rPr>
          <w:rFonts w:ascii="Times New Roman" w:eastAsia="Times New Roman" w:hAnsi="Times New Roman" w:cs="Times New Roman"/>
          <w:sz w:val="28"/>
          <w:szCs w:val="28"/>
          <w:lang w:eastAsia="lv-LV"/>
          <w14:ligatures w14:val="none"/>
        </w:rPr>
        <w:t xml:space="preserve"> Nav situācijas </w:t>
      </w:r>
      <w:proofErr w:type="spellStart"/>
      <w:r w:rsidR="008F1FA5">
        <w:rPr>
          <w:rFonts w:ascii="Times New Roman" w:eastAsia="Times New Roman" w:hAnsi="Times New Roman" w:cs="Times New Roman"/>
          <w:sz w:val="28"/>
          <w:szCs w:val="28"/>
          <w:lang w:eastAsia="lv-LV"/>
          <w14:ligatures w14:val="none"/>
        </w:rPr>
        <w:t>izvērtējuma</w:t>
      </w:r>
      <w:proofErr w:type="spellEnd"/>
      <w:r w:rsidR="00016CB3">
        <w:rPr>
          <w:rFonts w:ascii="Times New Roman" w:eastAsia="Times New Roman" w:hAnsi="Times New Roman" w:cs="Times New Roman"/>
          <w:sz w:val="28"/>
          <w:szCs w:val="28"/>
          <w:lang w:eastAsia="lv-LV"/>
          <w14:ligatures w14:val="none"/>
        </w:rPr>
        <w:t xml:space="preserve"> par visiem šiem gadiem, ZM nav vēlējies atspoguļot reālo situāciju.</w:t>
      </w:r>
    </w:p>
    <w:p w14:paraId="3CEFF003" w14:textId="77777777" w:rsidR="00016CB3" w:rsidRDefault="00016CB3" w:rsidP="00667CE3">
      <w:pPr>
        <w:pStyle w:val="Default"/>
        <w:jc w:val="both"/>
        <w:rPr>
          <w:rFonts w:ascii="Times New Roman" w:eastAsia="Times New Roman" w:hAnsi="Times New Roman" w:cs="Times New Roman"/>
          <w:sz w:val="28"/>
          <w:szCs w:val="28"/>
          <w:lang w:eastAsia="lv-LV"/>
          <w14:ligatures w14:val="none"/>
        </w:rPr>
      </w:pPr>
    </w:p>
    <w:p w14:paraId="766A566A" w14:textId="53FA0A0F" w:rsidR="00016CB3" w:rsidRDefault="00392E07" w:rsidP="00667CE3">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Raimonds </w:t>
      </w:r>
      <w:proofErr w:type="spellStart"/>
      <w:r>
        <w:rPr>
          <w:rFonts w:ascii="Times New Roman" w:eastAsia="Times New Roman" w:hAnsi="Times New Roman" w:cs="Times New Roman"/>
          <w:sz w:val="28"/>
          <w:szCs w:val="28"/>
          <w:lang w:eastAsia="lv-LV"/>
          <w14:ligatures w14:val="none"/>
        </w:rPr>
        <w:t>Čudars</w:t>
      </w:r>
      <w:proofErr w:type="spellEnd"/>
      <w:r>
        <w:rPr>
          <w:rFonts w:ascii="Times New Roman" w:eastAsia="Times New Roman" w:hAnsi="Times New Roman" w:cs="Times New Roman"/>
          <w:sz w:val="28"/>
          <w:szCs w:val="28"/>
          <w:lang w:eastAsia="lv-LV"/>
          <w14:ligatures w14:val="none"/>
        </w:rPr>
        <w:t xml:space="preserve"> norādīja, ka skarts svarīgs valstiski jautājums, jo runa par </w:t>
      </w:r>
      <w:r w:rsidR="007D2880">
        <w:rPr>
          <w:rFonts w:ascii="Times New Roman" w:eastAsia="Times New Roman" w:hAnsi="Times New Roman" w:cs="Times New Roman"/>
          <w:sz w:val="28"/>
          <w:szCs w:val="28"/>
          <w:lang w:eastAsia="lv-LV"/>
          <w14:ligatures w14:val="none"/>
        </w:rPr>
        <w:t>koku meža</w:t>
      </w:r>
      <w:r>
        <w:rPr>
          <w:rFonts w:ascii="Times New Roman" w:eastAsia="Times New Roman" w:hAnsi="Times New Roman" w:cs="Times New Roman"/>
          <w:sz w:val="28"/>
          <w:szCs w:val="28"/>
          <w:lang w:eastAsia="lv-LV"/>
          <w14:ligatures w14:val="none"/>
        </w:rPr>
        <w:t xml:space="preserve"> apjoma palielināšanu</w:t>
      </w:r>
      <w:r w:rsidR="00711A81">
        <w:rPr>
          <w:rFonts w:ascii="Times New Roman" w:eastAsia="Times New Roman" w:hAnsi="Times New Roman" w:cs="Times New Roman"/>
          <w:sz w:val="28"/>
          <w:szCs w:val="28"/>
          <w:lang w:eastAsia="lv-LV"/>
          <w14:ligatures w14:val="none"/>
        </w:rPr>
        <w:t xml:space="preserve">. </w:t>
      </w:r>
      <w:r w:rsidR="00323720">
        <w:rPr>
          <w:rFonts w:ascii="Times New Roman" w:eastAsia="Times New Roman" w:hAnsi="Times New Roman" w:cs="Times New Roman"/>
          <w:sz w:val="28"/>
          <w:szCs w:val="28"/>
          <w:lang w:eastAsia="lv-LV"/>
          <w14:ligatures w14:val="none"/>
        </w:rPr>
        <w:t>Š</w:t>
      </w:r>
      <w:r w:rsidR="00993DC3">
        <w:rPr>
          <w:rFonts w:ascii="Times New Roman" w:eastAsia="Times New Roman" w:hAnsi="Times New Roman" w:cs="Times New Roman"/>
          <w:sz w:val="28"/>
          <w:szCs w:val="28"/>
          <w:lang w:eastAsia="lv-LV"/>
          <w14:ligatures w14:val="none"/>
        </w:rPr>
        <w:t>is ir viens no sarežģītākajiem jautājumiem</w:t>
      </w:r>
      <w:r w:rsidR="0069473F">
        <w:rPr>
          <w:rFonts w:ascii="Times New Roman" w:eastAsia="Times New Roman" w:hAnsi="Times New Roman" w:cs="Times New Roman"/>
          <w:sz w:val="28"/>
          <w:szCs w:val="28"/>
          <w:lang w:eastAsia="lv-LV"/>
          <w14:ligatures w14:val="none"/>
        </w:rPr>
        <w:t>.</w:t>
      </w:r>
    </w:p>
    <w:p w14:paraId="41335E70" w14:textId="77777777" w:rsidR="0069473F" w:rsidRDefault="0069473F" w:rsidP="00667CE3">
      <w:pPr>
        <w:pStyle w:val="Default"/>
        <w:jc w:val="both"/>
        <w:rPr>
          <w:rFonts w:ascii="Times New Roman" w:eastAsia="Times New Roman" w:hAnsi="Times New Roman" w:cs="Times New Roman"/>
          <w:sz w:val="28"/>
          <w:szCs w:val="28"/>
          <w:lang w:eastAsia="lv-LV"/>
          <w14:ligatures w14:val="none"/>
        </w:rPr>
      </w:pPr>
    </w:p>
    <w:p w14:paraId="19D9DE29" w14:textId="050CC486" w:rsidR="0069473F" w:rsidRDefault="0069473F" w:rsidP="009B38B9">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Juris Jātnieks vērsa uzmanību uz demagoģiskajiem apgalvojumiem, kas izsk</w:t>
      </w:r>
      <w:r w:rsidR="009B38B9">
        <w:rPr>
          <w:rFonts w:ascii="Times New Roman" w:eastAsia="Times New Roman" w:hAnsi="Times New Roman" w:cs="Times New Roman"/>
          <w:sz w:val="28"/>
          <w:szCs w:val="28"/>
          <w:lang w:eastAsia="lv-LV"/>
          <w14:ligatures w14:val="none"/>
        </w:rPr>
        <w:t>an par meža ekosistēmu</w:t>
      </w:r>
      <w:r w:rsidR="00D10F8A">
        <w:rPr>
          <w:rFonts w:ascii="Times New Roman" w:eastAsia="Times New Roman" w:hAnsi="Times New Roman" w:cs="Times New Roman"/>
          <w:sz w:val="28"/>
          <w:szCs w:val="28"/>
          <w:lang w:eastAsia="lv-LV"/>
          <w14:ligatures w14:val="none"/>
        </w:rPr>
        <w:t xml:space="preserve">, viss skaisti aprakstīts, tad tiek minēts, ka Latvijā ir 53% meža </w:t>
      </w:r>
      <w:r w:rsidR="00940BC4">
        <w:rPr>
          <w:rFonts w:ascii="Times New Roman" w:eastAsia="Times New Roman" w:hAnsi="Times New Roman" w:cs="Times New Roman"/>
          <w:sz w:val="28"/>
          <w:szCs w:val="28"/>
          <w:lang w:eastAsia="lv-LV"/>
          <w14:ligatures w14:val="none"/>
        </w:rPr>
        <w:t xml:space="preserve">nevis meža zemes. Šeit ir dziļa un būtiska kļūda </w:t>
      </w:r>
      <w:r w:rsidR="001D475D">
        <w:rPr>
          <w:rFonts w:ascii="Times New Roman" w:eastAsia="Times New Roman" w:hAnsi="Times New Roman" w:cs="Times New Roman"/>
          <w:sz w:val="28"/>
          <w:szCs w:val="28"/>
          <w:lang w:eastAsia="lv-LV"/>
          <w14:ligatures w14:val="none"/>
        </w:rPr>
        <w:t>160 milj</w:t>
      </w:r>
      <w:r w:rsidR="00477778">
        <w:rPr>
          <w:rFonts w:ascii="Times New Roman" w:eastAsia="Times New Roman" w:hAnsi="Times New Roman" w:cs="Times New Roman"/>
          <w:sz w:val="28"/>
          <w:szCs w:val="28"/>
          <w:lang w:eastAsia="lv-LV"/>
          <w14:ligatures w14:val="none"/>
        </w:rPr>
        <w:t>.</w:t>
      </w:r>
      <w:r w:rsidR="001D475D">
        <w:rPr>
          <w:rFonts w:ascii="Times New Roman" w:eastAsia="Times New Roman" w:hAnsi="Times New Roman" w:cs="Times New Roman"/>
          <w:sz w:val="28"/>
          <w:szCs w:val="28"/>
          <w:lang w:eastAsia="lv-LV"/>
          <w14:ligatures w14:val="none"/>
        </w:rPr>
        <w:t xml:space="preserve"> kubikmetrus zāģējam un 100 000 ha nozāģējam</w:t>
      </w:r>
      <w:r w:rsidR="00982D31">
        <w:rPr>
          <w:rFonts w:ascii="Times New Roman" w:eastAsia="Times New Roman" w:hAnsi="Times New Roman" w:cs="Times New Roman"/>
          <w:sz w:val="28"/>
          <w:szCs w:val="28"/>
          <w:lang w:eastAsia="lv-LV"/>
          <w14:ligatures w14:val="none"/>
        </w:rPr>
        <w:t>.</w:t>
      </w:r>
    </w:p>
    <w:p w14:paraId="70BEFAB9" w14:textId="77777777" w:rsidR="00477778" w:rsidRDefault="00477778" w:rsidP="009B38B9">
      <w:pPr>
        <w:pStyle w:val="Default"/>
        <w:jc w:val="both"/>
        <w:rPr>
          <w:rFonts w:ascii="Times New Roman" w:eastAsia="Times New Roman" w:hAnsi="Times New Roman" w:cs="Times New Roman"/>
          <w:sz w:val="28"/>
          <w:szCs w:val="28"/>
          <w:lang w:eastAsia="lv-LV"/>
          <w14:ligatures w14:val="none"/>
        </w:rPr>
      </w:pPr>
    </w:p>
    <w:p w14:paraId="168C559F" w14:textId="120C7E1F" w:rsidR="0065379B" w:rsidRDefault="0051048B" w:rsidP="009B38B9">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lastRenderedPageBreak/>
        <w:t xml:space="preserve">Juris Jātnieks jautāja, kur un kā tiks regulēta </w:t>
      </w:r>
      <w:r w:rsidR="00EB205E" w:rsidRPr="00EB205E">
        <w:rPr>
          <w:rFonts w:ascii="Times New Roman" w:eastAsia="Times New Roman" w:hAnsi="Times New Roman" w:cs="Times New Roman"/>
          <w:sz w:val="28"/>
          <w:szCs w:val="28"/>
          <w:lang w:eastAsia="lv-LV"/>
          <w14:ligatures w14:val="none"/>
        </w:rPr>
        <w:t>saimnieciskās darbība negatīvo ietekmi uz ĪADT</w:t>
      </w:r>
      <w:r w:rsidR="00EB205E">
        <w:rPr>
          <w:rFonts w:ascii="Times New Roman" w:eastAsia="Times New Roman" w:hAnsi="Times New Roman" w:cs="Times New Roman"/>
          <w:sz w:val="28"/>
          <w:szCs w:val="28"/>
          <w:lang w:eastAsia="lv-LV"/>
          <w14:ligatures w14:val="none"/>
        </w:rPr>
        <w:t>, tieši medību jautājumu sakarā</w:t>
      </w:r>
      <w:r w:rsidR="0065379B">
        <w:rPr>
          <w:rFonts w:ascii="Times New Roman" w:eastAsia="Times New Roman" w:hAnsi="Times New Roman" w:cs="Times New Roman"/>
          <w:sz w:val="28"/>
          <w:szCs w:val="28"/>
          <w:lang w:eastAsia="lv-LV"/>
          <w14:ligatures w14:val="none"/>
        </w:rPr>
        <w:t>, konkrēti domāta Ķemeru nacionālā parka teritorija.</w:t>
      </w:r>
    </w:p>
    <w:p w14:paraId="68B19D78" w14:textId="77777777" w:rsidR="0065379B" w:rsidRDefault="0065379B" w:rsidP="009B38B9">
      <w:pPr>
        <w:pStyle w:val="Default"/>
        <w:jc w:val="both"/>
        <w:rPr>
          <w:rFonts w:ascii="Times New Roman" w:eastAsia="Times New Roman" w:hAnsi="Times New Roman" w:cs="Times New Roman"/>
          <w:sz w:val="28"/>
          <w:szCs w:val="28"/>
          <w:lang w:eastAsia="lv-LV"/>
          <w14:ligatures w14:val="none"/>
        </w:rPr>
      </w:pPr>
    </w:p>
    <w:p w14:paraId="41EAD342" w14:textId="62778953" w:rsidR="00FF637E" w:rsidRDefault="000202C9" w:rsidP="009B38B9">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Daiga Vilkaste atbildēja, ka attiecībā uz Gaujas nacionālo park</w:t>
      </w:r>
      <w:r w:rsidR="007D32EF">
        <w:rPr>
          <w:rFonts w:ascii="Times New Roman" w:eastAsia="Times New Roman" w:hAnsi="Times New Roman" w:cs="Times New Roman"/>
          <w:sz w:val="28"/>
          <w:szCs w:val="28"/>
          <w:lang w:eastAsia="lv-LV"/>
          <w14:ligatures w14:val="none"/>
        </w:rPr>
        <w:t>a likumu</w:t>
      </w:r>
      <w:r>
        <w:rPr>
          <w:rFonts w:ascii="Times New Roman" w:eastAsia="Times New Roman" w:hAnsi="Times New Roman" w:cs="Times New Roman"/>
          <w:sz w:val="28"/>
          <w:szCs w:val="28"/>
          <w:lang w:eastAsia="lv-LV"/>
          <w14:ligatures w14:val="none"/>
        </w:rPr>
        <w:t xml:space="preserve"> un regulējumu, tur process ir virzībā</w:t>
      </w:r>
      <w:r w:rsidR="00033AEA">
        <w:rPr>
          <w:rFonts w:ascii="Times New Roman" w:eastAsia="Times New Roman" w:hAnsi="Times New Roman" w:cs="Times New Roman"/>
          <w:sz w:val="28"/>
          <w:szCs w:val="28"/>
          <w:lang w:eastAsia="lv-LV"/>
          <w14:ligatures w14:val="none"/>
        </w:rPr>
        <w:t>. P</w:t>
      </w:r>
      <w:r w:rsidR="00FE45A2">
        <w:rPr>
          <w:rFonts w:ascii="Times New Roman" w:eastAsia="Times New Roman" w:hAnsi="Times New Roman" w:cs="Times New Roman"/>
          <w:sz w:val="28"/>
          <w:szCs w:val="28"/>
          <w:lang w:eastAsia="lv-LV"/>
          <w14:ligatures w14:val="none"/>
        </w:rPr>
        <w:t xml:space="preserve">ašreiz aizliegtas </w:t>
      </w:r>
      <w:r w:rsidR="00033AEA">
        <w:rPr>
          <w:rFonts w:ascii="Times New Roman" w:eastAsia="Times New Roman" w:hAnsi="Times New Roman" w:cs="Times New Roman"/>
          <w:sz w:val="28"/>
          <w:szCs w:val="28"/>
          <w:lang w:eastAsia="lv-LV"/>
          <w14:ligatures w14:val="none"/>
        </w:rPr>
        <w:t xml:space="preserve">šajā teritorijā </w:t>
      </w:r>
      <w:r w:rsidR="00FE45A2">
        <w:rPr>
          <w:rFonts w:ascii="Times New Roman" w:eastAsia="Times New Roman" w:hAnsi="Times New Roman" w:cs="Times New Roman"/>
          <w:sz w:val="28"/>
          <w:szCs w:val="28"/>
          <w:lang w:eastAsia="lv-LV"/>
          <w14:ligatures w14:val="none"/>
        </w:rPr>
        <w:t>medības 4%, šobrīd regulējums mainīsies</w:t>
      </w:r>
      <w:r w:rsidR="00D41312">
        <w:rPr>
          <w:rFonts w:ascii="Times New Roman" w:eastAsia="Times New Roman" w:hAnsi="Times New Roman" w:cs="Times New Roman"/>
          <w:sz w:val="28"/>
          <w:szCs w:val="28"/>
          <w:lang w:eastAsia="lv-LV"/>
          <w14:ligatures w14:val="none"/>
        </w:rPr>
        <w:t xml:space="preserve">, pilnībā aizliegtas putnu medības, ir izņēmums stingrā režīma zonā </w:t>
      </w:r>
      <w:r w:rsidR="00A52A5C">
        <w:rPr>
          <w:rFonts w:ascii="Times New Roman" w:eastAsia="Times New Roman" w:hAnsi="Times New Roman" w:cs="Times New Roman"/>
          <w:sz w:val="28"/>
          <w:szCs w:val="28"/>
          <w:lang w:eastAsia="lv-LV"/>
          <w14:ligatures w14:val="none"/>
        </w:rPr>
        <w:t xml:space="preserve"> atļau</w:t>
      </w:r>
      <w:r w:rsidR="00123AEB">
        <w:rPr>
          <w:rFonts w:ascii="Times New Roman" w:eastAsia="Times New Roman" w:hAnsi="Times New Roman" w:cs="Times New Roman"/>
          <w:sz w:val="28"/>
          <w:szCs w:val="28"/>
          <w:lang w:eastAsia="lv-LV"/>
          <w14:ligatures w14:val="none"/>
        </w:rPr>
        <w:t>t</w:t>
      </w:r>
      <w:r w:rsidR="00A52A5C">
        <w:rPr>
          <w:rFonts w:ascii="Times New Roman" w:eastAsia="Times New Roman" w:hAnsi="Times New Roman" w:cs="Times New Roman"/>
          <w:sz w:val="28"/>
          <w:szCs w:val="28"/>
          <w:lang w:eastAsia="lv-LV"/>
          <w14:ligatures w14:val="none"/>
        </w:rPr>
        <w:t xml:space="preserve"> medīt, ja ir postījumi blakus piegulošajās teritorijās</w:t>
      </w:r>
      <w:r w:rsidR="007D32EF">
        <w:rPr>
          <w:rFonts w:ascii="Times New Roman" w:eastAsia="Times New Roman" w:hAnsi="Times New Roman" w:cs="Times New Roman"/>
          <w:sz w:val="28"/>
          <w:szCs w:val="28"/>
          <w:lang w:eastAsia="lv-LV"/>
          <w14:ligatures w14:val="none"/>
        </w:rPr>
        <w:t xml:space="preserve">, bet arī izņēmumu gadījumos. </w:t>
      </w:r>
      <w:r w:rsidR="001B7127">
        <w:rPr>
          <w:rFonts w:ascii="Times New Roman" w:eastAsia="Times New Roman" w:hAnsi="Times New Roman" w:cs="Times New Roman"/>
          <w:sz w:val="28"/>
          <w:szCs w:val="28"/>
          <w:lang w:eastAsia="lv-LV"/>
          <w14:ligatures w14:val="none"/>
        </w:rPr>
        <w:t xml:space="preserve">Attiecībā par medību procesu, tad EK vadlīnijas </w:t>
      </w:r>
      <w:r w:rsidR="00044D03">
        <w:rPr>
          <w:rFonts w:ascii="Times New Roman" w:eastAsia="Times New Roman" w:hAnsi="Times New Roman" w:cs="Times New Roman"/>
          <w:sz w:val="28"/>
          <w:szCs w:val="28"/>
          <w:lang w:eastAsia="lv-LV"/>
          <w14:ligatures w14:val="none"/>
        </w:rPr>
        <w:t xml:space="preserve">neparādās aizliegumi, pašreiz </w:t>
      </w:r>
      <w:r w:rsidR="00123AEB">
        <w:rPr>
          <w:rFonts w:ascii="Times New Roman" w:eastAsia="Times New Roman" w:hAnsi="Times New Roman" w:cs="Times New Roman"/>
          <w:sz w:val="28"/>
          <w:szCs w:val="28"/>
          <w:lang w:eastAsia="lv-LV"/>
          <w14:ligatures w14:val="none"/>
        </w:rPr>
        <w:t xml:space="preserve">tiek </w:t>
      </w:r>
      <w:r w:rsidR="00044D03">
        <w:rPr>
          <w:rFonts w:ascii="Times New Roman" w:eastAsia="Times New Roman" w:hAnsi="Times New Roman" w:cs="Times New Roman"/>
          <w:sz w:val="28"/>
          <w:szCs w:val="28"/>
          <w:lang w:eastAsia="lv-LV"/>
          <w14:ligatures w14:val="none"/>
        </w:rPr>
        <w:t xml:space="preserve">sagatavots info ziņojums par 10% un 30% </w:t>
      </w:r>
      <w:r w:rsidR="00B855D4">
        <w:rPr>
          <w:rFonts w:ascii="Times New Roman" w:eastAsia="Times New Roman" w:hAnsi="Times New Roman" w:cs="Times New Roman"/>
          <w:sz w:val="28"/>
          <w:szCs w:val="28"/>
          <w:lang w:eastAsia="lv-LV"/>
          <w14:ligatures w14:val="none"/>
        </w:rPr>
        <w:t>aizsargājamām teritorijām</w:t>
      </w:r>
      <w:r w:rsidR="0027371B">
        <w:rPr>
          <w:rFonts w:ascii="Times New Roman" w:eastAsia="Times New Roman" w:hAnsi="Times New Roman" w:cs="Times New Roman"/>
          <w:sz w:val="28"/>
          <w:szCs w:val="28"/>
          <w:lang w:eastAsia="lv-LV"/>
          <w14:ligatures w14:val="none"/>
        </w:rPr>
        <w:t>, jāskatās katras aizsargājamās teritorijas individuālais gadījums</w:t>
      </w:r>
      <w:r w:rsidR="00A237BC">
        <w:rPr>
          <w:rFonts w:ascii="Times New Roman" w:eastAsia="Times New Roman" w:hAnsi="Times New Roman" w:cs="Times New Roman"/>
          <w:sz w:val="28"/>
          <w:szCs w:val="28"/>
          <w:lang w:eastAsia="lv-LV"/>
          <w14:ligatures w14:val="none"/>
        </w:rPr>
        <w:t>, kā medības</w:t>
      </w:r>
      <w:r w:rsidR="00123AEB">
        <w:rPr>
          <w:rFonts w:ascii="Times New Roman" w:eastAsia="Times New Roman" w:hAnsi="Times New Roman" w:cs="Times New Roman"/>
          <w:sz w:val="28"/>
          <w:szCs w:val="28"/>
          <w:lang w:eastAsia="lv-LV"/>
          <w14:ligatures w14:val="none"/>
        </w:rPr>
        <w:t xml:space="preserve"> </w:t>
      </w:r>
      <w:r w:rsidR="00A237BC">
        <w:rPr>
          <w:rFonts w:ascii="Times New Roman" w:eastAsia="Times New Roman" w:hAnsi="Times New Roman" w:cs="Times New Roman"/>
          <w:sz w:val="28"/>
          <w:szCs w:val="28"/>
          <w:lang w:eastAsia="lv-LV"/>
          <w14:ligatures w14:val="none"/>
        </w:rPr>
        <w:t>atļautas kontekstā ar konkrēto teritoriju</w:t>
      </w:r>
      <w:r w:rsidR="00B11292">
        <w:rPr>
          <w:rFonts w:ascii="Times New Roman" w:eastAsia="Times New Roman" w:hAnsi="Times New Roman" w:cs="Times New Roman"/>
          <w:sz w:val="28"/>
          <w:szCs w:val="28"/>
          <w:lang w:eastAsia="lv-LV"/>
          <w14:ligatures w14:val="none"/>
        </w:rPr>
        <w:t>. Jāgatavojas, ka Saeimā Medību likums būs atvērts</w:t>
      </w:r>
      <w:r w:rsidR="000769CB">
        <w:rPr>
          <w:rFonts w:ascii="Times New Roman" w:eastAsia="Times New Roman" w:hAnsi="Times New Roman" w:cs="Times New Roman"/>
          <w:sz w:val="28"/>
          <w:szCs w:val="28"/>
          <w:lang w:eastAsia="lv-LV"/>
          <w14:ligatures w14:val="none"/>
        </w:rPr>
        <w:t xml:space="preserve">, kur </w:t>
      </w:r>
      <w:r w:rsidR="00033AEA">
        <w:rPr>
          <w:rFonts w:ascii="Times New Roman" w:eastAsia="Times New Roman" w:hAnsi="Times New Roman" w:cs="Times New Roman"/>
          <w:sz w:val="28"/>
          <w:szCs w:val="28"/>
          <w:lang w:eastAsia="lv-LV"/>
          <w14:ligatures w14:val="none"/>
        </w:rPr>
        <w:t xml:space="preserve"> viens no </w:t>
      </w:r>
      <w:r w:rsidR="000769CB">
        <w:rPr>
          <w:rFonts w:ascii="Times New Roman" w:eastAsia="Times New Roman" w:hAnsi="Times New Roman" w:cs="Times New Roman"/>
          <w:sz w:val="28"/>
          <w:szCs w:val="28"/>
          <w:lang w:eastAsia="lv-LV"/>
          <w14:ligatures w14:val="none"/>
        </w:rPr>
        <w:t>ierosinājum</w:t>
      </w:r>
      <w:r w:rsidR="00033AEA">
        <w:rPr>
          <w:rFonts w:ascii="Times New Roman" w:eastAsia="Times New Roman" w:hAnsi="Times New Roman" w:cs="Times New Roman"/>
          <w:sz w:val="28"/>
          <w:szCs w:val="28"/>
          <w:lang w:eastAsia="lv-LV"/>
          <w14:ligatures w14:val="none"/>
        </w:rPr>
        <w:t>iem</w:t>
      </w:r>
      <w:r w:rsidR="000769CB">
        <w:rPr>
          <w:rFonts w:ascii="Times New Roman" w:eastAsia="Times New Roman" w:hAnsi="Times New Roman" w:cs="Times New Roman"/>
          <w:sz w:val="28"/>
          <w:szCs w:val="28"/>
          <w:lang w:eastAsia="lv-LV"/>
          <w14:ligatures w14:val="none"/>
        </w:rPr>
        <w:t xml:space="preserve">, ka medības </w:t>
      </w:r>
      <w:r w:rsidR="00277D06">
        <w:rPr>
          <w:rFonts w:ascii="Times New Roman" w:eastAsia="Times New Roman" w:hAnsi="Times New Roman" w:cs="Times New Roman"/>
          <w:sz w:val="28"/>
          <w:szCs w:val="28"/>
          <w:lang w:eastAsia="lv-LV"/>
          <w14:ligatures w14:val="none"/>
        </w:rPr>
        <w:t>tiek realizētas attiecīgi pēc īpašnieka ieskatiem.</w:t>
      </w:r>
      <w:r w:rsidR="00FF637E">
        <w:rPr>
          <w:rFonts w:ascii="Times New Roman" w:eastAsia="Times New Roman" w:hAnsi="Times New Roman" w:cs="Times New Roman"/>
          <w:sz w:val="28"/>
          <w:szCs w:val="28"/>
          <w:lang w:eastAsia="lv-LV"/>
          <w14:ligatures w14:val="none"/>
        </w:rPr>
        <w:t xml:space="preserve"> Arī attiecībā uz postījumiem, kas tiek nodarīti lauksaimniecībā.</w:t>
      </w:r>
    </w:p>
    <w:p w14:paraId="13D87AE1" w14:textId="77777777" w:rsidR="00677BC1" w:rsidRDefault="00677BC1" w:rsidP="009B38B9">
      <w:pPr>
        <w:pStyle w:val="Default"/>
        <w:jc w:val="both"/>
        <w:rPr>
          <w:rFonts w:ascii="Times New Roman" w:eastAsia="Times New Roman" w:hAnsi="Times New Roman" w:cs="Times New Roman"/>
          <w:sz w:val="28"/>
          <w:szCs w:val="28"/>
          <w:lang w:eastAsia="lv-LV"/>
          <w14:ligatures w14:val="none"/>
        </w:rPr>
      </w:pPr>
    </w:p>
    <w:p w14:paraId="70289B77" w14:textId="742AE128" w:rsidR="00EE141F" w:rsidRDefault="00396426" w:rsidP="009B38B9">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Andis Liepa piebilda, ka tas ir jautājums par mežu kā ekosistēmas apsaimniekošanu.</w:t>
      </w:r>
      <w:r w:rsidR="00710769">
        <w:rPr>
          <w:rFonts w:ascii="Times New Roman" w:eastAsia="Times New Roman" w:hAnsi="Times New Roman" w:cs="Times New Roman"/>
          <w:sz w:val="28"/>
          <w:szCs w:val="28"/>
          <w:lang w:eastAsia="lv-LV"/>
          <w14:ligatures w14:val="none"/>
        </w:rPr>
        <w:t xml:space="preserve"> </w:t>
      </w:r>
      <w:r w:rsidR="00EE141F">
        <w:rPr>
          <w:rFonts w:ascii="Times New Roman" w:eastAsia="Times New Roman" w:hAnsi="Times New Roman" w:cs="Times New Roman"/>
          <w:sz w:val="28"/>
          <w:szCs w:val="28"/>
          <w:lang w:eastAsia="lv-LV"/>
          <w14:ligatures w14:val="none"/>
        </w:rPr>
        <w:t>Nav pētījumu un pamatojumu, kādēļ Ķemeru nacionālajā parkā būtu jāsamazina dzīvnieku skaits.</w:t>
      </w:r>
    </w:p>
    <w:p w14:paraId="538D3E6F" w14:textId="77777777" w:rsidR="00EE141F" w:rsidRDefault="00EE141F" w:rsidP="009B38B9">
      <w:pPr>
        <w:pStyle w:val="Default"/>
        <w:jc w:val="both"/>
        <w:rPr>
          <w:rFonts w:ascii="Times New Roman" w:eastAsia="Times New Roman" w:hAnsi="Times New Roman" w:cs="Times New Roman"/>
          <w:sz w:val="28"/>
          <w:szCs w:val="28"/>
          <w:lang w:eastAsia="lv-LV"/>
          <w14:ligatures w14:val="none"/>
        </w:rPr>
      </w:pPr>
    </w:p>
    <w:p w14:paraId="69EAFA9E" w14:textId="55BA1CAB" w:rsidR="00396426" w:rsidRDefault="00804EDA" w:rsidP="009B38B9">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Andis Liepa piebilda, ka labprāt izrunātu šos jautājumus profesionālā līmenī, bet diemžēl nav bijis ar ko runāt</w:t>
      </w:r>
      <w:r w:rsidR="007E6A48">
        <w:rPr>
          <w:rFonts w:ascii="Times New Roman" w:eastAsia="Times New Roman" w:hAnsi="Times New Roman" w:cs="Times New Roman"/>
          <w:sz w:val="28"/>
          <w:szCs w:val="28"/>
          <w:lang w:eastAsia="lv-LV"/>
          <w14:ligatures w14:val="none"/>
        </w:rPr>
        <w:t>.</w:t>
      </w:r>
    </w:p>
    <w:p w14:paraId="39BB2C45" w14:textId="77777777" w:rsidR="00804EDA" w:rsidRDefault="00804EDA" w:rsidP="009B38B9">
      <w:pPr>
        <w:pStyle w:val="Default"/>
        <w:jc w:val="both"/>
        <w:rPr>
          <w:rFonts w:ascii="Times New Roman" w:eastAsia="Times New Roman" w:hAnsi="Times New Roman" w:cs="Times New Roman"/>
          <w:sz w:val="28"/>
          <w:szCs w:val="28"/>
          <w:lang w:eastAsia="lv-LV"/>
          <w14:ligatures w14:val="none"/>
        </w:rPr>
      </w:pPr>
    </w:p>
    <w:p w14:paraId="088986BB" w14:textId="67495C34" w:rsidR="00AB09F8" w:rsidRDefault="001F4CE1" w:rsidP="009B38B9">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Jānis Rozītis </w:t>
      </w:r>
      <w:r w:rsidR="00AB09F8">
        <w:rPr>
          <w:rFonts w:ascii="Times New Roman" w:eastAsia="Times New Roman" w:hAnsi="Times New Roman" w:cs="Times New Roman"/>
          <w:sz w:val="28"/>
          <w:szCs w:val="28"/>
          <w:lang w:eastAsia="lv-LV"/>
          <w14:ligatures w14:val="none"/>
        </w:rPr>
        <w:t>norādīja, ka Saeimā uzklausītas visas ministrijas par uzdevumu pārskatīšanu un samazināšanu, un ir iedots atkārtots uzdevums pārskatīt katrai iestādei vēl, kur var veikt samazinājumus.</w:t>
      </w:r>
      <w:r w:rsidR="0050519C">
        <w:rPr>
          <w:rFonts w:ascii="Times New Roman" w:eastAsia="Times New Roman" w:hAnsi="Times New Roman" w:cs="Times New Roman"/>
          <w:sz w:val="28"/>
          <w:szCs w:val="28"/>
          <w:lang w:eastAsia="lv-LV"/>
          <w14:ligatures w14:val="none"/>
        </w:rPr>
        <w:t xml:space="preserve"> </w:t>
      </w:r>
      <w:r w:rsidR="006A3817">
        <w:rPr>
          <w:rFonts w:ascii="Times New Roman" w:eastAsia="Times New Roman" w:hAnsi="Times New Roman" w:cs="Times New Roman"/>
          <w:sz w:val="28"/>
          <w:szCs w:val="28"/>
          <w:lang w:eastAsia="lv-LV"/>
          <w14:ligatures w14:val="none"/>
        </w:rPr>
        <w:t xml:space="preserve">Ja VARAM pārskatīs savus izdevumus </w:t>
      </w:r>
      <w:r w:rsidR="002A0C18">
        <w:rPr>
          <w:rFonts w:ascii="Times New Roman" w:eastAsia="Times New Roman" w:hAnsi="Times New Roman" w:cs="Times New Roman"/>
          <w:sz w:val="28"/>
          <w:szCs w:val="28"/>
          <w:lang w:eastAsia="lv-LV"/>
          <w14:ligatures w14:val="none"/>
        </w:rPr>
        <w:t>vai tas neskars dabas aizsardzības un LVAFA finansējumu?</w:t>
      </w:r>
    </w:p>
    <w:p w14:paraId="68857C18" w14:textId="77777777" w:rsidR="002A0C18" w:rsidRDefault="002A0C18" w:rsidP="009B38B9">
      <w:pPr>
        <w:pStyle w:val="Default"/>
        <w:jc w:val="both"/>
        <w:rPr>
          <w:rFonts w:ascii="Times New Roman" w:eastAsia="Times New Roman" w:hAnsi="Times New Roman" w:cs="Times New Roman"/>
          <w:sz w:val="28"/>
          <w:szCs w:val="28"/>
          <w:lang w:eastAsia="lv-LV"/>
          <w14:ligatures w14:val="none"/>
        </w:rPr>
      </w:pPr>
    </w:p>
    <w:p w14:paraId="04D7894D" w14:textId="1922ED84" w:rsidR="002A0C18" w:rsidRDefault="0007380B" w:rsidP="009B38B9">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Raimonds </w:t>
      </w:r>
      <w:proofErr w:type="spellStart"/>
      <w:r>
        <w:rPr>
          <w:rFonts w:ascii="Times New Roman" w:eastAsia="Times New Roman" w:hAnsi="Times New Roman" w:cs="Times New Roman"/>
          <w:sz w:val="28"/>
          <w:szCs w:val="28"/>
          <w:lang w:eastAsia="lv-LV"/>
          <w14:ligatures w14:val="none"/>
        </w:rPr>
        <w:t>Čudars</w:t>
      </w:r>
      <w:proofErr w:type="spellEnd"/>
      <w:r>
        <w:rPr>
          <w:rFonts w:ascii="Times New Roman" w:eastAsia="Times New Roman" w:hAnsi="Times New Roman" w:cs="Times New Roman"/>
          <w:sz w:val="28"/>
          <w:szCs w:val="28"/>
          <w:lang w:eastAsia="lv-LV"/>
          <w14:ligatures w14:val="none"/>
        </w:rPr>
        <w:t xml:space="preserve"> atbildēja, ka prezentējot VARAM izdevumu samazinājumu, </w:t>
      </w:r>
      <w:r w:rsidR="00D5581A">
        <w:rPr>
          <w:rFonts w:ascii="Times New Roman" w:eastAsia="Times New Roman" w:hAnsi="Times New Roman" w:cs="Times New Roman"/>
          <w:sz w:val="28"/>
          <w:szCs w:val="28"/>
          <w:lang w:eastAsia="lv-LV"/>
          <w14:ligatures w14:val="none"/>
        </w:rPr>
        <w:t>ir norādīts, ka vairāk lielāks samazinājums un ietaupījums nebūtu iespējams.</w:t>
      </w:r>
      <w:r w:rsidR="005044E7">
        <w:rPr>
          <w:rFonts w:ascii="Times New Roman" w:eastAsia="Times New Roman" w:hAnsi="Times New Roman" w:cs="Times New Roman"/>
          <w:sz w:val="28"/>
          <w:szCs w:val="28"/>
          <w:lang w:eastAsia="lv-LV"/>
          <w14:ligatures w14:val="none"/>
        </w:rPr>
        <w:t xml:space="preserve"> VARAM kopējais budžets šajā gadā </w:t>
      </w:r>
      <w:r w:rsidR="00407009">
        <w:rPr>
          <w:rFonts w:ascii="Times New Roman" w:eastAsia="Times New Roman" w:hAnsi="Times New Roman" w:cs="Times New Roman"/>
          <w:sz w:val="28"/>
          <w:szCs w:val="28"/>
          <w:lang w:eastAsia="lv-LV"/>
          <w14:ligatures w14:val="none"/>
        </w:rPr>
        <w:t>43 milj</w:t>
      </w:r>
      <w:r w:rsidR="00537BC5">
        <w:rPr>
          <w:rFonts w:ascii="Times New Roman" w:eastAsia="Times New Roman" w:hAnsi="Times New Roman" w:cs="Times New Roman"/>
          <w:sz w:val="28"/>
          <w:szCs w:val="28"/>
          <w:lang w:eastAsia="lv-LV"/>
          <w14:ligatures w14:val="none"/>
        </w:rPr>
        <w:t>.</w:t>
      </w:r>
      <w:r w:rsidR="00407009">
        <w:rPr>
          <w:rFonts w:ascii="Times New Roman" w:eastAsia="Times New Roman" w:hAnsi="Times New Roman" w:cs="Times New Roman"/>
          <w:sz w:val="28"/>
          <w:szCs w:val="28"/>
          <w:lang w:eastAsia="lv-LV"/>
          <w14:ligatures w14:val="none"/>
        </w:rPr>
        <w:t>, nākamajā – 39 milj</w:t>
      </w:r>
      <w:r w:rsidR="00537BC5">
        <w:rPr>
          <w:rFonts w:ascii="Times New Roman" w:eastAsia="Times New Roman" w:hAnsi="Times New Roman" w:cs="Times New Roman"/>
          <w:sz w:val="28"/>
          <w:szCs w:val="28"/>
          <w:lang w:eastAsia="lv-LV"/>
          <w14:ligatures w14:val="none"/>
        </w:rPr>
        <w:t>.</w:t>
      </w:r>
      <w:r w:rsidR="00407009">
        <w:rPr>
          <w:rFonts w:ascii="Times New Roman" w:eastAsia="Times New Roman" w:hAnsi="Times New Roman" w:cs="Times New Roman"/>
          <w:sz w:val="28"/>
          <w:szCs w:val="28"/>
          <w:lang w:eastAsia="lv-LV"/>
          <w14:ligatures w14:val="none"/>
        </w:rPr>
        <w:t xml:space="preserve"> </w:t>
      </w:r>
      <w:proofErr w:type="spellStart"/>
      <w:r w:rsidR="00407009">
        <w:rPr>
          <w:rFonts w:ascii="Times New Roman" w:eastAsia="Times New Roman" w:hAnsi="Times New Roman" w:cs="Times New Roman"/>
          <w:sz w:val="28"/>
          <w:szCs w:val="28"/>
          <w:lang w:eastAsia="lv-LV"/>
          <w14:ligatures w14:val="none"/>
        </w:rPr>
        <w:t>euro</w:t>
      </w:r>
      <w:proofErr w:type="spellEnd"/>
      <w:r w:rsidR="00407009">
        <w:rPr>
          <w:rFonts w:ascii="Times New Roman" w:eastAsia="Times New Roman" w:hAnsi="Times New Roman" w:cs="Times New Roman"/>
          <w:sz w:val="28"/>
          <w:szCs w:val="28"/>
          <w:lang w:eastAsia="lv-LV"/>
          <w14:ligatures w14:val="none"/>
        </w:rPr>
        <w:t>, kur ir mazākais finansējums no visām ministrijām</w:t>
      </w:r>
      <w:r w:rsidR="00694760">
        <w:rPr>
          <w:rFonts w:ascii="Times New Roman" w:eastAsia="Times New Roman" w:hAnsi="Times New Roman" w:cs="Times New Roman"/>
          <w:sz w:val="28"/>
          <w:szCs w:val="28"/>
          <w:lang w:eastAsia="lv-LV"/>
          <w14:ligatures w14:val="none"/>
        </w:rPr>
        <w:t xml:space="preserve">. Protams ir ES fondu projektu finansējums, bet tā </w:t>
      </w:r>
      <w:r w:rsidR="00A713E0">
        <w:rPr>
          <w:rFonts w:ascii="Times New Roman" w:eastAsia="Times New Roman" w:hAnsi="Times New Roman" w:cs="Times New Roman"/>
          <w:sz w:val="28"/>
          <w:szCs w:val="28"/>
          <w:lang w:eastAsia="lv-LV"/>
          <w14:ligatures w14:val="none"/>
        </w:rPr>
        <w:t>ir</w:t>
      </w:r>
      <w:r w:rsidR="00694760">
        <w:rPr>
          <w:rFonts w:ascii="Times New Roman" w:eastAsia="Times New Roman" w:hAnsi="Times New Roman" w:cs="Times New Roman"/>
          <w:sz w:val="28"/>
          <w:szCs w:val="28"/>
          <w:lang w:eastAsia="lv-LV"/>
          <w14:ligatures w14:val="none"/>
        </w:rPr>
        <w:t xml:space="preserve"> VARAM </w:t>
      </w:r>
      <w:r w:rsidR="00E83BD6">
        <w:rPr>
          <w:rFonts w:ascii="Times New Roman" w:eastAsia="Times New Roman" w:hAnsi="Times New Roman" w:cs="Times New Roman"/>
          <w:sz w:val="28"/>
          <w:szCs w:val="28"/>
          <w:lang w:eastAsia="lv-LV"/>
          <w14:ligatures w14:val="none"/>
        </w:rPr>
        <w:t>pārvaldība</w:t>
      </w:r>
      <w:r w:rsidR="00A713E0">
        <w:rPr>
          <w:rFonts w:ascii="Times New Roman" w:eastAsia="Times New Roman" w:hAnsi="Times New Roman" w:cs="Times New Roman"/>
          <w:sz w:val="28"/>
          <w:szCs w:val="28"/>
          <w:lang w:eastAsia="lv-LV"/>
          <w14:ligatures w14:val="none"/>
        </w:rPr>
        <w:t xml:space="preserve"> nevis pieejamais finansējums</w:t>
      </w:r>
      <w:r w:rsidR="00E83BD6">
        <w:rPr>
          <w:rFonts w:ascii="Times New Roman" w:eastAsia="Times New Roman" w:hAnsi="Times New Roman" w:cs="Times New Roman"/>
          <w:sz w:val="28"/>
          <w:szCs w:val="28"/>
          <w:lang w:eastAsia="lv-LV"/>
          <w14:ligatures w14:val="none"/>
        </w:rPr>
        <w:t>.</w:t>
      </w:r>
    </w:p>
    <w:p w14:paraId="4097C5CC" w14:textId="77777777" w:rsidR="00537BC5" w:rsidRDefault="00537BC5" w:rsidP="009B38B9">
      <w:pPr>
        <w:pStyle w:val="Default"/>
        <w:jc w:val="both"/>
        <w:rPr>
          <w:rFonts w:ascii="Times New Roman" w:eastAsia="Times New Roman" w:hAnsi="Times New Roman" w:cs="Times New Roman"/>
          <w:sz w:val="28"/>
          <w:szCs w:val="28"/>
          <w:lang w:eastAsia="lv-LV"/>
          <w14:ligatures w14:val="none"/>
        </w:rPr>
      </w:pPr>
    </w:p>
    <w:p w14:paraId="294E9524" w14:textId="05A7AA61" w:rsidR="00537BC5" w:rsidRDefault="001D29CA" w:rsidP="009B38B9">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Jānis Rozītis norādīja, ka tika minēts par </w:t>
      </w:r>
      <w:proofErr w:type="spellStart"/>
      <w:r>
        <w:rPr>
          <w:rFonts w:ascii="Times New Roman" w:eastAsia="Times New Roman" w:hAnsi="Times New Roman" w:cs="Times New Roman"/>
          <w:sz w:val="28"/>
          <w:szCs w:val="28"/>
          <w:lang w:eastAsia="lv-LV"/>
          <w14:ligatures w14:val="none"/>
        </w:rPr>
        <w:t>drafta</w:t>
      </w:r>
      <w:proofErr w:type="spellEnd"/>
      <w:r>
        <w:rPr>
          <w:rFonts w:ascii="Times New Roman" w:eastAsia="Times New Roman" w:hAnsi="Times New Roman" w:cs="Times New Roman"/>
          <w:sz w:val="28"/>
          <w:szCs w:val="28"/>
          <w:lang w:eastAsia="lv-LV"/>
          <w14:ligatures w14:val="none"/>
        </w:rPr>
        <w:t xml:space="preserve"> dokumenta izstrādi attiecībā uz info ziņojumu par 10% un 30% aizsargājamām teritorijām </w:t>
      </w:r>
      <w:r w:rsidR="0062278E">
        <w:rPr>
          <w:rFonts w:ascii="Times New Roman" w:eastAsia="Times New Roman" w:hAnsi="Times New Roman" w:cs="Times New Roman"/>
          <w:sz w:val="28"/>
          <w:szCs w:val="28"/>
          <w:lang w:eastAsia="lv-LV"/>
          <w14:ligatures w14:val="none"/>
        </w:rPr>
        <w:t>un jautāja, vai runa par 30% bioloģiskajai daudzveidībai?</w:t>
      </w:r>
      <w:r w:rsidR="00952B91">
        <w:rPr>
          <w:rFonts w:ascii="Times New Roman" w:eastAsia="Times New Roman" w:hAnsi="Times New Roman" w:cs="Times New Roman"/>
          <w:sz w:val="28"/>
          <w:szCs w:val="28"/>
          <w:lang w:eastAsia="lv-LV"/>
          <w14:ligatures w14:val="none"/>
        </w:rPr>
        <w:t xml:space="preserve"> Un vai šo varētu izrunāt kādā no nākamajām VKP sēdēm?</w:t>
      </w:r>
    </w:p>
    <w:p w14:paraId="5B165982" w14:textId="77777777" w:rsidR="00550A3F" w:rsidRDefault="00550A3F" w:rsidP="009B38B9">
      <w:pPr>
        <w:pStyle w:val="Default"/>
        <w:jc w:val="both"/>
        <w:rPr>
          <w:rFonts w:ascii="Times New Roman" w:eastAsia="Times New Roman" w:hAnsi="Times New Roman" w:cs="Times New Roman"/>
          <w:sz w:val="28"/>
          <w:szCs w:val="28"/>
          <w:lang w:eastAsia="lv-LV"/>
          <w14:ligatures w14:val="none"/>
        </w:rPr>
      </w:pPr>
    </w:p>
    <w:p w14:paraId="32252C61" w14:textId="43427654" w:rsidR="00550A3F" w:rsidRDefault="00550A3F" w:rsidP="009B38B9">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Daiga Vilkaste piekrita šim ierosinājumam.</w:t>
      </w:r>
    </w:p>
    <w:p w14:paraId="26755184" w14:textId="77777777" w:rsidR="00550A3F" w:rsidRDefault="00550A3F" w:rsidP="009B38B9">
      <w:pPr>
        <w:pStyle w:val="Default"/>
        <w:jc w:val="both"/>
        <w:rPr>
          <w:rFonts w:ascii="Times New Roman" w:eastAsia="Times New Roman" w:hAnsi="Times New Roman" w:cs="Times New Roman"/>
          <w:sz w:val="28"/>
          <w:szCs w:val="28"/>
          <w:lang w:eastAsia="lv-LV"/>
          <w14:ligatures w14:val="none"/>
        </w:rPr>
      </w:pPr>
    </w:p>
    <w:p w14:paraId="0651F2EC" w14:textId="7516DEAB" w:rsidR="00550A3F" w:rsidRPr="00776E93" w:rsidRDefault="00EE0A9C" w:rsidP="009B38B9">
      <w:pPr>
        <w:pStyle w:val="Default"/>
        <w:jc w:val="both"/>
        <w:rPr>
          <w:rFonts w:ascii="Times New Roman" w:eastAsia="Times New Roman" w:hAnsi="Times New Roman" w:cs="Times New Roman"/>
          <w:sz w:val="28"/>
          <w:szCs w:val="28"/>
          <w:lang w:eastAsia="lv-LV"/>
          <w14:ligatures w14:val="none"/>
        </w:rPr>
      </w:pPr>
      <w:r>
        <w:rPr>
          <w:rFonts w:ascii="Times New Roman" w:eastAsia="Times New Roman" w:hAnsi="Times New Roman" w:cs="Times New Roman"/>
          <w:sz w:val="28"/>
          <w:szCs w:val="28"/>
          <w:lang w:eastAsia="lv-LV"/>
          <w14:ligatures w14:val="none"/>
        </w:rPr>
        <w:t xml:space="preserve">Nākamā VKP sēde – </w:t>
      </w:r>
      <w:r w:rsidRPr="00EE0A9C">
        <w:rPr>
          <w:rFonts w:ascii="Times New Roman" w:eastAsia="Times New Roman" w:hAnsi="Times New Roman" w:cs="Times New Roman"/>
          <w:b/>
          <w:bCs/>
          <w:sz w:val="28"/>
          <w:szCs w:val="28"/>
          <w:lang w:eastAsia="lv-LV"/>
          <w14:ligatures w14:val="none"/>
        </w:rPr>
        <w:t>25.novembris</w:t>
      </w:r>
    </w:p>
    <w:sectPr w:rsidR="00550A3F" w:rsidRPr="00776E93" w:rsidSect="00990F66">
      <w:footerReference w:type="default" r:id="rId8"/>
      <w:pgSz w:w="11906" w:h="16838"/>
      <w:pgMar w:top="1440" w:right="180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75F8E" w14:textId="77777777" w:rsidR="008E36E0" w:rsidRDefault="008E36E0" w:rsidP="00E666FC">
      <w:pPr>
        <w:spacing w:after="0" w:line="240" w:lineRule="auto"/>
      </w:pPr>
      <w:r>
        <w:separator/>
      </w:r>
    </w:p>
  </w:endnote>
  <w:endnote w:type="continuationSeparator" w:id="0">
    <w:p w14:paraId="0144BC5D" w14:textId="77777777" w:rsidR="008E36E0" w:rsidRDefault="008E36E0" w:rsidP="00E66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020805"/>
      <w:docPartObj>
        <w:docPartGallery w:val="Page Numbers (Bottom of Page)"/>
        <w:docPartUnique/>
      </w:docPartObj>
    </w:sdtPr>
    <w:sdtEndPr>
      <w:rPr>
        <w:noProof/>
      </w:rPr>
    </w:sdtEndPr>
    <w:sdtContent>
      <w:p w14:paraId="1754489E" w14:textId="4E3ECADA" w:rsidR="00E666FC" w:rsidRDefault="00E666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F368AF" w14:textId="77777777" w:rsidR="00E666FC" w:rsidRDefault="00E66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32084" w14:textId="77777777" w:rsidR="008E36E0" w:rsidRDefault="008E36E0" w:rsidP="00E666FC">
      <w:pPr>
        <w:spacing w:after="0" w:line="240" w:lineRule="auto"/>
      </w:pPr>
      <w:r>
        <w:separator/>
      </w:r>
    </w:p>
  </w:footnote>
  <w:footnote w:type="continuationSeparator" w:id="0">
    <w:p w14:paraId="720DD258" w14:textId="77777777" w:rsidR="008E36E0" w:rsidRDefault="008E36E0" w:rsidP="00E666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40C6"/>
    <w:multiLevelType w:val="hybridMultilevel"/>
    <w:tmpl w:val="CFDCBB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BA69A2"/>
    <w:multiLevelType w:val="hybridMultilevel"/>
    <w:tmpl w:val="A484E992"/>
    <w:lvl w:ilvl="0" w:tplc="BDC0EA5E">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1A013FD4"/>
    <w:multiLevelType w:val="hybridMultilevel"/>
    <w:tmpl w:val="9776121A"/>
    <w:lvl w:ilvl="0" w:tplc="AC62C9AE">
      <w:start w:val="20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FA02C7A"/>
    <w:multiLevelType w:val="hybridMultilevel"/>
    <w:tmpl w:val="B9568CB6"/>
    <w:lvl w:ilvl="0" w:tplc="117C339E">
      <w:start w:val="20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48E499D"/>
    <w:multiLevelType w:val="hybridMultilevel"/>
    <w:tmpl w:val="7416D4AA"/>
    <w:lvl w:ilvl="0" w:tplc="7D26786E">
      <w:numFmt w:val="bullet"/>
      <w:lvlText w:val="-"/>
      <w:lvlJc w:val="left"/>
      <w:pPr>
        <w:ind w:left="1440" w:hanging="360"/>
      </w:pPr>
      <w:rPr>
        <w:rFonts w:ascii="Times New Roman" w:eastAsia="Times New Roman" w:hAnsi="Times New Roman" w:cs="Times New Roman" w:hint="default"/>
        <w:i w:val="0"/>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494808AA"/>
    <w:multiLevelType w:val="multilevel"/>
    <w:tmpl w:val="06A2D0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B512594"/>
    <w:multiLevelType w:val="multilevel"/>
    <w:tmpl w:val="AD32C6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45035BE"/>
    <w:multiLevelType w:val="multilevel"/>
    <w:tmpl w:val="0434A0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60155A34"/>
    <w:multiLevelType w:val="hybridMultilevel"/>
    <w:tmpl w:val="423EA3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BF30AA5"/>
    <w:multiLevelType w:val="hybridMultilevel"/>
    <w:tmpl w:val="B150FF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3E01893"/>
    <w:multiLevelType w:val="hybridMultilevel"/>
    <w:tmpl w:val="53C29F76"/>
    <w:lvl w:ilvl="0" w:tplc="0570003C">
      <w:start w:val="2025"/>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7EC81C48"/>
    <w:multiLevelType w:val="hybridMultilevel"/>
    <w:tmpl w:val="48986402"/>
    <w:lvl w:ilvl="0" w:tplc="0B96D8FC">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77785867">
    <w:abstractNumId w:val="4"/>
  </w:num>
  <w:num w:numId="2" w16cid:durableId="184831076">
    <w:abstractNumId w:val="2"/>
  </w:num>
  <w:num w:numId="3" w16cid:durableId="775632843">
    <w:abstractNumId w:val="8"/>
  </w:num>
  <w:num w:numId="4" w16cid:durableId="1623732943">
    <w:abstractNumId w:val="0"/>
  </w:num>
  <w:num w:numId="5" w16cid:durableId="648633519">
    <w:abstractNumId w:val="3"/>
  </w:num>
  <w:num w:numId="6" w16cid:durableId="225919739">
    <w:abstractNumId w:val="1"/>
  </w:num>
  <w:num w:numId="7" w16cid:durableId="640770589">
    <w:abstractNumId w:val="11"/>
  </w:num>
  <w:num w:numId="8" w16cid:durableId="1602882273">
    <w:abstractNumId w:val="7"/>
  </w:num>
  <w:num w:numId="9" w16cid:durableId="1516769329">
    <w:abstractNumId w:val="6"/>
  </w:num>
  <w:num w:numId="10" w16cid:durableId="708577635">
    <w:abstractNumId w:val="5"/>
  </w:num>
  <w:num w:numId="11" w16cid:durableId="1458570900">
    <w:abstractNumId w:val="10"/>
  </w:num>
  <w:num w:numId="12" w16cid:durableId="11266976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84F"/>
    <w:rsid w:val="00000FA5"/>
    <w:rsid w:val="0000223D"/>
    <w:rsid w:val="0001214C"/>
    <w:rsid w:val="0001310B"/>
    <w:rsid w:val="00013DE8"/>
    <w:rsid w:val="00016359"/>
    <w:rsid w:val="00016CB3"/>
    <w:rsid w:val="000173DD"/>
    <w:rsid w:val="000202C9"/>
    <w:rsid w:val="0002295D"/>
    <w:rsid w:val="000272C1"/>
    <w:rsid w:val="00033AEA"/>
    <w:rsid w:val="00037364"/>
    <w:rsid w:val="00041B26"/>
    <w:rsid w:val="00041F8F"/>
    <w:rsid w:val="00044D03"/>
    <w:rsid w:val="00044E5A"/>
    <w:rsid w:val="00053BB4"/>
    <w:rsid w:val="00064A76"/>
    <w:rsid w:val="00064D12"/>
    <w:rsid w:val="00066A42"/>
    <w:rsid w:val="000730BB"/>
    <w:rsid w:val="0007380B"/>
    <w:rsid w:val="000769CB"/>
    <w:rsid w:val="00082667"/>
    <w:rsid w:val="000829AA"/>
    <w:rsid w:val="0008569A"/>
    <w:rsid w:val="00087F7D"/>
    <w:rsid w:val="00097A14"/>
    <w:rsid w:val="000A1143"/>
    <w:rsid w:val="000A2C3D"/>
    <w:rsid w:val="000A3A01"/>
    <w:rsid w:val="000A51DA"/>
    <w:rsid w:val="000A78D3"/>
    <w:rsid w:val="000B0D6A"/>
    <w:rsid w:val="000B233E"/>
    <w:rsid w:val="000B707B"/>
    <w:rsid w:val="000C0799"/>
    <w:rsid w:val="000C106B"/>
    <w:rsid w:val="000C18BD"/>
    <w:rsid w:val="000C390B"/>
    <w:rsid w:val="000C458C"/>
    <w:rsid w:val="000C4AA4"/>
    <w:rsid w:val="000D0F3D"/>
    <w:rsid w:val="000D1BF3"/>
    <w:rsid w:val="000D32F6"/>
    <w:rsid w:val="000D6CB9"/>
    <w:rsid w:val="000E1DBC"/>
    <w:rsid w:val="000E3F08"/>
    <w:rsid w:val="00100FD3"/>
    <w:rsid w:val="00102015"/>
    <w:rsid w:val="0010444D"/>
    <w:rsid w:val="00110757"/>
    <w:rsid w:val="00123AEB"/>
    <w:rsid w:val="00125572"/>
    <w:rsid w:val="001308A6"/>
    <w:rsid w:val="00132BF2"/>
    <w:rsid w:val="001333BF"/>
    <w:rsid w:val="0013374D"/>
    <w:rsid w:val="00133893"/>
    <w:rsid w:val="00134386"/>
    <w:rsid w:val="00140812"/>
    <w:rsid w:val="001603B8"/>
    <w:rsid w:val="001620F6"/>
    <w:rsid w:val="0016210B"/>
    <w:rsid w:val="001665BF"/>
    <w:rsid w:val="001665E9"/>
    <w:rsid w:val="00180C7E"/>
    <w:rsid w:val="00185449"/>
    <w:rsid w:val="00187727"/>
    <w:rsid w:val="001931EA"/>
    <w:rsid w:val="00193C9B"/>
    <w:rsid w:val="00193F48"/>
    <w:rsid w:val="001978DA"/>
    <w:rsid w:val="001A013C"/>
    <w:rsid w:val="001A0FB8"/>
    <w:rsid w:val="001A1092"/>
    <w:rsid w:val="001B2FE3"/>
    <w:rsid w:val="001B317D"/>
    <w:rsid w:val="001B38C9"/>
    <w:rsid w:val="001B7127"/>
    <w:rsid w:val="001C6277"/>
    <w:rsid w:val="001D29CA"/>
    <w:rsid w:val="001D475D"/>
    <w:rsid w:val="001D4C74"/>
    <w:rsid w:val="001E01B9"/>
    <w:rsid w:val="001E6EF9"/>
    <w:rsid w:val="001F1E2D"/>
    <w:rsid w:val="001F23A4"/>
    <w:rsid w:val="001F4CE1"/>
    <w:rsid w:val="002037A8"/>
    <w:rsid w:val="00203A8C"/>
    <w:rsid w:val="002046F5"/>
    <w:rsid w:val="00214D4D"/>
    <w:rsid w:val="00222E76"/>
    <w:rsid w:val="00226958"/>
    <w:rsid w:val="00230DB9"/>
    <w:rsid w:val="00231AD4"/>
    <w:rsid w:val="00233E24"/>
    <w:rsid w:val="002460D9"/>
    <w:rsid w:val="00263CFE"/>
    <w:rsid w:val="00263F49"/>
    <w:rsid w:val="002644B6"/>
    <w:rsid w:val="002675F3"/>
    <w:rsid w:val="00267A7C"/>
    <w:rsid w:val="0027371B"/>
    <w:rsid w:val="00277D06"/>
    <w:rsid w:val="002811E8"/>
    <w:rsid w:val="00281FB1"/>
    <w:rsid w:val="00285B3D"/>
    <w:rsid w:val="002863E8"/>
    <w:rsid w:val="00290F57"/>
    <w:rsid w:val="0029477A"/>
    <w:rsid w:val="002A0619"/>
    <w:rsid w:val="002A0C18"/>
    <w:rsid w:val="002A3F26"/>
    <w:rsid w:val="002B6961"/>
    <w:rsid w:val="002C0627"/>
    <w:rsid w:val="002C243B"/>
    <w:rsid w:val="002C44A7"/>
    <w:rsid w:val="002C66B4"/>
    <w:rsid w:val="002C71A4"/>
    <w:rsid w:val="002D016D"/>
    <w:rsid w:val="002E1D89"/>
    <w:rsid w:val="002E28C1"/>
    <w:rsid w:val="002E2A51"/>
    <w:rsid w:val="002E65A2"/>
    <w:rsid w:val="002F050F"/>
    <w:rsid w:val="002F21B6"/>
    <w:rsid w:val="002F49CD"/>
    <w:rsid w:val="002F7496"/>
    <w:rsid w:val="00304BC9"/>
    <w:rsid w:val="00305B9A"/>
    <w:rsid w:val="003119A3"/>
    <w:rsid w:val="003141A4"/>
    <w:rsid w:val="00316F74"/>
    <w:rsid w:val="00323720"/>
    <w:rsid w:val="00323FCB"/>
    <w:rsid w:val="003273CD"/>
    <w:rsid w:val="003358AB"/>
    <w:rsid w:val="0033713C"/>
    <w:rsid w:val="003403F0"/>
    <w:rsid w:val="003463FF"/>
    <w:rsid w:val="003478A4"/>
    <w:rsid w:val="0035010C"/>
    <w:rsid w:val="0035156F"/>
    <w:rsid w:val="00351F07"/>
    <w:rsid w:val="003527CF"/>
    <w:rsid w:val="00352F46"/>
    <w:rsid w:val="00360BA4"/>
    <w:rsid w:val="00360F40"/>
    <w:rsid w:val="00360FDB"/>
    <w:rsid w:val="00370A25"/>
    <w:rsid w:val="00374291"/>
    <w:rsid w:val="00374B1D"/>
    <w:rsid w:val="00386994"/>
    <w:rsid w:val="003908C1"/>
    <w:rsid w:val="00392E07"/>
    <w:rsid w:val="003962B4"/>
    <w:rsid w:val="00396426"/>
    <w:rsid w:val="00397E1B"/>
    <w:rsid w:val="003A03C6"/>
    <w:rsid w:val="003B361A"/>
    <w:rsid w:val="003B4246"/>
    <w:rsid w:val="003C38E6"/>
    <w:rsid w:val="003C6891"/>
    <w:rsid w:val="003C709F"/>
    <w:rsid w:val="003D16B1"/>
    <w:rsid w:val="003E148D"/>
    <w:rsid w:val="003E4AF5"/>
    <w:rsid w:val="003E6112"/>
    <w:rsid w:val="003E79CB"/>
    <w:rsid w:val="003F5DB4"/>
    <w:rsid w:val="003F752F"/>
    <w:rsid w:val="00401192"/>
    <w:rsid w:val="00405B8A"/>
    <w:rsid w:val="00407009"/>
    <w:rsid w:val="004145FD"/>
    <w:rsid w:val="00416090"/>
    <w:rsid w:val="00423E20"/>
    <w:rsid w:val="004247DD"/>
    <w:rsid w:val="00430053"/>
    <w:rsid w:val="00433F01"/>
    <w:rsid w:val="00434C9B"/>
    <w:rsid w:val="00437805"/>
    <w:rsid w:val="0044117A"/>
    <w:rsid w:val="00443801"/>
    <w:rsid w:val="00445852"/>
    <w:rsid w:val="00446AAE"/>
    <w:rsid w:val="00452126"/>
    <w:rsid w:val="004528C1"/>
    <w:rsid w:val="00452BC5"/>
    <w:rsid w:val="00456C7B"/>
    <w:rsid w:val="00461A99"/>
    <w:rsid w:val="00462686"/>
    <w:rsid w:val="004648A7"/>
    <w:rsid w:val="004711D9"/>
    <w:rsid w:val="00477778"/>
    <w:rsid w:val="00483E35"/>
    <w:rsid w:val="00485368"/>
    <w:rsid w:val="004860E4"/>
    <w:rsid w:val="00486E73"/>
    <w:rsid w:val="00487F30"/>
    <w:rsid w:val="004957A6"/>
    <w:rsid w:val="004A3FE5"/>
    <w:rsid w:val="004A6546"/>
    <w:rsid w:val="004B4BB9"/>
    <w:rsid w:val="004B5FF6"/>
    <w:rsid w:val="004C7509"/>
    <w:rsid w:val="004D039C"/>
    <w:rsid w:val="004D1CAE"/>
    <w:rsid w:val="004D327C"/>
    <w:rsid w:val="004E043A"/>
    <w:rsid w:val="004E32CB"/>
    <w:rsid w:val="004E342F"/>
    <w:rsid w:val="004E656B"/>
    <w:rsid w:val="004F07EF"/>
    <w:rsid w:val="0050091E"/>
    <w:rsid w:val="00501054"/>
    <w:rsid w:val="005044E7"/>
    <w:rsid w:val="00504825"/>
    <w:rsid w:val="00504E70"/>
    <w:rsid w:val="0050519C"/>
    <w:rsid w:val="0051048B"/>
    <w:rsid w:val="005106EE"/>
    <w:rsid w:val="00510FE6"/>
    <w:rsid w:val="00513E05"/>
    <w:rsid w:val="00514978"/>
    <w:rsid w:val="00515950"/>
    <w:rsid w:val="00517BA1"/>
    <w:rsid w:val="00524133"/>
    <w:rsid w:val="0053052C"/>
    <w:rsid w:val="00531B23"/>
    <w:rsid w:val="00534611"/>
    <w:rsid w:val="00537BC5"/>
    <w:rsid w:val="00543B35"/>
    <w:rsid w:val="00546EC4"/>
    <w:rsid w:val="00550A3F"/>
    <w:rsid w:val="00555D58"/>
    <w:rsid w:val="0055672A"/>
    <w:rsid w:val="00561B69"/>
    <w:rsid w:val="0056719D"/>
    <w:rsid w:val="005819DF"/>
    <w:rsid w:val="00582514"/>
    <w:rsid w:val="00584D42"/>
    <w:rsid w:val="00584EFC"/>
    <w:rsid w:val="005850B6"/>
    <w:rsid w:val="005864FC"/>
    <w:rsid w:val="00586B85"/>
    <w:rsid w:val="00590171"/>
    <w:rsid w:val="005911A5"/>
    <w:rsid w:val="0059398D"/>
    <w:rsid w:val="00594CB9"/>
    <w:rsid w:val="0059612A"/>
    <w:rsid w:val="00597783"/>
    <w:rsid w:val="005A0568"/>
    <w:rsid w:val="005A76E6"/>
    <w:rsid w:val="005C4090"/>
    <w:rsid w:val="005C6021"/>
    <w:rsid w:val="005C6089"/>
    <w:rsid w:val="005D0D6E"/>
    <w:rsid w:val="005D3AC6"/>
    <w:rsid w:val="005D65FB"/>
    <w:rsid w:val="005E5932"/>
    <w:rsid w:val="005F0CAB"/>
    <w:rsid w:val="005F7932"/>
    <w:rsid w:val="0060485E"/>
    <w:rsid w:val="0060682D"/>
    <w:rsid w:val="006110C8"/>
    <w:rsid w:val="006112AB"/>
    <w:rsid w:val="00615235"/>
    <w:rsid w:val="00616C6D"/>
    <w:rsid w:val="006173AE"/>
    <w:rsid w:val="0062278E"/>
    <w:rsid w:val="00625625"/>
    <w:rsid w:val="00626F17"/>
    <w:rsid w:val="006322E4"/>
    <w:rsid w:val="006335FA"/>
    <w:rsid w:val="00634F79"/>
    <w:rsid w:val="0064110C"/>
    <w:rsid w:val="006431AE"/>
    <w:rsid w:val="00643395"/>
    <w:rsid w:val="00643A9A"/>
    <w:rsid w:val="0064562E"/>
    <w:rsid w:val="0065284F"/>
    <w:rsid w:val="0065379B"/>
    <w:rsid w:val="00660730"/>
    <w:rsid w:val="0066246E"/>
    <w:rsid w:val="00662CC2"/>
    <w:rsid w:val="00662D2A"/>
    <w:rsid w:val="00664CA7"/>
    <w:rsid w:val="00666C4C"/>
    <w:rsid w:val="00667CE3"/>
    <w:rsid w:val="00671CF7"/>
    <w:rsid w:val="00675490"/>
    <w:rsid w:val="0067577C"/>
    <w:rsid w:val="0067640C"/>
    <w:rsid w:val="00677BC1"/>
    <w:rsid w:val="006839CA"/>
    <w:rsid w:val="00684059"/>
    <w:rsid w:val="0068501D"/>
    <w:rsid w:val="00685067"/>
    <w:rsid w:val="00685148"/>
    <w:rsid w:val="0068617F"/>
    <w:rsid w:val="006863CF"/>
    <w:rsid w:val="006864E0"/>
    <w:rsid w:val="00686AFA"/>
    <w:rsid w:val="006873C5"/>
    <w:rsid w:val="00690D93"/>
    <w:rsid w:val="0069473F"/>
    <w:rsid w:val="00694760"/>
    <w:rsid w:val="00697490"/>
    <w:rsid w:val="006A3817"/>
    <w:rsid w:val="006A4AC3"/>
    <w:rsid w:val="006A5C78"/>
    <w:rsid w:val="006A7AEF"/>
    <w:rsid w:val="006A7BAB"/>
    <w:rsid w:val="006B4879"/>
    <w:rsid w:val="006B4B6B"/>
    <w:rsid w:val="006B4F4E"/>
    <w:rsid w:val="006B5400"/>
    <w:rsid w:val="006B6374"/>
    <w:rsid w:val="006C1EB9"/>
    <w:rsid w:val="006C2D01"/>
    <w:rsid w:val="006C362B"/>
    <w:rsid w:val="006C7A81"/>
    <w:rsid w:val="006D12BF"/>
    <w:rsid w:val="006D3ED0"/>
    <w:rsid w:val="006D4B6B"/>
    <w:rsid w:val="006D5335"/>
    <w:rsid w:val="006F054B"/>
    <w:rsid w:val="006F14C1"/>
    <w:rsid w:val="006F2CC9"/>
    <w:rsid w:val="006F6A82"/>
    <w:rsid w:val="006F6FAD"/>
    <w:rsid w:val="007023DE"/>
    <w:rsid w:val="007060D1"/>
    <w:rsid w:val="00706B51"/>
    <w:rsid w:val="00710769"/>
    <w:rsid w:val="00711A81"/>
    <w:rsid w:val="00716D5F"/>
    <w:rsid w:val="0072127B"/>
    <w:rsid w:val="00721563"/>
    <w:rsid w:val="0072298C"/>
    <w:rsid w:val="00723474"/>
    <w:rsid w:val="00725D96"/>
    <w:rsid w:val="00730221"/>
    <w:rsid w:val="0073346A"/>
    <w:rsid w:val="00735342"/>
    <w:rsid w:val="00743CBF"/>
    <w:rsid w:val="0074424B"/>
    <w:rsid w:val="00746990"/>
    <w:rsid w:val="00747C34"/>
    <w:rsid w:val="00752CB1"/>
    <w:rsid w:val="00756959"/>
    <w:rsid w:val="00756E62"/>
    <w:rsid w:val="0075769E"/>
    <w:rsid w:val="00766013"/>
    <w:rsid w:val="007668AB"/>
    <w:rsid w:val="007673BA"/>
    <w:rsid w:val="00767EA7"/>
    <w:rsid w:val="00771F10"/>
    <w:rsid w:val="00776E93"/>
    <w:rsid w:val="00776E95"/>
    <w:rsid w:val="007800E7"/>
    <w:rsid w:val="00781B22"/>
    <w:rsid w:val="0078384E"/>
    <w:rsid w:val="00787101"/>
    <w:rsid w:val="00790049"/>
    <w:rsid w:val="00793EC4"/>
    <w:rsid w:val="007A1F01"/>
    <w:rsid w:val="007A3D53"/>
    <w:rsid w:val="007A79A0"/>
    <w:rsid w:val="007B62A8"/>
    <w:rsid w:val="007C371D"/>
    <w:rsid w:val="007C4C5F"/>
    <w:rsid w:val="007C7AB0"/>
    <w:rsid w:val="007C7CEC"/>
    <w:rsid w:val="007D0B6A"/>
    <w:rsid w:val="007D2880"/>
    <w:rsid w:val="007D32EF"/>
    <w:rsid w:val="007D4165"/>
    <w:rsid w:val="007D5B44"/>
    <w:rsid w:val="007E2F52"/>
    <w:rsid w:val="007E6093"/>
    <w:rsid w:val="007E6A48"/>
    <w:rsid w:val="007E6D69"/>
    <w:rsid w:val="007F03DA"/>
    <w:rsid w:val="007F1704"/>
    <w:rsid w:val="00802B9B"/>
    <w:rsid w:val="00804EDA"/>
    <w:rsid w:val="00810CDE"/>
    <w:rsid w:val="00813035"/>
    <w:rsid w:val="00815483"/>
    <w:rsid w:val="00815F9F"/>
    <w:rsid w:val="00817E6B"/>
    <w:rsid w:val="00824128"/>
    <w:rsid w:val="00825860"/>
    <w:rsid w:val="00827208"/>
    <w:rsid w:val="0083008F"/>
    <w:rsid w:val="00833648"/>
    <w:rsid w:val="00835BB5"/>
    <w:rsid w:val="00843946"/>
    <w:rsid w:val="00844BF1"/>
    <w:rsid w:val="0084514A"/>
    <w:rsid w:val="00846275"/>
    <w:rsid w:val="00847E34"/>
    <w:rsid w:val="008500DF"/>
    <w:rsid w:val="00852AC7"/>
    <w:rsid w:val="0085307E"/>
    <w:rsid w:val="0085597B"/>
    <w:rsid w:val="00861D0A"/>
    <w:rsid w:val="00862AB0"/>
    <w:rsid w:val="00863BD4"/>
    <w:rsid w:val="00864FD3"/>
    <w:rsid w:val="00873856"/>
    <w:rsid w:val="008746C7"/>
    <w:rsid w:val="0088190A"/>
    <w:rsid w:val="00884478"/>
    <w:rsid w:val="00887885"/>
    <w:rsid w:val="00894437"/>
    <w:rsid w:val="008951CC"/>
    <w:rsid w:val="00895AED"/>
    <w:rsid w:val="008968E0"/>
    <w:rsid w:val="0089742D"/>
    <w:rsid w:val="008A10D5"/>
    <w:rsid w:val="008A34EC"/>
    <w:rsid w:val="008A5D78"/>
    <w:rsid w:val="008B15E8"/>
    <w:rsid w:val="008B529A"/>
    <w:rsid w:val="008B70F2"/>
    <w:rsid w:val="008C0803"/>
    <w:rsid w:val="008C4F10"/>
    <w:rsid w:val="008D2159"/>
    <w:rsid w:val="008D5B1B"/>
    <w:rsid w:val="008D6891"/>
    <w:rsid w:val="008E01E0"/>
    <w:rsid w:val="008E21DE"/>
    <w:rsid w:val="008E36E0"/>
    <w:rsid w:val="008E3827"/>
    <w:rsid w:val="008E4833"/>
    <w:rsid w:val="008F1FA5"/>
    <w:rsid w:val="008F6315"/>
    <w:rsid w:val="00900037"/>
    <w:rsid w:val="009001BE"/>
    <w:rsid w:val="009020E3"/>
    <w:rsid w:val="00903E07"/>
    <w:rsid w:val="00905E0C"/>
    <w:rsid w:val="00910392"/>
    <w:rsid w:val="0091080A"/>
    <w:rsid w:val="0091173C"/>
    <w:rsid w:val="00914431"/>
    <w:rsid w:val="00914B33"/>
    <w:rsid w:val="00916025"/>
    <w:rsid w:val="00916FD4"/>
    <w:rsid w:val="009202A1"/>
    <w:rsid w:val="0092048D"/>
    <w:rsid w:val="0092119A"/>
    <w:rsid w:val="0092254B"/>
    <w:rsid w:val="0092291E"/>
    <w:rsid w:val="00925352"/>
    <w:rsid w:val="00932B98"/>
    <w:rsid w:val="0093333B"/>
    <w:rsid w:val="00933FCE"/>
    <w:rsid w:val="00940BC4"/>
    <w:rsid w:val="00950D7E"/>
    <w:rsid w:val="00952B91"/>
    <w:rsid w:val="00957439"/>
    <w:rsid w:val="009600F8"/>
    <w:rsid w:val="00964EF1"/>
    <w:rsid w:val="00967400"/>
    <w:rsid w:val="00973CF2"/>
    <w:rsid w:val="00973DF3"/>
    <w:rsid w:val="00977C6C"/>
    <w:rsid w:val="0098078C"/>
    <w:rsid w:val="00980B34"/>
    <w:rsid w:val="00982D31"/>
    <w:rsid w:val="009858E2"/>
    <w:rsid w:val="00990F66"/>
    <w:rsid w:val="00993DC3"/>
    <w:rsid w:val="009970F2"/>
    <w:rsid w:val="009979B0"/>
    <w:rsid w:val="009A1661"/>
    <w:rsid w:val="009A6903"/>
    <w:rsid w:val="009B00F4"/>
    <w:rsid w:val="009B38B9"/>
    <w:rsid w:val="009B7E52"/>
    <w:rsid w:val="009C2FA7"/>
    <w:rsid w:val="009C3208"/>
    <w:rsid w:val="009C3837"/>
    <w:rsid w:val="009C43A2"/>
    <w:rsid w:val="009C6757"/>
    <w:rsid w:val="009D06D6"/>
    <w:rsid w:val="009D4BD5"/>
    <w:rsid w:val="009E5332"/>
    <w:rsid w:val="009F2748"/>
    <w:rsid w:val="009F5A58"/>
    <w:rsid w:val="00A1412F"/>
    <w:rsid w:val="00A237BC"/>
    <w:rsid w:val="00A248EE"/>
    <w:rsid w:val="00A262AD"/>
    <w:rsid w:val="00A30349"/>
    <w:rsid w:val="00A304F4"/>
    <w:rsid w:val="00A335C8"/>
    <w:rsid w:val="00A417E7"/>
    <w:rsid w:val="00A41BDB"/>
    <w:rsid w:val="00A52A0D"/>
    <w:rsid w:val="00A52A5C"/>
    <w:rsid w:val="00A565BF"/>
    <w:rsid w:val="00A60384"/>
    <w:rsid w:val="00A61CC0"/>
    <w:rsid w:val="00A713E0"/>
    <w:rsid w:val="00A7191D"/>
    <w:rsid w:val="00A72045"/>
    <w:rsid w:val="00A74DC2"/>
    <w:rsid w:val="00A77A0E"/>
    <w:rsid w:val="00A85BA2"/>
    <w:rsid w:val="00A9220B"/>
    <w:rsid w:val="00A92E07"/>
    <w:rsid w:val="00AA1B97"/>
    <w:rsid w:val="00AA435F"/>
    <w:rsid w:val="00AA4654"/>
    <w:rsid w:val="00AA7EAF"/>
    <w:rsid w:val="00AB09F8"/>
    <w:rsid w:val="00AB7946"/>
    <w:rsid w:val="00AC10EA"/>
    <w:rsid w:val="00AC13C3"/>
    <w:rsid w:val="00AD0190"/>
    <w:rsid w:val="00AD2706"/>
    <w:rsid w:val="00AD2962"/>
    <w:rsid w:val="00AF1AE7"/>
    <w:rsid w:val="00AF2902"/>
    <w:rsid w:val="00AF3D7D"/>
    <w:rsid w:val="00AF5D74"/>
    <w:rsid w:val="00B00A78"/>
    <w:rsid w:val="00B027A4"/>
    <w:rsid w:val="00B02A4C"/>
    <w:rsid w:val="00B07D5C"/>
    <w:rsid w:val="00B11292"/>
    <w:rsid w:val="00B11FE6"/>
    <w:rsid w:val="00B1336C"/>
    <w:rsid w:val="00B22EA8"/>
    <w:rsid w:val="00B2390A"/>
    <w:rsid w:val="00B31155"/>
    <w:rsid w:val="00B36868"/>
    <w:rsid w:val="00B37D55"/>
    <w:rsid w:val="00B448E3"/>
    <w:rsid w:val="00B451EE"/>
    <w:rsid w:val="00B46B58"/>
    <w:rsid w:val="00B50404"/>
    <w:rsid w:val="00B50A29"/>
    <w:rsid w:val="00B5357C"/>
    <w:rsid w:val="00B64F23"/>
    <w:rsid w:val="00B721E6"/>
    <w:rsid w:val="00B805E3"/>
    <w:rsid w:val="00B807EF"/>
    <w:rsid w:val="00B8185B"/>
    <w:rsid w:val="00B855D4"/>
    <w:rsid w:val="00B906E8"/>
    <w:rsid w:val="00B92C48"/>
    <w:rsid w:val="00B92C65"/>
    <w:rsid w:val="00B9587C"/>
    <w:rsid w:val="00B9684E"/>
    <w:rsid w:val="00BA0363"/>
    <w:rsid w:val="00BA20D0"/>
    <w:rsid w:val="00BA2E6E"/>
    <w:rsid w:val="00BA355D"/>
    <w:rsid w:val="00BA425D"/>
    <w:rsid w:val="00BA49C7"/>
    <w:rsid w:val="00BA5C9C"/>
    <w:rsid w:val="00BB3727"/>
    <w:rsid w:val="00BB4A84"/>
    <w:rsid w:val="00BB4B07"/>
    <w:rsid w:val="00BB5947"/>
    <w:rsid w:val="00BD06C3"/>
    <w:rsid w:val="00BD6552"/>
    <w:rsid w:val="00BE073A"/>
    <w:rsid w:val="00BE2BE6"/>
    <w:rsid w:val="00BE4F3E"/>
    <w:rsid w:val="00BE5580"/>
    <w:rsid w:val="00BF0FC4"/>
    <w:rsid w:val="00BF396F"/>
    <w:rsid w:val="00BF541D"/>
    <w:rsid w:val="00C01CA0"/>
    <w:rsid w:val="00C0274E"/>
    <w:rsid w:val="00C02BEF"/>
    <w:rsid w:val="00C03D00"/>
    <w:rsid w:val="00C07894"/>
    <w:rsid w:val="00C157FC"/>
    <w:rsid w:val="00C203A6"/>
    <w:rsid w:val="00C308CB"/>
    <w:rsid w:val="00C41078"/>
    <w:rsid w:val="00C449FA"/>
    <w:rsid w:val="00C466FB"/>
    <w:rsid w:val="00C56955"/>
    <w:rsid w:val="00C57DA9"/>
    <w:rsid w:val="00C65090"/>
    <w:rsid w:val="00C66855"/>
    <w:rsid w:val="00C726BC"/>
    <w:rsid w:val="00C748CD"/>
    <w:rsid w:val="00C8063A"/>
    <w:rsid w:val="00C96A6B"/>
    <w:rsid w:val="00CA17AB"/>
    <w:rsid w:val="00CA5F1E"/>
    <w:rsid w:val="00CA7E47"/>
    <w:rsid w:val="00CB1091"/>
    <w:rsid w:val="00CB5BF7"/>
    <w:rsid w:val="00CC0D36"/>
    <w:rsid w:val="00CC7998"/>
    <w:rsid w:val="00CD7E08"/>
    <w:rsid w:val="00CF2F6C"/>
    <w:rsid w:val="00CF3A6C"/>
    <w:rsid w:val="00CF7920"/>
    <w:rsid w:val="00D01EAF"/>
    <w:rsid w:val="00D03D06"/>
    <w:rsid w:val="00D1062F"/>
    <w:rsid w:val="00D10F8A"/>
    <w:rsid w:val="00D13F71"/>
    <w:rsid w:val="00D15A91"/>
    <w:rsid w:val="00D216BC"/>
    <w:rsid w:val="00D27640"/>
    <w:rsid w:val="00D27662"/>
    <w:rsid w:val="00D35216"/>
    <w:rsid w:val="00D41312"/>
    <w:rsid w:val="00D42D6A"/>
    <w:rsid w:val="00D4416E"/>
    <w:rsid w:val="00D44E10"/>
    <w:rsid w:val="00D52D90"/>
    <w:rsid w:val="00D5463E"/>
    <w:rsid w:val="00D5581A"/>
    <w:rsid w:val="00D56466"/>
    <w:rsid w:val="00D65791"/>
    <w:rsid w:val="00D66D47"/>
    <w:rsid w:val="00D67695"/>
    <w:rsid w:val="00D70B4A"/>
    <w:rsid w:val="00D71059"/>
    <w:rsid w:val="00D75720"/>
    <w:rsid w:val="00D75B51"/>
    <w:rsid w:val="00D82CE7"/>
    <w:rsid w:val="00D84ADE"/>
    <w:rsid w:val="00D86291"/>
    <w:rsid w:val="00D86DA3"/>
    <w:rsid w:val="00D95354"/>
    <w:rsid w:val="00D95D4E"/>
    <w:rsid w:val="00D97802"/>
    <w:rsid w:val="00DA11AC"/>
    <w:rsid w:val="00DB1B25"/>
    <w:rsid w:val="00DB4762"/>
    <w:rsid w:val="00DB6FA5"/>
    <w:rsid w:val="00DC2DC2"/>
    <w:rsid w:val="00DC5FA4"/>
    <w:rsid w:val="00DD0902"/>
    <w:rsid w:val="00DD0E0A"/>
    <w:rsid w:val="00DD4A9F"/>
    <w:rsid w:val="00DD76CC"/>
    <w:rsid w:val="00DF17DA"/>
    <w:rsid w:val="00DF348D"/>
    <w:rsid w:val="00DF4DBD"/>
    <w:rsid w:val="00DF719A"/>
    <w:rsid w:val="00DF7249"/>
    <w:rsid w:val="00E016BD"/>
    <w:rsid w:val="00E03977"/>
    <w:rsid w:val="00E042EE"/>
    <w:rsid w:val="00E0438A"/>
    <w:rsid w:val="00E07120"/>
    <w:rsid w:val="00E07780"/>
    <w:rsid w:val="00E172EF"/>
    <w:rsid w:val="00E20427"/>
    <w:rsid w:val="00E21E5D"/>
    <w:rsid w:val="00E24F68"/>
    <w:rsid w:val="00E25966"/>
    <w:rsid w:val="00E25C7A"/>
    <w:rsid w:val="00E30263"/>
    <w:rsid w:val="00E328D8"/>
    <w:rsid w:val="00E34609"/>
    <w:rsid w:val="00E368CB"/>
    <w:rsid w:val="00E37120"/>
    <w:rsid w:val="00E41F02"/>
    <w:rsid w:val="00E4597E"/>
    <w:rsid w:val="00E5557D"/>
    <w:rsid w:val="00E666FC"/>
    <w:rsid w:val="00E7035C"/>
    <w:rsid w:val="00E71187"/>
    <w:rsid w:val="00E7364B"/>
    <w:rsid w:val="00E7429D"/>
    <w:rsid w:val="00E76EBC"/>
    <w:rsid w:val="00E82811"/>
    <w:rsid w:val="00E82EC6"/>
    <w:rsid w:val="00E83BD6"/>
    <w:rsid w:val="00E84343"/>
    <w:rsid w:val="00E853EC"/>
    <w:rsid w:val="00E90194"/>
    <w:rsid w:val="00E90D10"/>
    <w:rsid w:val="00E9127C"/>
    <w:rsid w:val="00E950BF"/>
    <w:rsid w:val="00E97406"/>
    <w:rsid w:val="00E97701"/>
    <w:rsid w:val="00EA02EB"/>
    <w:rsid w:val="00EA22C1"/>
    <w:rsid w:val="00EA2D92"/>
    <w:rsid w:val="00EB205E"/>
    <w:rsid w:val="00EC39F9"/>
    <w:rsid w:val="00EC48F5"/>
    <w:rsid w:val="00ED0670"/>
    <w:rsid w:val="00ED3D3D"/>
    <w:rsid w:val="00ED7FE7"/>
    <w:rsid w:val="00EE0A9C"/>
    <w:rsid w:val="00EE141F"/>
    <w:rsid w:val="00EE28CF"/>
    <w:rsid w:val="00EE5EF0"/>
    <w:rsid w:val="00EE6717"/>
    <w:rsid w:val="00EF008C"/>
    <w:rsid w:val="00EF2CEB"/>
    <w:rsid w:val="00EF6123"/>
    <w:rsid w:val="00F0315D"/>
    <w:rsid w:val="00F052F3"/>
    <w:rsid w:val="00F05B66"/>
    <w:rsid w:val="00F0627A"/>
    <w:rsid w:val="00F07D17"/>
    <w:rsid w:val="00F11264"/>
    <w:rsid w:val="00F17290"/>
    <w:rsid w:val="00F17938"/>
    <w:rsid w:val="00F237B1"/>
    <w:rsid w:val="00F25D67"/>
    <w:rsid w:val="00F26575"/>
    <w:rsid w:val="00F278ED"/>
    <w:rsid w:val="00F32924"/>
    <w:rsid w:val="00F353BF"/>
    <w:rsid w:val="00F36639"/>
    <w:rsid w:val="00F373BB"/>
    <w:rsid w:val="00F374F0"/>
    <w:rsid w:val="00F44000"/>
    <w:rsid w:val="00F44DDF"/>
    <w:rsid w:val="00F46FF6"/>
    <w:rsid w:val="00F4763A"/>
    <w:rsid w:val="00F53161"/>
    <w:rsid w:val="00F53216"/>
    <w:rsid w:val="00F55C7E"/>
    <w:rsid w:val="00F56B09"/>
    <w:rsid w:val="00F6033C"/>
    <w:rsid w:val="00F61464"/>
    <w:rsid w:val="00F67F70"/>
    <w:rsid w:val="00F71BE7"/>
    <w:rsid w:val="00F74380"/>
    <w:rsid w:val="00F74FE5"/>
    <w:rsid w:val="00F76B36"/>
    <w:rsid w:val="00F8178F"/>
    <w:rsid w:val="00F81CFC"/>
    <w:rsid w:val="00F8499F"/>
    <w:rsid w:val="00F918FF"/>
    <w:rsid w:val="00F920AA"/>
    <w:rsid w:val="00F92114"/>
    <w:rsid w:val="00F93933"/>
    <w:rsid w:val="00FA35AE"/>
    <w:rsid w:val="00FA54C7"/>
    <w:rsid w:val="00FA7128"/>
    <w:rsid w:val="00FB3A96"/>
    <w:rsid w:val="00FB561F"/>
    <w:rsid w:val="00FC1E9A"/>
    <w:rsid w:val="00FC5505"/>
    <w:rsid w:val="00FD40F1"/>
    <w:rsid w:val="00FD41CD"/>
    <w:rsid w:val="00FE096B"/>
    <w:rsid w:val="00FE0D1A"/>
    <w:rsid w:val="00FE45A2"/>
    <w:rsid w:val="00FF63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D6A5"/>
  <w15:chartTrackingRefBased/>
  <w15:docId w15:val="{B0DD8C28-45AB-4929-A127-2C9CD42FA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F66"/>
  </w:style>
  <w:style w:type="paragraph" w:styleId="Heading1">
    <w:name w:val="heading 1"/>
    <w:basedOn w:val="Normal"/>
    <w:next w:val="Normal"/>
    <w:link w:val="Heading1Char"/>
    <w:uiPriority w:val="9"/>
    <w:qFormat/>
    <w:rsid w:val="006528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8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8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8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8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8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8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8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8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8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84F"/>
    <w:rPr>
      <w:rFonts w:eastAsiaTheme="majorEastAsia" w:cstheme="majorBidi"/>
      <w:color w:val="272727" w:themeColor="text1" w:themeTint="D8"/>
    </w:rPr>
  </w:style>
  <w:style w:type="paragraph" w:styleId="Title">
    <w:name w:val="Title"/>
    <w:basedOn w:val="Normal"/>
    <w:next w:val="Normal"/>
    <w:link w:val="TitleChar"/>
    <w:uiPriority w:val="10"/>
    <w:qFormat/>
    <w:rsid w:val="00652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84F"/>
    <w:pPr>
      <w:spacing w:before="160"/>
      <w:jc w:val="center"/>
    </w:pPr>
    <w:rPr>
      <w:i/>
      <w:iCs/>
      <w:color w:val="404040" w:themeColor="text1" w:themeTint="BF"/>
    </w:rPr>
  </w:style>
  <w:style w:type="character" w:customStyle="1" w:styleId="QuoteChar">
    <w:name w:val="Quote Char"/>
    <w:basedOn w:val="DefaultParagraphFont"/>
    <w:link w:val="Quote"/>
    <w:uiPriority w:val="29"/>
    <w:rsid w:val="0065284F"/>
    <w:rPr>
      <w:i/>
      <w:iCs/>
      <w:color w:val="404040" w:themeColor="text1" w:themeTint="BF"/>
    </w:rPr>
  </w:style>
  <w:style w:type="paragraph" w:styleId="ListParagraph">
    <w:name w:val="List Paragraph"/>
    <w:basedOn w:val="Normal"/>
    <w:uiPriority w:val="34"/>
    <w:qFormat/>
    <w:rsid w:val="0065284F"/>
    <w:pPr>
      <w:ind w:left="720"/>
      <w:contextualSpacing/>
    </w:pPr>
  </w:style>
  <w:style w:type="character" w:styleId="IntenseEmphasis">
    <w:name w:val="Intense Emphasis"/>
    <w:basedOn w:val="DefaultParagraphFont"/>
    <w:uiPriority w:val="21"/>
    <w:qFormat/>
    <w:rsid w:val="0065284F"/>
    <w:rPr>
      <w:i/>
      <w:iCs/>
      <w:color w:val="0F4761" w:themeColor="accent1" w:themeShade="BF"/>
    </w:rPr>
  </w:style>
  <w:style w:type="paragraph" w:styleId="IntenseQuote">
    <w:name w:val="Intense Quote"/>
    <w:basedOn w:val="Normal"/>
    <w:next w:val="Normal"/>
    <w:link w:val="IntenseQuoteChar"/>
    <w:uiPriority w:val="30"/>
    <w:qFormat/>
    <w:rsid w:val="006528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84F"/>
    <w:rPr>
      <w:i/>
      <w:iCs/>
      <w:color w:val="0F4761" w:themeColor="accent1" w:themeShade="BF"/>
    </w:rPr>
  </w:style>
  <w:style w:type="character" w:styleId="IntenseReference">
    <w:name w:val="Intense Reference"/>
    <w:basedOn w:val="DefaultParagraphFont"/>
    <w:uiPriority w:val="32"/>
    <w:qFormat/>
    <w:rsid w:val="0065284F"/>
    <w:rPr>
      <w:b/>
      <w:bCs/>
      <w:smallCaps/>
      <w:color w:val="0F4761" w:themeColor="accent1" w:themeShade="BF"/>
      <w:spacing w:val="5"/>
    </w:rPr>
  </w:style>
  <w:style w:type="character" w:styleId="Hyperlink">
    <w:name w:val="Hyperlink"/>
    <w:basedOn w:val="DefaultParagraphFont"/>
    <w:uiPriority w:val="99"/>
    <w:unhideWhenUsed/>
    <w:rsid w:val="000E1DBC"/>
    <w:rPr>
      <w:color w:val="467886" w:themeColor="hyperlink"/>
      <w:u w:val="single"/>
    </w:rPr>
  </w:style>
  <w:style w:type="character" w:styleId="UnresolvedMention">
    <w:name w:val="Unresolved Mention"/>
    <w:basedOn w:val="DefaultParagraphFont"/>
    <w:uiPriority w:val="99"/>
    <w:semiHidden/>
    <w:unhideWhenUsed/>
    <w:rsid w:val="000E1DBC"/>
    <w:rPr>
      <w:color w:val="605E5C"/>
      <w:shd w:val="clear" w:color="auto" w:fill="E1DFDD"/>
    </w:rPr>
  </w:style>
  <w:style w:type="character" w:styleId="FollowedHyperlink">
    <w:name w:val="FollowedHyperlink"/>
    <w:basedOn w:val="DefaultParagraphFont"/>
    <w:uiPriority w:val="99"/>
    <w:semiHidden/>
    <w:unhideWhenUsed/>
    <w:rsid w:val="00231AD4"/>
    <w:rPr>
      <w:color w:val="96607D" w:themeColor="followedHyperlink"/>
      <w:u w:val="single"/>
    </w:rPr>
  </w:style>
  <w:style w:type="paragraph" w:styleId="Header">
    <w:name w:val="header"/>
    <w:basedOn w:val="Normal"/>
    <w:link w:val="HeaderChar"/>
    <w:uiPriority w:val="99"/>
    <w:unhideWhenUsed/>
    <w:rsid w:val="00E666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E666FC"/>
  </w:style>
  <w:style w:type="paragraph" w:styleId="Footer">
    <w:name w:val="footer"/>
    <w:basedOn w:val="Normal"/>
    <w:link w:val="FooterChar"/>
    <w:uiPriority w:val="99"/>
    <w:unhideWhenUsed/>
    <w:rsid w:val="00E666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E666FC"/>
  </w:style>
  <w:style w:type="character" w:styleId="Emphasis">
    <w:name w:val="Emphasis"/>
    <w:basedOn w:val="DefaultParagraphFont"/>
    <w:uiPriority w:val="20"/>
    <w:qFormat/>
    <w:rsid w:val="00DB6FA5"/>
    <w:rPr>
      <w:i/>
      <w:iCs/>
    </w:rPr>
  </w:style>
  <w:style w:type="paragraph" w:customStyle="1" w:styleId="Default">
    <w:name w:val="Default"/>
    <w:rsid w:val="0064110C"/>
    <w:pPr>
      <w:autoSpaceDE w:val="0"/>
      <w:autoSpaceDN w:val="0"/>
      <w:adjustRightInd w:val="0"/>
      <w:spacing w:after="0" w:line="240" w:lineRule="auto"/>
    </w:pPr>
    <w:rPr>
      <w:rFonts w:ascii="Verdana" w:hAnsi="Verdana" w:cs="Verdana"/>
      <w:color w:val="000000"/>
      <w:kern w:val="0"/>
      <w:sz w:val="24"/>
      <w:szCs w:val="24"/>
    </w:rPr>
  </w:style>
  <w:style w:type="paragraph" w:styleId="Revision">
    <w:name w:val="Revision"/>
    <w:hidden/>
    <w:uiPriority w:val="99"/>
    <w:semiHidden/>
    <w:rsid w:val="00C96A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38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{"storageType":"DocumentXmlStorage","descriptor":{"transcription":{"transcriptSegments":[{"text":"Mēģina vingrinājumus.","language":"lv","start":2.05,"end":3.4099999999999997,"speakerId":0},{"text":"Labdien cienījamie kolēģi, bet mani.","language":"lv","start":336.59,"end":339.59,"speakerId":0},{"text":"Jā.","language":"lv","start":341.26,"end":341.84},{"text":"Nu tagad redz tad ja.","language":"lv","start":341.56,"end":343.63,"speakerId":0},{"text":"Jā.","language":"lv","start":343.91999999999996,"end":344.43999999999994},{"text":"Jā.","language":"lv","start":345.19,"end":345.6},{"text":"Jā, nācās nomainīt.","language":"lv","start":345.97999999999996,"end":347.50999999999993,"speakerId":0},{"text":"Bet labi nebūtu tik muti kā.","language":"lv","start":348.87,"end":351.2,"speakerId":0},{"text":"Tā pagasts, bet.","language":"lv","start":352.95,"end":354.18,"speakerId":0},{"text":"Turpināsim.","language":"lv","start":355.57,"end":356.45,"speakerId":0},{"text":"Labi, tātad šodien esmu sagatavojis savu prezentāciju, pamatojoties lielā mērā uz ilzes ilzes sagatavoto apkopojumu un.","language":"lv","start":357.75,"end":369.71,"speakerId":0},{"text":"Būs tā, ka ilze rādīs un es stāstīšu un.","language":"lv","start":370.65,"end":374.41999999999996,"speakerId":0},{"text":"Un es gribētu arī tā, kad jūs esam.","language":"lv","start":375.35999999999996,"end":378.63999999999993,"speakerId":0},{"text":"Tad, kad jūs redzat kaut ko, ko varētu papildināt vai darīt labāk tad.","language":"lv","start":379.47999999999996,"end":384.41999999999996,"speakerId":0},{"text":"Vai jums ir, ko teikt tajā brīdī, tad jūs to arī sakiet un.","language":"lv","start":385.78,"end":389.4,"speakerId":0},{"text":"Jā, un tad papildināsim.","language":"lv","start":390.38,"end":392.3,"speakerId":0},{"text":"Papildinās, viņš stāsta.","language":"lv","start":394.65999999999997,"end":396.34,"speakerId":0},{"text":"Piedodiet, ka esmu bišķi bišķi uz satraucies par to, ka pēdējā brīdī nevarēja nevarēja normāli pieslēgties.","language":"lv","start":400.51,"end":407.32,"speakerId":0},{"text":"Jā, tātad.","language":"lv","start":408.71,"end":410.2,"speakerId":0},{"text":"Šodien noteikti gribēšu dzirdēt arī nu no jums pārējiem kādus kādas atskaņas pa galvu par to, kas ir noticis dažādās darba grupās. Un ko jūs uzskatāt par svarīgāko konsultatīvā padomē? Šogad pagājušā gadā, respektīvi, un gribētu arī.","language":"lv","start":411.83,"end":429.26,"speakerId":0},{"text":"Pie citiem jautājumiem.","language":"lv","start":430.65999999999997,"end":431.96,"speakerId":0},{"text":"Lai padomājat jau sanāksmes laikā par to, ko un kā mēs varētu mūsu darbu un kaut kādā mērā padarīt aktīvāku. Varbūt kas ir tās lietas, kas kāpēc, kāpēc vismaz man ir sajūta bijusi kādā pēdējās, kādas sanāksmes ir salīdzinoši maz apmeklētas bijušas un varbūt pateikt, kāpēc vai pietrūcis aktualitātes, kādiem jautājumiem un ar ko to varētu aizstāt un kā šo darbu mēs varētu uzlabot?","language":"lv","start":432.95,"end":464.03,"speakerId":0},{"text":"Bet tātad jau šobrīd vides konsultatīvā padome 24 ejam uz priekšu ilze.","language":"lv","start":465.34999999999997,"end":470.49999999999994,"speakerId":0},{"text":"Ilze ejam uz priekšu jā ej.","language":"lv","start":472.83,"end":475.16999999999996,"speakerId":0},{"text":"Ja mēs ejam.","language":"lv","start":476.53999999999996,"end":477.24999999999994,"speakerId":0},{"text":"Jā, šo mēs parasti atgādinām katru gadu.","language":"lv","start":478.21999999999997,"end":481.92999999999995,"speakerId":0},{"text":"O viens atpakaļ lūdzu.","language":"lv","start":483.33,"end":484.95,"speakerId":0},{"text":"Viens atpakaļ jā, tātad šis tik vēl no mūsu mūsu. Tātad no likuma.","language":"lv","start":487.5,"end":492.89,"speakerId":0},{"text":"O kas ir padomes uzdevumi, ko mēs katru gadu drusciņ atkārtojam? Es domāju, bieži tas nav.","language":"lv","start":494.13,"end":501.02,"speakerId":0},{"text":"Nu tātad.","language":"lv","start":502.5,"end":503.54,"speakerId":0},{"text":"Pārstāvēt sabiedrības intereses un dod priekšlikumus un padomus. Tā šobrīd jau vienās administrācijas gan lielās attīstības ministrijai, nu un padomes tiesības.","language":"lv","start":504.39,"end":517.46,"speakerId":0},{"text":"Pieprasīt no varam un padotības iestādēm nepieciešamo informāciju veidot darba grupas, ko mēs arī sekmīgi esam darījuši.","language":"lv","start":519.3,"end":527.2199999999999,"speakerId":0},{"text":"Un.","language":"lv","start":528.12,"end":528.87,"speakerId":0},{"text":"Jā nu pieaicināti speciālisti daudzus esam pieaicinājuši dažādus un tāpat arī jūs uzaicināt uz padomes sēdēm amatpersonas un sabiedrības pārstāvjus arī tas ir bijis un pagājušais gads izcēlās ar to, kad tika uzaicināti var būt pavisam neparasti sabiedrības pārstāvji, tie bija banku pārstāvji. Tā, kas mums nekad nekad līdz šim padomē nav bijuši.","language":"lv","start":530.6,"end":556.16,"speakerId":0},{"text":"Tāpat tagad varam pilnvarot, vai kp pārstāvji paust viedokli un citās padomēs. Arī tas tiek darīts gana daudz un nu tradicionāli informēt sabiedrību par aktualitātēm vides jomā. Tas tā kā ir bijis mazāk, varbūt.","language":"lv","start":558.39,"end":574.59,"speakerId":0},{"text":"To gribētos vairāk, tieši to gali zēģelītes pagājušajā gadā neesam rakstījuši. Toties esam informējuši dažādos citos veidos.","language":"lv","start":575.99,"end":585.71,"speakerId":0},{"text":"Un tā kādreiz mums bija tā, ka diezgan aktīvi uzrakstīja kādu preses relīzi. Līga brūniņa, arī andis mizišs kādreiz ir rakstījis kaut ko un parādīs vairāk savos raidījumos, bet pagājušajā gadā.","language":"lv","start":587.02,"end":601.54,"speakerId":0},{"text":"Tas tā kā nebija tik daudz.","language":"lv","start":602.85,"end":604.6,"speakerId":0},{"text":"Un kas tad mēs īsti esam to vienmēr der atcerēties un demokrātiska platforma, kur, balstoties uz vides nevalstisko organizāciju profesionāļu praksi.","language":"lv","start":606.35,"end":616.76,"speakerId":0},{"text":"Latvijas dabas kapitāla vajag vērtībām brīvprātīgi tiek konsolidēts gan vides nozares, gan saistīto nozaru organizāciju. Pozitīvās iniciatīvas. Jā, nu, tas ir varbūt tas kā mēs.","language":"lv","start":617.29,"end":631.3399999999999,"speakerId":0},{"text":"Paši to esam definējuši.","language":"lv","start":632.53,"end":634.52,"speakerId":0},{"text":"Kāda atbalsts?","language":"lv","start":637.65,"end":639.04,"speakerId":0},{"text":"Tā tātad sastāvs sastāvu jūs redzat sastāvus nelasīšu atšķirības no 23. Gada mums tik bijušas laikam 4 organizācijas pamainījās, kas jau tā tad mums ir permakultūras biedrība? Šogad viņi gan ir bijuši arī agrāk, bet kādu brīdi nebija dzīvnieku brīvība mums ir bijusi šogad.","language":"lv","start":641.35,"end":666.21,"speakerId":0},{"text":"Un tāpat arī bioloģiskās lauksaimniecības asociācija. Mums ir klāt, kas aizstāj kādas citas organizācijas, ne priekš šiem gadiem. Nu kā jau šeit ir rakstu, ka.","language":"lv","start":667.66,"end":679.61,"speakerId":0},{"text":"O tātad tā.","language":"lv","start":681.0899999999999,"end":682.6499999999999,"speakerId":0},{"text":"Padomes darba rezultāti ir lielā mērā atkarīgi no mūsu pašu iniciatīvas neatlaidības, un tas tiešām var būt tā, ka ne tikai ne tikai var būt tā.","language":"lv","start":684.0699999999999,"end":695.2299999999999,"speakerId":0},{"text":"Nu vadītājs vai vietnieks vai daži daži kolēģi iet kaut kur un un pārstāv vides konsultatīvo padomi, bet.","language":"lv","start":696.18,"end":704.52,"speakerId":0},{"text":"Jo vairāk mēs ejam, jo vairāk mēs tagad, jo jo labāk arī.","language":"lv","start":705.8,"end":710.28,"speakerId":0},{"text":"Tā tālāk ilze.","language":"lv","start":711.6899999999999,"end":712.91,"speakerId":0},{"text":"Jā šeit gribētos varbūt.","language":"lv","start":714.36,"end":717.54,"speakerId":0},{"text":"Pateikt pateikt vairāk jā it kā notikušas 12 veikalu. Pēkšņi sanāksmes tādas pilnās sanāksmes.","language":"lv","start":719.28,"end":727.31,"speakerId":0},{"text":"Un, kaut gan gribās teikt, ka šogad ir bijis vairāk tādu mazu sanāksmi ar gan ar ministrijas vadību tas tika saistīts, saistījās vairāk ar to, ka mēs.","language":"lv","start":728.03,"end":739.16,"speakerId":0},{"text":"Es.","language":"lv","start":739.25,"end":739.46,"speakerId":0},{"text":"Nu gatavojām šo te.","language":"lv","start":740.3199999999999,"end":742.43,"speakerId":0},{"text":"Savus priekšlikumus gatavojām.","language":"lv","start":744.01,"end":746.06,"speakerId":0},{"text":"Vides aizsardzības likumu 14. panta izmaiņām un gatavojam arī savus priekšlikumus. Tātad viss konsultatīvās padomes nolikuma izmaiņām bijām sagatavojuši to redakciju. To apspriedām ar ministrijas vadību.","language":"lv","start":747.77,"end":763.91,"speakerId":0},{"text":"Jau diezgan savlaicīgi to darījām pavasarī un pēc tam maksā tad, kad tad, kad attiecīgi notika.","language":"lv","start":765.12,"end":773.49,"speakerId":0},{"text":"Vides jomas pāreju uz klimatu ministriju, apzinoties to, ka tajā viss viss mainīsies. Tātad mēs jau laicīgi sākām tam gatavoties un tikties ar ministrijas vadību. Kā tad būtu ar vides konsultatīvo padomi?","language":"lv","start":775.86,"end":789.2,"speakerId":0},{"text":"Bija vairākas, vairākas veiksmīgas. Es teiktu, nosaucām tajās sanāksmēs, kad par to runājām. Jūs paši atceraties, nosaucām kādas 4 5 rakstījis.","language":"lv","start":789.9699999999999,"end":799.4899999999999,"speakerId":0},{"text":"Viens bija šausmīgi pesimistiska, ka visu vajag visu likvidēs un neko neatstāsim. 14. pants tiks svītrots, bet par laimi, šobrīd situācija tāda nav. Situācija ir no šiem 4 4 versijām vai 5 ir 2. labākā versija.","language":"lv","start":800.5999999999999,"end":817.5899999999999,"speakerId":0},{"text":"Šobrīd šobrīd iesniegtie grozījumi jā, bet nu tās 4 tematiskās apspriedes tā bija ne tikai par šo te un tagad par mūsu konsultatīvās padomes nākotni, bet.","language":"lv","start":818.9,"end":831.8199999999999,"speakerId":0},{"text":"Nu arī arī par daudz ko citu un gribas uzsvērt, ka tieši varbūt pagājušā gadā tā sadeg bija vismaz mana sajūta ir, ka sadarbība ar ministrijas vadību bija ciešāka.","language":"lv","start":832.54,"end":844.16,"speakerId":0},{"text":"Tad vēl gribas uzsvērt to par to būs arī vēlāk kāds slaids, kad bija tikšanās ar valsts kontroles vadību. Tā tas gan vairāk pēc ticības sāpes ticības kontekstā.","language":"lv","start":845.78,"end":856.6999999999999,"speakerId":0},{"text":"Jā sagatavotas 18 vēstules, bet bija šogad arī daudz tādu, kur mēs vienkārši ne rakstījām. Vēstules, ka mēs atbildējām uzreiz epastā. Nu, piemēram, ja īpaši lielu priekšlikumu nav, vai arī tie nav noformēti. Mēs atbildējām epastā.","language":"lv","start":857.62,"end":874.04,"speakerId":0},{"text":"Un vēl ir tāda pozitīva, varbūt parādība kam vai arī tradicionāli es gribētu teikt, ka.","language":"lv","start":875.42,"end":882.42,"speakerId":0},{"text":"Nu klimata ministrija arī mums sūtīja praktiski visas tās tās atzinumus un latvijas valsts pozīcijas, kur nu, kur teiksim tradicionāli kuras bija sūtītas arī agrāk, kas bija sūtīti uz savu agrāk un kuras skar vidi klimatu zināmā mērā arī ķīmiskās lietas, dažādas biocīdus un.","language":"lv","start":884.43,"end":907.7199999999999,"speakerId":0},{"text":"Dažādas citas lietas, ja viņas tika sūtītas vides konsultatīvā, padome netika ignorēta.","language":"lv","start":908.77,"end":915.39,"speakerId":0},{"text":"Teiksim nodalot vides jomu no varam ministrijas.","language":"lv","start":917.55,"end":922.02,"speakerId":0},{"text":"Radīt tradīcija pozitīvā veidā turpinājās, godīgi sakot, tā es negaidīju tik pozitīvu. Varbūt tā attieksmes gaisu pēc šīs te nodalīšanās, bet bet jā gribas teikt paldies, tad tas viss turpinājās. Cits jautājums, ka mēs varbūt nevarējām momentā laicīgi un nekavējoties atbildēt, ja bet.","language":"lv","start":923.0699999999999,"end":946.0799999999999,"speakerId":0},{"text":"Bet nu praktiski tajos gadījumos, kur tiešām iebildumi bija, tas tika darīts un arī izdarīts un tāpat vienmēr gribas uzsvērt kam un nu.","language":"lv","start":947.11,"end":958.8000000000001,"speakerId":0},{"text":"Padomes pārstāvju dalībai saeimas komisijās gan no savām organizācijām, gan arī no vides konsultatīvās padomes, tomēr ir liela nozīme, un es uzskatu, ka šis darbs noteikti tiek. Nu viņš varbūt nedod momentā tos rezultātus, bet tas noteikti.","language":"lv","start":959.79,"end":979.91,"speakerId":0},{"text":"Igauņi kā ļoti, ļoti labs, ietekmīgs gan gan atpazīstamībai, gan arī tomēr pat atceros tādus tādus var būt balsojumus, kurā trīsreiz gājām uz sēdi un un tomēr, ka šajā reizē balsojums arī arī pamainījās. Jā, jo tomēr tā informācija pakāpeniski pilinot, kaut ko arī sasniedz. Jā sanāksmju tēmas galvenās.","language":"lv","start":981.01,"end":1007.24,"speakerId":0},{"text":"Tātad kā jau teicu, dialogs ar ministru ministrijas vadību.","language":"lv","start":1009.02,"end":1013.16,"speakerId":0},{"text":"Ar ko sākās gads. Būtībā gads sākās lielā mērā tādām pesticīdu lietojuma pieauguma analīzi. Atceros šo sanāksmi kā ļoti kritiski, ļoti blīvu ar informāciju un ļoti labi nodrošinātu. Nu parādījās tiekat katastrofāli dati par to, kad mēs vairs nevaram eksportēt bioloģisko medu, jo viņš tiek ārzemēs, atzīst paga. Paga praktiski nebioloģisku un.","language":"lv","start":1014.8299999999999,"end":1045.56,"speakerId":0},{"text":"Stipri piesārņota ar dažādiem pesticīdiem, kur tiek pārsniegtas un līdz ar to.","language":"lv","start":1045.6299999999999,"end":1052.3899999999999,"speakerId":0},{"text":"Faktiski jā, šis te bija ļoti, ļoti satraucoši ļoti, ļoti konkrētiem datiem pilna sanāksme un.","language":"lv","start":1053.83,"end":1063.8,"speakerId":0},{"text":"Varbūt, ka šīs sanāksmes kontekstā es runāju par daudz, bet gribētu piebilst to, kad tas, kas sekoja pēc tam bija, bija, es teiktu, gribētu teikt, ka ļoti slikti, jo biškopības organizācijas vairs negribēja uz šīm te lietām cieši pastāvēt, jo viņām acīmredzot bija draudēts vai vai kā savādāk pret viņām bija vērsušies.","language":"lv","start":1064.95,"end":1086.6000000000001,"speakerId":0},{"text":"Eu, bet visi šie te dati bija uz uz dokumentu pamata balstīti un patiešām labi pierādāmi.","language":"lv","start":1087.93,"end":1096.67,"speakerId":0},{"text":"Jā, tāpat bija tikšanās ar valsts vides dienestu un visu laiku ar smagi strādājuši pie ietekmes uz vidi novērtējumu. Tas ir ik pa brīdi pa brīdim atgriezies, pagriezies mūsu dienaskārtībā.","language":"lv","start":1098.26,"end":1112.1,"speakerId":0},{"text":"Jā, tāpat arī mūsu ziņojumi par darbu komisijās, kur mēs esam bijuši atbilde nākamā.","language":"lv","start":1114.49,"end":1121.69,"speakerId":0},{"text":"Jā, nu tā tu darīji vēl lietas, par ko gribētu piebilst. Noteikti par nu par mūsu vides konsultatīvās padomes pārstāvju.","language":"lv","start":1124.96,"end":1135.83,"speakerId":0},{"text":"Darbība kopējās lauksaimniecības politikas uzraudzības strādājis kā plāna uzraudzības komitejā, kas principā ir.","language":"lv","start":1136.9299999999998,"end":1144.7599999999998,"speakerId":0},{"text":"Ļoti būtiski es to daudzkārt esmu uzsvēris, ka šī kopējā lauksaimniecības politika viņai domāju milzīgs, milzīgs iespaids uz dabas daudzveidību, uz biodaudzveidību jebkādā veidā uz zemes veselību un visu pārējo uz cilvēku veselību, it īpaši un tāpēc vismaz tā nu, teiksim.","language":"lv","start":1145.81,"end":1167.96,"speakerId":0},{"text":"Viesturs ķerus andrejs briedis nesen mēs esam šajā šajā uzraudzības komisijā un nu tu mums iet gana grūti, jo pārsvars ļoti liels citā pusē un lauksaimnieku pusē. Lauksaimnieku lobijs ir spēcīgs, bet neapšaubāmi vienmēr savu vārdu, bet šai ziņā arī pasakām, bet par to varbūt arī bišķi. Vēlāk vēl mēs pieslēgsimies.","language":"lv","start":1169.76,"end":1195.74,"speakerId":0},{"text":"Jā, tātad esam runājuši pagaidām būtiskām ietekmēm uz natura 2000 teritorijām. Jā, kur netiek ievēroti un uzraudzīti vai nu ziņojumos noteiktās lietas, ja kur praktiski. Nu jā, mēs saņēmām gan no dabas pārvaldes, gan no ekspertiem. Informācija par to, ka nu vienkārši ir iegaum ziņojumos noteiktas lietas, kuras tā īsti neviens nekontrolē, un arī viņas neievēro, un rezultātā nu diezgan rupji neievēro.","language":"lv","start":1198.1599999999999,"end":1228.82,"speakerId":0},{"text":"Un tālāk, protams, tam tika pievērsta lielāka uzmanība un.","language":"lv","start":1229.5,"end":1234.15,"speakerId":0},{"text":"Un šie jautājumi arī arī kaut kādas pieļauj, ka notiek dabas pārvaldes pārvaldes iekšienē kaut kādā mērā arī virzījās uz priekšu vairāk, kaut gan faktiski bija tā, ka darbs darbs aicināja mums mūs te caur mums mēģināja šo te jautājumu aktualizēt, ko mēs tagad tālāk uzdevām valsts vides dienestam un pārraudzības birojam.","language":"lv","start":1235.3899999999999,"end":1257.8799999999999,"speakerId":0},{"text":"Jā, par vēl viens projektu esam runājuši vairākkārt, un te bija arī tāds joks, kad jā valters kinna vēlas, piebilst valters. Lūdzu.","language":"lv","start":1261.24,"end":1271.72,"speakerId":0},{"text":"Sveiki juri es par l rindu mazāk es tikai gribēju pateikt.","language":"lv","start":1273.27,"end":1277.3,"speakerId":1},{"text":"Es bišķi kaut kāds pārpratums. Varbūt radās pat cik par cik šis viss bija manās darba kārtībā. Es palūdzu arī maksim. Vai viņš nevar īsi pastāstīt par darbu fonda uzraudzības komitejā? Esi tik laipns iedod viņam pēc tam vārdu. Ja kad tu būsi beidzis pie šī slaida.","language":"lv","start":1279,"end":1295.96,"speakerId":1},{"text":"Vai ja tas ir kaut kur citur vēl paredzēts, tad dod ziņu ja paldies.","language":"lv","start":1296.44,"end":1300.6000000000001,"speakerId":1},{"text":"Jā okei to bieži, jo dienaskārtībā jau tas tagad ir paredzēts par organizāciju līdzdalību, citās padomēs un varētu būt, ka šeit arī viens to pastāstīja.","language":"lv","start":1300.9199999999998,"end":1312.4399999999998,"speakerId":0},{"text":"Jā.","language":"lv","start":1313.57,"end":1314.1399999999999,"speakerId":0},{"text":"Nu šeit tagad maksu tieši pievilināts un un zaļā brīvība. Un kā tad pagrabu Eiropas Savienības fondu uzraudzības komitejā? Ja es gribētu, lai jūs nejaucu, ka šī te komiteja i drusku citu komiteju kopējās lauksaimniecības politikas uzraudzības stratēģiskā plāna uzraudzības komiteju.","language":"lv","start":1315.98,"end":1335.96,"speakerId":0},{"text":"Ir cita ja, bet Eiropas Savienības fondu uzraudzības komiteja, par ko pastāstīt tagad max ir vēl cita. Ja tā kā lūdzu maxima vārds tagad.","language":"lv","start":1336.31,"end":1347.58,"speakerId":0},{"text":"Paldies, es īstenībā es varētu uzlikt slēdzis. Es sagatavoju dažus slēdz varbūt.","language":"lv","start":1350.87,"end":1357.06,"speakerId":2},{"text":"Uzlikt jā.","language":"lv","start":1357.55,"end":1358.34,"speakerId":0},{"text":"Jo es atceros ka pirms gada.","language":"lv","start":1365.49,"end":1366.99,"speakerId":2},{"text":"Es arī tas gan bija 23. Gada beigās. Es arī pastāstīju par to, kas ir tā gada laikā izdarīts, un es domāju, jums varētu būt varbūt interesanti ātri tāds ieskats.","language":"lv","start":1367.83,"end":1380.02,"speakerId":2},{"text":"Ja reiz mēs pārstāvu vides konsultatīvo padomi šajā uzraudzības komitejā.","language":"lv","start":1381.03,"end":1385.56,"speakerId":2},{"text":"Jā ir tās.","language":"lv","start":1387.08,"end":1387.77,"speakerId":2},{"text":"Kaut kā vēsturiski iznāca, ka daļā brīdī tieši pārstāv vk tur tāpēc, ka mēs mums tā specifika ir, ka mēs darbojamies ar publiskā finansējuma uzraudzība. Mums ir arī tam kapacitāte projekti, kas ļauj to darīt.","language":"lv","start":1388.1599999999999,"end":1402.1699999999998,"speakerId":2},{"text":"Un tā es fondu uzraudzības komiteja attiecas tieši uz kohēzijas politikas fondiem, kas ir eiropas esf kohēzijas fonds taisnīgās pārkārtošanās fonds un uzraudzības komitejai. Vairākas apakškomitejas 3 no tām es piedalos, ka vienmēr zaļāka Eiropa kur ir?","language":"lv","start":1403.05,"end":1421.23,"speakerId":2},{"text":"Klimata un vides piesārņojuma ir dabas aprites ekonomikas jautājumi. Tad ir vienotāka Eiropa transports un taisnīgas pārkārtošanās fonda investīcijas, kur ir arī klimata, bet arī dabas jautājumi enerģētikas.","language":"lv","start":1421.98,"end":1434.19,"speakerId":2},{"text":"Un īstenībā tās aktualitātes.","language":"lv","start":1435.7,"end":1438.1200000000001,"speakerId":2},{"text":"O atgādinot, kad mums šajā periodā nodotas pirmās 2. 7. gada ir 4,2 miljardi eiro pieejami no kohēzijas politikas fondiem, no kuriem 30 % obligāti jāiet ir klimatam.","language":"lv","start":1439.11,"end":1450.2099999999998,"speakerId":2},{"text":"Cik nu tur jums ir diskutēt, vai visi tiešām, kas tiek atzīmēts kā tāds vai tāds arī ir. Bet nu tā galvenā aktualitāte šobrīd ir, ka notiek kavēšanās.","language":"lv","start":1451.01,"end":1459.95,"speakerId":2},{"text":"Kā vienmēr notiek kavēšanās arī šajā periodā, un lai gan esam jau diezgan drusku pāri jau vidum ir vēl nav apstiprināts regulējums. Piemēram, vēl par 102 miljoniem eiro. Lai gan daļai no tiem ir saskaņošanas procesā, bet nozīmīgam nozīmīgam apjomam vēl nav izstrādāts regulējums, un tas attiecas galvenokārt uz transporta jomu.","language":"lv","start":1461.27,"end":1483.96,"speakerId":2},{"text":"Satiksmes ministrija un šito šo slaidu es paņēmu no finanšu ministrijas prezentācijas ministru kabinetam gada nogalē par aktuālo.","language":"lv","start":1484.96,"end":1493.53,"speakerId":2},{"text":"Tas ir vienkārši par to, ka tā kavēšanās jānotiek pārsvarā ar satiksmes ministrijas pārziņā esošās investīcijas un bija paredzētas būtiskas investīciju daļas dzelzceļa infrastruktūrai bezemisiju vilciens iegādāties, bet nu šobrīd izskatās, ka tas tiks pārvirzīts uz rail baltica un.","language":"lv","start":1495.37,"end":1514.2199999999998,"speakerId":2},{"text":"Kas nepārsteidz?","language":"lv","start":1515.6599999999999,"end":1516.86,"speakerId":2},{"text":"Ir arī varam pārziņā nu taisnīgās pārkārtošanās fonda viens investīcija, kas būs tieši siltumapgādes tehnoloģiju nomaiņai pašvaldībās, kur vēl kūdru izmanto uz uz kādu atjaunīgo citu tehnoloģiju.","language":"lv","start":1518.6799999999998,"end":1531.06,"speakerId":2},{"text":"Kavēšanās, bet tur tā loģika laikam ir tāda, ka viņi vispirms ir cita cita programma, kur būs pētījums, kas izstrādās apkopos esošo situāciju un pieeju. Kā saprast, kur labāk uz kādu tehnoloģiju nomainīt?","language":"lv","start":1532.5,"end":1547.96,"speakerId":2},{"text":"Nu jā, tad saskaņošanas procesā ir vairākas investīcijas, kur droši vien, ka nebūs būtiskas problēmas ar kavēšanos. Cerams, šis ir tāds kopējs slēdza, tur nav pārāk iedziļinās, bet nu te var redzēt, ka tā sadaļas a vienotāka Eiropa atkal transports tas kavējās visvairāk, bet citur iet labāk.","language":"lv","start":1550.1,"end":1570.58,"speakerId":2},{"text":"Bet nu ir tāds no eiropas komisijas puses ir jaušams uztraukums par to, ka.","language":"lv","start":1571.6699999999998,"end":1575.2799999999997,"speakerId":2},{"text":"Jo tik tiešām maz laiks ir palicis maz.","language":"lv","start":1576.3899999999999,"end":1578.6299999999999,"speakerId":2},{"text":"Jā un citas, ka tas, kas ir noticis vecajā gadā, bija programmas grozījumi kohēzijas politikai, ko virzīja tā kā ārpus kārtas. Tas bija pavasarī un tur eiropas ekonomikas ministrija pielika jaunu pasākumu.","language":"lv","start":1580.51,"end":1593.5,"speakerId":2},{"text":"Kas ir rīgas brīvostai izveidot infrastruktūru, lai varētu tādu kā industriālo parku, kur nāks uzņēmumi, kuri komplektēs vēja turbīnas un.","language":"lv","start":1594.3799999999999,"end":1605.6499999999999,"speakerId":2},{"text":"Nu tas ir tā speciāliste programma, kur ir pieejams papildus finansējums un īpaši nosacījumi tieši enerģētiskās krīzes kontekstā.","language":"lv","start":1606.79,"end":1615.57,"speakerId":2},{"text":"Nu tur bija īstenībā. Kopumā tas ir atbalstāms pasākums, bet tur jautājumi par pto nenodarītu būtisku kaitējumu un bet nu tur būs ietekmes uz vidi, novērtējums un cerams tas.","language":"lv","start":1617.8,"end":1629.82,"speakerId":2},{"text":"Pietiekami labi tik situācijās, bet jāseko līdzi. Tad, protams, ne eiropas komisijai bija bažas par rīgas brīvostu kā tādu vai tā ir spējīga šāda projekta īstenošanu?","language":"lv","start":1631.07,"end":1640.1899999999998,"speakerId":2},{"text":"Man tas bija tāds sarūgtinošs bija tas, ka ekonomikas ministrijai ekonomikas ministrijas pārziņā.","language":"lv","start":1641.34,"end":1646.36,"speakerId":2},{"text":"Bija viens investīciju programma atjaunīgajiem energoresursiem atbalsts, ko viņi nevis nodeva hemañ to, ka tam tā būtu loģiski būtu jābūt, bet gan viņi izslēdza šo pasākumu vispār un un un tur bija starp mērķauditoriju. Starp bija energokopienas, kas varētu pieteikties. Tad bija faktiski vienīgā programma, kur to varētu realizēt un sanāk, ka tur tas tiek izslēgts un šo līdzekļus pārvirzīja uz.","language":"lv","start":1646.4499999999998,"end":1676.7599999999998,"speakerId":2},{"text":"Uz investīcijām tieši eksportējošiem uzņēmumiem, un tas nepatīkamākais ir tas, ka tas nozīmē.","language":"lv","start":1677.52,"end":1683.74,"speakerId":2},{"text":"Ka tas nav tas pāriet un pilnīgi uz citiem mērķiem. Nu klimata projām uz kaut ko pilnīgi citu.","language":"lv","start":1684.71,"end":1691.33,"speakerId":2},{"text":"Bet nu tur es aktīvi darbojos, lai iebilstu šim un redzēs vēl ko eiropas komisija, piemēram, teiks.","language":"lv","start":1692.6799999999998,"end":1699.4599999999998,"speakerId":2},{"text":"Bija citi citi grozījumi, kas bija kopumā pozitīvi, bet šobrīd ir tāds posms, kas ir tieši mēs. Esam vidū šim procesam, kas saucās vidusposma izvērtēšana un notiks kaut kādas pārdales.","language":"lv","start":1700.49,"end":1715.22,"speakerId":2},{"text":"Starp jo tas katram kā investīciju programmai ir daļa elektrības finansējuma, kas tieši paredzēts, ka.","language":"lv","start":1716.22,"end":1723.16,"speakerId":2},{"text":"Kad tā programmas ieviešana ir vidū, tad mēs redzam, ka kaut kas neiet tik labi. Vajag prioritātes mainījušās, ka to var pārmainīt, un tas, ko mēs redzam, ka šobrīd no dažādiem līmeņiem ir spiediens pārprasīt uz drošības jomu, bet vienlaikus nedrīkst pārkāpt mainīt šīs proporcijas starp galvenajiem tematiem, piemēram, ja tas ir klimats, tad.","language":"lv","start":1723.6899999999998,"end":1742.4599999999998,"speakerId":2},{"text":"Tad tam ir jāpaliek un ja tas ir sociālā joma, tam arī ir jāpaliek un tad tas būs interesanti redzēt kā ministrijas tur piesieties drošību.","language":"lv","start":1743.29,"end":1752.69,"speakerId":2},{"text":"Tā tur vai tur nebūs arī kaut kādi nepatīkami pārsteigumi, bet citas iekšējās diskusijas par interešu konfliktiem un tā, bet tas nav jums tik interesanti. Es te nesaskatu ir lielas problēmas.","language":"lv","start":1763.87,"end":1774.9699999999998,"speakerId":2},{"text":"Un bet kopā es iesniedzu 6 6 procedūras rakstisks priekšlikums iebildums piedalījos sēdēs gandrīz visās apakškomitejas sēdēs.","language":"lv","start":1775.83,"end":1786.27,"speakerId":2},{"text":"Un.","language":"lv","start":1787.34,"end":1788.1899999999998,"speakerId":2},{"text":"Nav laika iet visam cauri, bet.","language":"lv","start":1788.98,"end":1790.79,"speakerId":2},{"text":"Tas bija tāds viens viens piemērs.","language":"lv","start":1794.1,"end":1796.4599999999998,"speakerId":2},{"text":"Būtiskākais jā tas 6 1 1 2 pasākums, kas ir no taisnīgās pārkārtošanās fonda, kur tika panākts būtisks uzlabojums atlases kritērijos un ministru kabineta noteikumos attiecīgi, jo no sākuma tur, piemēram, bija ielikts, lai gan virsrakstā ir, ka tas ir vērsts uz.","language":"lv","start":1798.29,"end":1815.1399999999999,"speakerId":2},{"text":"Bet tālāk tekstā tur ir, piemēram, jaunu kūdras produktu izstrāde un šāda veida virziens, kas, protams, manuprāt, neatbilst vispār tās fonda garam, un tad tur tika veikti būtiski izmaiņas un es domāju labs uzlabojums.","language":"lv","start":1816.72,"end":1832.89,"speakerId":2},{"text":"Jā, tas īsumā no manis. Protams, tur bija arī par katru no šiem punktiem varētu pastāstīt vairāk, kas tur īsti bija, bet mums nav tik daudz laika. Paldies.","language":"lv","start":1834.5,"end":1846.15,"speakerId":2},{"text":"Jā.","language":"lv","start":1849.98,"end":1850.41,"speakerId":0},{"text":"Paldies, paldies maxi.","language":"lv","start":1851.07,"end":1852.46,"speakerId":0},{"text":"O.","language":"lv","start":1853.6899999999998,"end":1854.1599999999999,"speakerId":0},{"text":"Ilze pārējiem un tad tālāk atpakaļ. Nu katrā ziņā.","language":"lv","start":1855.7099999999998,"end":1859.2999999999997,"speakerId":0},{"text":"Lietas ko tu pateici, ja gal diezgan diezgan būtiskas tādas nu tas par energokopienām ir ļoti skumji. Nu un savukārt pagalam par to bija nu būvi kundziņsalā es nezināju, ja tu esi gan.","language":"lv","start":1859.98,"end":1875.3,"speakerId":0},{"text":"Varbūt ka tāda laba lieta, ja mēs būvējam kaut ko tādu šeit latvijā.","language":"lv","start":1876.4599999999998,"end":1881.1499999999999,"speakerId":0},{"text":"Nu brīnišķīgi.","language":"lv","start":1882.4299999999998,"end":1883.6299999999999,"speakerId":0},{"text":"Jā.","language":"lv","start":1884.7099999999998,"end":1885.1699999999998},{"text":"Man liekas ka šeit.","language":"lv","start":1886.1599999999999,"end":1886.9499999999998,"speakerId":0},{"text":"Jau mēs bijām ņemam nākošo smaidu.","language":"lv","start":1886.9599999999998,"end":1889.2799999999997,"speakerId":0},{"text":"Ilze.","language":"lv","start":1891.1,"end":1891.6399999999999,"speakerId":0},{"text":"Nākamo bildi.","language":"lv","start":1894.26,"end":1895.5,"speakerId":0},{"text":"Jā.","language":"lv","start":1899.4599999999998,"end":1899.9999999999998,"speakerId":0},{"text":"Vēl ir bijusi tāda neparasta tēma. Viss nelasīšu visu nekā mums tiešām.","language":"lv","start":1902.4499999999998,"end":1907.9699999999998,"speakerId":0},{"text":"Netiksiet pie vārda citi es dienu lasīšu visu tad vēl viens tāda interesanta tēma bija par ūdens ieguvi lielos apjomos kuram.","language":"lv","start":1909.1299999999999,"end":1918.4799999999998,"speakerId":0},{"text":"Varbūt mēs secinājām, ka īstenībā tas.","language":"lv","start":1919.6799999999998,"end":1922.36,"speakerId":0},{"text":"Tas nerada nekādus nekādus milzīgus draudus un tajā apjomā, kādā kādā šo te ūdeni taisās ostā iegū latvijas kurzemes daļā iegūt un eksportēt.","language":"lv","start":1923.3799999999999,"end":1936.35,"speakerId":0},{"text":"Jā.","language":"lv","start":1939.06,"end":1939.62,"speakerId":0},{"text":"Tad vēl bija viens intensīvas, intensīvs sarunu bloks. Ministri viņas 3 vadību tieši par šiem te procentiem, cik tad procenti no valsts teritorijas nosakāma, jo nu paziņojums bija tāds, kad mēs nekādā veidā netiekam politiski uz priekšu, ne ar vieniem, ne ar ne ar vieniem noteikumiem. Neatkarīgi no tā, vai jūs lūdzu, varētu pateikt tādu kādu procentu un cik lielu platību, tad mēs tad mēs varam.","language":"lv","start":1941.53,"end":1970.56,"speakerId":0},{"text":"Varam noteikt dabas aizsardzībai.","language":"lv","start":1971.7199999999998,"end":1973.9099999999999,"speakerId":0},{"text":"Tā tad, protams, bija arī šis te tekstilatkritumu jautājums vēl kādā brīdī kaut kad pamazām, mēs virzāmies vairākus dabas aizsardzības tādu jautājumu skatīšanu un to arī procentuāli, tā kā bija vairāk pagājušā gadā, bet nu bija arī šo te tekstila atkritumu šķirošana. Arī šī sanāksme bija ļoti pilna ar informāciju un.","language":"lv","start":1977.28,"end":2001.28,"speakerId":0},{"text":"Jā informācija faktiem bildēm un stāstiem.","language":"lv","start":2003.1999999999998,"end":2006.9199999999998,"speakerId":0},{"text":"Un un un tad, protams, jā atceramies 18. Decembra sanāksme, kur tiks sniegts, es teiktu ļoti labs pārskats par to, kas tev no varam ministrijas puses un daiga vilkaste un astra labuce par to kā.","language":"lv","start":2009.52,"end":2027.21,"speakerId":0},{"text":"Jā, nozīmīgākie notikumi, paveiktais un plāni nākošajam gadam. Kādi varētu būt dabas dabas aizsardzībā?","language":"lv","start":2028.6499999999999,"end":2036.1399999999999,"speakerId":0},{"text":"Nu, protams, par lielajiem plēsējiem es ik pa brīdim brīdim pieskaramies un un runājam atkārtot, jo tā lielo plēsēju. Jautājums arī bija tas, kur mēs vairāk kā gājām. Saeimas komisijām bija tā kā atšķirīgais viedoklis.","language":"lv","start":2037.57,"end":2056.11,"speakerId":0},{"text":"Iesniegt šo te noteikti, kad visu nelasīšu par pozīcijām. Man liekās, ka to bija daudz vairāk nekā mums. Šeit ir uzskaitīts. Ejam uz priekšu ilze, bet tā.","language":"lv","start":2057.81,"end":2069.64,"speakerId":0},{"text":"Jā atceros, ka vairākas vairākas tika labotas. Pēc mūsu priekšlikumiem mēs sniedzām vēlreiz vēlreiz un tika saņemts atpakaļ jau labot papīrs, kas arī kas tobrīd bija patiešām labi.","language":"lv","start":2071.97,"end":2086.7999999999997,"speakerId":0},{"text":"Tā gribētu pakavēties. Varbūt pie šī vairāk?","language":"lv","start":2087.9,"end":2090.82,"speakerId":0},{"text":"Nu, kā jau katru gadu, es lielā mērā uztveru kā svarīgu, ir konsultatīvās padomes mūsu prasību pēctecību.","language":"lv","start":2092.85,"end":2102.45,"speakerId":0},{"text":"Mūsu prasība pēc ticība, jo īstenībā viens gada laikā īsti neko likumdošanā var būt panākt nevar. Tas ir ilgstošāks process, un tāpēc tāpēc ir ļoti svarīgi uzturēt prasību pret ticību vismaz kaut kādās vairākās tēmās, kurās mēs to varam. To esam arī darījuši.","language":"lv","start":2103.0899999999997,"end":2121.9199999999996,"speakerId":0},{"text":"Viens no šīm tēmām bija noteikti ūdeņi.","language":"lv","start":2123.1,"end":2125.68,"speakerId":0},{"text":"Vēl rācijas projekti jā vēlāk būs arī kāda bildīte. Par to vispār bildīšu ļoti maz secināja, ka nav man ko paņemt fotogrāfijas gandrīz nekur, lai ieliktu prezentācijā neesam bildējuši neko daudz.","language":"lv","start":2127,"end":2140.44,"speakerId":0},{"text":"Tāpat arī otra tēmai gan noteikti, kam pieskaramies. Ik pa brīdim ir ietekmes uz vidi novērtējums, jo tomēr tiks sagatavoti atomizācijas priekšliku.","language":"lv","start":2142.06,"end":2152.7599999999998,"speakerId":0},{"text":"Nu šie optimizācijas priekšlikumi, vismaz daļa no tiem ir sasnieguši ekonomikas ministrija tomēr un valsts kanceleja, ministru kabinetu. Un ļoti ceru, ka.","language":"lv","start":2153.6,"end":2164.0499999999997,"speakerId":0},{"text":"Jā, protams, tagad tika rakstīts priekšlikumi likumprojektam un un un noteikti kāda daļa no mūsu priekšlikumiem ir arī ņemti vērā.","language":"lv","start":2166.0699999999997,"end":2176.33,"speakerId":0},{"text":"Kas tika sagatavoti.","language":"lv","start":2177.5299999999997,"end":2178.87,"speakerId":0},{"text":"Un tātad vēl vairāk projekta ietvaros jā.","language":"lv","start":2180.56,"end":2184.48,"speakerId":0},{"text":"Nu tad varētu teikt tā kad.","language":"lv","start":2188.8399999999997,"end":2190.7299999999996,"speakerId":0},{"text":"Ko jau es minēju, kad vismaz 3 gadus sekojam latvijas kopējās lauksaimniecības politikas stratēģiskā plāna finanšu instrumentiem.","language":"lv","start":2192.21,"end":2201.32,"speakerId":0},{"text":"Un es gribētu teikt, ka, ja vien jums ir laiks vai kāds projekts šim te un dokumentam pievērsties.","language":"lv","start":2202.62,"end":2210.3599999999997,"speakerId":0},{"text":"Pilnīgi nav izšķiroši izšķiroši svarīga loma, tomēr latvijas, latvijas vides, dabas un cilvēka veselības saglabāšanā lauku apdzīvotības un vispār vispār cilvēku nu labbūtības saglabāšanā šeit latvijā.","language":"lv","start":2211.3599999999997,"end":2227.3599999999997,"speakerId":0},{"text":"Tā kā tur patiešām ir ļoti daudz ko darīt, tā vēl vēl esam. Tātad klimata un enerģētikas padomē 3 sanāksmes ir bijušas.","language":"lv","start":2228.17,"end":2238.03,"speakerId":0},{"text":"Un sadarbība ar valsts kontrole, ko pašiem no iekšpuses varam pateikt, kad ir darbojušās tematiskās grupas, liekās, kad it kā nekas daudz nav noticis, varbūt tālāk gaisa iedomājoties, bet atceros vismaz vismaz 2 klātienes sanāksmes mazajām grupām un daudzas daudzas attālinātas sanāksmes.","language":"lv","start":2239.19,"end":2262.79,"speakerId":0},{"text":"Un tas, kas ir šogad no jauna. Mēs izveidojām ar valtu vides konsultatīvās panākt padomes sanāksme plānu sākumā tas tas darbojās labi, bet kaut kur vasaras vidū, tad nu bija krietni jāpiedomā pie tā, kādas mums būs šī sanāksme tēmas un jāpiestrādā, lai mēs viņus arī piepildītu jēdzīgu saturu.","language":"lv","start":2263.6,"end":2286.2999999999997,"speakerId":0},{"text":"Jā, bet plāns neapšaubāmi palīdzēja ejam tālāk.","language":"lv","start":2287.6,"end":2291.22,"speakerId":0},{"text":"Jā, par valsts kontroli varbūt šeit gribētos atgādināt tās tos vēstījumus, ko mēs uztveram valsts kontrolei, tiekoties dažādās dažādās epizodēs. Kā valsts kontrole pati saka, ja savu terminoloģiju, jā, tās bija par bija uzaicinātas nevalstiskās organizācijas par pašvaldību meža apsaimniekošanu bija jau tātad revīzija, ja un kur tiešām ļoti atklāti un ļoti skaļi.","language":"lv","start":2293.93,"end":2324.6499999999996,"speakerId":0},{"text":"Fakti tika mums atklāti un.","language":"lv","start":2324.77,"end":2327.16,"speakerId":0},{"text":"Un un runāt par to, kā kā varētu šo te visu kaut kādā mērā uzlabot. Šeit arī tika izteikts piedāvājums valsts kontrolei, ka mēs piedāvātu savus principā nevalstisko organizāciju ekspertu pakalpojumus, jo viņi pēdējā gadījumā pieaicina tikai varbūt no meža dienestam vai latvijas valsts mežiem cilvēkus.","language":"lv","start":2328.21,"end":2352.38,"speakerId":0},{"text":"Kur atkal varbūt tas dominē šis te saimnieciski ekonomiskais princips un tiek vērtēts vairāk no tāda aspekta.","language":"lv","start":2353.96,"end":2361.56,"speakerId":0},{"text":"Un nu taču jā, valsts kontroles šī te varbūt precizitāte un atklātība, kas tur atklājās par to izsaimniekošanas apmēriem un tā patiešām mani pārsteidza tādā ziņā, ka viņi mums to stāstu.","language":"lv","start":2362.5,"end":2375.47,"speakerId":0},{"text":"Tāpat arī atceramies derīgo izrakteņu resursu izsaimniekošana, par ko mums tika ziņots konsultatīvā padomē. Arī par šo jautājumu mēs esam runājuši. Jā, un tad?","language":"lv","start":2377.0699999999997,"end":2388.6299999999997,"speakerId":0},{"text":"Un vēl vēl pārējās lietas, bet tātad šajā gadā ir bijis 2 tikšanās. Viens ir bijusi pašiem saistībā ar šiem mežiem specifiska pašvaldību mežiem, bet to, ka tikšanās bija valsts kontrolieri šilte nevalstisko organizāciju dienas ietvaros, kad mums izdevās personīgi man personīgi pārrunāt ar.","language":"lv","start":2390.08,"end":2412.0699999999997,"speakerId":0},{"text":"Logu.","language":"lv","start":2413.25,"end":2413.56,"speakerId":0},{"text":"Tātad šīs te lietas, ko es esmu šeit akcentēju sevī slaidā vienkārši, lai lai tas paliek visu laiku dienas kārtībā un tad, kad viņi veido savu kontroles plānu un.","language":"lv","start":2415.0099999999998,"end":2428.4799999999996,"speakerId":0},{"text":"Starp citu, tika teikts, kad pēc konsultācijām ar nevalstiskajām organizācijām valsts kontrole ir.","language":"lv","start":2428.74,"end":2435.9599999999996,"speakerId":0},{"text":"Nu.","language":"lv","start":2436.81,"end":2437.23},{"text":"Papildinājusi savu kontroles plānu ar 5 revīzijām specifiskām, kas viņi paši bez bez teiksim mūsu priekšlikumiem nebūtu jāiekļauj. Es domāju, ka tas ir ļoti nozīmīgi un svarīgi. Protams, ka tās tikai nu tās ir ne tikai vides organizācijas, tās tik vis vis nevalstisko organizāciju spēks, pilsoniskā alianse un visi citi, bet tik un tā tas tas ir tā ietekme un tas, ka.","language":"lv","start":2437.88,"end":2467.7200000000003,"speakerId":0},{"text":"Valsts kontrole ņem bērnu ņem vērā ļoti nopietni tas ir, manuprāt, svarīgi ejam tālāk.","language":"lv","start":2468.16,"end":2474.91,"speakerId":0},{"text":"Jā, tāpat arī.","language":"lv","start":2479.08,"end":2481.36,"speakerId":0},{"text":"Tēmu pēctecību, sadarbība, klimata padomi, sadarbība.","language":"lv","start":2482.6,"end":2486.91,"speakerId":0},{"text":"Nu jā klimatu klimatu ministriju. Kā jau es teicu, labi turpinās.","language":"lv","start":2488.63,"end":2493.37,"speakerId":0},{"text":"Un šeit paldies, atkal jāsaka jāpiemin īgā nu zaļā brīvība, kur arī sagatavoja speciālu speciālu sanāksmi paga.","language":"lv","start":2494.17,"end":2505.78,"speakerId":0},{"text":"Enerģētikas stratēģijas projekta scenāriju salīdzinājumu un jā paldies par to, bet tika runāts arī klimata padomes sanāksmēs par šo te.","language":"lv","start":2507.7999999999997,"end":2519.97,"speakerId":0},{"text":"Un gribētu uzsvērt, ka tomēr tie scenāriji pārāk maz atšķiras. Tas pesimistiskais no optimistiskā viņš atšķīrās pavisam. Es teiktu, nedaudz skatoties šos te stabiņus, kaut gan mūsu tā realitāte.","language":"lv","start":2520.87,"end":2536,"speakerId":0},{"text":"Varbūt savādāk, bet jau sadarbība notiek un palīdz.","language":"lv","start":2536.99,"end":2540.7599999999998,"speakerId":0},{"text":"Turpinam tādā veidā un neatlaižam šo te jomu, jo nu viņa skar dabas aizsardzību. Ļoti būtiski. Tāpat, protams, ūdeņu tēma te vismaz gadījās dažas bildes, ko varētu ielikt un tas, kas patiešām pagājušā gadā bija izcili un būtiski no viens puses liekās nu.","language":"lv","start":2543.33,"end":2564.7599999999998,"speakerId":0},{"text":"Jā, par dzelz upi par dzelzupe šī te lieta kad liegtu entuziasts gatis uz vietas un un un tas vienkārši pierāda, ko var panākt. Cilvēks esot uz vietas, esot entuziasts, esot cīnoties par ūdeņu tīrību no sirds un gribētos teikt, kad ūdeņi darba grupā, kas bija pie varam nodibināta un tika likvidēta pārejas brīdī.","language":"lv","start":2567.7,"end":2597.39,"speakerId":0},{"text":"Atjaunota.","language":"lv","start":2598.38,"end":2599.35,"speakerId":0},{"text":"Bet varbūt ne tas tik daudz, kas arī svarīgi protams, bet.","language":"lv","start":2600.52,"end":2604.45,"speakerId":0},{"text":"Šis te piemērs no dzelz upi, kurā nu mēs dažādā veidā iesaistījāmies, zvanot visur. Es personīgi atceros, kad es zvanīju, zvanīju visur, kur varēja vien piezvanīt, lai varētu.","language":"lv","start":2605.17,"end":2620.59,"speakerId":0},{"text":"Varētu lietas labā kaut ko darīt.","language":"lv","start":2621.67,"end":2623.71,"speakerId":0},{"text":"Lelde brauc skatīties un valters, un un un citi kolēģi, lai sniegtu tiešām atbalstu atbalstu šai šim te gadījumam. Un tas tik viens tāds brīnišķīgs gadījums, kad tiešām kritiskā situācijā esošā venci potenciālā foreļu patika. Nu tika tomēr lielā mērā izglābti jā.","language":"lv","start":2625.46,"end":2646.79,"speakerId":0},{"text":"Tālāk lūdzu.","language":"lv","start":2648.75,"end":2649.66,"speakerId":0},{"text":"Nu un tad šī tēma var būt.","language":"lv","start":2652.99,"end":2655.2,"speakerId":0},{"text":"Ir gribētu teikt, ka pārstāvība mūsu organizāciju pārstāvība šajā meža padomē.","language":"lv","start":2656.16,"end":2664.14,"speakerId":0},{"text":"Nu tā es negribu runāt tikai par mežu padomu bildes no meža padomes. Ja šīs te pēdējās sanāksmes, kad viņa tur bija novembrī.","language":"lv","start":2665.58,"end":2674.3199999999997,"speakerId":0},{"text":"Bet.","language":"lv","start":2675.6299999999997,"end":2676.3699999999994,"speakerId":0},{"text":"Tas, ka šis šī tēma mums paliks vienmēr vienmēr kā ļoti, ļoti būtiska, ļoti svarīga un būs tev, iespējams, nepieciešama ļoti, ļoti stipram stiprs mugurkauls un drošu dūšu kaut ko uzrakstīt. Un ja mums varbūt šobrīd tā nav ka daudz vēstuļu, tad pie šīs.","language":"lv","start":2677.5099999999998,"end":2701.56,"speakerId":0},{"text":"Pie šīs padomes pie meža padomes gribētos teikt, kad jātiek, man tiešām nācās uzrakstīt vēstuli, jo pēc ilgajiem laikiem sastopos vai kādu tādu lietu, kad, teiksim, sanāksmes protokolā ir atspoguļots pilnīgi citi secinājumi, nekā tas ir noticis sev un tiešām reāli sanāksmē.","language":"lv","start":2701.91,"end":2722.42,"speakerId":0},{"text":"Un šeit nācās tiešām tiešām rakstīt pretenziju un badolato un nosūtīt uz zemkopības ministriju laika, lai tas runātais it kā ļoti labā gaisotnē noritējis sanāksmes atspoguļojums arī atspoguļo tiešām to, par ko ir runāts, ja tā kā šeit.","language":"lv","start":2723.7999999999997,"end":2745.1,"speakerId":0},{"text":"Nē, šeit mums patiešām ir.","language":"lv","start":2745.81,"end":2747.61,"speakerId":0},{"text":"Ir jāskatās līdzi un te jāsaka paldies viesturam un jānim rozītim un leldei. Visiem, kas tiek meža konsultatīvajā padomē un arī citās citās sanāksmēs un un semināros un forumos, kur notiek viedokļu sadursme šajā šajā tēmā. Pie šīs tēmas es gribētu teikt, ka pagājušais gads bija arī.","language":"lv","start":2748.8599999999997,"end":2772.66,"speakerId":0},{"text":"Viņi gribētu teikt, ka bija ļoti būtisks ar to, ka nu konkrēti šī ministre ar ļoti lielu apņēmību un enerģiju vadīja augsta līmeņa darba grupu par kompensācijām, meža īpašniekiem, par dabas ierobežojumi.","language":"lv","start":2773.43,"end":2793.25,"speakerId":0},{"text":"Jā, pirmo reizi pēc daudziem gadiem, tomēr kaut kādā mērā mēs pavirzījāmies uz priekšu ar to, ka nu tagad ir jā, tagad tik informatīvais ziņojums. Jā, viņš tiek kritizēts visādos veidos, bet bet neapšaubāmi mēs arī tik tu arī tik pateicis gan šajā padomē, gan uzrakstījis vēstulē, kā šis ir labākais dokuments, kas mums šobrīd ir, un labi, ka viņš ir jā, un šeit ir tomēr mums lielā mērā.","language":"lv","start":2794.5699999999997,"end":2824.33,"speakerId":0},{"text":"Jāatbalsta, jāatbalsta varam ministrija, nu lai tas kaut kādā veidā iet uz priekšu un īstenojas, ja jo tur.","language":"lv","start":2825.39,"end":2833.64,"speakerId":0},{"text":"Principā var saprast, ka mežu nozare un īstenībā nav lielas intereses vispār kā saņemt kompensāciju. Jāinteresējas par to, ka nu laine, lai meža ciršana nesamazinās jā vai nē nesamazinās īstenībā šis te.","language":"lv","start":2834.44,"end":2850.15,"speakerId":0},{"text":"Vēl ciršanas apjoms jau, kas ir kā slēptā lieta, kāpēc, kāpēc varbūt ziņojums tiek tādā mērā kritizēts un.","language":"lv","start":2851.75,"end":2860.36,"speakerId":0},{"text":"Un kāpēc tagad nonākot līdz tam, kad nu lūk, beidzot bagātu sāk domāt kā tad kompensēt un līdzekļi tiek parādīti avoti un līdzekļu avoti un kārtība, kas varētu tikt mainīti. Nu tad tad sākās tāda nu varbūt ļoti kā šanās no nozares meža nozares puses, kad nu jā, varbūt tur.","language":"lv","start":2861.52,"end":2881.29,"speakerId":0},{"text":"Labi kolēģi noteikti to zina labāk par mani.","language":"lv","start":2883.0299999999997,"end":2885.6499999999996,"speakerId":0},{"text":"Un var komentēt?","language":"lv","start":2885.66,"end":2886.75,"speakerId":0}],"speakerNames":[null,null,null]},"audioOneDriveItem":{"driveId":"b!etdRs6fTUUKtnbkrW-oD_ypXlcNS4kxLpoqg7og0n3ssQTjbBREiTr53YoIc5X7S","itemId":"01U3QIUCUDQHHGC6VPQNF37WDHQFVAFAPZ"}}}</storedTranscription>
</file>

<file path=customXml/itemProps1.xml><?xml version="1.0" encoding="utf-8"?>
<ds:datastoreItem xmlns:ds="http://schemas.openxmlformats.org/officeDocument/2006/customXml" ds:itemID="{B6AF33FB-B72B-4A8C-8BC0-3940615F0924}">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6749</Words>
  <Characters>3848</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Mikus Pētersons</dc:creator>
  <cp:keywords/>
  <dc:description/>
  <cp:lastModifiedBy>Ilze Trušinska</cp:lastModifiedBy>
  <cp:revision>3</cp:revision>
  <dcterms:created xsi:type="dcterms:W3CDTF">2025-11-04T12:28:00Z</dcterms:created>
  <dcterms:modified xsi:type="dcterms:W3CDTF">2026-01-05T11:32:00Z</dcterms:modified>
</cp:coreProperties>
</file>